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实验四题目：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设计计算机程序，产生序列并计算序列的FFT和IFFT，绘制其幅频特性和相频特性曲线；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模拟产生离散系统的输入序列和单位脉冲响应，利用FFT和IFFT算法计算系统的输出响应，分析FFT的计算长度对系统输出响应的影响；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模拟产生连续时间信号，选取适当的采样频率对其采样，并用FFT算法计算其频谱，分析信号的观测时间长度、FFT的计算长度对信号频谱计算结果的影响。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设计计算机程序，产生序列并计算序列的FFT和IFFT，绘制其幅频特性和相频特性曲线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产生序列为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(n)=</w:t>
      </w:r>
      <w:r>
        <w:rPr>
          <w:rFonts w:hint="eastAsia"/>
          <w:lang w:val="en-US" w:eastAsia="zh-CN"/>
        </w:rPr>
        <w:t>[1,4,3,6,5]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设N=8，则计算该序列的八点FFT为</w:t>
      </w:r>
    </w:p>
    <w:tbl>
      <w:tblPr>
        <w:tblW w:w="5925" w:type="dxa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4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X（k）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19.0000000000000 + 0.00000000000000i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-5.41421356237310 - 10.0710678118655i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3.00000000000000 + 2.00000000000000i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-2.58578643762691 - 4.07106781186548i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-1.00000000000000 + 0.00000000000000i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-2.58578643762691 + 4.07106781186548i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3.00000000000000 - 2.00000000000000i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-5.41421356237310 + 10.0710678118655i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该序列的IFFT为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(n)=</w:t>
      </w:r>
      <w:r>
        <w:rPr>
          <w:rFonts w:hint="eastAsia"/>
          <w:lang w:val="en-US" w:eastAsia="zh-CN"/>
        </w:rPr>
        <w:t>[1,4,3,6,5,0,0,0]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幅频特性如图所示：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0835" cy="2153285"/>
            <wp:effectExtent l="0" t="0" r="5715" b="18415"/>
            <wp:docPr id="1" name="图片 1" descr="p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相频特性</w:t>
      </w: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0200" cy="2152650"/>
            <wp:effectExtent l="0" t="0" r="6350" b="0"/>
            <wp:docPr id="2" name="图片 2" descr="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模拟产生离散系统的输入序列和单位脉冲响应，利用FFT和IFFT算法计算系统的输出响应，分析FFT的计算长度对系统输出响应的影响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设输入序列为x</w:t>
      </w:r>
      <w:r>
        <w:rPr>
          <w:rFonts w:hint="default"/>
          <w:lang w:val="en-US" w:eastAsia="zh-CN"/>
        </w:rPr>
        <w:t>(n)=</w:t>
      </w:r>
      <w:r>
        <w:rPr>
          <w:rFonts w:hint="eastAsia"/>
          <w:lang w:val="en-US" w:eastAsia="zh-CN"/>
        </w:rPr>
        <w:t>[1,4,3,6,5]，单位脉冲响应为h(n)=[1,2,3,5]。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分别取FFT的计算长度为10，8，6，4，计算系统输出响应如下图所示：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3" name="图片 3" descr="C:\Users\hp\Desktop\数字信号处理作业\实验四\L=10.pngL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数字信号处理作业\实验四\L=10.pngL=1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9510" cy="1821815"/>
            <wp:effectExtent l="0" t="0" r="8890" b="6985"/>
            <wp:docPr id="4" name="图片 4" descr="C:\Users\hp\Desktop\数字信号处理作业\实验四\L=8.pngL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p\Desktop\数字信号处理作业\实验四\L=8.pngL=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6" name="图片 6" descr="C:\Users\hp\Desktop\数字信号处理作业\实验四\L=6.pngL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p\Desktop\数字信号处理作业\实验四\L=6.pngL=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7" name="图片 7" descr="C:\Users\hp\Desktop\数字信号处理作业\实验四\L=4.pngL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p\Desktop\数字信号处理作业\实验四\L=4.pngL=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从图中可以看出，当长度L=10和L=8时，系统输出响应y(n)在[0,7]上完全相等。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当L=6时，n取2,3,4,5的y(n)没有变化，但y(0)和y(1)的值却异常增大。通过计算可以发现，此时的y(0)为L取8时的y(0)与y(6)之和，同样，此时的y(1)为L取8时的y(1)与y(7)之和。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考虑到x(n)的长度为5&lt;8，因此对其做FFT则最小需要的计算长度为8，即三级蝶形运算。而当L取6时，受到循环卷积的影响，原本的y(6),y(7)和y(0),y(1)发生混叠，从而导致此类图像。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模拟产生连续时间信号，选取适当的采样频率对其采样，并用FFT算法计算其频谱，分析信号的观测时间长度、FFT的计算长度对信号频谱计算结果的影响。</w:t>
      </w:r>
    </w:p>
    <w:p>
      <w:pPr>
        <w:numPr>
          <w:ilvl w:val="0"/>
          <w:numId w:val="0"/>
        </w:numPr>
        <w:rPr>
          <w:rFonts w:hint="eastAsia" w:hAnsi="Cambria Math"/>
          <w:i w:val="0"/>
          <w:lang w:val="en-US" w:eastAsia="zh-CN"/>
        </w:rPr>
      </w:pPr>
      <w:r>
        <w:rPr>
          <w:rFonts w:hint="default"/>
          <w:lang w:val="en-US" w:eastAsia="zh-CN"/>
        </w:rPr>
        <w:t>设模拟信号</w:t>
      </w:r>
      <w:r>
        <w:rPr>
          <w:rFonts w:hint="eastAsia"/>
          <w:lang w:val="en-US" w:eastAsia="zh-CN"/>
        </w:rPr>
        <w:t xml:space="preserve">为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hint="eastAsia" w:hAnsi="Cambria Math"/>
          <w:i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3.1 </w:t>
      </w:r>
      <w:r>
        <w:rPr>
          <w:rFonts w:hint="default"/>
          <w:lang w:val="en-US" w:eastAsia="zh-CN"/>
        </w:rPr>
        <w:t>观测时间长度对信号频谱计算结果的影响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观测</w:t>
      </w:r>
      <w:r>
        <w:rPr>
          <w:rFonts w:hint="eastAsia"/>
          <w:lang w:val="en-US" w:eastAsia="zh-CN"/>
        </w:rPr>
        <w:t>时间长度即采样信号的长度，为了探究其对</w:t>
      </w:r>
      <w:r>
        <w:rPr>
          <w:rFonts w:hint="default"/>
          <w:lang w:val="en-US" w:eastAsia="zh-CN"/>
        </w:rPr>
        <w:t>信号频谱计算结果的影响</w:t>
      </w:r>
      <w:r>
        <w:rPr>
          <w:rFonts w:hint="eastAsia"/>
          <w:lang w:val="en-US" w:eastAsia="zh-CN"/>
        </w:rPr>
        <w:t>，我们固定</w:t>
      </w:r>
      <w:r>
        <w:rPr>
          <w:rFonts w:hint="default"/>
          <w:lang w:val="en-US" w:eastAsia="zh-CN"/>
        </w:rPr>
        <w:t>FFT的计算长度</w:t>
      </w:r>
      <w:r>
        <w:rPr>
          <w:rFonts w:hint="eastAsia"/>
          <w:lang w:val="en-US" w:eastAsia="zh-CN"/>
        </w:rPr>
        <w:t>为8，分别取采样信号长度为8，6，4，绘制信号频谱图如下所示：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采样信号长度=8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4" name="图片 14" descr="C:\Users\hp\Desktop\数字信号处理作业\实验四\T3F1.pngT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hp\Desktop\数字信号处理作业\实验四\T3F1.pngT3F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5" name="图片 15" descr="C:\Users\hp\Desktop\数字信号处理作业\实验四\T3X1.pngT3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hp\Desktop\数字信号处理作业\实验四\T3X1.pngT3X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采样信号长度=6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6" name="图片 16" descr="C:\Users\hp\Desktop\数字信号处理作业\实验四\T3F4.pngT3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hp\Desktop\数字信号处理作业\实验四\T3F4.pngT3F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30145" cy="1821815"/>
            <wp:effectExtent l="0" t="0" r="8255" b="6985"/>
            <wp:docPr id="17" name="图片 17" descr="C:\Users\hp\Desktop\数字信号处理作业\实验四\T3X4.pngT3X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hp\Desktop\数字信号处理作业\实验四\T3X4.pngT3X4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采样信号长度=4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8" name="图片 18" descr="C:\Users\hp\Desktop\数字信号处理作业\实验四\T3F5.pngT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hp\Desktop\数字信号处理作业\实验四\T3F5.pngT3F5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9" name="图片 19" descr="C:\Users\hp\Desktop\数字信号处理作业\实验四\T3X5.pngT3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hp\Desktop\数字信号处理作业\实验四\T3X5.pngT3X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从图中我们可以发现，当FFT的计算长度等于序列长度时，信号的幅频响应仅采集到原序列的波峰位置。当FFT的计算长度逐渐大于序列长度时，信号越趋近于真实值。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FFT的计算长度对信号频谱计算结果的影响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为了探究</w:t>
      </w:r>
      <w:r>
        <w:rPr>
          <w:rFonts w:hint="default"/>
          <w:lang w:val="en-US" w:eastAsia="zh-CN"/>
        </w:rPr>
        <w:t>FFT的计算长度对信号频谱计算结果的影响</w:t>
      </w:r>
      <w:r>
        <w:rPr>
          <w:rFonts w:hint="eastAsia"/>
          <w:lang w:val="en-US" w:eastAsia="zh-CN"/>
        </w:rPr>
        <w:t>，我们固定</w:t>
      </w:r>
      <w:r>
        <w:rPr>
          <w:rFonts w:hint="default"/>
          <w:lang w:val="en-US" w:eastAsia="zh-CN"/>
        </w:rPr>
        <w:t>观测</w:t>
      </w:r>
      <w:r>
        <w:rPr>
          <w:rFonts w:hint="eastAsia"/>
          <w:lang w:val="en-US" w:eastAsia="zh-CN"/>
        </w:rPr>
        <w:t>时间长度为8，分别取</w:t>
      </w:r>
      <w:r>
        <w:rPr>
          <w:rFonts w:hint="default"/>
          <w:lang w:val="en-US" w:eastAsia="zh-CN"/>
        </w:rPr>
        <w:t>FFT的计算长度</w:t>
      </w:r>
      <w:r>
        <w:rPr>
          <w:rFonts w:hint="eastAsia"/>
          <w:lang w:val="en-US" w:eastAsia="zh-CN"/>
        </w:rPr>
        <w:t>为8，6，4，绘制信号频谱图如下所示：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FFT的计算长度</w:t>
      </w:r>
      <w:r>
        <w:rPr>
          <w:rFonts w:hint="eastAsia"/>
          <w:lang w:val="en-US" w:eastAsia="zh-CN"/>
        </w:rPr>
        <w:t>=8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8" name="图片 8" descr="C:\Users\hp\Desktop\数字信号处理作业\实验四\T3F1.pngT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p\Desktop\数字信号处理作业\实验四\T3F1.pngT3F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9" name="图片 9" descr="C:\Users\hp\Desktop\数字信号处理作业\实验四\T3X1.pngT3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p\Desktop\数字信号处理作业\实验四\T3X1.pngT3X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FFT的计算长度</w:t>
      </w:r>
      <w:r>
        <w:rPr>
          <w:rFonts w:hint="eastAsia"/>
          <w:lang w:val="en-US" w:eastAsia="zh-CN"/>
        </w:rPr>
        <w:t>=6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0" name="图片 10" descr="C:\Users\hp\Desktop\数字信号处理作业\实验四\T3F2.pngT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p\Desktop\数字信号处理作业\实验四\T3F2.pngT3F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1" name="图片 11" descr="C:\Users\hp\Desktop\数字信号处理作业\实验四\T3X2.pngT3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p\Desktop\数字信号处理作业\实验四\T3X2.pngT3X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FFT的计算长度</w:t>
      </w:r>
      <w:r>
        <w:rPr>
          <w:rFonts w:hint="eastAsia"/>
          <w:lang w:val="en-US" w:eastAsia="zh-CN"/>
        </w:rPr>
        <w:t>=4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2" name="图片 12" descr="C:\Users\hp\Desktop\数字信号处理作业\实验四\T3F3.pngT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hp\Desktop\数字信号处理作业\实验四\T3F3.pngT3F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28240" cy="1821180"/>
            <wp:effectExtent l="0" t="0" r="10160" b="7620"/>
            <wp:docPr id="13" name="图片 13" descr="C:\Users\hp\Desktop\数字信号处理作业\实验四\T3X3.pngT3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hp\Desktop\数字信号处理作业\实验四\T3X3.pngT3X3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从图中我们可以发现，当FFT的计算长度等于序列长度时，</w:t>
      </w:r>
      <w:r>
        <w:rPr>
          <w:rFonts w:hint="default"/>
          <w:lang w:val="en-US" w:eastAsia="zh-CN"/>
        </w:rPr>
        <w:t>信号频谱</w:t>
      </w:r>
      <w:r>
        <w:rPr>
          <w:rFonts w:hint="eastAsia"/>
          <w:lang w:val="en-US" w:eastAsia="zh-CN"/>
        </w:rPr>
        <w:t>正常计算。当FFT的计算长度小于序列长度时，幅频和相频均发生混叠，原因同问题二。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问题的提出与解决：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章星宇19200300029</w:t>
      </w:r>
    </w:p>
    <w:p>
      <w:p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问题：FFT是对DFT算法的优化。上课中提到DFT算法的时间复杂度为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O(</m:t>
        </m:r>
        <m:sSup>
          <m:sSup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，而FFT算法的时间复杂度为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O(</m:t>
        </m:r>
        <m:f>
          <m:fP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func>
          <m:funcP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uncPr>
          <m:fName>
            <m:sSub>
              <m:sSubPr>
                <m:ctrlPr>
                  <m:rPr/>
                  <w:rPr>
                    <w:rFonts w:hint="default" w:ascii="Cambria Math" w:hAnsi="Cambria Math" w:cstheme="minorBidi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log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，两者复杂的复乘次数随N的变化如下图所示。在matlab上是否能通过仿真来验证这一变化规律？</w:t>
      </w:r>
    </w:p>
    <w:p>
      <w:pPr>
        <w:jc w:val="center"/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2113280" cy="1898015"/>
            <wp:effectExtent l="0" t="0" r="1270" b="698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解决：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Matlab内置了ftt函数，而dft的函数需要自行编写，仿真代码见附录。在仿真中，对N分别取10，100，1000，10000，计算所需时间，结果如下表所示。</w:t>
      </w:r>
    </w:p>
    <w:tbl>
      <w:tblPr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31"/>
        <w:gridCol w:w="2031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FFT所需时间(秒）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DFT所需时间(秒）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0.0054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0.0056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0.1323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19.62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可以发现，当N取值为100以内时，两者差别不大，而当N取值为10000时，DFT需要消耗19.62秒，而FFT的时间消耗仍小于0.01秒，从而验证了当N取值越大时两者的差异越明显。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% 问题一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x=[1,4,3,6,5];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N=8;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X=fft(x, 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x=ifft(X, 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figure(1)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n=0:1:7;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stem(n,abs(X));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'幅频响应'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'|X(k)|'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grid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figure(2)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stem(n,angle(X)/pi);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'相频响应'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'\phi(k)'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grid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% 问题二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h=[1,2,3,5];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x=[1,4,3,6,5];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% 此处设置不同的L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L=4;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y=ifft(fft(h,L).*fft(x,L));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i=0:1:L-1;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figure(3)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stem(i,y);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'y(n)'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'长度L=4'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grid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% 问题三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 = 0:1:7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L=8;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f=sin(n * pi *0.5);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F=fft(f,L);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i=0:1:L-1;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figure(4)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stem(i,abs(F))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'幅频响应'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grid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'|X(k)|'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figure(5)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stem(i,angle(F))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'相频响应'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'\phi(k)'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grid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% 计算DFT和FFT消耗时间(对n分别取10，100，1000，10000)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tic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 = 0:1:10;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f=sin(n * pi *0.5);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F=fft(f);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tic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 = 0:1:10;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L=8;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f=sin(n * pi *0.5);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F=dft(f);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%自定义DFT函数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function xk=dft(xn)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N=length(xn);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WN=exp(-j*2*pi/N);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n=0:1:N-1;     %定义一个一维矩阵，即行向量,从0到N-1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k=0:1:N-1;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nk=k'*n;      %行向量k变换为列向量 乘上 行向量n ，得到一个N x N的矩阵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WNnk=WN.^(nk);      %做幂运算后的参数仍为一个 N x N的系数矩阵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xk=xn*WNnk;       %行向量 乘以  N x N的系数矩阵 即为DFT变换后的矩阵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  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7BA21"/>
    <w:multiLevelType w:val="multilevel"/>
    <w:tmpl w:val="A0B7BA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A29BC0"/>
    <w:multiLevelType w:val="singleLevel"/>
    <w:tmpl w:val="5EA29B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11C69"/>
    <w:rsid w:val="02E50053"/>
    <w:rsid w:val="061C71D2"/>
    <w:rsid w:val="06D000A1"/>
    <w:rsid w:val="0A46760E"/>
    <w:rsid w:val="0AE560E7"/>
    <w:rsid w:val="0CBB0BDB"/>
    <w:rsid w:val="0D2C6892"/>
    <w:rsid w:val="0E1A7BFF"/>
    <w:rsid w:val="124059FD"/>
    <w:rsid w:val="17A93B02"/>
    <w:rsid w:val="188B184E"/>
    <w:rsid w:val="1C7C4C83"/>
    <w:rsid w:val="1D823189"/>
    <w:rsid w:val="1F045667"/>
    <w:rsid w:val="1F0A5EC2"/>
    <w:rsid w:val="2061157B"/>
    <w:rsid w:val="20747570"/>
    <w:rsid w:val="21BA24D0"/>
    <w:rsid w:val="251830A4"/>
    <w:rsid w:val="2895316A"/>
    <w:rsid w:val="2D1B7158"/>
    <w:rsid w:val="2ED54F54"/>
    <w:rsid w:val="31B46CD9"/>
    <w:rsid w:val="344C2AC8"/>
    <w:rsid w:val="36AC6456"/>
    <w:rsid w:val="3D9E3ECA"/>
    <w:rsid w:val="4CCE7F8C"/>
    <w:rsid w:val="516025D9"/>
    <w:rsid w:val="51D336A7"/>
    <w:rsid w:val="55994B69"/>
    <w:rsid w:val="56042B3D"/>
    <w:rsid w:val="58701405"/>
    <w:rsid w:val="59C703C9"/>
    <w:rsid w:val="5D87158F"/>
    <w:rsid w:val="5E5945B6"/>
    <w:rsid w:val="634247EE"/>
    <w:rsid w:val="635B7326"/>
    <w:rsid w:val="642603C8"/>
    <w:rsid w:val="656A0AB4"/>
    <w:rsid w:val="65B851F0"/>
    <w:rsid w:val="69B126A7"/>
    <w:rsid w:val="71B53A5B"/>
    <w:rsid w:val="71B84477"/>
    <w:rsid w:val="76EC2E09"/>
    <w:rsid w:val="78E364A9"/>
    <w:rsid w:val="7B74321C"/>
    <w:rsid w:val="7F63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2021-10-25T14:38:00Z</dcterms:created>
  <dc:creator>hp</dc:creator>
  <cp:lastModifiedBy>阳光夏季</cp:lastModifiedBy>
  <dcterms:modified xsi:type="dcterms:W3CDTF">2021-11-07T13:50:37Z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F4661A5DD1594B1F91EB6B2141969FB4</vt:lpwstr>
  </property>
</Properties>
</file>