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75CB" w14:textId="77777777" w:rsidR="00CE4C59" w:rsidRDefault="00CE4C59" w:rsidP="00CE4C59">
      <w:pPr>
        <w:jc w:val="center"/>
        <w:rPr>
          <w:b/>
          <w:bCs/>
          <w:sz w:val="28"/>
        </w:rPr>
      </w:pPr>
      <w:bookmarkStart w:id="0" w:name="_Hlk69303994"/>
      <w:bookmarkEnd w:id="0"/>
    </w:p>
    <w:p w14:paraId="34FE863F" w14:textId="07ADDB45" w:rsidR="00CE4C59" w:rsidRPr="00930136" w:rsidRDefault="00CE4C59" w:rsidP="00CE4C59">
      <w:pPr>
        <w:jc w:val="center"/>
        <w:rPr>
          <w:b/>
          <w:bCs/>
          <w:sz w:val="28"/>
        </w:rPr>
      </w:pPr>
      <w:r w:rsidRPr="00930136">
        <w:rPr>
          <w:b/>
          <w:bCs/>
          <w:sz w:val="28"/>
        </w:rPr>
        <w:t>Univerzitet u Ni</w:t>
      </w:r>
      <w:r w:rsidRPr="00930136">
        <w:rPr>
          <w:b/>
          <w:bCs/>
          <w:sz w:val="28"/>
          <w:lang w:val="sr-Latn-CS"/>
        </w:rPr>
        <w:t>š</w:t>
      </w:r>
      <w:r w:rsidRPr="00930136">
        <w:rPr>
          <w:b/>
          <w:bCs/>
          <w:sz w:val="28"/>
        </w:rPr>
        <w:t>u</w:t>
      </w:r>
      <w:r>
        <w:rPr>
          <w:b/>
          <w:bCs/>
          <w:sz w:val="28"/>
        </w:rPr>
        <w:t xml:space="preserve">, </w:t>
      </w:r>
      <w:r w:rsidRPr="00930136">
        <w:rPr>
          <w:b/>
          <w:bCs/>
          <w:sz w:val="28"/>
        </w:rPr>
        <w:t>Elektronski fakultet</w:t>
      </w:r>
    </w:p>
    <w:p w14:paraId="2370FE46" w14:textId="49D7B389" w:rsidR="00CE4C59" w:rsidRPr="00930136" w:rsidRDefault="00CE4C59" w:rsidP="00CE4C59">
      <w:pPr>
        <w:jc w:val="center"/>
        <w:rPr>
          <w:b/>
          <w:bCs/>
          <w:sz w:val="28"/>
        </w:rPr>
      </w:pPr>
      <w:r>
        <w:rPr>
          <w:noProof/>
        </w:rPr>
        <w:drawing>
          <wp:anchor distT="0" distB="0" distL="114300" distR="114300" simplePos="0" relativeHeight="251658240" behindDoc="0" locked="0" layoutInCell="1" allowOverlap="1" wp14:anchorId="4547A94B" wp14:editId="730F6BD4">
            <wp:simplePos x="0" y="0"/>
            <wp:positionH relativeFrom="margin">
              <wp:align>center</wp:align>
            </wp:positionH>
            <wp:positionV relativeFrom="paragraph">
              <wp:posOffset>458470</wp:posOffset>
            </wp:positionV>
            <wp:extent cx="1251585" cy="1251585"/>
            <wp:effectExtent l="0" t="0" r="5715" b="5715"/>
            <wp:wrapTopAndBottom/>
            <wp:docPr id="25" name="Picture 2" descr="logo_1960_4"/>
            <wp:cNvGraphicFramePr/>
            <a:graphic xmlns:a="http://schemas.openxmlformats.org/drawingml/2006/main">
              <a:graphicData uri="http://schemas.openxmlformats.org/drawingml/2006/picture">
                <pic:pic xmlns:pic="http://schemas.openxmlformats.org/drawingml/2006/picture">
                  <pic:nvPicPr>
                    <pic:cNvPr id="13" name="Picture 2" descr="logo_1960_4"/>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1585" cy="1251585"/>
                    </a:xfrm>
                    <a:prstGeom prst="rect">
                      <a:avLst/>
                    </a:prstGeom>
                    <a:noFill/>
                    <a:ln w="9525">
                      <a:noFill/>
                      <a:miter lim="800000"/>
                      <a:headEnd/>
                      <a:tailEnd/>
                    </a:ln>
                  </pic:spPr>
                </pic:pic>
              </a:graphicData>
            </a:graphic>
          </wp:anchor>
        </w:drawing>
      </w:r>
      <w:r w:rsidRPr="00930136">
        <w:rPr>
          <w:b/>
          <w:bCs/>
          <w:sz w:val="28"/>
        </w:rPr>
        <w:t>Katedra za računarstvo</w:t>
      </w:r>
    </w:p>
    <w:p w14:paraId="40D77FAC" w14:textId="79D4890D" w:rsidR="00CE4C59" w:rsidRPr="00CE7589" w:rsidRDefault="00CE4C59" w:rsidP="00CE4C59">
      <w:pPr>
        <w:rPr>
          <w:rFonts w:eastAsia="MS Mincho"/>
          <w:b/>
          <w:bCs/>
          <w:sz w:val="36"/>
          <w:lang w:val="pl-PL"/>
        </w:rPr>
      </w:pPr>
    </w:p>
    <w:p w14:paraId="7710963C" w14:textId="2341FB01" w:rsidR="00CE4C59" w:rsidRDefault="00CE4C59" w:rsidP="00CE4C59">
      <w:pPr>
        <w:rPr>
          <w:rFonts w:eastAsia="MS Mincho"/>
          <w:b/>
          <w:bCs/>
          <w:sz w:val="36"/>
          <w:lang w:val="pl-PL"/>
        </w:rPr>
      </w:pPr>
    </w:p>
    <w:p w14:paraId="3547180D" w14:textId="77777777" w:rsidR="00CE4C59" w:rsidRPr="00CE7589" w:rsidRDefault="00CE4C59" w:rsidP="00CE4C59">
      <w:pPr>
        <w:rPr>
          <w:rFonts w:eastAsia="MS Mincho"/>
          <w:b/>
          <w:bCs/>
          <w:sz w:val="36"/>
          <w:lang w:val="pl-PL"/>
        </w:rPr>
      </w:pPr>
    </w:p>
    <w:p w14:paraId="086D569B" w14:textId="77777777" w:rsidR="00BD4C1F" w:rsidRPr="00BD4C1F" w:rsidRDefault="00BD4C1F" w:rsidP="00BD4C1F">
      <w:pPr>
        <w:pStyle w:val="NormalWeb"/>
        <w:spacing w:before="0" w:beforeAutospacing="0" w:after="60" w:afterAutospacing="0"/>
        <w:jc w:val="center"/>
        <w:rPr>
          <w:rFonts w:ascii="Georgia" w:hAnsi="Georgia"/>
          <w:i/>
          <w:iCs/>
          <w:sz w:val="44"/>
          <w:szCs w:val="44"/>
        </w:rPr>
      </w:pPr>
      <w:r w:rsidRPr="00BD4C1F">
        <w:rPr>
          <w:rFonts w:ascii="Georgia" w:hAnsi="Georgia" w:cs="Arial"/>
          <w:i/>
          <w:iCs/>
          <w:color w:val="000000"/>
          <w:sz w:val="44"/>
          <w:szCs w:val="44"/>
        </w:rPr>
        <w:t>High availability rešenja kod PostgreSQL-a</w:t>
      </w:r>
    </w:p>
    <w:p w14:paraId="119181E3" w14:textId="16309DA3" w:rsidR="005D24C5" w:rsidRDefault="005D24C5" w:rsidP="00CE4C59">
      <w:pPr>
        <w:jc w:val="center"/>
        <w:rPr>
          <w:rFonts w:eastAsia="MS Mincho"/>
          <w:b/>
          <w:bCs/>
          <w:sz w:val="36"/>
        </w:rPr>
      </w:pPr>
    </w:p>
    <w:p w14:paraId="621C2438" w14:textId="77777777" w:rsidR="005D24C5" w:rsidRPr="00930136" w:rsidRDefault="005D24C5" w:rsidP="00CE4C59">
      <w:pPr>
        <w:jc w:val="center"/>
        <w:rPr>
          <w:rFonts w:eastAsia="MS Mincho"/>
          <w:b/>
          <w:bCs/>
          <w:sz w:val="36"/>
        </w:rPr>
      </w:pPr>
    </w:p>
    <w:p w14:paraId="7096DDB5" w14:textId="77777777" w:rsidR="00CE4C59" w:rsidRPr="005D24C5" w:rsidRDefault="00CE4C59" w:rsidP="00CE4C59">
      <w:pPr>
        <w:jc w:val="center"/>
        <w:rPr>
          <w:rFonts w:eastAsia="MS Mincho"/>
          <w:b/>
          <w:bCs/>
          <w:sz w:val="32"/>
          <w:szCs w:val="32"/>
          <w:lang w:val="sr-Latn-RS"/>
        </w:rPr>
      </w:pPr>
      <w:r w:rsidRPr="005D24C5">
        <w:rPr>
          <w:rFonts w:eastAsia="MS Mincho"/>
          <w:b/>
          <w:bCs/>
          <w:sz w:val="32"/>
          <w:szCs w:val="32"/>
        </w:rPr>
        <w:t xml:space="preserve">Stefan </w:t>
      </w:r>
      <w:r w:rsidRPr="005D24C5">
        <w:rPr>
          <w:rFonts w:eastAsia="MS Mincho"/>
          <w:b/>
          <w:bCs/>
          <w:sz w:val="32"/>
          <w:szCs w:val="32"/>
          <w:lang w:val="sr-Latn-RS"/>
        </w:rPr>
        <w:t>Živić 698</w:t>
      </w:r>
    </w:p>
    <w:p w14:paraId="66C460DD" w14:textId="77777777" w:rsidR="00CE4C59" w:rsidRDefault="00CE4C59" w:rsidP="00CE4C59">
      <w:pPr>
        <w:rPr>
          <w:rFonts w:eastAsia="MS Mincho"/>
          <w:sz w:val="28"/>
        </w:rPr>
      </w:pPr>
    </w:p>
    <w:p w14:paraId="16C4DEB9" w14:textId="77777777" w:rsidR="00CE4C59" w:rsidRPr="00930136" w:rsidRDefault="00CE4C59" w:rsidP="00CE4C59">
      <w:pPr>
        <w:rPr>
          <w:rFonts w:eastAsia="MS Mincho"/>
          <w:b/>
          <w:bCs/>
        </w:rPr>
      </w:pPr>
    </w:p>
    <w:p w14:paraId="19A109EB" w14:textId="03727787" w:rsidR="00CE4C59" w:rsidRDefault="00CE4C59" w:rsidP="00CE4C59">
      <w:pPr>
        <w:jc w:val="center"/>
        <w:rPr>
          <w:rFonts w:eastAsia="MS Mincho"/>
          <w:b/>
          <w:bCs/>
        </w:rPr>
      </w:pPr>
    </w:p>
    <w:p w14:paraId="5960307C" w14:textId="31A894C9" w:rsidR="00CE4C59" w:rsidRDefault="00CE4C59" w:rsidP="00CE4C59">
      <w:pPr>
        <w:jc w:val="center"/>
        <w:rPr>
          <w:rFonts w:eastAsia="MS Mincho"/>
          <w:b/>
          <w:bCs/>
        </w:rPr>
      </w:pPr>
    </w:p>
    <w:p w14:paraId="2B60A4BC" w14:textId="1FEA87FF" w:rsidR="00CE4C59" w:rsidRDefault="00CE4C59" w:rsidP="00CE4C59">
      <w:pPr>
        <w:jc w:val="center"/>
        <w:rPr>
          <w:rFonts w:eastAsia="MS Mincho"/>
          <w:b/>
          <w:bCs/>
        </w:rPr>
      </w:pPr>
    </w:p>
    <w:p w14:paraId="03700E38" w14:textId="7CDE1FE1" w:rsidR="007B3983" w:rsidRDefault="007B3983" w:rsidP="00CE4C59">
      <w:pPr>
        <w:jc w:val="center"/>
        <w:rPr>
          <w:rFonts w:eastAsia="MS Mincho"/>
          <w:b/>
          <w:bCs/>
        </w:rPr>
      </w:pPr>
    </w:p>
    <w:p w14:paraId="7079FB03" w14:textId="129FA119" w:rsidR="007B3983" w:rsidRDefault="007B3983" w:rsidP="00CE4C59">
      <w:pPr>
        <w:jc w:val="center"/>
        <w:rPr>
          <w:rFonts w:eastAsia="MS Mincho"/>
          <w:b/>
          <w:bCs/>
        </w:rPr>
      </w:pPr>
    </w:p>
    <w:p w14:paraId="10F3EB11" w14:textId="788D9A61" w:rsidR="007B3983" w:rsidRDefault="007B3983" w:rsidP="00CE4C59">
      <w:pPr>
        <w:jc w:val="center"/>
        <w:rPr>
          <w:rFonts w:eastAsia="MS Mincho"/>
          <w:b/>
          <w:bCs/>
        </w:rPr>
      </w:pPr>
    </w:p>
    <w:p w14:paraId="6B6865B6" w14:textId="1F12D54E" w:rsidR="007B3983" w:rsidRDefault="007B3983" w:rsidP="00CE4C59">
      <w:pPr>
        <w:jc w:val="center"/>
        <w:rPr>
          <w:rFonts w:eastAsia="MS Mincho"/>
          <w:b/>
          <w:bCs/>
        </w:rPr>
      </w:pPr>
    </w:p>
    <w:p w14:paraId="557A0611" w14:textId="74D34C09" w:rsidR="00CE4C59" w:rsidRDefault="00CE4C59" w:rsidP="00CE4C59">
      <w:pPr>
        <w:tabs>
          <w:tab w:val="left" w:pos="1276"/>
        </w:tabs>
        <w:ind w:left="1276" w:hanging="1276"/>
        <w:jc w:val="both"/>
        <w:rPr>
          <w:rFonts w:eastAsia="MS Mincho"/>
          <w:b/>
          <w:bCs/>
          <w:sz w:val="28"/>
        </w:rPr>
      </w:pPr>
      <w:r w:rsidRPr="00930136">
        <w:rPr>
          <w:rFonts w:eastAsia="MS Mincho"/>
          <w:b/>
          <w:bCs/>
          <w:sz w:val="28"/>
          <w:u w:val="single"/>
        </w:rPr>
        <w:t>Pr</w:t>
      </w:r>
      <w:r>
        <w:rPr>
          <w:rFonts w:eastAsia="MS Mincho"/>
          <w:b/>
          <w:bCs/>
          <w:sz w:val="28"/>
          <w:u w:val="single"/>
        </w:rPr>
        <w:t>edmet</w:t>
      </w:r>
      <w:r w:rsidRPr="00CE7589">
        <w:rPr>
          <w:rFonts w:eastAsia="MS Mincho"/>
          <w:b/>
          <w:bCs/>
          <w:sz w:val="28"/>
        </w:rPr>
        <w:t xml:space="preserve">: </w:t>
      </w:r>
      <w:r w:rsidRPr="00CE7589">
        <w:rPr>
          <w:rFonts w:eastAsia="MS Mincho"/>
          <w:b/>
          <w:bCs/>
          <w:sz w:val="28"/>
        </w:rPr>
        <w:tab/>
      </w:r>
      <w:r>
        <w:rPr>
          <w:rFonts w:eastAsia="MS Mincho"/>
          <w:b/>
          <w:bCs/>
          <w:sz w:val="28"/>
        </w:rPr>
        <w:t xml:space="preserve">  Sistemi za upravljanje bazama podataka</w:t>
      </w:r>
    </w:p>
    <w:p w14:paraId="6918DA32" w14:textId="07586971" w:rsidR="00A01C8D" w:rsidRDefault="00A01C8D" w:rsidP="00CE4C59">
      <w:pPr>
        <w:tabs>
          <w:tab w:val="left" w:pos="1276"/>
        </w:tabs>
        <w:ind w:left="1276" w:hanging="1276"/>
        <w:jc w:val="both"/>
        <w:rPr>
          <w:rFonts w:eastAsia="MS Mincho"/>
          <w:sz w:val="28"/>
        </w:rPr>
      </w:pPr>
    </w:p>
    <w:p w14:paraId="65D1BCE2" w14:textId="77777777" w:rsidR="00AB46F4" w:rsidRDefault="00AB46F4" w:rsidP="00CE4C59">
      <w:pPr>
        <w:tabs>
          <w:tab w:val="left" w:pos="1276"/>
        </w:tabs>
        <w:ind w:left="1276" w:hanging="1276"/>
        <w:jc w:val="both"/>
        <w:rPr>
          <w:rFonts w:eastAsia="MS Mincho"/>
          <w:sz w:val="28"/>
        </w:rPr>
      </w:pPr>
    </w:p>
    <w:sdt>
      <w:sdtPr>
        <w:rPr>
          <w:rFonts w:asciiTheme="minorHAnsi" w:eastAsiaTheme="minorHAnsi" w:hAnsiTheme="minorHAnsi" w:cstheme="minorBidi"/>
          <w:color w:val="auto"/>
          <w:sz w:val="22"/>
          <w:szCs w:val="22"/>
        </w:rPr>
        <w:id w:val="-461810270"/>
        <w:docPartObj>
          <w:docPartGallery w:val="Table of Contents"/>
          <w:docPartUnique/>
        </w:docPartObj>
      </w:sdtPr>
      <w:sdtEndPr>
        <w:rPr>
          <w:b/>
          <w:bCs/>
          <w:noProof/>
          <w:sz w:val="24"/>
        </w:rPr>
      </w:sdtEndPr>
      <w:sdtContent>
        <w:p w14:paraId="107DDEA8" w14:textId="55DB3DD9" w:rsidR="00F218EF" w:rsidRDefault="00F800C4">
          <w:pPr>
            <w:pStyle w:val="TOCHeading"/>
          </w:pPr>
          <w:r>
            <w:t>Sadržaj</w:t>
          </w:r>
        </w:p>
        <w:p w14:paraId="56E0802D" w14:textId="77777777" w:rsidR="003475C2" w:rsidRPr="003475C2" w:rsidRDefault="003475C2" w:rsidP="003475C2"/>
        <w:p w14:paraId="64EA4D50" w14:textId="64123A1F" w:rsidR="000778BF" w:rsidRDefault="00F218EF">
          <w:pPr>
            <w:pStyle w:val="TOC1"/>
            <w:tabs>
              <w:tab w:val="right" w:leader="dot" w:pos="9350"/>
            </w:tabs>
            <w:rPr>
              <w:rFonts w:eastAsiaTheme="minorEastAsia"/>
              <w:noProof/>
              <w:sz w:val="22"/>
            </w:rPr>
          </w:pPr>
          <w:r w:rsidRPr="00924A1D">
            <w:rPr>
              <w:szCs w:val="24"/>
            </w:rPr>
            <w:fldChar w:fldCharType="begin"/>
          </w:r>
          <w:r w:rsidRPr="00924A1D">
            <w:rPr>
              <w:szCs w:val="24"/>
            </w:rPr>
            <w:instrText xml:space="preserve"> TOC \o "1-3" \h \z \u </w:instrText>
          </w:r>
          <w:r w:rsidRPr="00924A1D">
            <w:rPr>
              <w:szCs w:val="24"/>
            </w:rPr>
            <w:fldChar w:fldCharType="separate"/>
          </w:r>
          <w:hyperlink w:anchor="_Toc75710907" w:history="1">
            <w:r w:rsidR="000778BF" w:rsidRPr="00180196">
              <w:rPr>
                <w:rStyle w:val="Hyperlink"/>
                <w:noProof/>
              </w:rPr>
              <w:t>Uvod</w:t>
            </w:r>
            <w:r w:rsidR="000778BF">
              <w:rPr>
                <w:noProof/>
                <w:webHidden/>
              </w:rPr>
              <w:tab/>
            </w:r>
            <w:r w:rsidR="000778BF">
              <w:rPr>
                <w:noProof/>
                <w:webHidden/>
              </w:rPr>
              <w:fldChar w:fldCharType="begin"/>
            </w:r>
            <w:r w:rsidR="000778BF">
              <w:rPr>
                <w:noProof/>
                <w:webHidden/>
              </w:rPr>
              <w:instrText xml:space="preserve"> PAGEREF _Toc75710907 \h </w:instrText>
            </w:r>
            <w:r w:rsidR="000778BF">
              <w:rPr>
                <w:noProof/>
                <w:webHidden/>
              </w:rPr>
            </w:r>
            <w:r w:rsidR="000778BF">
              <w:rPr>
                <w:noProof/>
                <w:webHidden/>
              </w:rPr>
              <w:fldChar w:fldCharType="separate"/>
            </w:r>
            <w:r w:rsidR="000778BF">
              <w:rPr>
                <w:noProof/>
                <w:webHidden/>
              </w:rPr>
              <w:t>3</w:t>
            </w:r>
            <w:r w:rsidR="000778BF">
              <w:rPr>
                <w:noProof/>
                <w:webHidden/>
              </w:rPr>
              <w:fldChar w:fldCharType="end"/>
            </w:r>
          </w:hyperlink>
        </w:p>
        <w:p w14:paraId="0BA4D1B4" w14:textId="0EE5BCC4" w:rsidR="000778BF" w:rsidRDefault="000778BF">
          <w:pPr>
            <w:pStyle w:val="TOC1"/>
            <w:tabs>
              <w:tab w:val="right" w:leader="dot" w:pos="9350"/>
            </w:tabs>
            <w:rPr>
              <w:rFonts w:eastAsiaTheme="minorEastAsia"/>
              <w:noProof/>
              <w:sz w:val="22"/>
            </w:rPr>
          </w:pPr>
          <w:hyperlink w:anchor="_Toc75710908" w:history="1">
            <w:r w:rsidRPr="00180196">
              <w:rPr>
                <w:rStyle w:val="Hyperlink"/>
                <w:noProof/>
              </w:rPr>
              <w:t>HA</w:t>
            </w:r>
            <w:r>
              <w:rPr>
                <w:noProof/>
                <w:webHidden/>
              </w:rPr>
              <w:tab/>
            </w:r>
            <w:r>
              <w:rPr>
                <w:noProof/>
                <w:webHidden/>
              </w:rPr>
              <w:fldChar w:fldCharType="begin"/>
            </w:r>
            <w:r>
              <w:rPr>
                <w:noProof/>
                <w:webHidden/>
              </w:rPr>
              <w:instrText xml:space="preserve"> PAGEREF _Toc75710908 \h </w:instrText>
            </w:r>
            <w:r>
              <w:rPr>
                <w:noProof/>
                <w:webHidden/>
              </w:rPr>
            </w:r>
            <w:r>
              <w:rPr>
                <w:noProof/>
                <w:webHidden/>
              </w:rPr>
              <w:fldChar w:fldCharType="separate"/>
            </w:r>
            <w:r>
              <w:rPr>
                <w:noProof/>
                <w:webHidden/>
              </w:rPr>
              <w:t>4</w:t>
            </w:r>
            <w:r>
              <w:rPr>
                <w:noProof/>
                <w:webHidden/>
              </w:rPr>
              <w:fldChar w:fldCharType="end"/>
            </w:r>
          </w:hyperlink>
        </w:p>
        <w:p w14:paraId="4D0D9F7C" w14:textId="1CF727D7" w:rsidR="000778BF" w:rsidRDefault="000778BF">
          <w:pPr>
            <w:pStyle w:val="TOC2"/>
            <w:tabs>
              <w:tab w:val="right" w:leader="dot" w:pos="9350"/>
            </w:tabs>
            <w:rPr>
              <w:rFonts w:eastAsiaTheme="minorEastAsia"/>
              <w:noProof/>
              <w:sz w:val="22"/>
            </w:rPr>
          </w:pPr>
          <w:hyperlink w:anchor="_Toc75710909" w:history="1">
            <w:r w:rsidRPr="00180196">
              <w:rPr>
                <w:rStyle w:val="Hyperlink"/>
                <w:noProof/>
              </w:rPr>
              <w:t>Kako funkcioniše HA?</w:t>
            </w:r>
            <w:r>
              <w:rPr>
                <w:noProof/>
                <w:webHidden/>
              </w:rPr>
              <w:tab/>
            </w:r>
            <w:r>
              <w:rPr>
                <w:noProof/>
                <w:webHidden/>
              </w:rPr>
              <w:fldChar w:fldCharType="begin"/>
            </w:r>
            <w:r>
              <w:rPr>
                <w:noProof/>
                <w:webHidden/>
              </w:rPr>
              <w:instrText xml:space="preserve"> PAGEREF _Toc75710909 \h </w:instrText>
            </w:r>
            <w:r>
              <w:rPr>
                <w:noProof/>
                <w:webHidden/>
              </w:rPr>
            </w:r>
            <w:r>
              <w:rPr>
                <w:noProof/>
                <w:webHidden/>
              </w:rPr>
              <w:fldChar w:fldCharType="separate"/>
            </w:r>
            <w:r>
              <w:rPr>
                <w:noProof/>
                <w:webHidden/>
              </w:rPr>
              <w:t>4</w:t>
            </w:r>
            <w:r>
              <w:rPr>
                <w:noProof/>
                <w:webHidden/>
              </w:rPr>
              <w:fldChar w:fldCharType="end"/>
            </w:r>
          </w:hyperlink>
        </w:p>
        <w:p w14:paraId="1EAC41A0" w14:textId="5DAD1726" w:rsidR="000778BF" w:rsidRDefault="000778BF">
          <w:pPr>
            <w:pStyle w:val="TOC2"/>
            <w:tabs>
              <w:tab w:val="right" w:leader="dot" w:pos="9350"/>
            </w:tabs>
            <w:rPr>
              <w:rFonts w:eastAsiaTheme="minorEastAsia"/>
              <w:noProof/>
              <w:sz w:val="22"/>
            </w:rPr>
          </w:pPr>
          <w:hyperlink w:anchor="_Toc75710910" w:history="1">
            <w:r w:rsidRPr="00180196">
              <w:rPr>
                <w:rStyle w:val="Hyperlink"/>
                <w:noProof/>
              </w:rPr>
              <w:t>Merenje dostupnosti</w:t>
            </w:r>
            <w:r>
              <w:rPr>
                <w:noProof/>
                <w:webHidden/>
              </w:rPr>
              <w:tab/>
            </w:r>
            <w:r>
              <w:rPr>
                <w:noProof/>
                <w:webHidden/>
              </w:rPr>
              <w:fldChar w:fldCharType="begin"/>
            </w:r>
            <w:r>
              <w:rPr>
                <w:noProof/>
                <w:webHidden/>
              </w:rPr>
              <w:instrText xml:space="preserve"> PAGEREF _Toc75710910 \h </w:instrText>
            </w:r>
            <w:r>
              <w:rPr>
                <w:noProof/>
                <w:webHidden/>
              </w:rPr>
            </w:r>
            <w:r>
              <w:rPr>
                <w:noProof/>
                <w:webHidden/>
              </w:rPr>
              <w:fldChar w:fldCharType="separate"/>
            </w:r>
            <w:r>
              <w:rPr>
                <w:noProof/>
                <w:webHidden/>
              </w:rPr>
              <w:t>5</w:t>
            </w:r>
            <w:r>
              <w:rPr>
                <w:noProof/>
                <w:webHidden/>
              </w:rPr>
              <w:fldChar w:fldCharType="end"/>
            </w:r>
          </w:hyperlink>
        </w:p>
        <w:p w14:paraId="515E47FA" w14:textId="1A6FE9F8" w:rsidR="000778BF" w:rsidRDefault="000778BF">
          <w:pPr>
            <w:pStyle w:val="TOC2"/>
            <w:tabs>
              <w:tab w:val="right" w:leader="dot" w:pos="9350"/>
            </w:tabs>
            <w:rPr>
              <w:rFonts w:eastAsiaTheme="minorEastAsia"/>
              <w:noProof/>
              <w:sz w:val="22"/>
            </w:rPr>
          </w:pPr>
          <w:hyperlink w:anchor="_Toc75710911" w:history="1">
            <w:r w:rsidRPr="00180196">
              <w:rPr>
                <w:rStyle w:val="Hyperlink"/>
                <w:noProof/>
              </w:rPr>
              <w:t>Uzroci nedostupnosti sistema (downtime-a)</w:t>
            </w:r>
            <w:r>
              <w:rPr>
                <w:noProof/>
                <w:webHidden/>
              </w:rPr>
              <w:tab/>
            </w:r>
            <w:r>
              <w:rPr>
                <w:noProof/>
                <w:webHidden/>
              </w:rPr>
              <w:fldChar w:fldCharType="begin"/>
            </w:r>
            <w:r>
              <w:rPr>
                <w:noProof/>
                <w:webHidden/>
              </w:rPr>
              <w:instrText xml:space="preserve"> PAGEREF _Toc75710911 \h </w:instrText>
            </w:r>
            <w:r>
              <w:rPr>
                <w:noProof/>
                <w:webHidden/>
              </w:rPr>
            </w:r>
            <w:r>
              <w:rPr>
                <w:noProof/>
                <w:webHidden/>
              </w:rPr>
              <w:fldChar w:fldCharType="separate"/>
            </w:r>
            <w:r>
              <w:rPr>
                <w:noProof/>
                <w:webHidden/>
              </w:rPr>
              <w:t>6</w:t>
            </w:r>
            <w:r>
              <w:rPr>
                <w:noProof/>
                <w:webHidden/>
              </w:rPr>
              <w:fldChar w:fldCharType="end"/>
            </w:r>
          </w:hyperlink>
        </w:p>
        <w:p w14:paraId="28FC2C25" w14:textId="6B232881" w:rsidR="000778BF" w:rsidRDefault="000778BF">
          <w:pPr>
            <w:pStyle w:val="TOC2"/>
            <w:tabs>
              <w:tab w:val="right" w:leader="dot" w:pos="9350"/>
            </w:tabs>
            <w:rPr>
              <w:rFonts w:eastAsiaTheme="minorEastAsia"/>
              <w:noProof/>
              <w:sz w:val="22"/>
            </w:rPr>
          </w:pPr>
          <w:hyperlink w:anchor="_Toc75710912" w:history="1">
            <w:r w:rsidRPr="00180196">
              <w:rPr>
                <w:rStyle w:val="Hyperlink"/>
                <w:noProof/>
              </w:rPr>
              <w:t>Trajnost i dostupnost</w:t>
            </w:r>
            <w:r>
              <w:rPr>
                <w:noProof/>
                <w:webHidden/>
              </w:rPr>
              <w:tab/>
            </w:r>
            <w:r>
              <w:rPr>
                <w:noProof/>
                <w:webHidden/>
              </w:rPr>
              <w:fldChar w:fldCharType="begin"/>
            </w:r>
            <w:r>
              <w:rPr>
                <w:noProof/>
                <w:webHidden/>
              </w:rPr>
              <w:instrText xml:space="preserve"> PAGEREF _Toc75710912 \h </w:instrText>
            </w:r>
            <w:r>
              <w:rPr>
                <w:noProof/>
                <w:webHidden/>
              </w:rPr>
            </w:r>
            <w:r>
              <w:rPr>
                <w:noProof/>
                <w:webHidden/>
              </w:rPr>
              <w:fldChar w:fldCharType="separate"/>
            </w:r>
            <w:r>
              <w:rPr>
                <w:noProof/>
                <w:webHidden/>
              </w:rPr>
              <w:t>8</w:t>
            </w:r>
            <w:r>
              <w:rPr>
                <w:noProof/>
                <w:webHidden/>
              </w:rPr>
              <w:fldChar w:fldCharType="end"/>
            </w:r>
          </w:hyperlink>
        </w:p>
        <w:p w14:paraId="6D36579D" w14:textId="74DD23E5" w:rsidR="000778BF" w:rsidRDefault="000778BF">
          <w:pPr>
            <w:pStyle w:val="TOC1"/>
            <w:tabs>
              <w:tab w:val="right" w:leader="dot" w:pos="9350"/>
            </w:tabs>
            <w:rPr>
              <w:rFonts w:eastAsiaTheme="minorEastAsia"/>
              <w:noProof/>
              <w:sz w:val="22"/>
            </w:rPr>
          </w:pPr>
          <w:hyperlink w:anchor="_Toc75710913" w:history="1">
            <w:r w:rsidRPr="00180196">
              <w:rPr>
                <w:rStyle w:val="Hyperlink"/>
                <w:noProof/>
              </w:rPr>
              <w:t>HA pomoću Patroni-a</w:t>
            </w:r>
            <w:r>
              <w:rPr>
                <w:noProof/>
                <w:webHidden/>
              </w:rPr>
              <w:tab/>
            </w:r>
            <w:r>
              <w:rPr>
                <w:noProof/>
                <w:webHidden/>
              </w:rPr>
              <w:fldChar w:fldCharType="begin"/>
            </w:r>
            <w:r>
              <w:rPr>
                <w:noProof/>
                <w:webHidden/>
              </w:rPr>
              <w:instrText xml:space="preserve"> PAGEREF _Toc75710913 \h </w:instrText>
            </w:r>
            <w:r>
              <w:rPr>
                <w:noProof/>
                <w:webHidden/>
              </w:rPr>
            </w:r>
            <w:r>
              <w:rPr>
                <w:noProof/>
                <w:webHidden/>
              </w:rPr>
              <w:fldChar w:fldCharType="separate"/>
            </w:r>
            <w:r>
              <w:rPr>
                <w:noProof/>
                <w:webHidden/>
              </w:rPr>
              <w:t>9</w:t>
            </w:r>
            <w:r>
              <w:rPr>
                <w:noProof/>
                <w:webHidden/>
              </w:rPr>
              <w:fldChar w:fldCharType="end"/>
            </w:r>
          </w:hyperlink>
        </w:p>
        <w:p w14:paraId="58CC0983" w14:textId="769954B2" w:rsidR="000778BF" w:rsidRDefault="000778BF">
          <w:pPr>
            <w:pStyle w:val="TOC3"/>
            <w:tabs>
              <w:tab w:val="right" w:leader="dot" w:pos="9350"/>
            </w:tabs>
            <w:rPr>
              <w:rFonts w:eastAsiaTheme="minorEastAsia"/>
              <w:noProof/>
              <w:sz w:val="22"/>
            </w:rPr>
          </w:pPr>
          <w:hyperlink w:anchor="_Toc75710914" w:history="1">
            <w:r w:rsidRPr="00180196">
              <w:rPr>
                <w:rStyle w:val="Hyperlink"/>
                <w:noProof/>
              </w:rPr>
              <w:t>Zašto koristimo HAProxy?</w:t>
            </w:r>
            <w:r>
              <w:rPr>
                <w:noProof/>
                <w:webHidden/>
              </w:rPr>
              <w:tab/>
            </w:r>
            <w:r>
              <w:rPr>
                <w:noProof/>
                <w:webHidden/>
              </w:rPr>
              <w:fldChar w:fldCharType="begin"/>
            </w:r>
            <w:r>
              <w:rPr>
                <w:noProof/>
                <w:webHidden/>
              </w:rPr>
              <w:instrText xml:space="preserve"> PAGEREF _Toc75710914 \h </w:instrText>
            </w:r>
            <w:r>
              <w:rPr>
                <w:noProof/>
                <w:webHidden/>
              </w:rPr>
            </w:r>
            <w:r>
              <w:rPr>
                <w:noProof/>
                <w:webHidden/>
              </w:rPr>
              <w:fldChar w:fldCharType="separate"/>
            </w:r>
            <w:r>
              <w:rPr>
                <w:noProof/>
                <w:webHidden/>
              </w:rPr>
              <w:t>10</w:t>
            </w:r>
            <w:r>
              <w:rPr>
                <w:noProof/>
                <w:webHidden/>
              </w:rPr>
              <w:fldChar w:fldCharType="end"/>
            </w:r>
          </w:hyperlink>
        </w:p>
        <w:p w14:paraId="2695BA96" w14:textId="214C3354" w:rsidR="000778BF" w:rsidRDefault="000778BF">
          <w:pPr>
            <w:pStyle w:val="TOC3"/>
            <w:tabs>
              <w:tab w:val="right" w:leader="dot" w:pos="9350"/>
            </w:tabs>
            <w:rPr>
              <w:rFonts w:eastAsiaTheme="minorEastAsia"/>
              <w:noProof/>
              <w:sz w:val="22"/>
            </w:rPr>
          </w:pPr>
          <w:hyperlink w:anchor="_Toc75710915" w:history="1">
            <w:r w:rsidRPr="00180196">
              <w:rPr>
                <w:rStyle w:val="Hyperlink"/>
                <w:noProof/>
              </w:rPr>
              <w:t>Zašto koristimo etcd?</w:t>
            </w:r>
            <w:r>
              <w:rPr>
                <w:noProof/>
                <w:webHidden/>
              </w:rPr>
              <w:tab/>
            </w:r>
            <w:r>
              <w:rPr>
                <w:noProof/>
                <w:webHidden/>
              </w:rPr>
              <w:fldChar w:fldCharType="begin"/>
            </w:r>
            <w:r>
              <w:rPr>
                <w:noProof/>
                <w:webHidden/>
              </w:rPr>
              <w:instrText xml:space="preserve"> PAGEREF _Toc75710915 \h </w:instrText>
            </w:r>
            <w:r>
              <w:rPr>
                <w:noProof/>
                <w:webHidden/>
              </w:rPr>
            </w:r>
            <w:r>
              <w:rPr>
                <w:noProof/>
                <w:webHidden/>
              </w:rPr>
              <w:fldChar w:fldCharType="separate"/>
            </w:r>
            <w:r>
              <w:rPr>
                <w:noProof/>
                <w:webHidden/>
              </w:rPr>
              <w:t>11</w:t>
            </w:r>
            <w:r>
              <w:rPr>
                <w:noProof/>
                <w:webHidden/>
              </w:rPr>
              <w:fldChar w:fldCharType="end"/>
            </w:r>
          </w:hyperlink>
        </w:p>
        <w:p w14:paraId="5923D7B8" w14:textId="7D82FC8E" w:rsidR="000778BF" w:rsidRDefault="000778BF">
          <w:pPr>
            <w:pStyle w:val="TOC3"/>
            <w:tabs>
              <w:tab w:val="right" w:leader="dot" w:pos="9350"/>
            </w:tabs>
            <w:rPr>
              <w:rFonts w:eastAsiaTheme="minorEastAsia"/>
              <w:noProof/>
              <w:sz w:val="22"/>
            </w:rPr>
          </w:pPr>
          <w:hyperlink w:anchor="_Toc75710916" w:history="1">
            <w:r w:rsidRPr="00180196">
              <w:rPr>
                <w:rStyle w:val="Hyperlink"/>
                <w:noProof/>
              </w:rPr>
              <w:t>Zašto koristimo Patroni?</w:t>
            </w:r>
            <w:r>
              <w:rPr>
                <w:noProof/>
                <w:webHidden/>
              </w:rPr>
              <w:tab/>
            </w:r>
            <w:r>
              <w:rPr>
                <w:noProof/>
                <w:webHidden/>
              </w:rPr>
              <w:fldChar w:fldCharType="begin"/>
            </w:r>
            <w:r>
              <w:rPr>
                <w:noProof/>
                <w:webHidden/>
              </w:rPr>
              <w:instrText xml:space="preserve"> PAGEREF _Toc75710916 \h </w:instrText>
            </w:r>
            <w:r>
              <w:rPr>
                <w:noProof/>
                <w:webHidden/>
              </w:rPr>
            </w:r>
            <w:r>
              <w:rPr>
                <w:noProof/>
                <w:webHidden/>
              </w:rPr>
              <w:fldChar w:fldCharType="separate"/>
            </w:r>
            <w:r>
              <w:rPr>
                <w:noProof/>
                <w:webHidden/>
              </w:rPr>
              <w:t>11</w:t>
            </w:r>
            <w:r>
              <w:rPr>
                <w:noProof/>
                <w:webHidden/>
              </w:rPr>
              <w:fldChar w:fldCharType="end"/>
            </w:r>
          </w:hyperlink>
        </w:p>
        <w:p w14:paraId="4F1795C5" w14:textId="4AC83E2A" w:rsidR="000778BF" w:rsidRDefault="000778BF">
          <w:pPr>
            <w:pStyle w:val="TOC2"/>
            <w:tabs>
              <w:tab w:val="right" w:leader="dot" w:pos="9350"/>
            </w:tabs>
            <w:rPr>
              <w:rFonts w:eastAsiaTheme="minorEastAsia"/>
              <w:noProof/>
              <w:sz w:val="22"/>
            </w:rPr>
          </w:pPr>
          <w:hyperlink w:anchor="_Toc75710917" w:history="1">
            <w:r w:rsidRPr="00180196">
              <w:rPr>
                <w:rStyle w:val="Hyperlink"/>
                <w:noProof/>
              </w:rPr>
              <w:t>Patroni softverski stek</w:t>
            </w:r>
            <w:r>
              <w:rPr>
                <w:noProof/>
                <w:webHidden/>
              </w:rPr>
              <w:tab/>
            </w:r>
            <w:r>
              <w:rPr>
                <w:noProof/>
                <w:webHidden/>
              </w:rPr>
              <w:fldChar w:fldCharType="begin"/>
            </w:r>
            <w:r>
              <w:rPr>
                <w:noProof/>
                <w:webHidden/>
              </w:rPr>
              <w:instrText xml:space="preserve"> PAGEREF _Toc75710917 \h </w:instrText>
            </w:r>
            <w:r>
              <w:rPr>
                <w:noProof/>
                <w:webHidden/>
              </w:rPr>
            </w:r>
            <w:r>
              <w:rPr>
                <w:noProof/>
                <w:webHidden/>
              </w:rPr>
              <w:fldChar w:fldCharType="separate"/>
            </w:r>
            <w:r>
              <w:rPr>
                <w:noProof/>
                <w:webHidden/>
              </w:rPr>
              <w:t>12</w:t>
            </w:r>
            <w:r>
              <w:rPr>
                <w:noProof/>
                <w:webHidden/>
              </w:rPr>
              <w:fldChar w:fldCharType="end"/>
            </w:r>
          </w:hyperlink>
        </w:p>
        <w:p w14:paraId="56D97DEF" w14:textId="01D07F2E" w:rsidR="000778BF" w:rsidRDefault="000778BF">
          <w:pPr>
            <w:pStyle w:val="TOC2"/>
            <w:tabs>
              <w:tab w:val="right" w:leader="dot" w:pos="9350"/>
            </w:tabs>
            <w:rPr>
              <w:rFonts w:eastAsiaTheme="minorEastAsia"/>
              <w:noProof/>
              <w:sz w:val="22"/>
            </w:rPr>
          </w:pPr>
          <w:hyperlink w:anchor="_Toc75710918" w:history="1">
            <w:r w:rsidRPr="00180196">
              <w:rPr>
                <w:rStyle w:val="Hyperlink"/>
                <w:noProof/>
              </w:rPr>
              <w:t>Konfigurisanje etcd sloja</w:t>
            </w:r>
            <w:r>
              <w:rPr>
                <w:noProof/>
                <w:webHidden/>
              </w:rPr>
              <w:tab/>
            </w:r>
            <w:r>
              <w:rPr>
                <w:noProof/>
                <w:webHidden/>
              </w:rPr>
              <w:fldChar w:fldCharType="begin"/>
            </w:r>
            <w:r>
              <w:rPr>
                <w:noProof/>
                <w:webHidden/>
              </w:rPr>
              <w:instrText xml:space="preserve"> PAGEREF _Toc75710918 \h </w:instrText>
            </w:r>
            <w:r>
              <w:rPr>
                <w:noProof/>
                <w:webHidden/>
              </w:rPr>
            </w:r>
            <w:r>
              <w:rPr>
                <w:noProof/>
                <w:webHidden/>
              </w:rPr>
              <w:fldChar w:fldCharType="separate"/>
            </w:r>
            <w:r>
              <w:rPr>
                <w:noProof/>
                <w:webHidden/>
              </w:rPr>
              <w:t>13</w:t>
            </w:r>
            <w:r>
              <w:rPr>
                <w:noProof/>
                <w:webHidden/>
              </w:rPr>
              <w:fldChar w:fldCharType="end"/>
            </w:r>
          </w:hyperlink>
        </w:p>
        <w:p w14:paraId="70C10BB8" w14:textId="6AA99736" w:rsidR="000778BF" w:rsidRDefault="000778BF">
          <w:pPr>
            <w:pStyle w:val="TOC2"/>
            <w:tabs>
              <w:tab w:val="right" w:leader="dot" w:pos="9350"/>
            </w:tabs>
            <w:rPr>
              <w:rFonts w:eastAsiaTheme="minorEastAsia"/>
              <w:noProof/>
              <w:sz w:val="22"/>
            </w:rPr>
          </w:pPr>
          <w:hyperlink w:anchor="_Toc75710919" w:history="1">
            <w:r w:rsidRPr="00180196">
              <w:rPr>
                <w:rStyle w:val="Hyperlink"/>
                <w:noProof/>
              </w:rPr>
              <w:t>Konfigurisanje Patroni-a</w:t>
            </w:r>
            <w:r>
              <w:rPr>
                <w:noProof/>
                <w:webHidden/>
              </w:rPr>
              <w:tab/>
            </w:r>
            <w:r>
              <w:rPr>
                <w:noProof/>
                <w:webHidden/>
              </w:rPr>
              <w:fldChar w:fldCharType="begin"/>
            </w:r>
            <w:r>
              <w:rPr>
                <w:noProof/>
                <w:webHidden/>
              </w:rPr>
              <w:instrText xml:space="preserve"> PAGEREF _Toc75710919 \h </w:instrText>
            </w:r>
            <w:r>
              <w:rPr>
                <w:noProof/>
                <w:webHidden/>
              </w:rPr>
            </w:r>
            <w:r>
              <w:rPr>
                <w:noProof/>
                <w:webHidden/>
              </w:rPr>
              <w:fldChar w:fldCharType="separate"/>
            </w:r>
            <w:r>
              <w:rPr>
                <w:noProof/>
                <w:webHidden/>
              </w:rPr>
              <w:t>16</w:t>
            </w:r>
            <w:r>
              <w:rPr>
                <w:noProof/>
                <w:webHidden/>
              </w:rPr>
              <w:fldChar w:fldCharType="end"/>
            </w:r>
          </w:hyperlink>
        </w:p>
        <w:p w14:paraId="38EB8024" w14:textId="793D11A0" w:rsidR="000778BF" w:rsidRDefault="000778BF">
          <w:pPr>
            <w:pStyle w:val="TOC2"/>
            <w:tabs>
              <w:tab w:val="right" w:leader="dot" w:pos="9350"/>
            </w:tabs>
            <w:rPr>
              <w:rFonts w:eastAsiaTheme="minorEastAsia"/>
              <w:noProof/>
              <w:sz w:val="22"/>
            </w:rPr>
          </w:pPr>
          <w:hyperlink w:anchor="_Toc75710920" w:history="1">
            <w:r w:rsidRPr="00180196">
              <w:rPr>
                <w:rStyle w:val="Hyperlink"/>
                <w:noProof/>
              </w:rPr>
              <w:t>Konfigurisanje HAProxy komponente</w:t>
            </w:r>
            <w:r>
              <w:rPr>
                <w:noProof/>
                <w:webHidden/>
              </w:rPr>
              <w:tab/>
            </w:r>
            <w:r>
              <w:rPr>
                <w:noProof/>
                <w:webHidden/>
              </w:rPr>
              <w:fldChar w:fldCharType="begin"/>
            </w:r>
            <w:r>
              <w:rPr>
                <w:noProof/>
                <w:webHidden/>
              </w:rPr>
              <w:instrText xml:space="preserve"> PAGEREF _Toc75710920 \h </w:instrText>
            </w:r>
            <w:r>
              <w:rPr>
                <w:noProof/>
                <w:webHidden/>
              </w:rPr>
            </w:r>
            <w:r>
              <w:rPr>
                <w:noProof/>
                <w:webHidden/>
              </w:rPr>
              <w:fldChar w:fldCharType="separate"/>
            </w:r>
            <w:r>
              <w:rPr>
                <w:noProof/>
                <w:webHidden/>
              </w:rPr>
              <w:t>22</w:t>
            </w:r>
            <w:r>
              <w:rPr>
                <w:noProof/>
                <w:webHidden/>
              </w:rPr>
              <w:fldChar w:fldCharType="end"/>
            </w:r>
          </w:hyperlink>
        </w:p>
        <w:p w14:paraId="3D9FA6F1" w14:textId="02C337A8" w:rsidR="000778BF" w:rsidRDefault="000778BF">
          <w:pPr>
            <w:pStyle w:val="TOC1"/>
            <w:tabs>
              <w:tab w:val="right" w:leader="dot" w:pos="9350"/>
            </w:tabs>
            <w:rPr>
              <w:rFonts w:eastAsiaTheme="minorEastAsia"/>
              <w:noProof/>
              <w:sz w:val="22"/>
            </w:rPr>
          </w:pPr>
          <w:hyperlink w:anchor="_Toc75710921" w:history="1">
            <w:r w:rsidRPr="00180196">
              <w:rPr>
                <w:rStyle w:val="Hyperlink"/>
                <w:noProof/>
              </w:rPr>
              <w:t>Testiranje HA rešenja – primeri</w:t>
            </w:r>
            <w:r>
              <w:rPr>
                <w:noProof/>
                <w:webHidden/>
              </w:rPr>
              <w:tab/>
            </w:r>
            <w:r>
              <w:rPr>
                <w:noProof/>
                <w:webHidden/>
              </w:rPr>
              <w:fldChar w:fldCharType="begin"/>
            </w:r>
            <w:r>
              <w:rPr>
                <w:noProof/>
                <w:webHidden/>
              </w:rPr>
              <w:instrText xml:space="preserve"> PAGEREF _Toc75710921 \h </w:instrText>
            </w:r>
            <w:r>
              <w:rPr>
                <w:noProof/>
                <w:webHidden/>
              </w:rPr>
            </w:r>
            <w:r>
              <w:rPr>
                <w:noProof/>
                <w:webHidden/>
              </w:rPr>
              <w:fldChar w:fldCharType="separate"/>
            </w:r>
            <w:r>
              <w:rPr>
                <w:noProof/>
                <w:webHidden/>
              </w:rPr>
              <w:t>24</w:t>
            </w:r>
            <w:r>
              <w:rPr>
                <w:noProof/>
                <w:webHidden/>
              </w:rPr>
              <w:fldChar w:fldCharType="end"/>
            </w:r>
          </w:hyperlink>
        </w:p>
        <w:p w14:paraId="30D4386E" w14:textId="10B491B1" w:rsidR="000778BF" w:rsidRDefault="000778BF">
          <w:pPr>
            <w:pStyle w:val="TOC2"/>
            <w:tabs>
              <w:tab w:val="right" w:leader="dot" w:pos="9350"/>
            </w:tabs>
            <w:rPr>
              <w:rFonts w:eastAsiaTheme="minorEastAsia"/>
              <w:noProof/>
              <w:sz w:val="22"/>
            </w:rPr>
          </w:pPr>
          <w:hyperlink w:anchor="_Toc75710922" w:history="1">
            <w:r w:rsidRPr="00180196">
              <w:rPr>
                <w:rStyle w:val="Hyperlink"/>
                <w:noProof/>
              </w:rPr>
              <w:t>Promena master čvora(Performing a managed switchover)</w:t>
            </w:r>
            <w:r>
              <w:rPr>
                <w:noProof/>
                <w:webHidden/>
              </w:rPr>
              <w:tab/>
            </w:r>
            <w:r>
              <w:rPr>
                <w:noProof/>
                <w:webHidden/>
              </w:rPr>
              <w:fldChar w:fldCharType="begin"/>
            </w:r>
            <w:r>
              <w:rPr>
                <w:noProof/>
                <w:webHidden/>
              </w:rPr>
              <w:instrText xml:space="preserve"> PAGEREF _Toc75710922 \h </w:instrText>
            </w:r>
            <w:r>
              <w:rPr>
                <w:noProof/>
                <w:webHidden/>
              </w:rPr>
            </w:r>
            <w:r>
              <w:rPr>
                <w:noProof/>
                <w:webHidden/>
              </w:rPr>
              <w:fldChar w:fldCharType="separate"/>
            </w:r>
            <w:r>
              <w:rPr>
                <w:noProof/>
                <w:webHidden/>
              </w:rPr>
              <w:t>24</w:t>
            </w:r>
            <w:r>
              <w:rPr>
                <w:noProof/>
                <w:webHidden/>
              </w:rPr>
              <w:fldChar w:fldCharType="end"/>
            </w:r>
          </w:hyperlink>
        </w:p>
        <w:p w14:paraId="5885955F" w14:textId="737FC02F" w:rsidR="000778BF" w:rsidRDefault="000778BF">
          <w:pPr>
            <w:pStyle w:val="TOC2"/>
            <w:tabs>
              <w:tab w:val="right" w:leader="dot" w:pos="9350"/>
            </w:tabs>
            <w:rPr>
              <w:rFonts w:eastAsiaTheme="minorEastAsia"/>
              <w:noProof/>
              <w:sz w:val="22"/>
            </w:rPr>
          </w:pPr>
          <w:hyperlink w:anchor="_Toc75710923" w:history="1">
            <w:r w:rsidRPr="00180196">
              <w:rPr>
                <w:rStyle w:val="Hyperlink"/>
                <w:noProof/>
              </w:rPr>
              <w:t>Prekid usluga servera (outage)</w:t>
            </w:r>
            <w:r>
              <w:rPr>
                <w:noProof/>
                <w:webHidden/>
              </w:rPr>
              <w:tab/>
            </w:r>
            <w:r>
              <w:rPr>
                <w:noProof/>
                <w:webHidden/>
              </w:rPr>
              <w:fldChar w:fldCharType="begin"/>
            </w:r>
            <w:r>
              <w:rPr>
                <w:noProof/>
                <w:webHidden/>
              </w:rPr>
              <w:instrText xml:space="preserve"> PAGEREF _Toc75710923 \h </w:instrText>
            </w:r>
            <w:r>
              <w:rPr>
                <w:noProof/>
                <w:webHidden/>
              </w:rPr>
            </w:r>
            <w:r>
              <w:rPr>
                <w:noProof/>
                <w:webHidden/>
              </w:rPr>
              <w:fldChar w:fldCharType="separate"/>
            </w:r>
            <w:r>
              <w:rPr>
                <w:noProof/>
                <w:webHidden/>
              </w:rPr>
              <w:t>26</w:t>
            </w:r>
            <w:r>
              <w:rPr>
                <w:noProof/>
                <w:webHidden/>
              </w:rPr>
              <w:fldChar w:fldCharType="end"/>
            </w:r>
          </w:hyperlink>
        </w:p>
        <w:p w14:paraId="17C04D4F" w14:textId="04B385EA" w:rsidR="000778BF" w:rsidRDefault="000778BF">
          <w:pPr>
            <w:pStyle w:val="TOC2"/>
            <w:tabs>
              <w:tab w:val="right" w:leader="dot" w:pos="9350"/>
            </w:tabs>
            <w:rPr>
              <w:rFonts w:eastAsiaTheme="minorEastAsia"/>
              <w:noProof/>
              <w:sz w:val="22"/>
            </w:rPr>
          </w:pPr>
          <w:hyperlink w:anchor="_Toc75710924" w:history="1">
            <w:r w:rsidRPr="00180196">
              <w:rPr>
                <w:rStyle w:val="Hyperlink"/>
                <w:noProof/>
              </w:rPr>
              <w:t>Vraćanje instance u klaster</w:t>
            </w:r>
            <w:r>
              <w:rPr>
                <w:noProof/>
                <w:webHidden/>
              </w:rPr>
              <w:tab/>
            </w:r>
            <w:r>
              <w:rPr>
                <w:noProof/>
                <w:webHidden/>
              </w:rPr>
              <w:fldChar w:fldCharType="begin"/>
            </w:r>
            <w:r>
              <w:rPr>
                <w:noProof/>
                <w:webHidden/>
              </w:rPr>
              <w:instrText xml:space="preserve"> PAGEREF _Toc75710924 \h </w:instrText>
            </w:r>
            <w:r>
              <w:rPr>
                <w:noProof/>
                <w:webHidden/>
              </w:rPr>
            </w:r>
            <w:r>
              <w:rPr>
                <w:noProof/>
                <w:webHidden/>
              </w:rPr>
              <w:fldChar w:fldCharType="separate"/>
            </w:r>
            <w:r>
              <w:rPr>
                <w:noProof/>
                <w:webHidden/>
              </w:rPr>
              <w:t>26</w:t>
            </w:r>
            <w:r>
              <w:rPr>
                <w:noProof/>
                <w:webHidden/>
              </w:rPr>
              <w:fldChar w:fldCharType="end"/>
            </w:r>
          </w:hyperlink>
        </w:p>
        <w:p w14:paraId="47628379" w14:textId="38F51257" w:rsidR="000778BF" w:rsidRDefault="000778BF">
          <w:pPr>
            <w:pStyle w:val="TOC2"/>
            <w:tabs>
              <w:tab w:val="right" w:leader="dot" w:pos="9350"/>
            </w:tabs>
            <w:rPr>
              <w:rFonts w:eastAsiaTheme="minorEastAsia"/>
              <w:noProof/>
              <w:sz w:val="22"/>
            </w:rPr>
          </w:pPr>
          <w:hyperlink w:anchor="_Toc75710925" w:history="1">
            <w:r w:rsidRPr="00180196">
              <w:rPr>
                <w:rStyle w:val="Hyperlink"/>
                <w:noProof/>
              </w:rPr>
              <w:t>Dodavanje instanci u klaster</w:t>
            </w:r>
            <w:r>
              <w:rPr>
                <w:noProof/>
                <w:webHidden/>
              </w:rPr>
              <w:tab/>
            </w:r>
            <w:r>
              <w:rPr>
                <w:noProof/>
                <w:webHidden/>
              </w:rPr>
              <w:fldChar w:fldCharType="begin"/>
            </w:r>
            <w:r>
              <w:rPr>
                <w:noProof/>
                <w:webHidden/>
              </w:rPr>
              <w:instrText xml:space="preserve"> PAGEREF _Toc75710925 \h </w:instrText>
            </w:r>
            <w:r>
              <w:rPr>
                <w:noProof/>
                <w:webHidden/>
              </w:rPr>
            </w:r>
            <w:r>
              <w:rPr>
                <w:noProof/>
                <w:webHidden/>
              </w:rPr>
              <w:fldChar w:fldCharType="separate"/>
            </w:r>
            <w:r>
              <w:rPr>
                <w:noProof/>
                <w:webHidden/>
              </w:rPr>
              <w:t>28</w:t>
            </w:r>
            <w:r>
              <w:rPr>
                <w:noProof/>
                <w:webHidden/>
              </w:rPr>
              <w:fldChar w:fldCharType="end"/>
            </w:r>
          </w:hyperlink>
        </w:p>
        <w:p w14:paraId="295AA681" w14:textId="0D23BAA1" w:rsidR="000778BF" w:rsidRDefault="000778BF">
          <w:pPr>
            <w:pStyle w:val="TOC1"/>
            <w:tabs>
              <w:tab w:val="right" w:leader="dot" w:pos="9350"/>
            </w:tabs>
            <w:rPr>
              <w:rFonts w:eastAsiaTheme="minorEastAsia"/>
              <w:noProof/>
              <w:sz w:val="22"/>
            </w:rPr>
          </w:pPr>
          <w:hyperlink w:anchor="_Toc75710926" w:history="1">
            <w:r w:rsidRPr="00180196">
              <w:rPr>
                <w:rStyle w:val="Hyperlink"/>
                <w:noProof/>
              </w:rPr>
              <w:t>Zaključak</w:t>
            </w:r>
            <w:r>
              <w:rPr>
                <w:noProof/>
                <w:webHidden/>
              </w:rPr>
              <w:tab/>
            </w:r>
            <w:r>
              <w:rPr>
                <w:noProof/>
                <w:webHidden/>
              </w:rPr>
              <w:fldChar w:fldCharType="begin"/>
            </w:r>
            <w:r>
              <w:rPr>
                <w:noProof/>
                <w:webHidden/>
              </w:rPr>
              <w:instrText xml:space="preserve"> PAGEREF _Toc75710926 \h </w:instrText>
            </w:r>
            <w:r>
              <w:rPr>
                <w:noProof/>
                <w:webHidden/>
              </w:rPr>
            </w:r>
            <w:r>
              <w:rPr>
                <w:noProof/>
                <w:webHidden/>
              </w:rPr>
              <w:fldChar w:fldCharType="separate"/>
            </w:r>
            <w:r>
              <w:rPr>
                <w:noProof/>
                <w:webHidden/>
              </w:rPr>
              <w:t>30</w:t>
            </w:r>
            <w:r>
              <w:rPr>
                <w:noProof/>
                <w:webHidden/>
              </w:rPr>
              <w:fldChar w:fldCharType="end"/>
            </w:r>
          </w:hyperlink>
        </w:p>
        <w:p w14:paraId="15B26BC5" w14:textId="19BC2BEB" w:rsidR="000778BF" w:rsidRDefault="000778BF">
          <w:pPr>
            <w:pStyle w:val="TOC1"/>
            <w:tabs>
              <w:tab w:val="right" w:leader="dot" w:pos="9350"/>
            </w:tabs>
            <w:rPr>
              <w:rFonts w:eastAsiaTheme="minorEastAsia"/>
              <w:noProof/>
              <w:sz w:val="22"/>
            </w:rPr>
          </w:pPr>
          <w:hyperlink w:anchor="_Toc75710927" w:history="1">
            <w:r w:rsidRPr="00180196">
              <w:rPr>
                <w:rStyle w:val="Hyperlink"/>
                <w:noProof/>
              </w:rPr>
              <w:t>Literatura</w:t>
            </w:r>
            <w:r>
              <w:rPr>
                <w:noProof/>
                <w:webHidden/>
              </w:rPr>
              <w:tab/>
            </w:r>
            <w:r>
              <w:rPr>
                <w:noProof/>
                <w:webHidden/>
              </w:rPr>
              <w:fldChar w:fldCharType="begin"/>
            </w:r>
            <w:r>
              <w:rPr>
                <w:noProof/>
                <w:webHidden/>
              </w:rPr>
              <w:instrText xml:space="preserve"> PAGEREF _Toc75710927 \h </w:instrText>
            </w:r>
            <w:r>
              <w:rPr>
                <w:noProof/>
                <w:webHidden/>
              </w:rPr>
            </w:r>
            <w:r>
              <w:rPr>
                <w:noProof/>
                <w:webHidden/>
              </w:rPr>
              <w:fldChar w:fldCharType="separate"/>
            </w:r>
            <w:r>
              <w:rPr>
                <w:noProof/>
                <w:webHidden/>
              </w:rPr>
              <w:t>31</w:t>
            </w:r>
            <w:r>
              <w:rPr>
                <w:noProof/>
                <w:webHidden/>
              </w:rPr>
              <w:fldChar w:fldCharType="end"/>
            </w:r>
          </w:hyperlink>
        </w:p>
        <w:p w14:paraId="47D39E7C" w14:textId="78DD3449" w:rsidR="00F218EF" w:rsidRDefault="00F218EF">
          <w:r w:rsidRPr="00924A1D">
            <w:rPr>
              <w:b/>
              <w:bCs/>
              <w:noProof/>
              <w:szCs w:val="24"/>
            </w:rPr>
            <w:fldChar w:fldCharType="end"/>
          </w:r>
        </w:p>
      </w:sdtContent>
    </w:sdt>
    <w:p w14:paraId="1B9BFF61" w14:textId="4AA0EE53" w:rsidR="00A01C8D" w:rsidRDefault="00A01C8D" w:rsidP="00CE4C59">
      <w:pPr>
        <w:tabs>
          <w:tab w:val="left" w:pos="1276"/>
        </w:tabs>
        <w:ind w:left="1276" w:hanging="1276"/>
        <w:jc w:val="both"/>
        <w:rPr>
          <w:rFonts w:eastAsia="MS Mincho"/>
          <w:b/>
          <w:bCs/>
          <w:sz w:val="28"/>
        </w:rPr>
      </w:pPr>
    </w:p>
    <w:p w14:paraId="1AE3C7F0" w14:textId="2F79F73D" w:rsidR="00A01C8D" w:rsidRDefault="00A01C8D" w:rsidP="00CE4C59">
      <w:pPr>
        <w:tabs>
          <w:tab w:val="left" w:pos="1276"/>
        </w:tabs>
        <w:ind w:left="1276" w:hanging="1276"/>
        <w:jc w:val="both"/>
        <w:rPr>
          <w:rFonts w:eastAsia="MS Mincho"/>
          <w:b/>
          <w:bCs/>
          <w:sz w:val="28"/>
        </w:rPr>
      </w:pPr>
    </w:p>
    <w:p w14:paraId="750EA9B6" w14:textId="4E91A10E" w:rsidR="00A01C8D" w:rsidRDefault="00A01C8D" w:rsidP="00CE4C59">
      <w:pPr>
        <w:tabs>
          <w:tab w:val="left" w:pos="1276"/>
        </w:tabs>
        <w:ind w:left="1276" w:hanging="1276"/>
        <w:jc w:val="both"/>
        <w:rPr>
          <w:rFonts w:eastAsia="MS Mincho"/>
          <w:b/>
          <w:bCs/>
          <w:sz w:val="28"/>
        </w:rPr>
      </w:pPr>
    </w:p>
    <w:p w14:paraId="43DC6C54" w14:textId="7A34AEF9" w:rsidR="00A01C8D" w:rsidRDefault="00A01C8D" w:rsidP="00CE4C59">
      <w:pPr>
        <w:tabs>
          <w:tab w:val="left" w:pos="1276"/>
        </w:tabs>
        <w:ind w:left="1276" w:hanging="1276"/>
        <w:jc w:val="both"/>
        <w:rPr>
          <w:rFonts w:eastAsia="MS Mincho"/>
          <w:b/>
          <w:bCs/>
          <w:sz w:val="28"/>
        </w:rPr>
      </w:pPr>
    </w:p>
    <w:p w14:paraId="52298C34" w14:textId="1EF48993" w:rsidR="00A01C8D" w:rsidRDefault="00A01C8D" w:rsidP="00CE4C59">
      <w:pPr>
        <w:tabs>
          <w:tab w:val="left" w:pos="1276"/>
        </w:tabs>
        <w:ind w:left="1276" w:hanging="1276"/>
        <w:jc w:val="both"/>
        <w:rPr>
          <w:rFonts w:eastAsia="MS Mincho"/>
          <w:b/>
          <w:bCs/>
          <w:sz w:val="28"/>
        </w:rPr>
      </w:pPr>
    </w:p>
    <w:p w14:paraId="264E8859" w14:textId="2DD17DCC" w:rsidR="00A01C8D" w:rsidRDefault="00A01C8D" w:rsidP="00CE4C59">
      <w:pPr>
        <w:tabs>
          <w:tab w:val="left" w:pos="1276"/>
        </w:tabs>
        <w:ind w:left="1276" w:hanging="1276"/>
        <w:jc w:val="both"/>
        <w:rPr>
          <w:rFonts w:eastAsia="MS Mincho"/>
          <w:b/>
          <w:bCs/>
          <w:sz w:val="28"/>
        </w:rPr>
      </w:pPr>
    </w:p>
    <w:p w14:paraId="58D3CF2D" w14:textId="50BFE9E8" w:rsidR="00A01C8D" w:rsidRDefault="00A01C8D" w:rsidP="00CE4C59">
      <w:pPr>
        <w:tabs>
          <w:tab w:val="left" w:pos="1276"/>
        </w:tabs>
        <w:ind w:left="1276" w:hanging="1276"/>
        <w:jc w:val="both"/>
        <w:rPr>
          <w:rFonts w:eastAsia="MS Mincho"/>
          <w:b/>
          <w:bCs/>
          <w:sz w:val="28"/>
        </w:rPr>
      </w:pPr>
    </w:p>
    <w:p w14:paraId="6D7D4D15" w14:textId="7B031CBB" w:rsidR="00A01C8D" w:rsidRDefault="00A01C8D" w:rsidP="00CE4C59">
      <w:pPr>
        <w:tabs>
          <w:tab w:val="left" w:pos="1276"/>
        </w:tabs>
        <w:ind w:left="1276" w:hanging="1276"/>
        <w:jc w:val="both"/>
        <w:rPr>
          <w:rFonts w:eastAsia="MS Mincho"/>
          <w:b/>
          <w:bCs/>
          <w:sz w:val="28"/>
        </w:rPr>
      </w:pPr>
    </w:p>
    <w:p w14:paraId="417226BF" w14:textId="0D25A9FB" w:rsidR="00A01C8D" w:rsidRDefault="00A01C8D" w:rsidP="00CE4C59">
      <w:pPr>
        <w:tabs>
          <w:tab w:val="left" w:pos="1276"/>
        </w:tabs>
        <w:ind w:left="1276" w:hanging="1276"/>
        <w:jc w:val="both"/>
        <w:rPr>
          <w:rFonts w:eastAsia="MS Mincho"/>
          <w:b/>
          <w:bCs/>
          <w:sz w:val="28"/>
        </w:rPr>
      </w:pPr>
    </w:p>
    <w:p w14:paraId="1A2C69DC" w14:textId="4884578F" w:rsidR="00A176B4" w:rsidRDefault="00A176B4" w:rsidP="001A3744">
      <w:pPr>
        <w:pStyle w:val="Heading1"/>
        <w:jc w:val="center"/>
      </w:pPr>
      <w:bookmarkStart w:id="1" w:name="_Toc75710907"/>
      <w:r w:rsidRPr="0009749E">
        <w:t>Uvod</w:t>
      </w:r>
      <w:bookmarkEnd w:id="1"/>
    </w:p>
    <w:p w14:paraId="0A890EC8" w14:textId="77777777" w:rsidR="00BF19EB" w:rsidRPr="00BF19EB" w:rsidRDefault="00BF19EB" w:rsidP="00BF19EB"/>
    <w:p w14:paraId="34E5CBAE" w14:textId="77777777" w:rsidR="00A176B4" w:rsidRDefault="00A176B4" w:rsidP="00A176B4"/>
    <w:p w14:paraId="6EC392DF" w14:textId="77777777" w:rsidR="00A176B4" w:rsidRPr="001A3744" w:rsidRDefault="00A176B4" w:rsidP="001A3744">
      <w:pPr>
        <w:pStyle w:val="NormalWeb"/>
        <w:spacing w:before="0" w:beforeAutospacing="0" w:after="0" w:afterAutospacing="0" w:line="360" w:lineRule="auto"/>
        <w:ind w:firstLine="720"/>
        <w:jc w:val="both"/>
        <w:rPr>
          <w:rFonts w:asciiTheme="minorHAnsi" w:hAnsiTheme="minorHAnsi"/>
          <w:sz w:val="28"/>
          <w:szCs w:val="28"/>
        </w:rPr>
      </w:pPr>
      <w:r w:rsidRPr="001A3744">
        <w:rPr>
          <w:rFonts w:asciiTheme="minorHAnsi" w:hAnsiTheme="minorHAnsi" w:cs="Arial"/>
          <w:color w:val="000000"/>
        </w:rPr>
        <w:t>High availability (u daljem tesktu HA) nije samo industrijski pojam. Činjenica da nešto treba biti dostupno gotovo uvek, obično znači i da je izuzetno važno i da usluga mora biti dostupan klijentima, bez obzira na cenu. Baza podataka je centralni deo gotovo svakog sistema pa je zbog toga dostupnost usluge ključna. Ako nema baze - nema ni ostatka sistema.</w:t>
      </w:r>
      <w:r w:rsidRPr="001A3744">
        <w:rPr>
          <w:rFonts w:asciiTheme="minorHAnsi" w:hAnsiTheme="minorHAnsi" w:cs="Arial"/>
          <w:color w:val="FF0000"/>
        </w:rPr>
        <w:t> </w:t>
      </w:r>
    </w:p>
    <w:p w14:paraId="25C440F8" w14:textId="5471D3E4" w:rsidR="00A176B4" w:rsidRPr="001A3744" w:rsidRDefault="00A176B4" w:rsidP="001A3744">
      <w:pPr>
        <w:pStyle w:val="NormalWeb"/>
        <w:spacing w:before="0" w:beforeAutospacing="0" w:after="0" w:afterAutospacing="0" w:line="360" w:lineRule="auto"/>
        <w:jc w:val="both"/>
        <w:rPr>
          <w:rFonts w:asciiTheme="minorHAnsi" w:hAnsiTheme="minorHAnsi"/>
          <w:sz w:val="28"/>
        </w:rPr>
      </w:pPr>
      <w:r w:rsidRPr="001A3744">
        <w:rPr>
          <w:rFonts w:asciiTheme="minorHAnsi" w:hAnsiTheme="minorHAnsi" w:cs="Arial"/>
          <w:color w:val="000000"/>
        </w:rPr>
        <w:t>Uzećemo za primer sisteme bazirane na cloud-u (oblaku). Zahvaljujući njima, našim aplikacijama, platformama, uslugama, pa čak i medijima je lakši pristup nego ikad. Sve dok imate internetsku vezu, možete se prijaviti u sistem koji čuva vaš rad, pamti gde ste stali sa gledanjem filma, koji proizvod ste prethodno pregledali itd. Ipak, šta se dešava kada dođe do zastoja u isporučenju takvih usluga? Ispostavilo se da nas to može koštati prilično novca. Zbog toga je toliko važno pronaći uslugu na koju možete da se oslonite, onu koja može da garantuje neprekidnu upotrebu i obećava „visoku dostupnost“ - ali tu postaje nezgodno.</w:t>
      </w:r>
    </w:p>
    <w:p w14:paraId="31DF281C" w14:textId="1067BD9D" w:rsidR="00A176B4" w:rsidRPr="001A3744" w:rsidRDefault="00A176B4" w:rsidP="001A3744">
      <w:pPr>
        <w:pStyle w:val="NormalWeb"/>
        <w:spacing w:before="0" w:beforeAutospacing="0" w:after="0" w:afterAutospacing="0" w:line="360" w:lineRule="auto"/>
        <w:ind w:firstLine="720"/>
        <w:jc w:val="both"/>
        <w:rPr>
          <w:rFonts w:asciiTheme="minorHAnsi" w:hAnsiTheme="minorHAnsi"/>
          <w:sz w:val="28"/>
          <w:szCs w:val="28"/>
        </w:rPr>
      </w:pPr>
      <w:r w:rsidRPr="001A3744">
        <w:rPr>
          <w:rFonts w:asciiTheme="minorHAnsi" w:hAnsiTheme="minorHAnsi" w:cs="Arial"/>
          <w:color w:val="000000" w:themeColor="text1"/>
        </w:rPr>
        <w:t>Što se tiče organizacije rada</w:t>
      </w:r>
      <w:r w:rsidR="00FA67DC" w:rsidRPr="001A3744">
        <w:rPr>
          <w:rFonts w:asciiTheme="minorHAnsi" w:hAnsiTheme="minorHAnsi" w:cs="Arial"/>
          <w:color w:val="000000" w:themeColor="text1"/>
        </w:rPr>
        <w:t xml:space="preserve">, na početku je objašnjeno šta je HA, kako funkcioniše i kako se meri. Dat je i pregled planiranih i neplaniranih uzroka za </w:t>
      </w:r>
      <w:r w:rsidR="00CB15ED" w:rsidRPr="001A3744">
        <w:rPr>
          <w:rFonts w:asciiTheme="minorHAnsi" w:hAnsiTheme="minorHAnsi" w:cs="Arial"/>
          <w:color w:val="000000" w:themeColor="text1"/>
        </w:rPr>
        <w:t>nedostupnost</w:t>
      </w:r>
      <w:r w:rsidR="00FA67DC" w:rsidRPr="001A3744">
        <w:rPr>
          <w:rFonts w:asciiTheme="minorHAnsi" w:hAnsiTheme="minorHAnsi" w:cs="Arial"/>
          <w:color w:val="000000" w:themeColor="text1"/>
        </w:rPr>
        <w:t xml:space="preserve"> sistema. </w:t>
      </w:r>
      <w:r w:rsidR="00CB15ED" w:rsidRPr="001A3744">
        <w:rPr>
          <w:rFonts w:asciiTheme="minorHAnsi" w:hAnsiTheme="minorHAnsi" w:cs="Arial"/>
          <w:color w:val="000000" w:themeColor="text1"/>
        </w:rPr>
        <w:t>Objašnjena je razlika između trajnosti i dostupnosti, obzirom da ta dva pojma često idu zajedno</w:t>
      </w:r>
      <w:r w:rsidR="00CB15ED" w:rsidRPr="001A3744">
        <w:rPr>
          <w:rFonts w:asciiTheme="minorHAnsi" w:hAnsiTheme="minorHAnsi" w:cs="Arial"/>
          <w:color w:val="FF0000"/>
        </w:rPr>
        <w:t xml:space="preserve">. </w:t>
      </w:r>
      <w:r w:rsidRPr="001A3744">
        <w:rPr>
          <w:rFonts w:asciiTheme="minorHAnsi" w:hAnsiTheme="minorHAnsi" w:cs="Arial"/>
          <w:color w:val="000000"/>
        </w:rPr>
        <w:t>Centralni deo rada, a i sam njegov praktični deo, predstavlja kreiranje HA rešenja pomoću Patroni softvera. Instance servera podizane su na Linux Ubuntu operativnom sistemu, na verziji 16.04. Biće opisan svaki korak detaljno, šta je potrebno uraditi i na koji način. Takođe, za svaki od njiih videćemo koje je softvere potrebno instalirati i kako ih konfigurisati.  </w:t>
      </w:r>
    </w:p>
    <w:p w14:paraId="2E202F6B" w14:textId="77777777" w:rsidR="00BD4C1F" w:rsidRDefault="00BD4C1F">
      <w:pPr>
        <w:rPr>
          <w:rFonts w:ascii="Arial" w:eastAsiaTheme="majorEastAsia" w:hAnsi="Arial" w:cs="Arial"/>
          <w:b/>
          <w:bCs/>
          <w:color w:val="000000"/>
          <w:sz w:val="40"/>
          <w:szCs w:val="40"/>
        </w:rPr>
      </w:pPr>
      <w:r>
        <w:rPr>
          <w:rFonts w:ascii="Arial" w:hAnsi="Arial" w:cs="Arial"/>
          <w:b/>
          <w:bCs/>
          <w:color w:val="000000"/>
          <w:szCs w:val="40"/>
        </w:rPr>
        <w:br w:type="page"/>
      </w:r>
    </w:p>
    <w:p w14:paraId="591298F4" w14:textId="175F5475" w:rsidR="00A176B4" w:rsidRDefault="00A176B4" w:rsidP="000E3511">
      <w:pPr>
        <w:pStyle w:val="Heading1"/>
        <w:jc w:val="center"/>
      </w:pPr>
      <w:bookmarkStart w:id="2" w:name="_Toc75710908"/>
      <w:r w:rsidRPr="0009749E">
        <w:lastRenderedPageBreak/>
        <w:t>HA</w:t>
      </w:r>
      <w:bookmarkEnd w:id="2"/>
    </w:p>
    <w:p w14:paraId="3F37CF31" w14:textId="77777777" w:rsidR="000E3511" w:rsidRPr="000E3511" w:rsidRDefault="000E3511" w:rsidP="000E3511"/>
    <w:p w14:paraId="3982C03A" w14:textId="77777777" w:rsidR="00A176B4" w:rsidRDefault="00A176B4" w:rsidP="00A176B4"/>
    <w:p w14:paraId="68154703" w14:textId="77777777" w:rsidR="00A176B4" w:rsidRPr="000E3511" w:rsidRDefault="00A176B4" w:rsidP="000E3511">
      <w:pPr>
        <w:pStyle w:val="NormalWeb"/>
        <w:spacing w:before="0" w:beforeAutospacing="0" w:after="0" w:afterAutospacing="0" w:line="276" w:lineRule="auto"/>
        <w:ind w:firstLine="720"/>
        <w:jc w:val="both"/>
        <w:rPr>
          <w:rFonts w:asciiTheme="minorHAnsi" w:hAnsiTheme="minorHAnsi"/>
          <w:sz w:val="28"/>
          <w:szCs w:val="28"/>
        </w:rPr>
      </w:pPr>
      <w:r w:rsidRPr="000E3511">
        <w:rPr>
          <w:rFonts w:asciiTheme="minorHAnsi" w:hAnsiTheme="minorHAnsi" w:cs="Arial"/>
          <w:color w:val="000000"/>
        </w:rPr>
        <w:t>Kada je reč o zagarantovanom trajanju usluge, ono o čemu zaista razgovaramo je dostupnost te usluge. Visoka dostupnost odnosi se na dostupnost sistema, rešenja ili aplikacije koja može da funkcioniše bez ikakvih prekida tokom dužeg vremenskog perioda.</w:t>
      </w:r>
    </w:p>
    <w:p w14:paraId="7FA86F9A" w14:textId="12D6E856" w:rsidR="00A176B4" w:rsidRPr="000E3511" w:rsidRDefault="00A176B4" w:rsidP="00264EF2">
      <w:pPr>
        <w:pStyle w:val="NormalWeb"/>
        <w:spacing w:before="0" w:beforeAutospacing="0" w:after="0" w:afterAutospacing="0" w:line="276" w:lineRule="auto"/>
        <w:ind w:firstLine="720"/>
        <w:jc w:val="both"/>
        <w:rPr>
          <w:rFonts w:asciiTheme="minorHAnsi" w:hAnsiTheme="minorHAnsi"/>
          <w:sz w:val="28"/>
        </w:rPr>
      </w:pPr>
      <w:r w:rsidRPr="000E3511">
        <w:rPr>
          <w:rFonts w:asciiTheme="minorHAnsi" w:hAnsiTheme="minorHAnsi" w:cs="Arial"/>
          <w:color w:val="000000"/>
        </w:rPr>
        <w:t>HA sistemi se koriste u situacijama i industrijama gde je presudno da sistem i dalje radi kad dođe do greške, kvara itd. Realni sistemi visoke dostupnosti uključuju vojnu kontrolu, autonomna vozila, industrijske i zdravstvene sisteme. Život ljudi zavisi od toga da li su ovi sistemi dostupni i da li funkcionišu u svakom trenutku. Na primer, ako sistem koji upravlja autonomnim vozilom ne funkcioniše dok vozilo radi, to može prouzrokovati nesreću, ugrožavajući putnike, druge vozače i vozila, pešake.</w:t>
      </w:r>
    </w:p>
    <w:p w14:paraId="7BCE76BB" w14:textId="15852F3C" w:rsidR="00A176B4" w:rsidRPr="000E3511" w:rsidRDefault="00A176B4" w:rsidP="000E3511">
      <w:pPr>
        <w:pStyle w:val="NormalWeb"/>
        <w:spacing w:before="0" w:beforeAutospacing="0" w:after="0" w:afterAutospacing="0" w:line="276" w:lineRule="auto"/>
        <w:ind w:firstLine="720"/>
        <w:jc w:val="both"/>
        <w:rPr>
          <w:rFonts w:asciiTheme="minorHAnsi" w:hAnsiTheme="minorHAnsi" w:cs="Arial"/>
          <w:color w:val="000000"/>
        </w:rPr>
      </w:pPr>
      <w:r w:rsidRPr="000E3511">
        <w:rPr>
          <w:rFonts w:asciiTheme="minorHAnsi" w:hAnsiTheme="minorHAnsi" w:cs="Arial"/>
          <w:color w:val="000000"/>
        </w:rPr>
        <w:t>HA sistemi moraju biti dobro dizajnirani i temeljno testirani pre nego što se koriste. Planiranje i projektovanje jednog od ovih sistema podrazumeva da sve komponente ispunjavaju željeni standard dostupnosti. Mogućnosti sigurnosne kopije podataka i preusmeravanja imaju važnu ulogu u osiguravanju da HA sistemi ispunjavaju svoje ciljeve dostupnosti. Dizajneri sistema takođe moraju pažljivo obratiti pažnju na tehnologiju skladištenja podataka i pristupa koju koriste.</w:t>
      </w:r>
    </w:p>
    <w:p w14:paraId="3171CF5D" w14:textId="77777777" w:rsidR="0009749E" w:rsidRDefault="0009749E" w:rsidP="00A176B4">
      <w:pPr>
        <w:pStyle w:val="NormalWeb"/>
        <w:spacing w:before="0" w:beforeAutospacing="0" w:after="0" w:afterAutospacing="0"/>
      </w:pPr>
    </w:p>
    <w:p w14:paraId="3AADD3A7" w14:textId="22C82977" w:rsidR="00A176B4" w:rsidRPr="0009749E" w:rsidRDefault="00A176B4" w:rsidP="0009749E">
      <w:pPr>
        <w:pStyle w:val="Heading2"/>
      </w:pPr>
      <w:bookmarkStart w:id="3" w:name="_Toc75710909"/>
      <w:r w:rsidRPr="0009749E">
        <w:t xml:space="preserve">Kako funkcioniše </w:t>
      </w:r>
      <w:r w:rsidR="00BD4C1F" w:rsidRPr="0009749E">
        <w:t>HA</w:t>
      </w:r>
      <w:r w:rsidRPr="0009749E">
        <w:t>?</w:t>
      </w:r>
      <w:bookmarkEnd w:id="3"/>
    </w:p>
    <w:p w14:paraId="399D80EA" w14:textId="77777777" w:rsidR="00A176B4" w:rsidRDefault="00A176B4" w:rsidP="00A176B4"/>
    <w:p w14:paraId="1B588591" w14:textId="677058A0" w:rsidR="00A176B4" w:rsidRPr="009D6305" w:rsidRDefault="00A176B4" w:rsidP="00A922B8">
      <w:pPr>
        <w:pStyle w:val="NormalWeb"/>
        <w:spacing w:before="0" w:beforeAutospacing="0" w:after="0" w:afterAutospacing="0" w:line="276" w:lineRule="auto"/>
        <w:ind w:firstLine="720"/>
        <w:jc w:val="both"/>
        <w:rPr>
          <w:rFonts w:asciiTheme="minorHAnsi" w:hAnsiTheme="minorHAnsi"/>
          <w:sz w:val="28"/>
        </w:rPr>
      </w:pPr>
      <w:r w:rsidRPr="009D6305">
        <w:rPr>
          <w:rFonts w:asciiTheme="minorHAnsi" w:hAnsiTheme="minorHAnsi" w:cs="Arial"/>
          <w:color w:val="000000"/>
        </w:rPr>
        <w:t xml:space="preserve">Gotovo je nemoguće da sistemi budu dostupni u 100% slučajeva, odnosno vremena, pa istinski sistemi visoke dostupnosti uglavnom teže standardu pet devetki operativnih performansi (biće objašnjeno u delu o </w:t>
      </w:r>
      <w:hyperlink w:anchor="_Merenje_dostupnosti" w:history="1">
        <w:r w:rsidRPr="00B312FD">
          <w:rPr>
            <w:rStyle w:val="Hyperlink"/>
            <w:rFonts w:asciiTheme="minorHAnsi" w:hAnsiTheme="minorHAnsi" w:cs="Arial"/>
          </w:rPr>
          <w:t>merenju dostu</w:t>
        </w:r>
        <w:r w:rsidRPr="00B312FD">
          <w:rPr>
            <w:rStyle w:val="Hyperlink"/>
            <w:rFonts w:asciiTheme="minorHAnsi" w:hAnsiTheme="minorHAnsi" w:cs="Arial"/>
          </w:rPr>
          <w:t>p</w:t>
        </w:r>
        <w:r w:rsidRPr="00B312FD">
          <w:rPr>
            <w:rStyle w:val="Hyperlink"/>
            <w:rFonts w:asciiTheme="minorHAnsi" w:hAnsiTheme="minorHAnsi" w:cs="Arial"/>
          </w:rPr>
          <w:t>nosti</w:t>
        </w:r>
      </w:hyperlink>
      <w:r w:rsidRPr="009D6305">
        <w:rPr>
          <w:rFonts w:asciiTheme="minorHAnsi" w:hAnsiTheme="minorHAnsi" w:cs="Arial"/>
          <w:color w:val="000000"/>
        </w:rPr>
        <w:t xml:space="preserve">). </w:t>
      </w:r>
    </w:p>
    <w:p w14:paraId="256B355C" w14:textId="1503F43E" w:rsidR="00A176B4" w:rsidRPr="009D6305" w:rsidRDefault="00A176B4" w:rsidP="00A922B8">
      <w:pPr>
        <w:pStyle w:val="NormalWeb"/>
        <w:spacing w:before="0" w:beforeAutospacing="0" w:after="0" w:afterAutospacing="0" w:line="276" w:lineRule="auto"/>
        <w:ind w:firstLine="720"/>
        <w:jc w:val="both"/>
        <w:rPr>
          <w:rFonts w:asciiTheme="minorHAnsi" w:hAnsiTheme="minorHAnsi"/>
          <w:sz w:val="28"/>
        </w:rPr>
      </w:pPr>
      <w:r w:rsidRPr="009D6305">
        <w:rPr>
          <w:rFonts w:asciiTheme="minorHAnsi" w:hAnsiTheme="minorHAnsi" w:cs="Arial"/>
          <w:color w:val="000000"/>
        </w:rPr>
        <w:t>Sledeća tri principa koriste se pri projektovanju HA sistema kako bi se osigurala visoka dostupnost:</w:t>
      </w:r>
    </w:p>
    <w:p w14:paraId="79B6D658" w14:textId="2B5CF3FF" w:rsidR="00A176B4" w:rsidRPr="00A3118E" w:rsidRDefault="00A176B4" w:rsidP="00AF36BA">
      <w:pPr>
        <w:pStyle w:val="NormalWeb"/>
        <w:numPr>
          <w:ilvl w:val="0"/>
          <w:numId w:val="5"/>
        </w:numPr>
        <w:spacing w:before="240" w:beforeAutospacing="0" w:after="0" w:afterAutospacing="0" w:line="276" w:lineRule="auto"/>
        <w:jc w:val="both"/>
        <w:rPr>
          <w:rFonts w:asciiTheme="minorHAnsi" w:hAnsiTheme="minorHAnsi"/>
          <w:sz w:val="28"/>
        </w:rPr>
      </w:pPr>
      <w:r w:rsidRPr="00A3118E">
        <w:rPr>
          <w:rFonts w:asciiTheme="minorHAnsi" w:hAnsiTheme="minorHAnsi" w:cs="Arial"/>
          <w:b/>
          <w:bCs/>
          <w:color w:val="000000"/>
        </w:rPr>
        <w:t>Pojedinačne tačke kvara- Single points of failure</w:t>
      </w:r>
      <w:r w:rsidRPr="00A3118E">
        <w:rPr>
          <w:rFonts w:asciiTheme="minorHAnsi" w:hAnsiTheme="minorHAnsi" w:cs="Arial"/>
          <w:color w:val="000000"/>
        </w:rPr>
        <w:t>: Jedna tačka kvara je komponenta koja bi prouzrokovala pad celog sistema ako dođe do greške u njenom radu. Ako se sistem zasniva na jednom serveru koji pokreće aplikaciju, taj server je potencijalna tačka neuspeha. Ako taj server zakaže, aplikacija neće biti dostupna.</w:t>
      </w:r>
    </w:p>
    <w:p w14:paraId="0EB5AEFA" w14:textId="45225793" w:rsidR="00A176B4" w:rsidRPr="00A3118E" w:rsidRDefault="00A176B4" w:rsidP="00AF36BA">
      <w:pPr>
        <w:pStyle w:val="NormalWeb"/>
        <w:numPr>
          <w:ilvl w:val="0"/>
          <w:numId w:val="5"/>
        </w:numPr>
        <w:spacing w:before="240" w:beforeAutospacing="0" w:after="0" w:afterAutospacing="0" w:line="276" w:lineRule="auto"/>
        <w:jc w:val="both"/>
        <w:rPr>
          <w:rFonts w:asciiTheme="minorHAnsi" w:hAnsiTheme="minorHAnsi"/>
          <w:sz w:val="28"/>
        </w:rPr>
      </w:pPr>
      <w:r w:rsidRPr="00A3118E">
        <w:rPr>
          <w:rFonts w:asciiTheme="minorHAnsi" w:hAnsiTheme="minorHAnsi" w:cs="Arial"/>
          <w:b/>
          <w:bCs/>
          <w:color w:val="000000"/>
        </w:rPr>
        <w:t>Pouzdano preuzimanje (prelaz) - Reliable crossover</w:t>
      </w:r>
      <w:r w:rsidRPr="00A3118E">
        <w:rPr>
          <w:rFonts w:asciiTheme="minorHAnsi" w:hAnsiTheme="minorHAnsi" w:cs="Arial"/>
          <w:color w:val="000000"/>
        </w:rPr>
        <w:t>  : Bitno je imati više kopija komponenti. U tom slučaju, kada dođe do greške u jednoj od komponenti, neophodno je osigurati pouzdano  preusmeravanje, što je čin prelaska sa komponente X na komponentu Y bez gubitka podataka ili uticaja na performanse.</w:t>
      </w:r>
    </w:p>
    <w:p w14:paraId="6B066564" w14:textId="77777777" w:rsidR="00A176B4" w:rsidRPr="009D6305" w:rsidRDefault="00A176B4" w:rsidP="00AF36BA">
      <w:pPr>
        <w:pStyle w:val="NormalWeb"/>
        <w:numPr>
          <w:ilvl w:val="0"/>
          <w:numId w:val="5"/>
        </w:numPr>
        <w:spacing w:before="240" w:beforeAutospacing="0" w:after="0" w:afterAutospacing="0" w:line="276" w:lineRule="auto"/>
        <w:jc w:val="both"/>
        <w:rPr>
          <w:rFonts w:asciiTheme="minorHAnsi" w:hAnsiTheme="minorHAnsi"/>
          <w:sz w:val="28"/>
          <w:szCs w:val="28"/>
        </w:rPr>
      </w:pPr>
      <w:r w:rsidRPr="009D6305">
        <w:rPr>
          <w:rFonts w:asciiTheme="minorHAnsi" w:hAnsiTheme="minorHAnsi" w:cs="Arial"/>
          <w:b/>
          <w:bCs/>
          <w:color w:val="000000"/>
        </w:rPr>
        <w:lastRenderedPageBreak/>
        <w:t>Otkrivanje kvarova - Failure detectability:</w:t>
      </w:r>
      <w:r w:rsidRPr="009D6305">
        <w:rPr>
          <w:rFonts w:asciiTheme="minorHAnsi" w:hAnsiTheme="minorHAnsi" w:cs="Arial"/>
          <w:color w:val="000000"/>
        </w:rPr>
        <w:t>  Kvarovi moraju biti vidljivi, a idealno je da sistemi imaju ugrađenu automatizaciju da se sami nose sa kvarovima. Takođe bi trebalo da postoje ugrađeni mehanizmi za izbegavanje kvara uobičajenog uzroka, gde dva ili više sistema ili komponenti istovremeno otkazuju, verovatno iz istog uzroka.</w:t>
      </w:r>
    </w:p>
    <w:p w14:paraId="70D9C05F" w14:textId="77777777" w:rsidR="00A922B8" w:rsidRDefault="00A922B8" w:rsidP="00A922B8">
      <w:pPr>
        <w:pStyle w:val="NormalWeb"/>
        <w:spacing w:before="0" w:beforeAutospacing="0" w:after="0" w:afterAutospacing="0" w:line="276" w:lineRule="auto"/>
        <w:ind w:firstLine="360"/>
        <w:jc w:val="both"/>
        <w:rPr>
          <w:rFonts w:asciiTheme="minorHAnsi" w:hAnsiTheme="minorHAnsi" w:cs="Arial"/>
          <w:color w:val="000000"/>
        </w:rPr>
      </w:pPr>
    </w:p>
    <w:p w14:paraId="37778AB1" w14:textId="4F3318E2" w:rsidR="00A176B4" w:rsidRPr="009D6305" w:rsidRDefault="00A176B4" w:rsidP="008C7BD8">
      <w:pPr>
        <w:pStyle w:val="NormalWeb"/>
        <w:spacing w:before="0" w:beforeAutospacing="0" w:after="0" w:afterAutospacing="0" w:line="276" w:lineRule="auto"/>
        <w:ind w:firstLine="720"/>
        <w:jc w:val="both"/>
        <w:rPr>
          <w:rFonts w:asciiTheme="minorHAnsi" w:hAnsiTheme="minorHAnsi"/>
          <w:sz w:val="28"/>
        </w:rPr>
      </w:pPr>
      <w:r w:rsidRPr="009D6305">
        <w:rPr>
          <w:rFonts w:asciiTheme="minorHAnsi" w:hAnsiTheme="minorHAnsi" w:cs="Arial"/>
          <w:color w:val="000000"/>
        </w:rPr>
        <w:t xml:space="preserve">Da bi se osigurala visoka dostupnost kada mnogo korisnika istovremeno pristupi sistemu, </w:t>
      </w:r>
      <w:r w:rsidRPr="009D6305">
        <w:rPr>
          <w:rFonts w:asciiTheme="minorHAnsi" w:hAnsiTheme="minorHAnsi" w:cs="Arial"/>
          <w:b/>
          <w:bCs/>
          <w:color w:val="000000"/>
        </w:rPr>
        <w:t xml:space="preserve">balans opterećenja (load balancing) </w:t>
      </w:r>
      <w:r w:rsidRPr="009D6305">
        <w:rPr>
          <w:rFonts w:asciiTheme="minorHAnsi" w:hAnsiTheme="minorHAnsi" w:cs="Arial"/>
          <w:color w:val="000000"/>
        </w:rPr>
        <w:t> postaje neophodan. Balansiranje opterećenja automatski raspoređuje zahteve na sistemske resurse. Odlučuje se koji sistemski resurs je najsposobniji za efikasno rukovanje nekim zahtevom. Korišćenje više komponenti za raspodelu osigurava to da nijedan resurs nije preopterećen.</w:t>
      </w:r>
    </w:p>
    <w:p w14:paraId="0010697E" w14:textId="77777777" w:rsidR="00A176B4" w:rsidRPr="009D6305" w:rsidRDefault="00A176B4" w:rsidP="008C7BD8">
      <w:pPr>
        <w:pStyle w:val="NormalWeb"/>
        <w:spacing w:before="0" w:beforeAutospacing="0" w:after="0" w:afterAutospacing="0" w:line="276" w:lineRule="auto"/>
        <w:ind w:firstLine="720"/>
        <w:jc w:val="both"/>
        <w:rPr>
          <w:rFonts w:asciiTheme="minorHAnsi" w:hAnsiTheme="minorHAnsi"/>
          <w:sz w:val="28"/>
          <w:szCs w:val="28"/>
        </w:rPr>
      </w:pPr>
      <w:r w:rsidRPr="009D6305">
        <w:rPr>
          <w:rFonts w:asciiTheme="minorHAnsi" w:hAnsiTheme="minorHAnsi" w:cs="Arial"/>
          <w:color w:val="000000"/>
        </w:rPr>
        <w:t>Serveri u HA sistemu su u klasterima i organizovani su u slojevitu arhitekturu da odgovore na zahteve balansa opterećenja. Ako jedan server u klasteru ne uspe, replicirani server u drugom klasteru može se nositi s zadatkom koji je dodeljen serveru koji iz nekog razloga nije mogao da ga obavi. Ova vrsta redudantosti omogućava da uz minimalan uticaj na performanse sekundarna komponenta preuzima posao primarne komponente kada ona otkaž.</w:t>
      </w:r>
    </w:p>
    <w:p w14:paraId="273D391D" w14:textId="34FE8DA7" w:rsidR="00A176B4" w:rsidRPr="009D6305" w:rsidRDefault="00A176B4" w:rsidP="008C7BD8">
      <w:pPr>
        <w:pStyle w:val="NormalWeb"/>
        <w:spacing w:before="0" w:beforeAutospacing="0" w:after="0" w:afterAutospacing="0" w:line="276" w:lineRule="auto"/>
        <w:ind w:firstLine="720"/>
        <w:jc w:val="both"/>
        <w:rPr>
          <w:rFonts w:asciiTheme="minorHAnsi" w:hAnsiTheme="minorHAnsi" w:cs="Arial"/>
          <w:color w:val="000000"/>
        </w:rPr>
      </w:pPr>
      <w:r w:rsidRPr="009D6305">
        <w:rPr>
          <w:rFonts w:asciiTheme="minorHAnsi" w:hAnsiTheme="minorHAnsi" w:cs="Arial"/>
          <w:color w:val="000000"/>
        </w:rPr>
        <w:t>Što je sistem složeniji, teže je osigurati visoku dostupnost, jer u složenom sistemu jednostavno postoji više tački kvara.</w:t>
      </w:r>
    </w:p>
    <w:p w14:paraId="248D1F0E" w14:textId="77777777" w:rsidR="0009749E" w:rsidRDefault="0009749E" w:rsidP="00A176B4">
      <w:pPr>
        <w:pStyle w:val="NormalWeb"/>
        <w:spacing w:before="0" w:beforeAutospacing="0" w:after="0" w:afterAutospacing="0"/>
      </w:pPr>
    </w:p>
    <w:p w14:paraId="0602221B" w14:textId="54ED1854" w:rsidR="00A176B4" w:rsidRDefault="00A176B4" w:rsidP="0009749E">
      <w:pPr>
        <w:pStyle w:val="Heading2"/>
      </w:pPr>
      <w:bookmarkStart w:id="4" w:name="_Merenje_dostupnosti"/>
      <w:bookmarkStart w:id="5" w:name="_Toc75710910"/>
      <w:bookmarkEnd w:id="4"/>
      <w:r w:rsidRPr="0009749E">
        <w:t>Merenje dostupnosti</w:t>
      </w:r>
      <w:bookmarkEnd w:id="5"/>
    </w:p>
    <w:p w14:paraId="26CB29DB" w14:textId="77777777" w:rsidR="0009749E" w:rsidRPr="0009749E" w:rsidRDefault="0009749E" w:rsidP="0009749E"/>
    <w:p w14:paraId="1AE30ECC" w14:textId="77777777" w:rsidR="00A176B4" w:rsidRPr="00BB4B30" w:rsidRDefault="00A176B4" w:rsidP="00BB4B30">
      <w:pPr>
        <w:pStyle w:val="NormalWeb"/>
        <w:spacing w:before="0" w:beforeAutospacing="0" w:after="0" w:afterAutospacing="0"/>
        <w:ind w:firstLine="720"/>
        <w:jc w:val="both"/>
        <w:rPr>
          <w:rFonts w:asciiTheme="minorHAnsi" w:hAnsiTheme="minorHAnsi"/>
          <w:sz w:val="28"/>
          <w:szCs w:val="28"/>
        </w:rPr>
      </w:pPr>
      <w:r w:rsidRPr="00BB4B30">
        <w:rPr>
          <w:rFonts w:asciiTheme="minorHAnsi" w:hAnsiTheme="minorHAnsi" w:cs="Arial"/>
          <w:color w:val="000000"/>
        </w:rPr>
        <w:t>Dostupnost se, u industriji koja se bavi softverom, uglavnom meri korišćenjem dve vrste metrika (merenja):</w:t>
      </w:r>
    </w:p>
    <w:p w14:paraId="3DCCE5A4" w14:textId="0AB5B878" w:rsidR="00A176B4" w:rsidRPr="00BB4B30" w:rsidRDefault="00A176B4" w:rsidP="00AF36BA">
      <w:pPr>
        <w:pStyle w:val="NormalWeb"/>
        <w:numPr>
          <w:ilvl w:val="0"/>
          <w:numId w:val="1"/>
        </w:numPr>
        <w:spacing w:before="240" w:beforeAutospacing="0" w:after="0" w:afterAutospacing="0"/>
        <w:jc w:val="both"/>
        <w:textAlignment w:val="baseline"/>
        <w:rPr>
          <w:rFonts w:asciiTheme="minorHAnsi" w:hAnsiTheme="minorHAnsi"/>
          <w:sz w:val="28"/>
          <w:szCs w:val="28"/>
        </w:rPr>
      </w:pPr>
      <w:r w:rsidRPr="00BB4B30">
        <w:rPr>
          <w:rFonts w:asciiTheme="minorHAnsi" w:hAnsiTheme="minorHAnsi" w:cs="Arial"/>
          <w:i/>
          <w:iCs/>
          <w:color w:val="000000"/>
        </w:rPr>
        <w:t>Srednje vreme za oporavak - The mean time to recover (</w:t>
      </w:r>
      <w:r w:rsidRPr="00BB4B30">
        <w:rPr>
          <w:rFonts w:asciiTheme="minorHAnsi" w:hAnsiTheme="minorHAnsi" w:cs="Arial"/>
          <w:b/>
          <w:bCs/>
          <w:i/>
          <w:iCs/>
          <w:color w:val="000000"/>
        </w:rPr>
        <w:t>MTTR</w:t>
      </w:r>
      <w:r w:rsidRPr="00BB4B30">
        <w:rPr>
          <w:rFonts w:asciiTheme="minorHAnsi" w:hAnsiTheme="minorHAnsi" w:cs="Arial"/>
          <w:i/>
          <w:iCs/>
          <w:color w:val="000000"/>
        </w:rPr>
        <w:t>)</w:t>
      </w:r>
    </w:p>
    <w:p w14:paraId="78928AA2" w14:textId="77777777" w:rsidR="00A176B4" w:rsidRPr="00BB4B30" w:rsidRDefault="00A176B4" w:rsidP="00AF36BA">
      <w:pPr>
        <w:pStyle w:val="NormalWeb"/>
        <w:numPr>
          <w:ilvl w:val="0"/>
          <w:numId w:val="2"/>
        </w:numPr>
        <w:spacing w:before="240" w:beforeAutospacing="0" w:after="240" w:afterAutospacing="0"/>
        <w:jc w:val="both"/>
        <w:textAlignment w:val="baseline"/>
        <w:rPr>
          <w:rFonts w:asciiTheme="minorHAnsi" w:hAnsiTheme="minorHAnsi" w:cs="Arial"/>
          <w:i/>
          <w:iCs/>
          <w:color w:val="000000"/>
        </w:rPr>
      </w:pPr>
      <w:r w:rsidRPr="00BB4B30">
        <w:rPr>
          <w:rFonts w:asciiTheme="minorHAnsi" w:hAnsiTheme="minorHAnsi" w:cs="Arial"/>
          <w:i/>
          <w:iCs/>
          <w:color w:val="000000"/>
        </w:rPr>
        <w:t>Srednje vreme između kvarova - The mean time between failures (</w:t>
      </w:r>
      <w:r w:rsidRPr="00BB4B30">
        <w:rPr>
          <w:rFonts w:asciiTheme="minorHAnsi" w:hAnsiTheme="minorHAnsi" w:cs="Arial"/>
          <w:b/>
          <w:bCs/>
          <w:i/>
          <w:iCs/>
          <w:color w:val="000000"/>
        </w:rPr>
        <w:t>MTBF</w:t>
      </w:r>
      <w:r w:rsidRPr="00BB4B30">
        <w:rPr>
          <w:rFonts w:asciiTheme="minorHAnsi" w:hAnsiTheme="minorHAnsi" w:cs="Arial"/>
          <w:i/>
          <w:iCs/>
          <w:color w:val="000000"/>
        </w:rPr>
        <w:t>)</w:t>
      </w:r>
    </w:p>
    <w:p w14:paraId="501FBAE6" w14:textId="77777777" w:rsidR="00A176B4" w:rsidRPr="00BB4B30" w:rsidRDefault="00A176B4" w:rsidP="005A34B7">
      <w:pPr>
        <w:pStyle w:val="NormalWeb"/>
        <w:spacing w:before="0" w:beforeAutospacing="0" w:after="0" w:afterAutospacing="0" w:line="276" w:lineRule="auto"/>
        <w:ind w:firstLine="720"/>
        <w:jc w:val="both"/>
        <w:rPr>
          <w:rFonts w:asciiTheme="minorHAnsi" w:hAnsiTheme="minorHAnsi"/>
          <w:sz w:val="28"/>
          <w:szCs w:val="28"/>
        </w:rPr>
      </w:pPr>
      <w:r w:rsidRPr="00BB4B30">
        <w:rPr>
          <w:rFonts w:asciiTheme="minorHAnsi" w:hAnsiTheme="minorHAnsi" w:cs="Arial"/>
          <w:color w:val="000000"/>
        </w:rPr>
        <w:t xml:space="preserve">Za većinu scenarija u kojima dolazi do greške, a samim tim i nedostupnosti, sistema - </w:t>
      </w:r>
      <w:r w:rsidRPr="00BB4B30">
        <w:rPr>
          <w:rFonts w:asciiTheme="minorHAnsi" w:hAnsiTheme="minorHAnsi" w:cs="Arial"/>
          <w:i/>
          <w:iCs/>
          <w:color w:val="000000"/>
        </w:rPr>
        <w:t>downtime</w:t>
      </w:r>
      <w:r w:rsidRPr="00BB4B30">
        <w:rPr>
          <w:rFonts w:asciiTheme="minorHAnsi" w:hAnsiTheme="minorHAnsi" w:cs="Arial"/>
          <w:color w:val="000000"/>
        </w:rPr>
        <w:t>, industrija se usredsređuje na probleme vezane za srednje vreme za oporavak (MTTR) i istražuje kako optimalno dizajnirati sisteme da ih smanje. MTBF je generalno više primenljiv na pokazatelje dostupnosti hardvera. Međutim, s obzirom na to da možete dizajnirati stvarne aplikativne klastere kako biste izbegli pojedinačne tačke kvara (razloge prekida), kvarovi komponenata ne moraju nužno rezultirati nedostupnošću aplikacije. Stoga stvarni klasteri aplikacija mogu u velikoj meri smanjiti MTBF sa stanovišta dostupnosti aplikacija.</w:t>
      </w:r>
    </w:p>
    <w:p w14:paraId="1F536B6C" w14:textId="77777777" w:rsidR="00A176B4" w:rsidRPr="00BB4B30" w:rsidRDefault="00A176B4" w:rsidP="005A34B7">
      <w:pPr>
        <w:pStyle w:val="NormalWeb"/>
        <w:spacing w:before="0" w:beforeAutospacing="0" w:after="0" w:afterAutospacing="0" w:line="276" w:lineRule="auto"/>
        <w:ind w:firstLine="720"/>
        <w:jc w:val="both"/>
        <w:rPr>
          <w:rFonts w:asciiTheme="minorHAnsi" w:hAnsiTheme="minorHAnsi"/>
          <w:sz w:val="28"/>
          <w:szCs w:val="28"/>
        </w:rPr>
      </w:pPr>
      <w:r w:rsidRPr="00BB4B30">
        <w:rPr>
          <w:rFonts w:asciiTheme="minorHAnsi" w:hAnsiTheme="minorHAnsi" w:cs="Arial"/>
          <w:color w:val="000000"/>
        </w:rPr>
        <w:t xml:space="preserve">Druga metrika koja se obično koristi je </w:t>
      </w:r>
      <w:r w:rsidRPr="00BB4B30">
        <w:rPr>
          <w:rFonts w:asciiTheme="minorHAnsi" w:hAnsiTheme="minorHAnsi" w:cs="Arial"/>
          <w:b/>
          <w:bCs/>
          <w:color w:val="000000"/>
        </w:rPr>
        <w:t>pravilo broja devetki</w:t>
      </w:r>
      <w:r w:rsidRPr="00BB4B30">
        <w:rPr>
          <w:rFonts w:asciiTheme="minorHAnsi" w:hAnsiTheme="minorHAnsi" w:cs="Arial"/>
          <w:color w:val="000000"/>
        </w:rPr>
        <w:t>. Na primer, 526 minuta nedostupnosti sistema svake godine rezultira 99,9% ili tri devetke. Pet minuta nedostupnosti sistema za svaku godinu rezultira 99,999% ili pet devet dostupnosti. Naizgled, razlika između 99,99% i 99,9% dostupnosti možda ne izgleda previše dramatično. Ali kada detaljno analizirate šta ove brojke znače, prava priča počinje da se pokazuje.</w:t>
      </w:r>
    </w:p>
    <w:p w14:paraId="5E4CD33E" w14:textId="77777777" w:rsidR="00A176B4" w:rsidRPr="00BB4B30" w:rsidRDefault="00A176B4" w:rsidP="00BB4B30">
      <w:pPr>
        <w:jc w:val="both"/>
        <w:rPr>
          <w:sz w:val="28"/>
          <w:szCs w:val="24"/>
        </w:rPr>
      </w:pPr>
    </w:p>
    <w:p w14:paraId="4450D687" w14:textId="77777777" w:rsidR="00A176B4" w:rsidRPr="00BB4B30" w:rsidRDefault="00A176B4" w:rsidP="00BB4B30">
      <w:pPr>
        <w:pStyle w:val="NormalWeb"/>
        <w:spacing w:before="0" w:beforeAutospacing="0" w:after="0" w:afterAutospacing="0"/>
        <w:jc w:val="both"/>
        <w:rPr>
          <w:rFonts w:asciiTheme="minorHAnsi" w:hAnsiTheme="minorHAnsi"/>
          <w:sz w:val="28"/>
          <w:szCs w:val="28"/>
        </w:rPr>
      </w:pPr>
      <w:r w:rsidRPr="00BB4B30">
        <w:rPr>
          <w:rFonts w:asciiTheme="minorHAnsi" w:hAnsiTheme="minorHAnsi" w:cs="Arial"/>
          <w:color w:val="000000"/>
        </w:rPr>
        <w:lastRenderedPageBreak/>
        <w:t>Koristeći jednostavan kalkulator vremena rada, možemo bolje razumeti šta ova merenja znače:</w:t>
      </w:r>
    </w:p>
    <w:p w14:paraId="6C42CD2F" w14:textId="4FB82843" w:rsidR="00A176B4" w:rsidRDefault="00A176B4" w:rsidP="00A176B4">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2592"/>
        <w:gridCol w:w="2947"/>
        <w:gridCol w:w="2043"/>
        <w:gridCol w:w="1778"/>
      </w:tblGrid>
      <w:tr w:rsidR="00A176B4" w14:paraId="69EFEBBF" w14:textId="77777777" w:rsidTr="00A176B4">
        <w:tc>
          <w:tcPr>
            <w:tcW w:w="0" w:type="auto"/>
            <w:tcBorders>
              <w:top w:val="single" w:sz="8" w:space="0" w:color="0000FF"/>
              <w:left w:val="single" w:sz="8" w:space="0" w:color="0000FF"/>
              <w:bottom w:val="single" w:sz="8" w:space="0" w:color="0000FF"/>
              <w:right w:val="single" w:sz="8" w:space="0" w:color="0000FF"/>
            </w:tcBorders>
            <w:shd w:val="clear" w:color="auto" w:fill="C9DAF8"/>
            <w:tcMar>
              <w:top w:w="100" w:type="dxa"/>
              <w:left w:w="100" w:type="dxa"/>
              <w:bottom w:w="100" w:type="dxa"/>
              <w:right w:w="100" w:type="dxa"/>
            </w:tcMar>
            <w:hideMark/>
          </w:tcPr>
          <w:p w14:paraId="59C6839A" w14:textId="77777777" w:rsidR="00A176B4" w:rsidRDefault="00A176B4">
            <w:pPr>
              <w:pStyle w:val="NormalWeb"/>
              <w:spacing w:before="0" w:beforeAutospacing="0" w:after="0" w:afterAutospacing="0"/>
              <w:jc w:val="center"/>
            </w:pPr>
            <w:r>
              <w:rPr>
                <w:rFonts w:ascii="Arial" w:hAnsi="Arial" w:cs="Arial"/>
                <w:color w:val="000000"/>
                <w:sz w:val="22"/>
                <w:szCs w:val="22"/>
              </w:rPr>
              <w:t>DOSTUPNOST </w:t>
            </w:r>
          </w:p>
        </w:tc>
        <w:tc>
          <w:tcPr>
            <w:tcW w:w="0" w:type="auto"/>
            <w:tcBorders>
              <w:top w:val="single" w:sz="8" w:space="0" w:color="0000FF"/>
              <w:left w:val="single" w:sz="8" w:space="0" w:color="0000FF"/>
              <w:bottom w:val="single" w:sz="8" w:space="0" w:color="0000FF"/>
              <w:right w:val="single" w:sz="8" w:space="0" w:color="0000FF"/>
            </w:tcBorders>
            <w:shd w:val="clear" w:color="auto" w:fill="C9DAF8"/>
            <w:tcMar>
              <w:top w:w="100" w:type="dxa"/>
              <w:left w:w="100" w:type="dxa"/>
              <w:bottom w:w="100" w:type="dxa"/>
              <w:right w:w="100" w:type="dxa"/>
            </w:tcMar>
            <w:hideMark/>
          </w:tcPr>
          <w:p w14:paraId="2FB38AC8" w14:textId="77777777" w:rsidR="00A176B4" w:rsidRDefault="00A176B4">
            <w:pPr>
              <w:pStyle w:val="NormalWeb"/>
              <w:spacing w:before="0" w:beforeAutospacing="0" w:after="0" w:afterAutospacing="0"/>
              <w:jc w:val="center"/>
            </w:pPr>
            <w:r>
              <w:rPr>
                <w:rFonts w:ascii="Arial" w:hAnsi="Arial" w:cs="Arial"/>
                <w:color w:val="000000"/>
                <w:sz w:val="22"/>
                <w:szCs w:val="22"/>
              </w:rPr>
              <w:t>99%</w:t>
            </w:r>
          </w:p>
        </w:tc>
        <w:tc>
          <w:tcPr>
            <w:tcW w:w="0" w:type="auto"/>
            <w:tcBorders>
              <w:top w:val="single" w:sz="8" w:space="0" w:color="0000FF"/>
              <w:left w:val="single" w:sz="8" w:space="0" w:color="0000FF"/>
              <w:bottom w:val="single" w:sz="8" w:space="0" w:color="0000FF"/>
              <w:right w:val="single" w:sz="8" w:space="0" w:color="0000FF"/>
            </w:tcBorders>
            <w:shd w:val="clear" w:color="auto" w:fill="C9DAF8"/>
            <w:tcMar>
              <w:top w:w="100" w:type="dxa"/>
              <w:left w:w="100" w:type="dxa"/>
              <w:bottom w:w="100" w:type="dxa"/>
              <w:right w:w="100" w:type="dxa"/>
            </w:tcMar>
            <w:hideMark/>
          </w:tcPr>
          <w:p w14:paraId="15DFDA59" w14:textId="77777777" w:rsidR="00A176B4" w:rsidRDefault="00A176B4">
            <w:pPr>
              <w:pStyle w:val="NormalWeb"/>
              <w:spacing w:before="0" w:beforeAutospacing="0" w:after="0" w:afterAutospacing="0"/>
              <w:jc w:val="center"/>
            </w:pPr>
            <w:r>
              <w:rPr>
                <w:rFonts w:ascii="Arial" w:hAnsi="Arial" w:cs="Arial"/>
                <w:color w:val="000000"/>
                <w:sz w:val="22"/>
                <w:szCs w:val="22"/>
              </w:rPr>
              <w:t>99,9%</w:t>
            </w:r>
          </w:p>
        </w:tc>
        <w:tc>
          <w:tcPr>
            <w:tcW w:w="0" w:type="auto"/>
            <w:tcBorders>
              <w:top w:val="single" w:sz="8" w:space="0" w:color="0000FF"/>
              <w:left w:val="single" w:sz="8" w:space="0" w:color="0000FF"/>
              <w:bottom w:val="single" w:sz="8" w:space="0" w:color="0000FF"/>
              <w:right w:val="single" w:sz="8" w:space="0" w:color="0000FF"/>
            </w:tcBorders>
            <w:shd w:val="clear" w:color="auto" w:fill="C9DAF8"/>
            <w:tcMar>
              <w:top w:w="100" w:type="dxa"/>
              <w:left w:w="100" w:type="dxa"/>
              <w:bottom w:w="100" w:type="dxa"/>
              <w:right w:w="100" w:type="dxa"/>
            </w:tcMar>
            <w:hideMark/>
          </w:tcPr>
          <w:p w14:paraId="47C84AF1" w14:textId="77777777" w:rsidR="00A176B4" w:rsidRDefault="00A176B4">
            <w:pPr>
              <w:pStyle w:val="NormalWeb"/>
              <w:spacing w:before="0" w:beforeAutospacing="0" w:after="0" w:afterAutospacing="0"/>
              <w:jc w:val="center"/>
            </w:pPr>
            <w:r>
              <w:rPr>
                <w:rFonts w:ascii="Arial" w:hAnsi="Arial" w:cs="Arial"/>
                <w:color w:val="000000"/>
                <w:sz w:val="22"/>
                <w:szCs w:val="22"/>
              </w:rPr>
              <w:t>99,99%</w:t>
            </w:r>
          </w:p>
        </w:tc>
      </w:tr>
      <w:tr w:rsidR="00A176B4" w14:paraId="03E3AEAA" w14:textId="77777777" w:rsidTr="00A176B4">
        <w:tc>
          <w:tcPr>
            <w:tcW w:w="0" w:type="auto"/>
            <w:tcBorders>
              <w:top w:val="single" w:sz="8" w:space="0" w:color="0000FF"/>
              <w:left w:val="single" w:sz="8" w:space="0" w:color="0000FF"/>
              <w:bottom w:val="single" w:sz="8" w:space="0" w:color="0000FF"/>
              <w:right w:val="single" w:sz="8" w:space="0" w:color="0000FF"/>
            </w:tcBorders>
            <w:shd w:val="clear" w:color="auto" w:fill="C9DAF8"/>
            <w:tcMar>
              <w:top w:w="100" w:type="dxa"/>
              <w:left w:w="100" w:type="dxa"/>
              <w:bottom w:w="100" w:type="dxa"/>
              <w:right w:w="100" w:type="dxa"/>
            </w:tcMar>
            <w:hideMark/>
          </w:tcPr>
          <w:p w14:paraId="3433E351" w14:textId="77777777" w:rsidR="00A176B4" w:rsidRDefault="00A176B4">
            <w:pPr>
              <w:pStyle w:val="NormalWeb"/>
              <w:spacing w:before="0" w:beforeAutospacing="0" w:after="0" w:afterAutospacing="0"/>
              <w:jc w:val="center"/>
            </w:pPr>
            <w:r>
              <w:rPr>
                <w:rFonts w:ascii="Arial" w:hAnsi="Arial" w:cs="Arial"/>
                <w:color w:val="000000"/>
                <w:sz w:val="22"/>
                <w:szCs w:val="22"/>
              </w:rPr>
              <w:t>Svakodnevno </w:t>
            </w:r>
          </w:p>
        </w:tc>
        <w:tc>
          <w:tcPr>
            <w:tcW w:w="0" w:type="auto"/>
            <w:tcBorders>
              <w:top w:val="single" w:sz="8" w:space="0" w:color="0000FF"/>
              <w:left w:val="single" w:sz="8" w:space="0" w:color="0000FF"/>
              <w:bottom w:val="single" w:sz="8" w:space="0" w:color="000000"/>
              <w:right w:val="single" w:sz="8" w:space="0" w:color="000000"/>
            </w:tcBorders>
            <w:tcMar>
              <w:top w:w="100" w:type="dxa"/>
              <w:left w:w="100" w:type="dxa"/>
              <w:bottom w:w="100" w:type="dxa"/>
              <w:right w:w="100" w:type="dxa"/>
            </w:tcMar>
            <w:hideMark/>
          </w:tcPr>
          <w:p w14:paraId="45A4679A" w14:textId="77777777" w:rsidR="00A176B4" w:rsidRDefault="00A176B4">
            <w:pPr>
              <w:pStyle w:val="NormalWeb"/>
              <w:spacing w:before="0" w:beforeAutospacing="0" w:after="0" w:afterAutospacing="0"/>
              <w:jc w:val="center"/>
            </w:pPr>
            <w:r>
              <w:rPr>
                <w:rFonts w:ascii="Arial" w:hAnsi="Arial" w:cs="Arial"/>
                <w:color w:val="000000"/>
                <w:sz w:val="22"/>
                <w:szCs w:val="22"/>
              </w:rPr>
              <w:t>14m 24s</w:t>
            </w:r>
          </w:p>
        </w:tc>
        <w:tc>
          <w:tcPr>
            <w:tcW w:w="0" w:type="auto"/>
            <w:tcBorders>
              <w:top w:val="single" w:sz="8" w:space="0" w:color="0000FF"/>
              <w:left w:val="single" w:sz="8" w:space="0" w:color="000000"/>
              <w:bottom w:val="single" w:sz="8" w:space="0" w:color="000000"/>
              <w:right w:val="single" w:sz="8" w:space="0" w:color="000000"/>
            </w:tcBorders>
            <w:tcMar>
              <w:top w:w="100" w:type="dxa"/>
              <w:left w:w="100" w:type="dxa"/>
              <w:bottom w:w="100" w:type="dxa"/>
              <w:right w:w="100" w:type="dxa"/>
            </w:tcMar>
            <w:hideMark/>
          </w:tcPr>
          <w:p w14:paraId="4F275C3B" w14:textId="77777777" w:rsidR="00A176B4" w:rsidRDefault="00A176B4">
            <w:pPr>
              <w:pStyle w:val="NormalWeb"/>
              <w:spacing w:before="0" w:beforeAutospacing="0" w:after="0" w:afterAutospacing="0"/>
              <w:jc w:val="center"/>
            </w:pPr>
            <w:r>
              <w:rPr>
                <w:rFonts w:ascii="Arial" w:hAnsi="Arial" w:cs="Arial"/>
                <w:color w:val="000000"/>
                <w:sz w:val="22"/>
                <w:szCs w:val="22"/>
              </w:rPr>
              <w:t>1m 26.4s</w:t>
            </w:r>
          </w:p>
        </w:tc>
        <w:tc>
          <w:tcPr>
            <w:tcW w:w="0" w:type="auto"/>
            <w:tcBorders>
              <w:top w:val="single" w:sz="8" w:space="0" w:color="0000FF"/>
              <w:left w:val="single" w:sz="8" w:space="0" w:color="000000"/>
              <w:bottom w:val="single" w:sz="8" w:space="0" w:color="000000"/>
              <w:right w:val="single" w:sz="8" w:space="0" w:color="000000"/>
            </w:tcBorders>
            <w:tcMar>
              <w:top w:w="100" w:type="dxa"/>
              <w:left w:w="100" w:type="dxa"/>
              <w:bottom w:w="100" w:type="dxa"/>
              <w:right w:w="100" w:type="dxa"/>
            </w:tcMar>
            <w:hideMark/>
          </w:tcPr>
          <w:p w14:paraId="340A22BE" w14:textId="77777777" w:rsidR="00A176B4" w:rsidRDefault="00A176B4">
            <w:pPr>
              <w:pStyle w:val="NormalWeb"/>
              <w:spacing w:before="0" w:beforeAutospacing="0" w:after="0" w:afterAutospacing="0"/>
              <w:jc w:val="center"/>
            </w:pPr>
            <w:r>
              <w:rPr>
                <w:rFonts w:ascii="Arial" w:hAnsi="Arial" w:cs="Arial"/>
                <w:color w:val="000000"/>
                <w:sz w:val="22"/>
                <w:szCs w:val="22"/>
              </w:rPr>
              <w:t>8.6s</w:t>
            </w:r>
          </w:p>
        </w:tc>
      </w:tr>
      <w:tr w:rsidR="00A176B4" w14:paraId="0EE18F6F" w14:textId="77777777" w:rsidTr="00A176B4">
        <w:trPr>
          <w:trHeight w:val="529"/>
        </w:trPr>
        <w:tc>
          <w:tcPr>
            <w:tcW w:w="0" w:type="auto"/>
            <w:tcBorders>
              <w:top w:val="single" w:sz="8" w:space="0" w:color="0000FF"/>
              <w:left w:val="single" w:sz="8" w:space="0" w:color="0000FF"/>
              <w:bottom w:val="single" w:sz="8" w:space="0" w:color="0000FF"/>
              <w:right w:val="single" w:sz="8" w:space="0" w:color="0000FF"/>
            </w:tcBorders>
            <w:shd w:val="clear" w:color="auto" w:fill="C9DAF8"/>
            <w:tcMar>
              <w:top w:w="100" w:type="dxa"/>
              <w:left w:w="100" w:type="dxa"/>
              <w:bottom w:w="100" w:type="dxa"/>
              <w:right w:w="100" w:type="dxa"/>
            </w:tcMar>
            <w:hideMark/>
          </w:tcPr>
          <w:p w14:paraId="50B068DA" w14:textId="77777777" w:rsidR="00A176B4" w:rsidRDefault="00A176B4">
            <w:pPr>
              <w:pStyle w:val="NormalWeb"/>
              <w:spacing w:before="0" w:beforeAutospacing="0" w:after="0" w:afterAutospacing="0"/>
              <w:jc w:val="center"/>
            </w:pPr>
            <w:r>
              <w:rPr>
                <w:rFonts w:ascii="Arial" w:hAnsi="Arial" w:cs="Arial"/>
                <w:color w:val="000000"/>
                <w:sz w:val="22"/>
                <w:szCs w:val="22"/>
              </w:rPr>
              <w:t>Nedeljno </w:t>
            </w:r>
          </w:p>
        </w:tc>
        <w:tc>
          <w:tcPr>
            <w:tcW w:w="0" w:type="auto"/>
            <w:tcBorders>
              <w:top w:val="single" w:sz="8" w:space="0" w:color="000000"/>
              <w:left w:val="single" w:sz="8" w:space="0" w:color="0000FF"/>
              <w:bottom w:val="single" w:sz="8" w:space="0" w:color="000000"/>
              <w:right w:val="single" w:sz="8" w:space="0" w:color="000000"/>
            </w:tcBorders>
            <w:tcMar>
              <w:top w:w="100" w:type="dxa"/>
              <w:left w:w="100" w:type="dxa"/>
              <w:bottom w:w="100" w:type="dxa"/>
              <w:right w:w="100" w:type="dxa"/>
            </w:tcMar>
            <w:hideMark/>
          </w:tcPr>
          <w:p w14:paraId="1AB35CC6" w14:textId="77777777" w:rsidR="00A176B4" w:rsidRDefault="00A176B4">
            <w:pPr>
              <w:pStyle w:val="NormalWeb"/>
              <w:spacing w:before="0" w:beforeAutospacing="0" w:after="0" w:afterAutospacing="0"/>
              <w:jc w:val="center"/>
            </w:pPr>
            <w:r>
              <w:rPr>
                <w:rFonts w:ascii="Arial" w:hAnsi="Arial" w:cs="Arial"/>
                <w:color w:val="000000"/>
                <w:sz w:val="22"/>
                <w:szCs w:val="22"/>
              </w:rPr>
              <w:t>1hr 40m 48s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C8C8" w14:textId="77777777" w:rsidR="00A176B4" w:rsidRDefault="00A176B4">
            <w:pPr>
              <w:pStyle w:val="NormalWeb"/>
              <w:spacing w:before="0" w:beforeAutospacing="0" w:after="0" w:afterAutospacing="0"/>
              <w:jc w:val="center"/>
            </w:pPr>
            <w:r>
              <w:rPr>
                <w:rFonts w:ascii="Arial" w:hAnsi="Arial" w:cs="Arial"/>
                <w:color w:val="000000"/>
                <w:sz w:val="22"/>
                <w:szCs w:val="22"/>
              </w:rPr>
              <w:t>10m 4.8s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58AFB" w14:textId="77777777" w:rsidR="00A176B4" w:rsidRDefault="00A176B4">
            <w:pPr>
              <w:pStyle w:val="NormalWeb"/>
              <w:spacing w:before="0" w:beforeAutospacing="0" w:after="0" w:afterAutospacing="0"/>
              <w:jc w:val="center"/>
            </w:pPr>
            <w:r>
              <w:rPr>
                <w:rFonts w:ascii="Arial" w:hAnsi="Arial" w:cs="Arial"/>
                <w:color w:val="000000"/>
                <w:sz w:val="22"/>
                <w:szCs w:val="22"/>
              </w:rPr>
              <w:t>1m 0.5s</w:t>
            </w:r>
          </w:p>
        </w:tc>
      </w:tr>
      <w:tr w:rsidR="00A176B4" w14:paraId="13CFFD6E" w14:textId="77777777" w:rsidTr="00A176B4">
        <w:tc>
          <w:tcPr>
            <w:tcW w:w="0" w:type="auto"/>
            <w:tcBorders>
              <w:top w:val="single" w:sz="8" w:space="0" w:color="0000FF"/>
              <w:left w:val="single" w:sz="8" w:space="0" w:color="0000FF"/>
              <w:bottom w:val="single" w:sz="8" w:space="0" w:color="0000FF"/>
              <w:right w:val="single" w:sz="8" w:space="0" w:color="0000FF"/>
            </w:tcBorders>
            <w:shd w:val="clear" w:color="auto" w:fill="C9DAF8"/>
            <w:tcMar>
              <w:top w:w="100" w:type="dxa"/>
              <w:left w:w="100" w:type="dxa"/>
              <w:bottom w:w="100" w:type="dxa"/>
              <w:right w:w="100" w:type="dxa"/>
            </w:tcMar>
            <w:hideMark/>
          </w:tcPr>
          <w:p w14:paraId="7E485D67" w14:textId="77777777" w:rsidR="00A176B4" w:rsidRDefault="00A176B4">
            <w:pPr>
              <w:pStyle w:val="NormalWeb"/>
              <w:spacing w:before="0" w:beforeAutospacing="0" w:after="0" w:afterAutospacing="0"/>
              <w:jc w:val="center"/>
            </w:pPr>
            <w:r>
              <w:rPr>
                <w:rFonts w:ascii="Arial" w:hAnsi="Arial" w:cs="Arial"/>
                <w:color w:val="000000"/>
                <w:sz w:val="22"/>
                <w:szCs w:val="22"/>
              </w:rPr>
              <w:t>Mesečno </w:t>
            </w:r>
          </w:p>
        </w:tc>
        <w:tc>
          <w:tcPr>
            <w:tcW w:w="0" w:type="auto"/>
            <w:tcBorders>
              <w:top w:val="single" w:sz="8" w:space="0" w:color="000000"/>
              <w:left w:val="single" w:sz="8" w:space="0" w:color="0000FF"/>
              <w:bottom w:val="single" w:sz="8" w:space="0" w:color="000000"/>
              <w:right w:val="single" w:sz="8" w:space="0" w:color="000000"/>
            </w:tcBorders>
            <w:tcMar>
              <w:top w:w="100" w:type="dxa"/>
              <w:left w:w="100" w:type="dxa"/>
              <w:bottom w:w="100" w:type="dxa"/>
              <w:right w:w="100" w:type="dxa"/>
            </w:tcMar>
            <w:hideMark/>
          </w:tcPr>
          <w:p w14:paraId="39342E95" w14:textId="77777777" w:rsidR="00A176B4" w:rsidRDefault="00A176B4">
            <w:pPr>
              <w:pStyle w:val="NormalWeb"/>
              <w:spacing w:before="0" w:beforeAutospacing="0" w:after="0" w:afterAutospacing="0"/>
              <w:jc w:val="center"/>
            </w:pPr>
            <w:r>
              <w:rPr>
                <w:rFonts w:ascii="Arial" w:hAnsi="Arial" w:cs="Arial"/>
                <w:color w:val="000000"/>
                <w:sz w:val="22"/>
                <w:szCs w:val="22"/>
              </w:rPr>
              <w:t>7hr 18m 17.5s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CED7" w14:textId="77777777" w:rsidR="00A176B4" w:rsidRDefault="00A176B4">
            <w:pPr>
              <w:pStyle w:val="NormalWeb"/>
              <w:spacing w:before="0" w:beforeAutospacing="0" w:after="0" w:afterAutospacing="0"/>
              <w:jc w:val="center"/>
            </w:pPr>
            <w:r>
              <w:rPr>
                <w:rFonts w:ascii="Arial" w:hAnsi="Arial" w:cs="Arial"/>
                <w:color w:val="000000"/>
                <w:sz w:val="22"/>
                <w:szCs w:val="22"/>
              </w:rPr>
              <w:t>43m 49.7s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AD73C" w14:textId="77777777" w:rsidR="00A176B4" w:rsidRDefault="00A176B4">
            <w:pPr>
              <w:pStyle w:val="NormalWeb"/>
              <w:spacing w:before="0" w:beforeAutospacing="0" w:after="0" w:afterAutospacing="0"/>
              <w:jc w:val="center"/>
            </w:pPr>
            <w:r>
              <w:rPr>
                <w:rFonts w:ascii="Arial" w:hAnsi="Arial" w:cs="Arial"/>
                <w:color w:val="000000"/>
                <w:sz w:val="22"/>
                <w:szCs w:val="22"/>
              </w:rPr>
              <w:t>4m 23s</w:t>
            </w:r>
          </w:p>
        </w:tc>
      </w:tr>
      <w:tr w:rsidR="00A176B4" w14:paraId="78FFC3CD" w14:textId="77777777" w:rsidTr="00A176B4">
        <w:tc>
          <w:tcPr>
            <w:tcW w:w="0" w:type="auto"/>
            <w:tcBorders>
              <w:top w:val="single" w:sz="8" w:space="0" w:color="0000FF"/>
              <w:left w:val="single" w:sz="8" w:space="0" w:color="0000FF"/>
              <w:bottom w:val="single" w:sz="8" w:space="0" w:color="0000FF"/>
              <w:right w:val="single" w:sz="8" w:space="0" w:color="0000FF"/>
            </w:tcBorders>
            <w:shd w:val="clear" w:color="auto" w:fill="C9DAF8"/>
            <w:tcMar>
              <w:top w:w="100" w:type="dxa"/>
              <w:left w:w="100" w:type="dxa"/>
              <w:bottom w:w="100" w:type="dxa"/>
              <w:right w:w="100" w:type="dxa"/>
            </w:tcMar>
            <w:hideMark/>
          </w:tcPr>
          <w:p w14:paraId="2D3A1657" w14:textId="77777777" w:rsidR="00A176B4" w:rsidRDefault="00A176B4">
            <w:pPr>
              <w:pStyle w:val="NormalWeb"/>
              <w:spacing w:before="0" w:beforeAutospacing="0" w:after="0" w:afterAutospacing="0"/>
              <w:jc w:val="center"/>
            </w:pPr>
            <w:r>
              <w:rPr>
                <w:rFonts w:ascii="Arial" w:hAnsi="Arial" w:cs="Arial"/>
                <w:color w:val="000000"/>
                <w:sz w:val="22"/>
                <w:szCs w:val="22"/>
              </w:rPr>
              <w:t>Godina </w:t>
            </w:r>
          </w:p>
        </w:tc>
        <w:tc>
          <w:tcPr>
            <w:tcW w:w="0" w:type="auto"/>
            <w:tcBorders>
              <w:top w:val="single" w:sz="8" w:space="0" w:color="000000"/>
              <w:left w:val="single" w:sz="8" w:space="0" w:color="0000FF"/>
              <w:bottom w:val="single" w:sz="8" w:space="0" w:color="000000"/>
              <w:right w:val="single" w:sz="8" w:space="0" w:color="000000"/>
            </w:tcBorders>
            <w:tcMar>
              <w:top w:w="100" w:type="dxa"/>
              <w:left w:w="100" w:type="dxa"/>
              <w:bottom w:w="100" w:type="dxa"/>
              <w:right w:w="100" w:type="dxa"/>
            </w:tcMar>
            <w:hideMark/>
          </w:tcPr>
          <w:p w14:paraId="2877D5FB" w14:textId="77777777" w:rsidR="00A176B4" w:rsidRDefault="00A176B4">
            <w:pPr>
              <w:pStyle w:val="NormalWeb"/>
              <w:spacing w:before="0" w:beforeAutospacing="0" w:after="0" w:afterAutospacing="0"/>
              <w:jc w:val="center"/>
            </w:pPr>
            <w:r>
              <w:rPr>
                <w:rFonts w:ascii="Arial" w:hAnsi="Arial" w:cs="Arial"/>
                <w:color w:val="000000"/>
                <w:sz w:val="22"/>
                <w:szCs w:val="22"/>
              </w:rPr>
              <w:t>3d 15hr 39m 29,5s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8D7E0" w14:textId="77777777" w:rsidR="00A176B4" w:rsidRDefault="00A176B4">
            <w:pPr>
              <w:pStyle w:val="NormalWeb"/>
              <w:spacing w:before="0" w:beforeAutospacing="0" w:after="0" w:afterAutospacing="0"/>
              <w:jc w:val="center"/>
            </w:pPr>
            <w:r>
              <w:rPr>
                <w:rFonts w:ascii="Arial" w:hAnsi="Arial" w:cs="Arial"/>
                <w:color w:val="000000"/>
                <w:sz w:val="22"/>
                <w:szCs w:val="22"/>
              </w:rPr>
              <w:t>8h 45m 57s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E701D" w14:textId="77777777" w:rsidR="00A176B4" w:rsidRDefault="00A176B4">
            <w:pPr>
              <w:pStyle w:val="NormalWeb"/>
              <w:spacing w:before="0" w:beforeAutospacing="0" w:after="0" w:afterAutospacing="0"/>
              <w:jc w:val="center"/>
            </w:pPr>
            <w:r>
              <w:rPr>
                <w:rFonts w:ascii="Arial" w:hAnsi="Arial" w:cs="Arial"/>
                <w:color w:val="000000"/>
                <w:sz w:val="22"/>
                <w:szCs w:val="22"/>
              </w:rPr>
              <w:t>52m 35,7s</w:t>
            </w:r>
          </w:p>
        </w:tc>
      </w:tr>
    </w:tbl>
    <w:p w14:paraId="5D2ACA7D" w14:textId="4DA6FF57" w:rsidR="003F1405" w:rsidRPr="003F1405" w:rsidRDefault="005A34B7" w:rsidP="003F1405">
      <w:pPr>
        <w:spacing w:after="240" w:line="276" w:lineRule="auto"/>
        <w:ind w:firstLine="720"/>
        <w:jc w:val="both"/>
        <w:rPr>
          <w:rFonts w:cs="Arial"/>
          <w:color w:val="000000"/>
          <w:szCs w:val="24"/>
        </w:rPr>
      </w:pPr>
      <w:r w:rsidRPr="003F1405">
        <w:rPr>
          <w:rFonts w:cs="Arial"/>
          <w:noProof/>
          <w:sz w:val="28"/>
          <w:szCs w:val="24"/>
        </w:rPr>
        <mc:AlternateContent>
          <mc:Choice Requires="wps">
            <w:drawing>
              <wp:anchor distT="45720" distB="45720" distL="114300" distR="114300" simplePos="0" relativeHeight="251660288" behindDoc="1" locked="0" layoutInCell="1" allowOverlap="1" wp14:anchorId="129B3B4C" wp14:editId="71F30FED">
                <wp:simplePos x="0" y="0"/>
                <wp:positionH relativeFrom="column">
                  <wp:posOffset>2019935</wp:posOffset>
                </wp:positionH>
                <wp:positionV relativeFrom="paragraph">
                  <wp:posOffset>69850</wp:posOffset>
                </wp:positionV>
                <wp:extent cx="2360930" cy="1404620"/>
                <wp:effectExtent l="0" t="0" r="381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F0F384" w14:textId="481FD70C" w:rsidR="005A34B7" w:rsidRPr="005A34B7" w:rsidRDefault="005A34B7">
                            <w:pPr>
                              <w:rPr>
                                <w:i/>
                                <w:iCs/>
                                <w:sz w:val="22"/>
                                <w:szCs w:val="20"/>
                              </w:rPr>
                            </w:pPr>
                            <w:r w:rsidRPr="005A34B7">
                              <w:rPr>
                                <w:i/>
                                <w:iCs/>
                                <w:sz w:val="22"/>
                                <w:szCs w:val="20"/>
                              </w:rPr>
                              <w:t xml:space="preserve">Tabela </w:t>
                            </w:r>
                            <w:r w:rsidR="00A1443D">
                              <w:rPr>
                                <w:i/>
                                <w:iCs/>
                                <w:sz w:val="22"/>
                                <w:szCs w:val="20"/>
                              </w:rPr>
                              <w:t>1 -</w:t>
                            </w:r>
                            <w:r w:rsidRPr="005A34B7">
                              <w:rPr>
                                <w:i/>
                                <w:iCs/>
                                <w:sz w:val="22"/>
                                <w:szCs w:val="20"/>
                              </w:rPr>
                              <w:t xml:space="preserve"> Merenje dostupnosti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9B3B4C" id="_x0000_t202" coordsize="21600,21600" o:spt="202" path="m,l,21600r21600,l21600,xe">
                <v:stroke joinstyle="miter"/>
                <v:path gradientshapeok="t" o:connecttype="rect"/>
              </v:shapetype>
              <v:shape id="Text Box 2" o:spid="_x0000_s1026" type="#_x0000_t202" style="position:absolute;left:0;text-align:left;margin-left:159.05pt;margin-top:5.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KJNzOAAAAAKAQAADwAAAGRycy9kb3ducmV2LnhtbEyPy07D&#10;MBBF90j8gzVIbBB14kpVGuJU5bXpriVILKfxNAnEdhS7beDrO6xgObpHd84tVpPtxYnG0HmnIZ0l&#10;IMjV3nSu0VC9vd5nIEJEZ7D3jjR8U4BVeX1VYG782W3ptIuN4BIXctTQxjjkUoa6JYth5gdynB38&#10;aDHyOTbSjHjmcttLlSQLabFz/KHFgZ5aqr92R6vh57F6Xr/cxfSg4od639pNVX+i1rc30/oBRKQp&#10;/sHwq8/qULLT3h+dCaLXME+zlFEOUt7EwCJbLkHsNai5UiDLQv6fUF4AAAD//wMAUEsBAi0AFAAG&#10;AAgAAAAhALaDOJL+AAAA4QEAABMAAAAAAAAAAAAAAAAAAAAAAFtDb250ZW50X1R5cGVzXS54bWxQ&#10;SwECLQAUAAYACAAAACEAOP0h/9YAAACUAQAACwAAAAAAAAAAAAAAAAAvAQAAX3JlbHMvLnJlbHNQ&#10;SwECLQAUAAYACAAAACEA/9aFISECAAAeBAAADgAAAAAAAAAAAAAAAAAuAgAAZHJzL2Uyb0RvYy54&#10;bWxQSwECLQAUAAYACAAAACEA+KJNzOAAAAAKAQAADwAAAAAAAAAAAAAAAAB7BAAAZHJzL2Rvd25y&#10;ZXYueG1sUEsFBgAAAAAEAAQA8wAAAIgFAAAAAA==&#10;" stroked="f">
                <v:textbox style="mso-fit-shape-to-text:t">
                  <w:txbxContent>
                    <w:p w14:paraId="74F0F384" w14:textId="481FD70C" w:rsidR="005A34B7" w:rsidRPr="005A34B7" w:rsidRDefault="005A34B7">
                      <w:pPr>
                        <w:rPr>
                          <w:i/>
                          <w:iCs/>
                          <w:sz w:val="22"/>
                          <w:szCs w:val="20"/>
                        </w:rPr>
                      </w:pPr>
                      <w:r w:rsidRPr="005A34B7">
                        <w:rPr>
                          <w:i/>
                          <w:iCs/>
                          <w:sz w:val="22"/>
                          <w:szCs w:val="20"/>
                        </w:rPr>
                        <w:t xml:space="preserve">Tabela </w:t>
                      </w:r>
                      <w:r w:rsidR="00A1443D">
                        <w:rPr>
                          <w:i/>
                          <w:iCs/>
                          <w:sz w:val="22"/>
                          <w:szCs w:val="20"/>
                        </w:rPr>
                        <w:t>1 -</w:t>
                      </w:r>
                      <w:r w:rsidRPr="005A34B7">
                        <w:rPr>
                          <w:i/>
                          <w:iCs/>
                          <w:sz w:val="22"/>
                          <w:szCs w:val="20"/>
                        </w:rPr>
                        <w:t xml:space="preserve"> Merenje dostupnosti</w:t>
                      </w:r>
                    </w:p>
                  </w:txbxContent>
                </v:textbox>
                <w10:wrap type="topAndBottom"/>
              </v:shape>
            </w:pict>
          </mc:Fallback>
        </mc:AlternateContent>
      </w:r>
      <w:r w:rsidR="00A176B4" w:rsidRPr="003F1405">
        <w:rPr>
          <w:rFonts w:cs="Arial"/>
          <w:color w:val="000000"/>
          <w:szCs w:val="24"/>
        </w:rPr>
        <w:t>Kao što vidite, razlika između 99,99% i 99,9% dostupnosti znači dodatnih 7 sati zastoja za tu uslugu svuda. To dalje znači 1 minut i 26 sekundi svakodnevnog zastoja ili 10 minuta i 48 sekundi svake nedelje.</w:t>
      </w:r>
    </w:p>
    <w:p w14:paraId="2586544E" w14:textId="77777777" w:rsidR="00A176B4" w:rsidRPr="0009749E" w:rsidRDefault="00A176B4" w:rsidP="0009749E">
      <w:pPr>
        <w:pStyle w:val="Heading2"/>
      </w:pPr>
      <w:bookmarkStart w:id="6" w:name="_Toc75710911"/>
      <w:r w:rsidRPr="0009749E">
        <w:t>Uzroci nedostupnosti sistema (downtime-a)</w:t>
      </w:r>
      <w:bookmarkEnd w:id="6"/>
    </w:p>
    <w:p w14:paraId="2D5D0689" w14:textId="77777777" w:rsidR="00A176B4" w:rsidRDefault="00A176B4" w:rsidP="00A176B4"/>
    <w:p w14:paraId="64D07335" w14:textId="38328AB3" w:rsidR="00A176B4" w:rsidRPr="003F1405" w:rsidRDefault="00A176B4" w:rsidP="003F1405">
      <w:pPr>
        <w:pStyle w:val="NormalWeb"/>
        <w:spacing w:before="0" w:beforeAutospacing="0" w:after="0" w:afterAutospacing="0" w:line="276" w:lineRule="auto"/>
        <w:ind w:firstLine="720"/>
        <w:jc w:val="both"/>
        <w:rPr>
          <w:rFonts w:asciiTheme="minorHAnsi" w:hAnsiTheme="minorHAnsi"/>
          <w:sz w:val="28"/>
          <w:szCs w:val="28"/>
        </w:rPr>
      </w:pPr>
      <w:r w:rsidRPr="003F1405">
        <w:rPr>
          <w:rFonts w:asciiTheme="minorHAnsi" w:hAnsiTheme="minorHAnsi" w:cs="Arial"/>
          <w:color w:val="000000"/>
        </w:rPr>
        <w:t>Zastoji i nedostupnost mogu biti</w:t>
      </w:r>
      <w:r w:rsidRPr="003F1405">
        <w:rPr>
          <w:rFonts w:asciiTheme="minorHAnsi" w:hAnsiTheme="minorHAnsi" w:cs="Arial"/>
          <w:i/>
          <w:iCs/>
          <w:color w:val="000000"/>
        </w:rPr>
        <w:t xml:space="preserve"> planirani ili neplanirani</w:t>
      </w:r>
      <w:r w:rsidRPr="003F1405">
        <w:rPr>
          <w:rFonts w:asciiTheme="minorHAnsi" w:hAnsiTheme="minorHAnsi" w:cs="Arial"/>
          <w:color w:val="000000"/>
        </w:rPr>
        <w:t xml:space="preserve">. Slika </w:t>
      </w:r>
      <w:r w:rsidR="00A1443D">
        <w:rPr>
          <w:rFonts w:asciiTheme="minorHAnsi" w:hAnsiTheme="minorHAnsi" w:cs="Arial"/>
          <w:color w:val="000000"/>
        </w:rPr>
        <w:t>1</w:t>
      </w:r>
      <w:r w:rsidRPr="003F1405">
        <w:rPr>
          <w:rFonts w:asciiTheme="minorHAnsi" w:hAnsiTheme="minorHAnsi" w:cs="Arial"/>
          <w:color w:val="FF0000"/>
        </w:rPr>
        <w:t xml:space="preserve"> </w:t>
      </w:r>
      <w:r w:rsidRPr="003F1405">
        <w:rPr>
          <w:rFonts w:asciiTheme="minorHAnsi" w:hAnsiTheme="minorHAnsi" w:cs="Arial"/>
          <w:color w:val="000000"/>
        </w:rPr>
        <w:t>prikazuje mnoge uzroke neplaniranog zastoja. Upravo zbog toga što su neplanirani mogu biti jako nezgodni za poslovanje, jer se ne može predvideti kada će se desiti i koliko će trajati. </w:t>
      </w:r>
    </w:p>
    <w:p w14:paraId="6B090710" w14:textId="77777777" w:rsidR="00D246B9" w:rsidRDefault="00A176B4" w:rsidP="00D246B9">
      <w:pPr>
        <w:pStyle w:val="NormalWeb"/>
        <w:keepNext/>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5DAC4DDA" wp14:editId="61148568">
            <wp:extent cx="5715000" cy="5734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34050"/>
                    </a:xfrm>
                    <a:prstGeom prst="rect">
                      <a:avLst/>
                    </a:prstGeom>
                    <a:noFill/>
                    <a:ln>
                      <a:noFill/>
                    </a:ln>
                  </pic:spPr>
                </pic:pic>
              </a:graphicData>
            </a:graphic>
          </wp:inline>
        </w:drawing>
      </w:r>
    </w:p>
    <w:p w14:paraId="2BE0B65C" w14:textId="6FECCE84" w:rsidR="00A176B4" w:rsidRPr="00A1443D" w:rsidRDefault="00D246B9" w:rsidP="00D246B9">
      <w:pPr>
        <w:pStyle w:val="Caption"/>
        <w:jc w:val="center"/>
        <w:rPr>
          <w:color w:val="000000" w:themeColor="text1"/>
          <w:sz w:val="22"/>
          <w:szCs w:val="22"/>
        </w:rPr>
      </w:pPr>
      <w:r w:rsidRPr="00A1443D">
        <w:rPr>
          <w:color w:val="000000" w:themeColor="text1"/>
          <w:sz w:val="22"/>
          <w:szCs w:val="22"/>
        </w:rPr>
        <w:t xml:space="preserve">Slika </w:t>
      </w:r>
      <w:r w:rsidRPr="00A1443D">
        <w:rPr>
          <w:color w:val="000000" w:themeColor="text1"/>
          <w:sz w:val="22"/>
          <w:szCs w:val="22"/>
        </w:rPr>
        <w:fldChar w:fldCharType="begin"/>
      </w:r>
      <w:r w:rsidRPr="00A1443D">
        <w:rPr>
          <w:color w:val="000000" w:themeColor="text1"/>
          <w:sz w:val="22"/>
          <w:szCs w:val="22"/>
        </w:rPr>
        <w:instrText xml:space="preserve"> SEQ Slika \* ARABIC </w:instrText>
      </w:r>
      <w:r w:rsidRPr="00A1443D">
        <w:rPr>
          <w:color w:val="000000" w:themeColor="text1"/>
          <w:sz w:val="22"/>
          <w:szCs w:val="22"/>
        </w:rPr>
        <w:fldChar w:fldCharType="separate"/>
      </w:r>
      <w:r w:rsidR="001E38DF">
        <w:rPr>
          <w:noProof/>
          <w:color w:val="000000" w:themeColor="text1"/>
          <w:sz w:val="22"/>
          <w:szCs w:val="22"/>
        </w:rPr>
        <w:t>1</w:t>
      </w:r>
      <w:r w:rsidRPr="00A1443D">
        <w:rPr>
          <w:color w:val="000000" w:themeColor="text1"/>
          <w:sz w:val="22"/>
          <w:szCs w:val="22"/>
        </w:rPr>
        <w:fldChar w:fldCharType="end"/>
      </w:r>
      <w:r w:rsidRPr="00A1443D">
        <w:rPr>
          <w:color w:val="000000" w:themeColor="text1"/>
          <w:sz w:val="22"/>
          <w:szCs w:val="22"/>
        </w:rPr>
        <w:t xml:space="preserve"> - Neplanirani uzroci nedostupnosti sistema</w:t>
      </w:r>
    </w:p>
    <w:p w14:paraId="242F7D1C" w14:textId="77777777" w:rsidR="00D246B9" w:rsidRDefault="00D246B9" w:rsidP="00A176B4">
      <w:pPr>
        <w:pStyle w:val="NormalWeb"/>
        <w:spacing w:before="0" w:beforeAutospacing="0" w:after="0" w:afterAutospacing="0"/>
        <w:rPr>
          <w:rFonts w:ascii="Arial" w:hAnsi="Arial" w:cs="Arial"/>
          <w:color w:val="000000"/>
          <w:sz w:val="22"/>
          <w:szCs w:val="22"/>
        </w:rPr>
      </w:pPr>
    </w:p>
    <w:p w14:paraId="66C0B5CB" w14:textId="6A03AC26" w:rsidR="00A176B4" w:rsidRPr="00A1443D" w:rsidRDefault="00A176B4" w:rsidP="00A1443D">
      <w:pPr>
        <w:pStyle w:val="NormalWeb"/>
        <w:spacing w:before="0" w:beforeAutospacing="0" w:after="0" w:afterAutospacing="0"/>
        <w:ind w:firstLine="720"/>
        <w:jc w:val="both"/>
        <w:rPr>
          <w:rFonts w:asciiTheme="minorHAnsi" w:hAnsiTheme="minorHAnsi"/>
          <w:sz w:val="28"/>
          <w:szCs w:val="28"/>
        </w:rPr>
      </w:pPr>
      <w:r w:rsidRPr="00A1443D">
        <w:rPr>
          <w:rFonts w:asciiTheme="minorHAnsi" w:hAnsiTheme="minorHAnsi" w:cs="Arial"/>
          <w:color w:val="000000"/>
        </w:rPr>
        <w:t>Sa druge strane, planirani zastoji mogu biti podjednako nezgodni za poslovanje, posebno u globalnim preduzećima koja podržavaju korisnike u više vremenskih zona. Slika</w:t>
      </w:r>
      <w:r w:rsidR="00A1443D" w:rsidRPr="00A1443D">
        <w:rPr>
          <w:rFonts w:asciiTheme="minorHAnsi" w:hAnsiTheme="minorHAnsi" w:cs="Arial"/>
          <w:color w:val="000000"/>
        </w:rPr>
        <w:t xml:space="preserve"> 2</w:t>
      </w:r>
      <w:r w:rsidRPr="00A1443D">
        <w:rPr>
          <w:rFonts w:asciiTheme="minorHAnsi" w:hAnsiTheme="minorHAnsi" w:cs="Arial"/>
          <w:color w:val="000000"/>
        </w:rPr>
        <w:t xml:space="preserve"> prikazuje nekoliko vrsta planiranog zastoja. Generalno se mogu klasifikovati kao rutinske operacije, periodično održavanje i nadogradnje.</w:t>
      </w:r>
    </w:p>
    <w:p w14:paraId="0A0B2CCD" w14:textId="77777777" w:rsidR="00A176B4" w:rsidRDefault="00A176B4" w:rsidP="00A176B4"/>
    <w:p w14:paraId="69EAE8AF" w14:textId="77777777" w:rsidR="00D246B9" w:rsidRDefault="00A176B4" w:rsidP="00D246B9">
      <w:pPr>
        <w:pStyle w:val="NormalWeb"/>
        <w:keepNext/>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36337F89" wp14:editId="67AAE4F0">
            <wp:extent cx="5715000" cy="3390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90900"/>
                    </a:xfrm>
                    <a:prstGeom prst="rect">
                      <a:avLst/>
                    </a:prstGeom>
                    <a:noFill/>
                    <a:ln>
                      <a:noFill/>
                    </a:ln>
                  </pic:spPr>
                </pic:pic>
              </a:graphicData>
            </a:graphic>
          </wp:inline>
        </w:drawing>
      </w:r>
    </w:p>
    <w:p w14:paraId="69C27835" w14:textId="530BA4F1" w:rsidR="00A176B4" w:rsidRPr="00B106F5" w:rsidRDefault="00D246B9" w:rsidP="00D246B9">
      <w:pPr>
        <w:pStyle w:val="Caption"/>
        <w:jc w:val="center"/>
        <w:rPr>
          <w:color w:val="000000" w:themeColor="text1"/>
          <w:sz w:val="22"/>
          <w:szCs w:val="22"/>
        </w:rPr>
      </w:pPr>
      <w:r w:rsidRPr="00B106F5">
        <w:rPr>
          <w:color w:val="000000" w:themeColor="text1"/>
          <w:sz w:val="22"/>
          <w:szCs w:val="22"/>
        </w:rPr>
        <w:t xml:space="preserve">Slika </w:t>
      </w:r>
      <w:r w:rsidRPr="00B106F5">
        <w:rPr>
          <w:color w:val="000000" w:themeColor="text1"/>
          <w:sz w:val="22"/>
          <w:szCs w:val="22"/>
        </w:rPr>
        <w:fldChar w:fldCharType="begin"/>
      </w:r>
      <w:r w:rsidRPr="00B106F5">
        <w:rPr>
          <w:color w:val="000000" w:themeColor="text1"/>
          <w:sz w:val="22"/>
          <w:szCs w:val="22"/>
        </w:rPr>
        <w:instrText xml:space="preserve"> SEQ Slika \* ARABIC </w:instrText>
      </w:r>
      <w:r w:rsidRPr="00B106F5">
        <w:rPr>
          <w:color w:val="000000" w:themeColor="text1"/>
          <w:sz w:val="22"/>
          <w:szCs w:val="22"/>
        </w:rPr>
        <w:fldChar w:fldCharType="separate"/>
      </w:r>
      <w:r w:rsidR="001E38DF">
        <w:rPr>
          <w:noProof/>
          <w:color w:val="000000" w:themeColor="text1"/>
          <w:sz w:val="22"/>
          <w:szCs w:val="22"/>
        </w:rPr>
        <w:t>2</w:t>
      </w:r>
      <w:r w:rsidRPr="00B106F5">
        <w:rPr>
          <w:color w:val="000000" w:themeColor="text1"/>
          <w:sz w:val="22"/>
          <w:szCs w:val="22"/>
        </w:rPr>
        <w:fldChar w:fldCharType="end"/>
      </w:r>
      <w:r w:rsidRPr="00B106F5">
        <w:rPr>
          <w:color w:val="000000" w:themeColor="text1"/>
          <w:sz w:val="22"/>
          <w:szCs w:val="22"/>
        </w:rPr>
        <w:t xml:space="preserve"> - Planirani uzroci nedostupnosti sistema</w:t>
      </w:r>
    </w:p>
    <w:p w14:paraId="2D3353F1" w14:textId="77777777" w:rsidR="00A176B4" w:rsidRDefault="00A176B4" w:rsidP="00A176B4"/>
    <w:p w14:paraId="25281759" w14:textId="77777777" w:rsidR="00A176B4" w:rsidRPr="00B106F5" w:rsidRDefault="00A176B4" w:rsidP="00B106F5">
      <w:pPr>
        <w:pStyle w:val="Heading2"/>
      </w:pPr>
      <w:bookmarkStart w:id="7" w:name="_Toc75710912"/>
      <w:r w:rsidRPr="00B106F5">
        <w:t>Trajnost i dostupnost</w:t>
      </w:r>
      <w:bookmarkEnd w:id="7"/>
    </w:p>
    <w:p w14:paraId="0E148029" w14:textId="77777777" w:rsidR="00A176B4" w:rsidRDefault="00A176B4" w:rsidP="00A176B4"/>
    <w:p w14:paraId="43855BAB" w14:textId="77777777" w:rsidR="00A176B4" w:rsidRPr="00B106F5" w:rsidRDefault="00A176B4" w:rsidP="00B106F5">
      <w:pPr>
        <w:pStyle w:val="NormalWeb"/>
        <w:spacing w:before="0" w:beforeAutospacing="0" w:after="0" w:afterAutospacing="0" w:line="276" w:lineRule="auto"/>
        <w:ind w:firstLine="720"/>
        <w:jc w:val="both"/>
        <w:rPr>
          <w:rFonts w:asciiTheme="minorHAnsi" w:hAnsiTheme="minorHAnsi"/>
          <w:sz w:val="28"/>
          <w:szCs w:val="28"/>
        </w:rPr>
      </w:pPr>
      <w:r w:rsidRPr="00B106F5">
        <w:rPr>
          <w:rFonts w:asciiTheme="minorHAnsi" w:hAnsiTheme="minorHAnsi" w:cs="Arial"/>
          <w:color w:val="000000"/>
        </w:rPr>
        <w:t xml:space="preserve">Pri dizajniranju sistema za skladištenje podataka važno je razlikovati svojstva dostupnosti i trajnosti. </w:t>
      </w:r>
      <w:r w:rsidRPr="00B106F5">
        <w:rPr>
          <w:rFonts w:asciiTheme="minorHAnsi" w:hAnsiTheme="minorHAnsi" w:cs="Arial"/>
          <w:i/>
          <w:iCs/>
          <w:color w:val="000000"/>
        </w:rPr>
        <w:t xml:space="preserve">Dostupnost </w:t>
      </w:r>
      <w:r w:rsidRPr="00B106F5">
        <w:rPr>
          <w:rFonts w:asciiTheme="minorHAnsi" w:hAnsiTheme="minorHAnsi" w:cs="Arial"/>
          <w:color w:val="000000"/>
        </w:rPr>
        <w:t>je mera verovatnoće da je sistem sposoban da prihvati čitanje i pisanje u bilo kom trenutku u vremenu. Trajnost je mera verovatnoće da kada je jednom upis bio prihvaćen (u PostgreSQL-u ovo znači uspešno izvršenje transakcije), te informacije se neće izgubiti. Svi stvarni sistemi moraju da naprave kompromis između dostupnost, trajnosti, performansi i cene.</w:t>
      </w:r>
    </w:p>
    <w:p w14:paraId="303CF674" w14:textId="02E552EB" w:rsidR="00A176B4" w:rsidRPr="00B106F5" w:rsidRDefault="00A176B4" w:rsidP="00B106F5">
      <w:pPr>
        <w:pStyle w:val="NormalWeb"/>
        <w:spacing w:before="0" w:beforeAutospacing="0" w:after="0" w:afterAutospacing="0" w:line="276" w:lineRule="auto"/>
        <w:ind w:firstLine="720"/>
        <w:jc w:val="both"/>
        <w:rPr>
          <w:rFonts w:asciiTheme="minorHAnsi" w:hAnsiTheme="minorHAnsi"/>
          <w:sz w:val="28"/>
          <w:szCs w:val="28"/>
        </w:rPr>
      </w:pPr>
      <w:r w:rsidRPr="00B106F5">
        <w:rPr>
          <w:rFonts w:asciiTheme="minorHAnsi" w:hAnsiTheme="minorHAnsi" w:cs="Arial"/>
          <w:color w:val="000000"/>
        </w:rPr>
        <w:t>Za jednostavan primer možemo razmotriti klaster koji se sastoji od dva servera baze podataka.</w:t>
      </w:r>
      <w:r w:rsidR="00B106F5">
        <w:rPr>
          <w:rFonts w:asciiTheme="minorHAnsi" w:hAnsiTheme="minorHAnsi" w:cs="Arial"/>
          <w:color w:val="000000"/>
        </w:rPr>
        <w:t xml:space="preserve"> </w:t>
      </w:r>
      <w:r w:rsidRPr="00B106F5">
        <w:rPr>
          <w:rFonts w:asciiTheme="minorHAnsi" w:hAnsiTheme="minorHAnsi" w:cs="Arial"/>
          <w:color w:val="000000"/>
        </w:rPr>
        <w:t>Jedan je pokrenut kao primarni server i prihvata upise iz naše aplikacije. Drugi je u stanju pripravnosti, replicira promene sa primarnog servera, da bi ako se nešto loše dogodi, poput pada, mogao da postane primarni. Pitanje na koje sada moramo da odgovorimo je koliko promena možemo priuštiti da izgubimo i koliko često. U nekim sistemima, poput onih za prikupljanje statistike senzora, nije velika tragedija ako dođe do zastoja od nekoliko minuta. U drugim slučajevima, poput finansijskih sistema, bićemo u velikim problemima ako čak i jedna transakcija nestane Ako je gubljenje nekih podataka u redu, tada primarni sistem može prijaviti uspeh čim uspešno obradi podatke. To se naziva asinhrona replikacija. Ako primarni sever zakaže u ovom sistemu, postoji prilično velika šansa da se nekoliko transakcija neće replicirati i zbog toga će biti izgubljene. </w:t>
      </w:r>
    </w:p>
    <w:p w14:paraId="2DC7915D" w14:textId="77777777" w:rsidR="00A176B4" w:rsidRPr="00B106F5" w:rsidRDefault="00A176B4" w:rsidP="00B106F5">
      <w:pPr>
        <w:spacing w:line="276" w:lineRule="auto"/>
        <w:jc w:val="both"/>
        <w:rPr>
          <w:sz w:val="28"/>
          <w:szCs w:val="24"/>
        </w:rPr>
      </w:pPr>
    </w:p>
    <w:p w14:paraId="63DE3085" w14:textId="4C4FFBE8" w:rsidR="00A176B4" w:rsidRPr="00B106F5" w:rsidRDefault="00A176B4" w:rsidP="00B968B6">
      <w:pPr>
        <w:pStyle w:val="NormalWeb"/>
        <w:spacing w:before="0" w:beforeAutospacing="0" w:after="0" w:afterAutospacing="0" w:line="276" w:lineRule="auto"/>
        <w:ind w:firstLine="720"/>
        <w:jc w:val="both"/>
        <w:rPr>
          <w:rFonts w:asciiTheme="minorHAnsi" w:hAnsiTheme="minorHAnsi"/>
          <w:sz w:val="28"/>
        </w:rPr>
      </w:pPr>
      <w:r w:rsidRPr="00B106F5">
        <w:rPr>
          <w:rFonts w:asciiTheme="minorHAnsi" w:hAnsiTheme="minorHAnsi" w:cs="Arial"/>
          <w:color w:val="000000"/>
        </w:rPr>
        <w:lastRenderedPageBreak/>
        <w:t>S druge strane, ako treba da osiguramo da se podaci ni u kom slučaju ne izgube, želeli bismo da sačekamo potvrdu da je rezervni server uspešno upisao podatke na disk. Međutim, šta se dešava ako on ne uspe? Ako gubitak podatka u bilo kom pojedinačnom čvoru u okviru klastera nije prihvatljiv, tada naš sistem mora da prestane da prihvata transakcije i da javi grešku. Sistem će ostati nedostupan dok se ne uspostavi novi čvor za repliciranje. Ako su i visoka dostupnost i trajnost potrebni, tada su neophodna najmanje tri čvora baze podataka.</w:t>
      </w:r>
    </w:p>
    <w:p w14:paraId="5DF84E2F" w14:textId="77777777" w:rsidR="00A176B4" w:rsidRPr="00B106F5" w:rsidRDefault="00A176B4" w:rsidP="00B968B6">
      <w:pPr>
        <w:pStyle w:val="NormalWeb"/>
        <w:spacing w:before="0" w:beforeAutospacing="0" w:after="0" w:afterAutospacing="0" w:line="276" w:lineRule="auto"/>
        <w:ind w:firstLine="720"/>
        <w:jc w:val="both"/>
        <w:rPr>
          <w:rFonts w:asciiTheme="minorHAnsi" w:hAnsiTheme="minorHAnsi"/>
          <w:sz w:val="28"/>
          <w:szCs w:val="28"/>
        </w:rPr>
      </w:pPr>
      <w:r w:rsidRPr="00B106F5">
        <w:rPr>
          <w:rFonts w:asciiTheme="minorHAnsi" w:hAnsiTheme="minorHAnsi" w:cs="Arial"/>
          <w:color w:val="000000"/>
        </w:rPr>
        <w:t xml:space="preserve">Treba napraviti mnogo kompromisa. PostgreSQL sistem replikacije čak omogućava postavljanje replikacionog klastera gde je garanciju trajnosti obezbeđuje se strimingom logova transkacija u namenski sistem za skladištenje i dostupnost obezbeđuje pomoću tzv. </w:t>
      </w:r>
      <w:r w:rsidRPr="00B106F5">
        <w:rPr>
          <w:rFonts w:asciiTheme="minorHAnsi" w:hAnsiTheme="minorHAnsi" w:cs="Arial"/>
          <w:i/>
          <w:iCs/>
          <w:color w:val="000000"/>
        </w:rPr>
        <w:t xml:space="preserve">Hot standby </w:t>
      </w:r>
      <w:r w:rsidRPr="00B106F5">
        <w:rPr>
          <w:rFonts w:asciiTheme="minorHAnsi" w:hAnsiTheme="minorHAnsi" w:cs="Arial"/>
          <w:color w:val="000000"/>
        </w:rPr>
        <w:t>principa.</w:t>
      </w:r>
    </w:p>
    <w:p w14:paraId="19DC422F" w14:textId="77777777" w:rsidR="00A176B4" w:rsidRDefault="00A176B4" w:rsidP="00A176B4">
      <w:pPr>
        <w:spacing w:after="240"/>
      </w:pPr>
    </w:p>
    <w:p w14:paraId="31E3C823" w14:textId="7612B1DE" w:rsidR="00A176B4" w:rsidRPr="008A7687" w:rsidRDefault="00A176B4" w:rsidP="008A7687">
      <w:pPr>
        <w:pStyle w:val="Heading1"/>
        <w:jc w:val="center"/>
      </w:pPr>
      <w:bookmarkStart w:id="8" w:name="_Toc75710913"/>
      <w:r w:rsidRPr="008A7687">
        <w:t>HA pomoću Patroni</w:t>
      </w:r>
      <w:r w:rsidR="00D246B9" w:rsidRPr="008A7687">
        <w:t>-a</w:t>
      </w:r>
      <w:bookmarkEnd w:id="8"/>
    </w:p>
    <w:p w14:paraId="0A81B000" w14:textId="77777777" w:rsidR="00A176B4" w:rsidRDefault="00A176B4" w:rsidP="00A176B4"/>
    <w:p w14:paraId="1E062888" w14:textId="2BCD297B" w:rsidR="00A176B4" w:rsidRPr="008A7687" w:rsidRDefault="00A176B4" w:rsidP="008A7687">
      <w:pPr>
        <w:pStyle w:val="NormalWeb"/>
        <w:spacing w:before="0" w:beforeAutospacing="0" w:after="0" w:afterAutospacing="0" w:line="276" w:lineRule="auto"/>
        <w:ind w:firstLine="720"/>
        <w:jc w:val="both"/>
        <w:rPr>
          <w:rFonts w:asciiTheme="minorHAnsi" w:hAnsiTheme="minorHAnsi"/>
          <w:sz w:val="28"/>
        </w:rPr>
      </w:pPr>
      <w:r w:rsidRPr="008A7687">
        <w:rPr>
          <w:rFonts w:asciiTheme="minorHAnsi" w:hAnsiTheme="minorHAnsi" w:cs="Arial"/>
          <w:color w:val="000000"/>
        </w:rPr>
        <w:t>Patroni je softver za upravljanje HA koji je razvio Zalando za orkestriranje i automatizaciju nekoliko aspekata PostgreSQL klastera. Radi pomoću niza posebnih komponenti sa kojima komunicira kao sa slojevima u steku, kako bi na kraju proizveo softver koji je dostupan u visokoj meri.</w:t>
      </w:r>
    </w:p>
    <w:p w14:paraId="6D4DB18F" w14:textId="77777777" w:rsidR="00A176B4" w:rsidRPr="008A7687" w:rsidRDefault="00A176B4" w:rsidP="008A7687">
      <w:pPr>
        <w:pStyle w:val="NormalWeb"/>
        <w:spacing w:before="0" w:beforeAutospacing="0" w:after="0" w:afterAutospacing="0" w:line="276" w:lineRule="auto"/>
        <w:ind w:firstLine="720"/>
        <w:jc w:val="both"/>
        <w:rPr>
          <w:rFonts w:asciiTheme="minorHAnsi" w:hAnsiTheme="minorHAnsi"/>
          <w:sz w:val="28"/>
          <w:szCs w:val="28"/>
        </w:rPr>
      </w:pPr>
      <w:r w:rsidRPr="008A7687">
        <w:rPr>
          <w:rFonts w:asciiTheme="minorHAnsi" w:hAnsiTheme="minorHAnsi" w:cs="Arial"/>
          <w:color w:val="000000"/>
        </w:rPr>
        <w:t xml:space="preserve">Razlog zbog kojeg Patroni radi kao niz softverskih slojeva je smanjenje zavisnosti od bilo koje tačke otkaza - </w:t>
      </w:r>
      <w:r w:rsidRPr="008A7687">
        <w:rPr>
          <w:rFonts w:asciiTheme="minorHAnsi" w:hAnsiTheme="minorHAnsi" w:cs="Arial"/>
          <w:i/>
          <w:iCs/>
          <w:color w:val="000000"/>
        </w:rPr>
        <w:t>single point of failure</w:t>
      </w:r>
      <w:r w:rsidRPr="008A7687">
        <w:rPr>
          <w:rFonts w:asciiTheme="minorHAnsi" w:hAnsiTheme="minorHAnsi" w:cs="Arial"/>
          <w:color w:val="000000"/>
        </w:rPr>
        <w:t>. Uvek postoje element za upravljanje konsenzusom i resurs za udruživanje. Svaki deo steka dizajniran je za rad na svim serverima kandidatima. Zbog toga više ne moramo da se oslanjamo na virtuelnu IP adresu ili Canonical Name Record (CNAME) koji mora biti dodeljen promovisanoj replici.</w:t>
      </w:r>
    </w:p>
    <w:p w14:paraId="125D8859" w14:textId="198FF743" w:rsidR="00343073" w:rsidRPr="008A7687" w:rsidRDefault="00A176B4" w:rsidP="008A7687">
      <w:pPr>
        <w:pStyle w:val="NormalWeb"/>
        <w:spacing w:before="240" w:beforeAutospacing="0" w:after="0" w:afterAutospacing="0" w:line="276" w:lineRule="auto"/>
        <w:jc w:val="both"/>
        <w:rPr>
          <w:rFonts w:asciiTheme="minorHAnsi" w:hAnsiTheme="minorHAnsi"/>
          <w:sz w:val="28"/>
          <w:szCs w:val="28"/>
        </w:rPr>
      </w:pPr>
      <w:r w:rsidRPr="008A7687">
        <w:rPr>
          <w:rFonts w:asciiTheme="minorHAnsi" w:hAnsiTheme="minorHAnsi" w:cs="Arial"/>
          <w:color w:val="000000"/>
        </w:rPr>
        <w:t>Na kraju, Patroni bi trebalo da isporuči klaster sa sledećim mogućnostima:</w:t>
      </w:r>
    </w:p>
    <w:p w14:paraId="3D2DFDB7" w14:textId="54FDF239" w:rsidR="00343073" w:rsidRPr="008A7687" w:rsidRDefault="00A176B4" w:rsidP="00AF36BA">
      <w:pPr>
        <w:pStyle w:val="NormalWeb"/>
        <w:numPr>
          <w:ilvl w:val="0"/>
          <w:numId w:val="3"/>
        </w:numPr>
        <w:spacing w:before="240" w:beforeAutospacing="0" w:after="0" w:afterAutospacing="0" w:line="276" w:lineRule="auto"/>
        <w:jc w:val="both"/>
        <w:textAlignment w:val="baseline"/>
        <w:rPr>
          <w:rFonts w:asciiTheme="minorHAnsi" w:hAnsiTheme="minorHAnsi" w:cs="Arial"/>
          <w:color w:val="000000"/>
        </w:rPr>
      </w:pPr>
      <w:r w:rsidRPr="008A7687">
        <w:rPr>
          <w:rFonts w:asciiTheme="minorHAnsi" w:hAnsiTheme="minorHAnsi" w:cs="Arial"/>
          <w:color w:val="000000"/>
        </w:rPr>
        <w:t>Može automatski izabrati zamenu u slučaju otkaza</w:t>
      </w:r>
    </w:p>
    <w:p w14:paraId="1AAFCE9F" w14:textId="69CF0AE3" w:rsidR="00343073" w:rsidRPr="008A7687" w:rsidRDefault="00A176B4" w:rsidP="00AF36BA">
      <w:pPr>
        <w:pStyle w:val="NormalWeb"/>
        <w:numPr>
          <w:ilvl w:val="0"/>
          <w:numId w:val="3"/>
        </w:numPr>
        <w:spacing w:before="240" w:beforeAutospacing="0" w:after="0" w:afterAutospacing="0" w:line="276" w:lineRule="auto"/>
        <w:jc w:val="both"/>
        <w:textAlignment w:val="baseline"/>
        <w:rPr>
          <w:rFonts w:asciiTheme="minorHAnsi" w:hAnsiTheme="minorHAnsi" w:cs="Arial"/>
          <w:color w:val="000000"/>
        </w:rPr>
      </w:pPr>
      <w:r w:rsidRPr="008A7687">
        <w:rPr>
          <w:rFonts w:asciiTheme="minorHAnsi" w:hAnsiTheme="minorHAnsi" w:cs="Arial"/>
          <w:color w:val="000000"/>
        </w:rPr>
        <w:t>Može preusmeriti veze sposobne za pisanje na novoizabrani primarni čvor</w:t>
      </w:r>
    </w:p>
    <w:p w14:paraId="606EB2FE" w14:textId="6F81C8D0" w:rsidR="00343073" w:rsidRPr="008A7687" w:rsidRDefault="00A176B4" w:rsidP="00AF36BA">
      <w:pPr>
        <w:pStyle w:val="NormalWeb"/>
        <w:numPr>
          <w:ilvl w:val="0"/>
          <w:numId w:val="3"/>
        </w:numPr>
        <w:spacing w:before="240" w:beforeAutospacing="0" w:after="0" w:afterAutospacing="0" w:line="276" w:lineRule="auto"/>
        <w:jc w:val="both"/>
        <w:textAlignment w:val="baseline"/>
        <w:rPr>
          <w:rFonts w:asciiTheme="minorHAnsi" w:hAnsiTheme="minorHAnsi" w:cs="Arial"/>
          <w:color w:val="000000"/>
        </w:rPr>
      </w:pPr>
      <w:r w:rsidRPr="008A7687">
        <w:rPr>
          <w:rFonts w:asciiTheme="minorHAnsi" w:hAnsiTheme="minorHAnsi" w:cs="Arial"/>
          <w:color w:val="000000"/>
        </w:rPr>
        <w:t>Novi čvorovi mogu se dodati u klaster</w:t>
      </w:r>
    </w:p>
    <w:p w14:paraId="4B1C5F11" w14:textId="2887E654" w:rsidR="00A176B4" w:rsidRPr="008A7687" w:rsidRDefault="00A176B4" w:rsidP="00AF36BA">
      <w:pPr>
        <w:pStyle w:val="NormalWeb"/>
        <w:numPr>
          <w:ilvl w:val="0"/>
          <w:numId w:val="3"/>
        </w:numPr>
        <w:spacing w:before="240" w:beforeAutospacing="0" w:after="0" w:afterAutospacing="0" w:line="276" w:lineRule="auto"/>
        <w:jc w:val="both"/>
        <w:textAlignment w:val="baseline"/>
        <w:rPr>
          <w:rFonts w:asciiTheme="minorHAnsi" w:hAnsiTheme="minorHAnsi"/>
          <w:sz w:val="28"/>
          <w:szCs w:val="28"/>
        </w:rPr>
      </w:pPr>
      <w:r w:rsidRPr="008A7687">
        <w:rPr>
          <w:rFonts w:asciiTheme="minorHAnsi" w:hAnsiTheme="minorHAnsi" w:cs="Arial"/>
          <w:color w:val="000000"/>
        </w:rPr>
        <w:t>Oporavljeni primarni čvorovi mogu se ponovo pridružiti klasteru kao replike</w:t>
      </w:r>
    </w:p>
    <w:p w14:paraId="1A77EC17" w14:textId="77777777" w:rsidR="00A176B4" w:rsidRPr="008A7687" w:rsidRDefault="00A176B4" w:rsidP="008A7687">
      <w:pPr>
        <w:pStyle w:val="NormalWeb"/>
        <w:spacing w:before="240" w:beforeAutospacing="0" w:after="0" w:afterAutospacing="0" w:line="276" w:lineRule="auto"/>
        <w:ind w:firstLine="720"/>
        <w:jc w:val="both"/>
        <w:rPr>
          <w:rFonts w:asciiTheme="minorHAnsi" w:hAnsiTheme="minorHAnsi"/>
          <w:sz w:val="28"/>
          <w:szCs w:val="28"/>
        </w:rPr>
      </w:pPr>
      <w:r w:rsidRPr="008A7687">
        <w:rPr>
          <w:rFonts w:asciiTheme="minorHAnsi" w:hAnsiTheme="minorHAnsi" w:cs="Arial"/>
          <w:color w:val="000000"/>
        </w:rPr>
        <w:t>Rešenje koje će biti opisano, pored centrale komponente Patroni, koristi i HAProxy i etcd. Svako od njih ima svoju ulogu u sistemu i razlog zbog koga je baš on izabran, pa da vidimo koji su to razlozi.</w:t>
      </w:r>
    </w:p>
    <w:p w14:paraId="299FB803" w14:textId="77777777" w:rsidR="003A1080" w:rsidRDefault="00A176B4" w:rsidP="00271778">
      <w:r>
        <w:rPr>
          <w:noProof/>
          <w:bdr w:val="none" w:sz="0" w:space="0" w:color="auto" w:frame="1"/>
        </w:rPr>
        <w:lastRenderedPageBreak/>
        <w:drawing>
          <wp:inline distT="0" distB="0" distL="0" distR="0" wp14:anchorId="70B06E5A" wp14:editId="14874B9E">
            <wp:extent cx="5943600" cy="3743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14:paraId="05A8EAD4" w14:textId="2594DE87" w:rsidR="00A176B4" w:rsidRPr="00493217" w:rsidRDefault="003A1080" w:rsidP="003A1080">
      <w:pPr>
        <w:pStyle w:val="Caption"/>
        <w:jc w:val="center"/>
        <w:rPr>
          <w:color w:val="000000" w:themeColor="text1"/>
          <w:sz w:val="22"/>
          <w:szCs w:val="22"/>
        </w:rPr>
      </w:pPr>
      <w:r w:rsidRPr="00493217">
        <w:rPr>
          <w:color w:val="000000" w:themeColor="text1"/>
          <w:sz w:val="22"/>
          <w:szCs w:val="22"/>
        </w:rPr>
        <w:t xml:space="preserve">Slika </w:t>
      </w:r>
      <w:r w:rsidRPr="00493217">
        <w:rPr>
          <w:color w:val="000000" w:themeColor="text1"/>
          <w:sz w:val="22"/>
          <w:szCs w:val="22"/>
        </w:rPr>
        <w:fldChar w:fldCharType="begin"/>
      </w:r>
      <w:r w:rsidRPr="00493217">
        <w:rPr>
          <w:color w:val="000000" w:themeColor="text1"/>
          <w:sz w:val="22"/>
          <w:szCs w:val="22"/>
        </w:rPr>
        <w:instrText xml:space="preserve"> SEQ Slika \* ARABIC </w:instrText>
      </w:r>
      <w:r w:rsidRPr="00493217">
        <w:rPr>
          <w:color w:val="000000" w:themeColor="text1"/>
          <w:sz w:val="22"/>
          <w:szCs w:val="22"/>
        </w:rPr>
        <w:fldChar w:fldCharType="separate"/>
      </w:r>
      <w:r w:rsidR="001E38DF">
        <w:rPr>
          <w:noProof/>
          <w:color w:val="000000" w:themeColor="text1"/>
          <w:sz w:val="22"/>
          <w:szCs w:val="22"/>
        </w:rPr>
        <w:t>3</w:t>
      </w:r>
      <w:r w:rsidRPr="00493217">
        <w:rPr>
          <w:color w:val="000000" w:themeColor="text1"/>
          <w:sz w:val="22"/>
          <w:szCs w:val="22"/>
        </w:rPr>
        <w:fldChar w:fldCharType="end"/>
      </w:r>
      <w:r w:rsidRPr="00493217">
        <w:rPr>
          <w:color w:val="000000" w:themeColor="text1"/>
          <w:sz w:val="22"/>
          <w:szCs w:val="22"/>
        </w:rPr>
        <w:t xml:space="preserve"> - Arhitektura sistema</w:t>
      </w:r>
    </w:p>
    <w:p w14:paraId="5482DEA2" w14:textId="77777777" w:rsidR="00940568" w:rsidRDefault="00940568" w:rsidP="00940568">
      <w:pPr>
        <w:pStyle w:val="Heading3"/>
      </w:pPr>
    </w:p>
    <w:p w14:paraId="3C456A88" w14:textId="29950238" w:rsidR="00A176B4" w:rsidRPr="00940568" w:rsidRDefault="00A176B4" w:rsidP="00940568">
      <w:pPr>
        <w:pStyle w:val="Heading3"/>
      </w:pPr>
      <w:bookmarkStart w:id="9" w:name="_Toc75710914"/>
      <w:r w:rsidRPr="00940568">
        <w:t>Zašto koristimo HAProxy?</w:t>
      </w:r>
      <w:bookmarkEnd w:id="9"/>
      <w:r w:rsidRPr="00940568">
        <w:t> </w:t>
      </w:r>
    </w:p>
    <w:p w14:paraId="4E14C0FE" w14:textId="77777777" w:rsidR="00A176B4" w:rsidRDefault="00A176B4" w:rsidP="00A176B4"/>
    <w:p w14:paraId="0D3CA518" w14:textId="77777777" w:rsidR="00A176B4" w:rsidRPr="00940568" w:rsidRDefault="00A176B4" w:rsidP="00940568">
      <w:pPr>
        <w:pStyle w:val="NormalWeb"/>
        <w:spacing w:before="0" w:beforeAutospacing="0" w:after="0" w:afterAutospacing="0" w:line="276" w:lineRule="auto"/>
        <w:ind w:firstLine="720"/>
        <w:jc w:val="both"/>
        <w:rPr>
          <w:rFonts w:asciiTheme="minorHAnsi" w:hAnsiTheme="minorHAnsi"/>
          <w:sz w:val="28"/>
          <w:szCs w:val="28"/>
        </w:rPr>
      </w:pPr>
      <w:r w:rsidRPr="00940568">
        <w:rPr>
          <w:rFonts w:asciiTheme="minorHAnsi" w:hAnsiTheme="minorHAnsi" w:cs="Arial"/>
          <w:color w:val="000000"/>
        </w:rPr>
        <w:t xml:space="preserve">Da bismo poboljšali naše rešenje za softver koji je dostupan u visokoj meri, potrebno je da razumemo njegove slabosti. Neka druga rešenja, poput onog koje se zasniva na korišćenju </w:t>
      </w:r>
      <w:r w:rsidRPr="00940568">
        <w:rPr>
          <w:rFonts w:asciiTheme="minorHAnsi" w:hAnsiTheme="minorHAnsi" w:cs="Arial"/>
          <w:i/>
          <w:iCs/>
          <w:color w:val="000000"/>
        </w:rPr>
        <w:t>repmgr</w:t>
      </w:r>
      <w:r w:rsidRPr="00940568">
        <w:rPr>
          <w:rFonts w:asciiTheme="minorHAnsi" w:hAnsiTheme="minorHAnsi" w:cs="Arial"/>
          <w:color w:val="000000"/>
        </w:rPr>
        <w:t>-a, zahtevaju upotrebu virtuelne IP adrese. Glavni problem u vezi sa tim je što se virtuelni IP može deklarisati sa bilo kog mesta i, ako se ne upravlja pravilno, može dovesti do</w:t>
      </w:r>
      <w:r w:rsidRPr="00940568">
        <w:rPr>
          <w:rFonts w:asciiTheme="minorHAnsi" w:hAnsiTheme="minorHAnsi" w:cs="Arial"/>
          <w:i/>
          <w:iCs/>
          <w:color w:val="000000"/>
        </w:rPr>
        <w:t xml:space="preserve"> split brain </w:t>
      </w:r>
      <w:r w:rsidRPr="00940568">
        <w:rPr>
          <w:rFonts w:asciiTheme="minorHAnsi" w:hAnsiTheme="minorHAnsi" w:cs="Arial"/>
          <w:color w:val="000000"/>
        </w:rPr>
        <w:t>scenaria.</w:t>
      </w:r>
    </w:p>
    <w:p w14:paraId="6A9654DF" w14:textId="77777777" w:rsidR="00A176B4" w:rsidRPr="00940568" w:rsidRDefault="00A176B4" w:rsidP="00940568">
      <w:pPr>
        <w:pStyle w:val="NormalWeb"/>
        <w:spacing w:before="0" w:beforeAutospacing="0" w:after="0" w:afterAutospacing="0" w:line="276" w:lineRule="auto"/>
        <w:ind w:firstLine="720"/>
        <w:jc w:val="both"/>
        <w:rPr>
          <w:rFonts w:asciiTheme="minorHAnsi" w:hAnsiTheme="minorHAnsi"/>
          <w:sz w:val="28"/>
          <w:szCs w:val="28"/>
        </w:rPr>
      </w:pPr>
      <w:r w:rsidRPr="00940568">
        <w:rPr>
          <w:rFonts w:asciiTheme="minorHAnsi" w:hAnsiTheme="minorHAnsi" w:cs="Arial"/>
          <w:color w:val="000000"/>
        </w:rPr>
        <w:t>U ostalim slučajevima, u slučaju otkaza, potrebna nam je virtuelna IP adresa da bi aplikacija nastavila da pristupa bazi podataka. Da bi smanjio ovu zavisnost, HAProxy će uvek “razgovarati” sa glavnim čvorom. U HAPrpxy-ju  moramo dati port za proveru stanja ispravnosti instance. 8008 je podrazumevani port za Patroni REST API. HA proksi će poslati GET zahtev svim čvorovima u klasteru u portu 8008. Samo glavni čvor će dati status 200 OK. Ostali čvorovi će vratiti 503 Server nedostupan.</w:t>
      </w:r>
    </w:p>
    <w:p w14:paraId="2442CFF9" w14:textId="77777777" w:rsidR="00A176B4" w:rsidRPr="00940568" w:rsidRDefault="00A176B4" w:rsidP="00940568">
      <w:pPr>
        <w:pStyle w:val="NormalWeb"/>
        <w:spacing w:before="0" w:beforeAutospacing="0" w:after="0" w:afterAutospacing="0" w:line="276" w:lineRule="auto"/>
        <w:ind w:firstLine="720"/>
        <w:jc w:val="both"/>
        <w:rPr>
          <w:rFonts w:asciiTheme="minorHAnsi" w:hAnsiTheme="minorHAnsi"/>
          <w:sz w:val="28"/>
          <w:szCs w:val="28"/>
        </w:rPr>
      </w:pPr>
      <w:r w:rsidRPr="00940568">
        <w:rPr>
          <w:rFonts w:asciiTheme="minorHAnsi" w:hAnsiTheme="minorHAnsi" w:cs="Arial"/>
          <w:color w:val="000000"/>
        </w:rPr>
        <w:t>HAProxy nema to ograničenje, jer se svaka IP adresa ponaša kao da je primarni čvor. Dakle, sve dok se povezujemo preko proxy porta koji odaberemo tokom konfiguracije, komuniciramo sa bilo kojim čvorom koji je primarni u tom određenom trenutku. HAProxy je zapravo sloj koji se bavi rutiranjem kod našeg rešenja. </w:t>
      </w:r>
    </w:p>
    <w:p w14:paraId="32313895" w14:textId="77777777" w:rsidR="00A176B4" w:rsidRDefault="00A176B4" w:rsidP="00A176B4"/>
    <w:p w14:paraId="25547DA7" w14:textId="77777777" w:rsidR="00A176B4" w:rsidRPr="00CD627B" w:rsidRDefault="00A176B4" w:rsidP="00CD627B">
      <w:pPr>
        <w:pStyle w:val="Heading3"/>
      </w:pPr>
      <w:bookmarkStart w:id="10" w:name="_Toc75710915"/>
      <w:r w:rsidRPr="00CD627B">
        <w:lastRenderedPageBreak/>
        <w:t>Zašto koristimo etcd?</w:t>
      </w:r>
      <w:bookmarkEnd w:id="10"/>
    </w:p>
    <w:p w14:paraId="35653B1F" w14:textId="77777777" w:rsidR="00A176B4" w:rsidRDefault="00A176B4" w:rsidP="00A176B4"/>
    <w:p w14:paraId="0799EABC" w14:textId="77777777" w:rsidR="00A176B4" w:rsidRPr="00CD627B" w:rsidRDefault="00A176B4" w:rsidP="00CD627B">
      <w:pPr>
        <w:pStyle w:val="NormalWeb"/>
        <w:spacing w:before="0" w:beforeAutospacing="0" w:after="0" w:afterAutospacing="0" w:line="276" w:lineRule="auto"/>
        <w:ind w:firstLine="720"/>
        <w:jc w:val="both"/>
        <w:rPr>
          <w:rFonts w:asciiTheme="minorHAnsi" w:hAnsiTheme="minorHAnsi"/>
          <w:sz w:val="28"/>
          <w:szCs w:val="28"/>
        </w:rPr>
      </w:pPr>
      <w:r w:rsidRPr="00CD627B">
        <w:rPr>
          <w:rFonts w:asciiTheme="minorHAnsi" w:hAnsiTheme="minorHAnsi" w:cs="Arial"/>
          <w:color w:val="000000"/>
        </w:rPr>
        <w:t>Da bismo izgradili stek, biće nam potreban pouzdan sloj za prosleđivanje poruka. Studenti sa Univerziteta Stanford smislili su konsenzusni algoritam koji su nazvali Raft. Postoji mnogo teorija o tome kako to funkcioniše, ali se svodi nato da par ključ / vrednost uskladišten u sloju zasnovanom na Raft-u, ostaje dosledan na svim serverima i generalno je otporan na deljenja mreže (</w:t>
      </w:r>
      <w:r w:rsidRPr="00CD627B">
        <w:rPr>
          <w:rFonts w:asciiTheme="minorHAnsi" w:hAnsiTheme="minorHAnsi" w:cs="Arial"/>
          <w:i/>
          <w:iCs/>
          <w:color w:val="000000"/>
        </w:rPr>
        <w:t xml:space="preserve">network partitions) </w:t>
      </w:r>
      <w:r w:rsidRPr="00CD627B">
        <w:rPr>
          <w:rFonts w:asciiTheme="minorHAnsi" w:hAnsiTheme="minorHAnsi" w:cs="Arial"/>
          <w:color w:val="000000"/>
        </w:rPr>
        <w:t xml:space="preserve"> i </w:t>
      </w:r>
      <w:r w:rsidRPr="00CD627B">
        <w:rPr>
          <w:rFonts w:asciiTheme="minorHAnsi" w:hAnsiTheme="minorHAnsi" w:cs="Arial"/>
          <w:i/>
          <w:iCs/>
          <w:color w:val="000000"/>
        </w:rPr>
        <w:t xml:space="preserve">split-brain </w:t>
      </w:r>
      <w:r w:rsidRPr="00CD627B">
        <w:rPr>
          <w:rFonts w:asciiTheme="minorHAnsi" w:hAnsiTheme="minorHAnsi" w:cs="Arial"/>
          <w:color w:val="000000"/>
        </w:rPr>
        <w:t>scenario. Za razliku od repmgr-a, koji algoritam implementira direktno, Patroni ovo čini modularnom komponentom.</w:t>
      </w:r>
    </w:p>
    <w:p w14:paraId="377F1435" w14:textId="11FA8FFE" w:rsidR="00A176B4" w:rsidRDefault="00A176B4" w:rsidP="00A02B63">
      <w:pPr>
        <w:pStyle w:val="NormalWeb"/>
        <w:spacing w:before="0" w:beforeAutospacing="0" w:after="0" w:afterAutospacing="0" w:line="276" w:lineRule="auto"/>
        <w:ind w:firstLine="720"/>
        <w:jc w:val="both"/>
        <w:rPr>
          <w:rFonts w:asciiTheme="minorHAnsi" w:hAnsiTheme="minorHAnsi" w:cs="Arial"/>
          <w:color w:val="000000"/>
        </w:rPr>
      </w:pPr>
      <w:r w:rsidRPr="00CD627B">
        <w:rPr>
          <w:rFonts w:asciiTheme="minorHAnsi" w:hAnsiTheme="minorHAnsi" w:cs="Arial"/>
          <w:color w:val="000000"/>
        </w:rPr>
        <w:t xml:space="preserve">Podrazumevani softver koji Patroni koristi za Raft je </w:t>
      </w:r>
      <w:r w:rsidRPr="00CD627B">
        <w:rPr>
          <w:rFonts w:asciiTheme="minorHAnsi" w:hAnsiTheme="minorHAnsi" w:cs="Arial"/>
          <w:b/>
          <w:bCs/>
          <w:color w:val="000000"/>
        </w:rPr>
        <w:t>etcd</w:t>
      </w:r>
      <w:r w:rsidRPr="00CD627B">
        <w:rPr>
          <w:rFonts w:asciiTheme="minorHAnsi" w:hAnsiTheme="minorHAnsi" w:cs="Arial"/>
          <w:color w:val="000000"/>
        </w:rPr>
        <w:t>. Ovo je od presudnog značaja jer ćemo koristiti etcd za skladištenje lokacije primarnog Postgres servera. Pod uslovom da imamo servis koji se može povezati sa etcd, bilo koji od naših Postgres servera odmah će znati lokaciju primarnog sistema. Zbog toga je trivijalno menjati izvori replikacije kada se primarni sistem promeni.</w:t>
      </w:r>
    </w:p>
    <w:p w14:paraId="5472B733" w14:textId="77777777" w:rsidR="00A02B63" w:rsidRDefault="00A02B63" w:rsidP="00A02B63">
      <w:pPr>
        <w:pStyle w:val="NormalWeb"/>
        <w:spacing w:before="0" w:beforeAutospacing="0" w:after="0" w:afterAutospacing="0" w:line="276" w:lineRule="auto"/>
        <w:ind w:firstLine="720"/>
        <w:jc w:val="both"/>
      </w:pPr>
    </w:p>
    <w:p w14:paraId="213718FC" w14:textId="5ED9B089" w:rsidR="00A176B4" w:rsidRPr="00A02B63" w:rsidRDefault="00A176B4" w:rsidP="00A02B63">
      <w:pPr>
        <w:pStyle w:val="Heading3"/>
      </w:pPr>
      <w:bookmarkStart w:id="11" w:name="_Toc75710916"/>
      <w:r w:rsidRPr="00A02B63">
        <w:t xml:space="preserve">Zašto koristimo </w:t>
      </w:r>
      <w:r w:rsidR="00D246B9" w:rsidRPr="00A02B63">
        <w:t>P</w:t>
      </w:r>
      <w:r w:rsidRPr="00A02B63">
        <w:t>atroni?</w:t>
      </w:r>
      <w:bookmarkEnd w:id="11"/>
    </w:p>
    <w:p w14:paraId="59C64C51" w14:textId="77777777" w:rsidR="00A176B4" w:rsidRDefault="00A176B4" w:rsidP="00A176B4"/>
    <w:p w14:paraId="442CA1D6" w14:textId="4826E7C2" w:rsidR="00A176B4" w:rsidRPr="004C5E87" w:rsidRDefault="00A176B4" w:rsidP="004C5E87">
      <w:pPr>
        <w:pStyle w:val="NormalWeb"/>
        <w:spacing w:before="0" w:beforeAutospacing="0" w:after="0" w:afterAutospacing="0" w:line="276" w:lineRule="auto"/>
        <w:ind w:firstLine="720"/>
        <w:jc w:val="both"/>
        <w:rPr>
          <w:rFonts w:asciiTheme="minorHAnsi" w:hAnsiTheme="minorHAnsi"/>
          <w:sz w:val="28"/>
        </w:rPr>
      </w:pPr>
      <w:r w:rsidRPr="004C5E87">
        <w:rPr>
          <w:rFonts w:asciiTheme="minorHAnsi" w:hAnsiTheme="minorHAnsi" w:cs="Arial"/>
          <w:color w:val="000000"/>
        </w:rPr>
        <w:t>Patroni predstavlja centralni deo sistema i povezuje komponente o kojima je bilo reči do sada. Deluje kao glavni koordinator i ima brojne uloge. Ovo je proces koji se ponavlja na svakom PostgreSQL serveru:</w:t>
      </w:r>
    </w:p>
    <w:p w14:paraId="7F4955FF" w14:textId="77777777" w:rsidR="00A176B4" w:rsidRPr="004C5E87" w:rsidRDefault="00A176B4" w:rsidP="00AF36BA">
      <w:pPr>
        <w:pStyle w:val="NormalWeb"/>
        <w:numPr>
          <w:ilvl w:val="0"/>
          <w:numId w:val="4"/>
        </w:numPr>
        <w:spacing w:before="240" w:beforeAutospacing="0" w:after="0" w:afterAutospacing="0" w:line="276" w:lineRule="auto"/>
        <w:jc w:val="both"/>
        <w:textAlignment w:val="baseline"/>
        <w:rPr>
          <w:rFonts w:asciiTheme="minorHAnsi" w:hAnsiTheme="minorHAnsi" w:cs="Arial"/>
          <w:color w:val="000000"/>
        </w:rPr>
      </w:pPr>
      <w:r w:rsidRPr="004C5E87">
        <w:rPr>
          <w:rFonts w:asciiTheme="minorHAnsi" w:hAnsiTheme="minorHAnsi" w:cs="Arial"/>
          <w:color w:val="000000"/>
        </w:rPr>
        <w:t>Proverava prisustvo postojećeg primarnog servera u sloju Raft.</w:t>
      </w:r>
    </w:p>
    <w:p w14:paraId="3B750DE0" w14:textId="77777777" w:rsidR="00A176B4" w:rsidRPr="004C5E87" w:rsidRDefault="00A176B4" w:rsidP="00AF36BA">
      <w:pPr>
        <w:pStyle w:val="NormalWeb"/>
        <w:numPr>
          <w:ilvl w:val="0"/>
          <w:numId w:val="4"/>
        </w:numPr>
        <w:spacing w:before="240" w:beforeAutospacing="0" w:after="0" w:afterAutospacing="0" w:line="276" w:lineRule="auto"/>
        <w:jc w:val="both"/>
        <w:textAlignment w:val="baseline"/>
        <w:rPr>
          <w:rFonts w:asciiTheme="minorHAnsi" w:hAnsiTheme="minorHAnsi" w:cs="Arial"/>
          <w:color w:val="000000"/>
        </w:rPr>
      </w:pPr>
      <w:r w:rsidRPr="004C5E87">
        <w:rPr>
          <w:rFonts w:asciiTheme="minorHAnsi" w:hAnsiTheme="minorHAnsi" w:cs="Arial"/>
          <w:color w:val="000000"/>
        </w:rPr>
        <w:t>Ako nije pronađen primarni server, on ubacuje ključ u sloj Raft i postaje primarni čvor.</w:t>
      </w:r>
    </w:p>
    <w:p w14:paraId="14A21621" w14:textId="77777777" w:rsidR="00A176B4" w:rsidRPr="004C5E87" w:rsidRDefault="00A176B4" w:rsidP="00AF36BA">
      <w:pPr>
        <w:pStyle w:val="NormalWeb"/>
        <w:numPr>
          <w:ilvl w:val="0"/>
          <w:numId w:val="4"/>
        </w:numPr>
        <w:spacing w:before="240" w:beforeAutospacing="0" w:after="0" w:afterAutospacing="0" w:line="276" w:lineRule="auto"/>
        <w:jc w:val="both"/>
        <w:textAlignment w:val="baseline"/>
        <w:rPr>
          <w:rFonts w:asciiTheme="minorHAnsi" w:hAnsiTheme="minorHAnsi" w:cs="Arial"/>
          <w:color w:val="000000"/>
        </w:rPr>
      </w:pPr>
      <w:r w:rsidRPr="004C5E87">
        <w:rPr>
          <w:rFonts w:asciiTheme="minorHAnsi" w:hAnsiTheme="minorHAnsi" w:cs="Arial"/>
          <w:color w:val="000000"/>
        </w:rPr>
        <w:t>Ako je ovaj trenutni čvor primarni, signalizira se sloju HAProxy da ga koristi kao novi cilj za preusmeravanje</w:t>
      </w:r>
    </w:p>
    <w:p w14:paraId="5A32D39D" w14:textId="34EDDF92" w:rsidR="00A176B4" w:rsidRPr="004C5E87" w:rsidRDefault="00A176B4" w:rsidP="00AF36BA">
      <w:pPr>
        <w:pStyle w:val="NormalWeb"/>
        <w:numPr>
          <w:ilvl w:val="0"/>
          <w:numId w:val="4"/>
        </w:numPr>
        <w:spacing w:before="240" w:beforeAutospacing="0" w:after="0" w:afterAutospacing="0" w:line="276" w:lineRule="auto"/>
        <w:jc w:val="both"/>
        <w:textAlignment w:val="baseline"/>
        <w:rPr>
          <w:rFonts w:asciiTheme="minorHAnsi" w:hAnsiTheme="minorHAnsi"/>
          <w:sz w:val="28"/>
          <w:szCs w:val="28"/>
        </w:rPr>
      </w:pPr>
      <w:r w:rsidRPr="004C5E87">
        <w:rPr>
          <w:rFonts w:asciiTheme="minorHAnsi" w:hAnsiTheme="minorHAnsi" w:cs="Arial"/>
          <w:color w:val="000000"/>
        </w:rPr>
        <w:t>Ako se pronađe primarni server, on vrši nekoliko provera i pokušava da transformiše trenutni server u repliku (jednu od replika u klasteru).</w:t>
      </w:r>
    </w:p>
    <w:p w14:paraId="6AED028D" w14:textId="77777777" w:rsidR="00A176B4" w:rsidRPr="004C5E87" w:rsidRDefault="00A176B4" w:rsidP="00247A95">
      <w:pPr>
        <w:pStyle w:val="NormalWeb"/>
        <w:spacing w:before="240" w:beforeAutospacing="0" w:after="0" w:afterAutospacing="0" w:line="276" w:lineRule="auto"/>
        <w:ind w:firstLine="720"/>
        <w:jc w:val="both"/>
        <w:rPr>
          <w:rFonts w:asciiTheme="minorHAnsi" w:hAnsiTheme="minorHAnsi"/>
          <w:sz w:val="28"/>
          <w:szCs w:val="28"/>
        </w:rPr>
      </w:pPr>
      <w:r w:rsidRPr="004C5E87">
        <w:rPr>
          <w:rFonts w:asciiTheme="minorHAnsi" w:hAnsiTheme="minorHAnsi" w:cs="Arial"/>
          <w:color w:val="000000"/>
        </w:rPr>
        <w:t xml:space="preserve">Patroni ponavlja ove korake svakih nekoliko sekundi na svakom serveru na kome je instaliran. Kao posledica, neki prekidi mogu rezultirati </w:t>
      </w:r>
      <w:r w:rsidRPr="004C5E87">
        <w:rPr>
          <w:rFonts w:asciiTheme="minorHAnsi" w:hAnsiTheme="minorHAnsi" w:cs="Arial"/>
          <w:i/>
          <w:iCs/>
          <w:color w:val="000000"/>
        </w:rPr>
        <w:t>race condition-</w:t>
      </w:r>
      <w:r w:rsidRPr="004C5E87">
        <w:rPr>
          <w:rFonts w:asciiTheme="minorHAnsi" w:hAnsiTheme="minorHAnsi" w:cs="Arial"/>
          <w:color w:val="000000"/>
        </w:rPr>
        <w:t>om u kojima će višestruke replike pokušati da postanu novi primarni server. Raft sloj, ili u našem slučaju etcd, osigurava da će samo jedan pobediti u ovoj trci, a Patroni se brine za ostalo.</w:t>
      </w:r>
    </w:p>
    <w:p w14:paraId="2187D73B" w14:textId="56B88E61" w:rsidR="00A176B4" w:rsidRPr="004C5E87" w:rsidRDefault="00A176B4" w:rsidP="005B24F0">
      <w:pPr>
        <w:pStyle w:val="NormalWeb"/>
        <w:spacing w:before="0" w:beforeAutospacing="0" w:after="0" w:afterAutospacing="0" w:line="276" w:lineRule="auto"/>
        <w:ind w:firstLine="720"/>
        <w:jc w:val="both"/>
        <w:rPr>
          <w:rFonts w:asciiTheme="minorHAnsi" w:hAnsiTheme="minorHAnsi"/>
          <w:sz w:val="28"/>
          <w:szCs w:val="28"/>
        </w:rPr>
      </w:pPr>
      <w:r w:rsidRPr="004C5E87">
        <w:rPr>
          <w:rFonts w:asciiTheme="minorHAnsi" w:hAnsiTheme="minorHAnsi" w:cs="Arial"/>
          <w:color w:val="000000"/>
        </w:rPr>
        <w:t>Ov</w:t>
      </w:r>
      <w:r w:rsidR="00E30144">
        <w:rPr>
          <w:rFonts w:asciiTheme="minorHAnsi" w:hAnsiTheme="minorHAnsi" w:cs="Arial"/>
          <w:color w:val="000000"/>
        </w:rPr>
        <w:t>aj</w:t>
      </w:r>
      <w:r w:rsidRPr="004C5E87">
        <w:rPr>
          <w:rFonts w:asciiTheme="minorHAnsi" w:hAnsiTheme="minorHAnsi" w:cs="Arial"/>
          <w:color w:val="000000"/>
        </w:rPr>
        <w:t xml:space="preserve"> način rada takođe omogućava svakom Postgres serveru da radi nezavisno, tako da ne postoji nijedna pojedinačna tačka kvara - </w:t>
      </w:r>
      <w:r w:rsidRPr="004C5E87">
        <w:rPr>
          <w:rFonts w:asciiTheme="minorHAnsi" w:hAnsiTheme="minorHAnsi" w:cs="Arial"/>
          <w:i/>
          <w:iCs/>
          <w:color w:val="000000"/>
        </w:rPr>
        <w:t>single point of failure</w:t>
      </w:r>
      <w:r w:rsidRPr="004C5E87">
        <w:rPr>
          <w:rFonts w:asciiTheme="minorHAnsi" w:hAnsiTheme="minorHAnsi" w:cs="Arial"/>
          <w:color w:val="000000"/>
        </w:rPr>
        <w:t xml:space="preserve">. Obzirom da se replike paralelno preusmeravaju na novi primarni server, ceo klaster ima svojstvo “samoizlečenja” , tj postaje kako se to kaže </w:t>
      </w:r>
      <w:r w:rsidRPr="004C5E87">
        <w:rPr>
          <w:rFonts w:asciiTheme="minorHAnsi" w:hAnsiTheme="minorHAnsi" w:cs="Arial"/>
          <w:i/>
          <w:iCs/>
          <w:color w:val="000000"/>
        </w:rPr>
        <w:t>self-healing swarm.</w:t>
      </w:r>
    </w:p>
    <w:p w14:paraId="7358BD95" w14:textId="77777777" w:rsidR="00A176B4" w:rsidRDefault="00A176B4" w:rsidP="00A176B4">
      <w:pPr>
        <w:spacing w:after="240"/>
      </w:pPr>
    </w:p>
    <w:p w14:paraId="2E6E0473" w14:textId="77777777" w:rsidR="00A176B4" w:rsidRPr="00ED53F6" w:rsidRDefault="00A176B4" w:rsidP="00ED53F6">
      <w:pPr>
        <w:pStyle w:val="Heading2"/>
      </w:pPr>
      <w:bookmarkStart w:id="12" w:name="_Toc75710917"/>
      <w:r w:rsidRPr="00ED53F6">
        <w:lastRenderedPageBreak/>
        <w:t>Patroni softverski stek</w:t>
      </w:r>
      <w:bookmarkEnd w:id="12"/>
    </w:p>
    <w:p w14:paraId="4DAD8B6A" w14:textId="77777777" w:rsidR="00A176B4" w:rsidRDefault="00A176B4" w:rsidP="00A176B4"/>
    <w:p w14:paraId="15CA40F8" w14:textId="77777777" w:rsidR="00A176B4" w:rsidRPr="00ED53F6" w:rsidRDefault="00A176B4" w:rsidP="00ED53F6">
      <w:pPr>
        <w:pStyle w:val="NormalWeb"/>
        <w:spacing w:before="0" w:beforeAutospacing="0" w:after="0" w:afterAutospacing="0"/>
        <w:jc w:val="both"/>
        <w:rPr>
          <w:rFonts w:asciiTheme="minorHAnsi" w:hAnsiTheme="minorHAnsi"/>
          <w:sz w:val="28"/>
          <w:szCs w:val="28"/>
        </w:rPr>
      </w:pPr>
      <w:r w:rsidRPr="00ED53F6">
        <w:rPr>
          <w:rFonts w:asciiTheme="minorHAnsi" w:hAnsiTheme="minorHAnsi" w:cs="Arial"/>
          <w:color w:val="000000"/>
        </w:rPr>
        <w:t>Arhitekturni diagram sistema koji pravimo izgleda kao na sledećoj slici :</w:t>
      </w:r>
    </w:p>
    <w:p w14:paraId="0B2B2D4F" w14:textId="77777777" w:rsidR="00A176B4" w:rsidRDefault="00A176B4" w:rsidP="00A176B4"/>
    <w:p w14:paraId="6DC54D9D" w14:textId="77777777" w:rsidR="00593D1B" w:rsidRDefault="00A176B4" w:rsidP="00593D1B">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B866CC1" wp14:editId="037664AB">
            <wp:extent cx="3781425" cy="2809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2809875"/>
                    </a:xfrm>
                    <a:prstGeom prst="rect">
                      <a:avLst/>
                    </a:prstGeom>
                    <a:noFill/>
                    <a:ln>
                      <a:noFill/>
                    </a:ln>
                  </pic:spPr>
                </pic:pic>
              </a:graphicData>
            </a:graphic>
          </wp:inline>
        </w:drawing>
      </w:r>
    </w:p>
    <w:p w14:paraId="4F346B8C" w14:textId="19C5B6D4" w:rsidR="00A176B4" w:rsidRPr="00ED53F6" w:rsidRDefault="00593D1B" w:rsidP="00593D1B">
      <w:pPr>
        <w:pStyle w:val="Caption"/>
        <w:jc w:val="center"/>
        <w:rPr>
          <w:color w:val="000000" w:themeColor="text1"/>
          <w:sz w:val="22"/>
          <w:szCs w:val="22"/>
        </w:rPr>
      </w:pPr>
      <w:r w:rsidRPr="00ED53F6">
        <w:rPr>
          <w:color w:val="000000" w:themeColor="text1"/>
          <w:sz w:val="22"/>
          <w:szCs w:val="22"/>
        </w:rPr>
        <w:t xml:space="preserve">Slika </w:t>
      </w:r>
      <w:r w:rsidRPr="00ED53F6">
        <w:rPr>
          <w:color w:val="000000" w:themeColor="text1"/>
          <w:sz w:val="22"/>
          <w:szCs w:val="22"/>
        </w:rPr>
        <w:fldChar w:fldCharType="begin"/>
      </w:r>
      <w:r w:rsidRPr="00ED53F6">
        <w:rPr>
          <w:color w:val="000000" w:themeColor="text1"/>
          <w:sz w:val="22"/>
          <w:szCs w:val="22"/>
        </w:rPr>
        <w:instrText xml:space="preserve"> SEQ Slika \* ARABIC </w:instrText>
      </w:r>
      <w:r w:rsidRPr="00ED53F6">
        <w:rPr>
          <w:color w:val="000000" w:themeColor="text1"/>
          <w:sz w:val="22"/>
          <w:szCs w:val="22"/>
        </w:rPr>
        <w:fldChar w:fldCharType="separate"/>
      </w:r>
      <w:r w:rsidR="001E38DF">
        <w:rPr>
          <w:noProof/>
          <w:color w:val="000000" w:themeColor="text1"/>
          <w:sz w:val="22"/>
          <w:szCs w:val="22"/>
        </w:rPr>
        <w:t>4</w:t>
      </w:r>
      <w:r w:rsidRPr="00ED53F6">
        <w:rPr>
          <w:color w:val="000000" w:themeColor="text1"/>
          <w:sz w:val="22"/>
          <w:szCs w:val="22"/>
        </w:rPr>
        <w:fldChar w:fldCharType="end"/>
      </w:r>
      <w:r w:rsidRPr="00ED53F6">
        <w:rPr>
          <w:color w:val="000000" w:themeColor="text1"/>
          <w:sz w:val="22"/>
          <w:szCs w:val="22"/>
        </w:rPr>
        <w:t xml:space="preserve"> - Softverski stek Patroni rešanja</w:t>
      </w:r>
      <w:r w:rsidR="00A176B4" w:rsidRPr="00ED53F6">
        <w:rPr>
          <w:color w:val="000000" w:themeColor="text1"/>
          <w:sz w:val="22"/>
          <w:szCs w:val="22"/>
        </w:rPr>
        <w:br/>
      </w:r>
    </w:p>
    <w:p w14:paraId="6D1C6F85" w14:textId="03F09A63" w:rsidR="00A176B4" w:rsidRPr="00ED53F6" w:rsidRDefault="00A176B4" w:rsidP="00ED53F6">
      <w:pPr>
        <w:pStyle w:val="NormalWeb"/>
        <w:spacing w:before="0" w:beforeAutospacing="0" w:after="0" w:afterAutospacing="0" w:line="276" w:lineRule="auto"/>
        <w:ind w:firstLine="720"/>
        <w:jc w:val="both"/>
        <w:rPr>
          <w:rFonts w:asciiTheme="minorHAnsi" w:hAnsiTheme="minorHAnsi"/>
          <w:sz w:val="28"/>
        </w:rPr>
      </w:pPr>
      <w:r w:rsidRPr="00ED53F6">
        <w:rPr>
          <w:rFonts w:asciiTheme="minorHAnsi" w:hAnsiTheme="minorHAnsi" w:cs="Arial"/>
          <w:color w:val="000000"/>
        </w:rPr>
        <w:t>Vidimo da svaki Patroni element komunicira samo sa svojom lokalnom instancom Postgres servisa. Takođe komunicira sa etcd-om i HAProxy-em kako bi klaster održao u konzistentnom i “zdravom” stanju. Budući da svaki od ovih vertikalnih elemenata radi nezavisno, mogli bismo da nastavimo da dodajemo Postgres čvorove kojima upravlja Patroni gotovo neograničeno.</w:t>
      </w:r>
      <w:r w:rsidR="00ED53F6">
        <w:rPr>
          <w:rFonts w:asciiTheme="minorHAnsi" w:hAnsiTheme="minorHAnsi" w:cs="Arial"/>
          <w:color w:val="000000"/>
        </w:rPr>
        <w:t xml:space="preserve"> </w:t>
      </w:r>
      <w:r w:rsidRPr="00ED53F6">
        <w:rPr>
          <w:rFonts w:asciiTheme="minorHAnsi" w:hAnsiTheme="minorHAnsi" w:cs="Arial"/>
          <w:color w:val="000000"/>
        </w:rPr>
        <w:t>Ali,  prvo moramo da izgradimo ovakav sistem. </w:t>
      </w:r>
    </w:p>
    <w:p w14:paraId="76EF2BF0" w14:textId="7BE3756D" w:rsidR="00A176B4" w:rsidRDefault="00A176B4" w:rsidP="00ED53F6">
      <w:pPr>
        <w:pStyle w:val="NormalWeb"/>
        <w:spacing w:before="0" w:beforeAutospacing="0" w:after="0" w:afterAutospacing="0" w:line="276" w:lineRule="auto"/>
        <w:ind w:firstLine="720"/>
        <w:jc w:val="both"/>
        <w:rPr>
          <w:rFonts w:asciiTheme="minorHAnsi" w:hAnsiTheme="minorHAnsi" w:cs="Arial"/>
          <w:color w:val="000000"/>
        </w:rPr>
      </w:pPr>
      <w:r w:rsidRPr="00ED53F6">
        <w:rPr>
          <w:rFonts w:asciiTheme="minorHAnsi" w:hAnsiTheme="minorHAnsi" w:cs="Arial"/>
          <w:color w:val="000000"/>
        </w:rPr>
        <w:t xml:space="preserve">Sada ćemo videti kako da pokrenemo sve potrebne servise. Patroni, etcd i HAProxy imaju brojne zavisnosti koje su im potrebne da bi funkcionisale. Većina njih se lako može instalirati i tu ne bi trebalo da bude većih problema. Kao što se može videti i sa diagrama potrebno nam je bar 3 Postgres servera, odnosno čvora. Za svrhe dalje demonstracije nazvaćemo ih </w:t>
      </w:r>
      <w:r w:rsidRPr="00ED53F6">
        <w:rPr>
          <w:rFonts w:asciiTheme="minorHAnsi" w:hAnsiTheme="minorHAnsi" w:cs="Arial"/>
          <w:b/>
          <w:bCs/>
          <w:color w:val="000000"/>
        </w:rPr>
        <w:t>node1, node2 i node3</w:t>
      </w:r>
      <w:r w:rsidRPr="00ED53F6">
        <w:rPr>
          <w:rFonts w:asciiTheme="minorHAnsi" w:hAnsiTheme="minorHAnsi" w:cs="Arial"/>
          <w:color w:val="000000"/>
        </w:rPr>
        <w:t>. </w:t>
      </w:r>
    </w:p>
    <w:p w14:paraId="601CE017" w14:textId="4ECDB82F" w:rsidR="00592797" w:rsidRDefault="00592797" w:rsidP="00ED53F6">
      <w:pPr>
        <w:pStyle w:val="NormalWeb"/>
        <w:spacing w:before="0" w:beforeAutospacing="0" w:after="0" w:afterAutospacing="0" w:line="276" w:lineRule="auto"/>
        <w:ind w:firstLine="720"/>
        <w:jc w:val="both"/>
        <w:rPr>
          <w:rFonts w:asciiTheme="minorHAnsi" w:hAnsiTheme="minorHAnsi" w:cs="Arial"/>
          <w:color w:val="000000"/>
        </w:rPr>
      </w:pPr>
    </w:p>
    <w:p w14:paraId="451FB725" w14:textId="6CC1D8A3" w:rsidR="00592797" w:rsidRDefault="00592797" w:rsidP="00ED53F6">
      <w:pPr>
        <w:pStyle w:val="NormalWeb"/>
        <w:spacing w:before="0" w:beforeAutospacing="0" w:after="0" w:afterAutospacing="0" w:line="276" w:lineRule="auto"/>
        <w:ind w:firstLine="720"/>
        <w:jc w:val="both"/>
        <w:rPr>
          <w:rFonts w:asciiTheme="minorHAnsi" w:hAnsiTheme="minorHAnsi" w:cs="Arial"/>
          <w:color w:val="000000"/>
        </w:rPr>
      </w:pPr>
    </w:p>
    <w:p w14:paraId="63A0C904" w14:textId="2A4C9C8F" w:rsidR="00592797" w:rsidRDefault="00592797" w:rsidP="00ED53F6">
      <w:pPr>
        <w:pStyle w:val="NormalWeb"/>
        <w:spacing w:before="0" w:beforeAutospacing="0" w:after="0" w:afterAutospacing="0" w:line="276" w:lineRule="auto"/>
        <w:ind w:firstLine="720"/>
        <w:jc w:val="both"/>
        <w:rPr>
          <w:rFonts w:asciiTheme="minorHAnsi" w:hAnsiTheme="minorHAnsi" w:cs="Arial"/>
          <w:color w:val="000000"/>
        </w:rPr>
      </w:pPr>
    </w:p>
    <w:p w14:paraId="581EE853" w14:textId="34C391D8" w:rsidR="00592797" w:rsidRDefault="00592797" w:rsidP="00ED53F6">
      <w:pPr>
        <w:pStyle w:val="NormalWeb"/>
        <w:spacing w:before="0" w:beforeAutospacing="0" w:after="0" w:afterAutospacing="0" w:line="276" w:lineRule="auto"/>
        <w:ind w:firstLine="720"/>
        <w:jc w:val="both"/>
        <w:rPr>
          <w:rFonts w:asciiTheme="minorHAnsi" w:hAnsiTheme="minorHAnsi" w:cs="Arial"/>
          <w:color w:val="000000"/>
        </w:rPr>
      </w:pPr>
    </w:p>
    <w:p w14:paraId="4DBECF34" w14:textId="2C1FDF86" w:rsidR="00592797" w:rsidRDefault="00592797" w:rsidP="00ED53F6">
      <w:pPr>
        <w:pStyle w:val="NormalWeb"/>
        <w:spacing w:before="0" w:beforeAutospacing="0" w:after="0" w:afterAutospacing="0" w:line="276" w:lineRule="auto"/>
        <w:ind w:firstLine="720"/>
        <w:jc w:val="both"/>
        <w:rPr>
          <w:rFonts w:asciiTheme="minorHAnsi" w:hAnsiTheme="minorHAnsi" w:cs="Arial"/>
          <w:color w:val="000000"/>
        </w:rPr>
      </w:pPr>
    </w:p>
    <w:p w14:paraId="5DCEE527" w14:textId="653A0253" w:rsidR="00592797" w:rsidRDefault="00592797" w:rsidP="00ED53F6">
      <w:pPr>
        <w:pStyle w:val="NormalWeb"/>
        <w:spacing w:before="0" w:beforeAutospacing="0" w:after="0" w:afterAutospacing="0" w:line="276" w:lineRule="auto"/>
        <w:ind w:firstLine="720"/>
        <w:jc w:val="both"/>
        <w:rPr>
          <w:rFonts w:asciiTheme="minorHAnsi" w:hAnsiTheme="minorHAnsi" w:cs="Arial"/>
          <w:color w:val="000000"/>
        </w:rPr>
      </w:pPr>
    </w:p>
    <w:p w14:paraId="7D781F56" w14:textId="77777777" w:rsidR="00592797" w:rsidRPr="00ED53F6" w:rsidRDefault="00592797" w:rsidP="00ED53F6">
      <w:pPr>
        <w:pStyle w:val="NormalWeb"/>
        <w:spacing w:before="0" w:beforeAutospacing="0" w:after="0" w:afterAutospacing="0" w:line="276" w:lineRule="auto"/>
        <w:ind w:firstLine="720"/>
        <w:jc w:val="both"/>
        <w:rPr>
          <w:rFonts w:asciiTheme="minorHAnsi" w:hAnsiTheme="minorHAnsi"/>
          <w:sz w:val="28"/>
          <w:szCs w:val="28"/>
        </w:rPr>
      </w:pPr>
    </w:p>
    <w:p w14:paraId="5075824F" w14:textId="30796727" w:rsidR="00A176B4" w:rsidRDefault="00A176B4" w:rsidP="00A176B4">
      <w:pPr>
        <w:spacing w:after="240"/>
      </w:pPr>
    </w:p>
    <w:tbl>
      <w:tblPr>
        <w:tblStyle w:val="TableGrid"/>
        <w:tblW w:w="0" w:type="auto"/>
        <w:tblLook w:val="04A0" w:firstRow="1" w:lastRow="0" w:firstColumn="1" w:lastColumn="0" w:noHBand="0" w:noVBand="1"/>
      </w:tblPr>
      <w:tblGrid>
        <w:gridCol w:w="3116"/>
        <w:gridCol w:w="3117"/>
        <w:gridCol w:w="3117"/>
      </w:tblGrid>
      <w:tr w:rsidR="00965AAC" w14:paraId="3CAF577F" w14:textId="77777777" w:rsidTr="00965AAC">
        <w:tc>
          <w:tcPr>
            <w:tcW w:w="3116" w:type="dxa"/>
          </w:tcPr>
          <w:p w14:paraId="124AC219" w14:textId="154172A1" w:rsidR="00965AAC" w:rsidRDefault="00965AAC" w:rsidP="00A176B4">
            <w:pPr>
              <w:spacing w:after="240"/>
            </w:pPr>
            <w:r>
              <w:rPr>
                <w:rFonts w:ascii="Arial" w:hAnsi="Arial" w:cs="Arial"/>
                <w:b/>
                <w:bCs/>
                <w:color w:val="980000"/>
                <w:sz w:val="23"/>
                <w:szCs w:val="23"/>
              </w:rPr>
              <w:lastRenderedPageBreak/>
              <w:t>HOSTNAME</w:t>
            </w:r>
          </w:p>
        </w:tc>
        <w:tc>
          <w:tcPr>
            <w:tcW w:w="3117" w:type="dxa"/>
          </w:tcPr>
          <w:p w14:paraId="5904ED02" w14:textId="015C4AB9" w:rsidR="00965AAC" w:rsidRDefault="00965AAC" w:rsidP="00A176B4">
            <w:pPr>
              <w:spacing w:after="240"/>
            </w:pPr>
            <w:r>
              <w:rPr>
                <w:rFonts w:ascii="Arial" w:hAnsi="Arial" w:cs="Arial"/>
                <w:b/>
                <w:bCs/>
                <w:color w:val="980000"/>
                <w:sz w:val="23"/>
                <w:szCs w:val="23"/>
              </w:rPr>
              <w:t>IP ADDRESS</w:t>
            </w:r>
          </w:p>
        </w:tc>
        <w:tc>
          <w:tcPr>
            <w:tcW w:w="3117" w:type="dxa"/>
          </w:tcPr>
          <w:p w14:paraId="2D053AD9" w14:textId="43C1C954" w:rsidR="00965AAC" w:rsidRDefault="00965AAC" w:rsidP="00A176B4">
            <w:pPr>
              <w:spacing w:after="240"/>
            </w:pPr>
            <w:r>
              <w:rPr>
                <w:rFonts w:ascii="Arial" w:hAnsi="Arial" w:cs="Arial"/>
                <w:b/>
                <w:bCs/>
                <w:color w:val="980000"/>
                <w:sz w:val="23"/>
                <w:szCs w:val="23"/>
              </w:rPr>
              <w:t>PURPOSE</w:t>
            </w:r>
          </w:p>
        </w:tc>
      </w:tr>
      <w:tr w:rsidR="00965AAC" w14:paraId="1A49D324" w14:textId="77777777" w:rsidTr="00965AAC">
        <w:tc>
          <w:tcPr>
            <w:tcW w:w="3116" w:type="dxa"/>
          </w:tcPr>
          <w:p w14:paraId="2DBC739C" w14:textId="3AB4F1B7" w:rsidR="00965AAC" w:rsidRDefault="00965AAC" w:rsidP="00A176B4">
            <w:pPr>
              <w:spacing w:after="240"/>
            </w:pPr>
            <w:r>
              <w:t>Node1</w:t>
            </w:r>
          </w:p>
        </w:tc>
        <w:tc>
          <w:tcPr>
            <w:tcW w:w="3117" w:type="dxa"/>
          </w:tcPr>
          <w:p w14:paraId="31AC04A9" w14:textId="2C8CA23C" w:rsidR="00965AAC" w:rsidRDefault="00965AAC" w:rsidP="00A176B4">
            <w:pPr>
              <w:spacing w:after="240"/>
            </w:pPr>
            <w:r>
              <w:t>192.168.0.109</w:t>
            </w:r>
          </w:p>
        </w:tc>
        <w:tc>
          <w:tcPr>
            <w:tcW w:w="3117" w:type="dxa"/>
          </w:tcPr>
          <w:p w14:paraId="2F3B8AD5" w14:textId="7664C74F" w:rsidR="00965AAC" w:rsidRDefault="00965AAC" w:rsidP="00A176B4">
            <w:pPr>
              <w:spacing w:after="240"/>
            </w:pPr>
            <w:r>
              <w:t>PostgreSQL, Patroni</w:t>
            </w:r>
          </w:p>
        </w:tc>
      </w:tr>
      <w:tr w:rsidR="00965AAC" w14:paraId="25502487" w14:textId="77777777" w:rsidTr="00965AAC">
        <w:tc>
          <w:tcPr>
            <w:tcW w:w="3116" w:type="dxa"/>
          </w:tcPr>
          <w:p w14:paraId="1D35C3AD" w14:textId="14975AA1" w:rsidR="00965AAC" w:rsidRDefault="00965AAC" w:rsidP="00A176B4">
            <w:pPr>
              <w:spacing w:after="240"/>
            </w:pPr>
            <w:r>
              <w:t>Node2</w:t>
            </w:r>
          </w:p>
        </w:tc>
        <w:tc>
          <w:tcPr>
            <w:tcW w:w="3117" w:type="dxa"/>
          </w:tcPr>
          <w:p w14:paraId="32A09525" w14:textId="1D436E7E" w:rsidR="00965AAC" w:rsidRDefault="00965AAC" w:rsidP="00A176B4">
            <w:pPr>
              <w:spacing w:after="240"/>
            </w:pPr>
            <w:r>
              <w:t>192.168.0.107</w:t>
            </w:r>
          </w:p>
        </w:tc>
        <w:tc>
          <w:tcPr>
            <w:tcW w:w="3117" w:type="dxa"/>
          </w:tcPr>
          <w:p w14:paraId="5586895A" w14:textId="1F9E1018" w:rsidR="00965AAC" w:rsidRDefault="00965AAC" w:rsidP="00A176B4">
            <w:pPr>
              <w:spacing w:after="240"/>
            </w:pPr>
            <w:r>
              <w:t>PostgreSQL, Patroni</w:t>
            </w:r>
          </w:p>
        </w:tc>
      </w:tr>
      <w:tr w:rsidR="00965AAC" w14:paraId="7AD3DCD2" w14:textId="77777777" w:rsidTr="00965AAC">
        <w:tc>
          <w:tcPr>
            <w:tcW w:w="3116" w:type="dxa"/>
          </w:tcPr>
          <w:p w14:paraId="0E9618ED" w14:textId="6D1CCE38" w:rsidR="00965AAC" w:rsidRDefault="00965AAC" w:rsidP="00A176B4">
            <w:pPr>
              <w:spacing w:after="240"/>
            </w:pPr>
            <w:r>
              <w:t>Node3</w:t>
            </w:r>
          </w:p>
        </w:tc>
        <w:tc>
          <w:tcPr>
            <w:tcW w:w="3117" w:type="dxa"/>
          </w:tcPr>
          <w:p w14:paraId="2F46F352" w14:textId="71B10B1D" w:rsidR="00965AAC" w:rsidRDefault="00965AAC" w:rsidP="00A176B4">
            <w:pPr>
              <w:spacing w:after="240"/>
            </w:pPr>
            <w:r>
              <w:t>192.168.0.110</w:t>
            </w:r>
          </w:p>
        </w:tc>
        <w:tc>
          <w:tcPr>
            <w:tcW w:w="3117" w:type="dxa"/>
          </w:tcPr>
          <w:p w14:paraId="4FF1659B" w14:textId="5427E6B6" w:rsidR="00965AAC" w:rsidRDefault="00965AAC" w:rsidP="00A176B4">
            <w:pPr>
              <w:spacing w:after="240"/>
            </w:pPr>
            <w:r>
              <w:t>PostgreSQL, Patroni</w:t>
            </w:r>
          </w:p>
        </w:tc>
      </w:tr>
      <w:tr w:rsidR="00965AAC" w14:paraId="6E61391A" w14:textId="77777777" w:rsidTr="00965AAC">
        <w:tc>
          <w:tcPr>
            <w:tcW w:w="3116" w:type="dxa"/>
          </w:tcPr>
          <w:p w14:paraId="2CCB6B9C" w14:textId="0E7ECB5D" w:rsidR="00965AAC" w:rsidRDefault="00965AAC" w:rsidP="00965AAC">
            <w:pPr>
              <w:spacing w:after="240"/>
            </w:pPr>
            <w:r>
              <w:t>Node1</w:t>
            </w:r>
          </w:p>
        </w:tc>
        <w:tc>
          <w:tcPr>
            <w:tcW w:w="3117" w:type="dxa"/>
          </w:tcPr>
          <w:p w14:paraId="12EC1B50" w14:textId="27A83978" w:rsidR="00965AAC" w:rsidRDefault="00965AAC" w:rsidP="00965AAC">
            <w:pPr>
              <w:spacing w:after="240"/>
            </w:pPr>
            <w:r>
              <w:t>192.168.0.109</w:t>
            </w:r>
          </w:p>
        </w:tc>
        <w:tc>
          <w:tcPr>
            <w:tcW w:w="3117" w:type="dxa"/>
          </w:tcPr>
          <w:p w14:paraId="06E08529" w14:textId="293CD2F8" w:rsidR="00965AAC" w:rsidRDefault="00965AAC" w:rsidP="00965AAC">
            <w:pPr>
              <w:spacing w:after="240"/>
            </w:pPr>
            <w:r>
              <w:t>etcd node 1</w:t>
            </w:r>
          </w:p>
        </w:tc>
      </w:tr>
      <w:tr w:rsidR="00965AAC" w14:paraId="089CF9C0" w14:textId="77777777" w:rsidTr="00965AAC">
        <w:tc>
          <w:tcPr>
            <w:tcW w:w="3116" w:type="dxa"/>
          </w:tcPr>
          <w:p w14:paraId="22D89807" w14:textId="70EA5B00" w:rsidR="00965AAC" w:rsidRDefault="00965AAC" w:rsidP="00965AAC">
            <w:pPr>
              <w:spacing w:after="240"/>
            </w:pPr>
            <w:r>
              <w:t>Node2</w:t>
            </w:r>
          </w:p>
        </w:tc>
        <w:tc>
          <w:tcPr>
            <w:tcW w:w="3117" w:type="dxa"/>
          </w:tcPr>
          <w:p w14:paraId="6A4D0880" w14:textId="76344595" w:rsidR="00965AAC" w:rsidRDefault="00965AAC" w:rsidP="00965AAC">
            <w:pPr>
              <w:spacing w:after="240"/>
            </w:pPr>
            <w:r>
              <w:t>192.168.0.107</w:t>
            </w:r>
          </w:p>
        </w:tc>
        <w:tc>
          <w:tcPr>
            <w:tcW w:w="3117" w:type="dxa"/>
          </w:tcPr>
          <w:p w14:paraId="284C0D0A" w14:textId="7F4802F9" w:rsidR="00965AAC" w:rsidRDefault="00965AAC" w:rsidP="00965AAC">
            <w:pPr>
              <w:spacing w:after="240"/>
            </w:pPr>
            <w:r>
              <w:t>etcd node 2</w:t>
            </w:r>
          </w:p>
        </w:tc>
      </w:tr>
      <w:tr w:rsidR="00965AAC" w14:paraId="334972B7" w14:textId="77777777" w:rsidTr="00965AAC">
        <w:tc>
          <w:tcPr>
            <w:tcW w:w="3116" w:type="dxa"/>
          </w:tcPr>
          <w:p w14:paraId="0925E84F" w14:textId="4FB388DB" w:rsidR="00965AAC" w:rsidRDefault="00965AAC" w:rsidP="00965AAC">
            <w:pPr>
              <w:spacing w:after="240"/>
            </w:pPr>
            <w:r>
              <w:t>Node3</w:t>
            </w:r>
          </w:p>
        </w:tc>
        <w:tc>
          <w:tcPr>
            <w:tcW w:w="3117" w:type="dxa"/>
          </w:tcPr>
          <w:p w14:paraId="0E4DE2F6" w14:textId="2224D4D6" w:rsidR="00965AAC" w:rsidRDefault="00965AAC" w:rsidP="00965AAC">
            <w:pPr>
              <w:spacing w:after="240"/>
            </w:pPr>
            <w:r>
              <w:t>192.168.0.110</w:t>
            </w:r>
          </w:p>
        </w:tc>
        <w:tc>
          <w:tcPr>
            <w:tcW w:w="3117" w:type="dxa"/>
          </w:tcPr>
          <w:p w14:paraId="5D08BD0D" w14:textId="5E69F36D" w:rsidR="00965AAC" w:rsidRDefault="00965AAC" w:rsidP="00965AAC">
            <w:pPr>
              <w:spacing w:after="240"/>
            </w:pPr>
            <w:r>
              <w:t>etcd node 3</w:t>
            </w:r>
          </w:p>
        </w:tc>
      </w:tr>
      <w:tr w:rsidR="00965AAC" w14:paraId="5757EE00" w14:textId="77777777" w:rsidTr="00965AAC">
        <w:tc>
          <w:tcPr>
            <w:tcW w:w="3116" w:type="dxa"/>
          </w:tcPr>
          <w:p w14:paraId="7E09E114" w14:textId="452694C2" w:rsidR="00965AAC" w:rsidRDefault="00965AAC" w:rsidP="00965AAC">
            <w:pPr>
              <w:spacing w:after="240"/>
            </w:pPr>
            <w:r>
              <w:t>Node4</w:t>
            </w:r>
          </w:p>
        </w:tc>
        <w:tc>
          <w:tcPr>
            <w:tcW w:w="3117" w:type="dxa"/>
          </w:tcPr>
          <w:p w14:paraId="5C0CB0B4" w14:textId="68149C8B" w:rsidR="00965AAC" w:rsidRDefault="00965AAC" w:rsidP="00965AAC">
            <w:pPr>
              <w:spacing w:after="240"/>
            </w:pPr>
            <w:r>
              <w:t>192.168.0.</w:t>
            </w:r>
          </w:p>
        </w:tc>
        <w:tc>
          <w:tcPr>
            <w:tcW w:w="3117" w:type="dxa"/>
          </w:tcPr>
          <w:p w14:paraId="6DE3CDB8" w14:textId="363C19FA" w:rsidR="00965AAC" w:rsidRDefault="00965AAC" w:rsidP="00965AAC">
            <w:pPr>
              <w:spacing w:after="240"/>
            </w:pPr>
            <w:r>
              <w:t>HAProxy</w:t>
            </w:r>
          </w:p>
        </w:tc>
      </w:tr>
    </w:tbl>
    <w:p w14:paraId="0BA0A323" w14:textId="77777777" w:rsidR="00C54D6F" w:rsidRDefault="00A23EEB" w:rsidP="00C54D6F">
      <w:pPr>
        <w:spacing w:after="240" w:line="276" w:lineRule="auto"/>
        <w:ind w:firstLine="720"/>
        <w:jc w:val="both"/>
        <w:rPr>
          <w:rFonts w:cs="Arial"/>
          <w:color w:val="000000"/>
          <w:szCs w:val="24"/>
        </w:rPr>
      </w:pPr>
      <w:r w:rsidRPr="00C54D6F">
        <w:rPr>
          <w:rFonts w:cs="Arial"/>
          <w:noProof/>
          <w:color w:val="000000"/>
          <w:szCs w:val="24"/>
        </w:rPr>
        <mc:AlternateContent>
          <mc:Choice Requires="wps">
            <w:drawing>
              <wp:anchor distT="45720" distB="45720" distL="114300" distR="114300" simplePos="0" relativeHeight="251662336" behindDoc="0" locked="0" layoutInCell="1" allowOverlap="1" wp14:anchorId="4C7899ED" wp14:editId="54D26C98">
                <wp:simplePos x="0" y="0"/>
                <wp:positionH relativeFrom="column">
                  <wp:posOffset>1668780</wp:posOffset>
                </wp:positionH>
                <wp:positionV relativeFrom="paragraph">
                  <wp:posOffset>73025</wp:posOffset>
                </wp:positionV>
                <wp:extent cx="2647315" cy="1404620"/>
                <wp:effectExtent l="0" t="0" r="635" b="0"/>
                <wp:wrapTopAndBottom/>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1404620"/>
                        </a:xfrm>
                        <a:prstGeom prst="rect">
                          <a:avLst/>
                        </a:prstGeom>
                        <a:solidFill>
                          <a:srgbClr val="FFFFFF"/>
                        </a:solidFill>
                        <a:ln w="9525">
                          <a:noFill/>
                          <a:miter lim="800000"/>
                          <a:headEnd/>
                          <a:tailEnd/>
                        </a:ln>
                      </wps:spPr>
                      <wps:txbx>
                        <w:txbxContent>
                          <w:p w14:paraId="7CCC50DD" w14:textId="4B02C01F" w:rsidR="00A23EEB" w:rsidRPr="00A23EEB" w:rsidRDefault="00A23EEB">
                            <w:pPr>
                              <w:rPr>
                                <w:i/>
                                <w:iCs/>
                                <w:sz w:val="22"/>
                                <w:szCs w:val="20"/>
                              </w:rPr>
                            </w:pPr>
                            <w:r w:rsidRPr="00A23EEB">
                              <w:rPr>
                                <w:i/>
                                <w:iCs/>
                                <w:sz w:val="22"/>
                                <w:szCs w:val="20"/>
                              </w:rPr>
                              <w:t>Tabela 2 – Pregled instanci i njihovih uloga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899ED" id="_x0000_s1027" type="#_x0000_t202" style="position:absolute;left:0;text-align:left;margin-left:131.4pt;margin-top:5.75pt;width:208.4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VqJAIAACU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itKDNPY&#10;pEcxBvIBRlJGfQbrK0x7sJgYRjzGPqdavb0H/tMTA9uemb24dQ6GXrAW+RXxZnZxdcLxEaQZvkCL&#10;z7BDgAQ0dk5H8VAOgujYp6dzbyIVjoflcn71vlhQwjFWzPP5skzdy1j1fN06Hz4J0CQuauqw+Qme&#10;He99iHRY9ZwSX/OgZLuTSqWN2zdb5ciRoVF2aaQKXqUpQ4aarhblIiEbiPeTh7QMaGQldU2v8zgm&#10;a0U5Ppo2pQQm1bRGJsqc9ImSTOKEsRlTK5J4UbsG2icUzMHkW/xnuOjB/aZkQM/W1P86MCcoUZ8N&#10;ir4q5vNo8rSZL65QIeIuI81lhBmOUDUNlEzLbUgfI8lhb7E5O5lke2FyooxeTGqe/k00++U+Zb38&#10;7s0fAAAA//8DAFBLAwQUAAYACAAAACEAKiaIR94AAAAKAQAADwAAAGRycy9kb3ducmV2LnhtbEyP&#10;wU7DMBBE70j8g7VI3KjToCYQ4lQVFRcOSBQkOLqxE0fYa8t20/D3LCc4rt5o5m27XZxls45p8ihg&#10;vSqAaey9mnAU8P72dHMHLGWJSlqPWsC3TrDtLi9a2Sh/xlc9H/LIqARTIwWYnEPDeeqNdjKtfNBI&#10;bPDRyUxnHLmK8kzlzvKyKCru5IS0YGTQj0b3X4eTE/DhzKT28eVzUHbePw+7TVhiEOL6atk9AMt6&#10;yX9h+NUndejI6ehPqBKzAsqqJPVMYL0BRoGqvq+BHYncljXwruX/X+h+AAAA//8DAFBLAQItABQA&#10;BgAIAAAAIQC2gziS/gAAAOEBAAATAAAAAAAAAAAAAAAAAAAAAABbQ29udGVudF9UeXBlc10ueG1s&#10;UEsBAi0AFAAGAAgAAAAhADj9If/WAAAAlAEAAAsAAAAAAAAAAAAAAAAALwEAAF9yZWxzLy5yZWxz&#10;UEsBAi0AFAAGAAgAAAAhAG04xWokAgAAJQQAAA4AAAAAAAAAAAAAAAAALgIAAGRycy9lMm9Eb2Mu&#10;eG1sUEsBAi0AFAAGAAgAAAAhAComiEfeAAAACgEAAA8AAAAAAAAAAAAAAAAAfgQAAGRycy9kb3du&#10;cmV2LnhtbFBLBQYAAAAABAAEAPMAAACJBQAAAAA=&#10;" stroked="f">
                <v:textbox style="mso-fit-shape-to-text:t">
                  <w:txbxContent>
                    <w:p w14:paraId="7CCC50DD" w14:textId="4B02C01F" w:rsidR="00A23EEB" w:rsidRPr="00A23EEB" w:rsidRDefault="00A23EEB">
                      <w:pPr>
                        <w:rPr>
                          <w:i/>
                          <w:iCs/>
                          <w:sz w:val="22"/>
                          <w:szCs w:val="20"/>
                        </w:rPr>
                      </w:pPr>
                      <w:r w:rsidRPr="00A23EEB">
                        <w:rPr>
                          <w:i/>
                          <w:iCs/>
                          <w:sz w:val="22"/>
                          <w:szCs w:val="20"/>
                        </w:rPr>
                        <w:t>Tabela 2 – Pregled instanci i njihovih uloga</w:t>
                      </w:r>
                    </w:p>
                  </w:txbxContent>
                </v:textbox>
                <w10:wrap type="topAndBottom"/>
              </v:shape>
            </w:pict>
          </mc:Fallback>
        </mc:AlternateContent>
      </w:r>
      <w:r w:rsidR="00A176B4" w:rsidRPr="00C54D6F">
        <w:rPr>
          <w:rFonts w:cs="Arial"/>
          <w:color w:val="000000"/>
          <w:szCs w:val="24"/>
        </w:rPr>
        <w:t>Kao što je rečeno u uvodu, instance servera podignute su na Ubuntu 16.04. Na svakom od njih potrebno je uraditi sledeće kako bismo instalirali neophodne zavisnosti:</w:t>
      </w:r>
    </w:p>
    <w:p w14:paraId="07179C86" w14:textId="2C9F3482" w:rsidR="00A176B4" w:rsidRPr="00C54D6F" w:rsidRDefault="00A176B4" w:rsidP="00C54D6F">
      <w:pPr>
        <w:spacing w:after="240" w:line="276" w:lineRule="auto"/>
        <w:ind w:left="720" w:firstLine="720"/>
        <w:rPr>
          <w:sz w:val="28"/>
          <w:szCs w:val="24"/>
        </w:rPr>
      </w:pPr>
      <w:r w:rsidRPr="00C54D6F">
        <w:rPr>
          <w:rFonts w:cs="Arial"/>
          <w:i/>
          <w:iCs/>
          <w:color w:val="000000"/>
          <w:szCs w:val="24"/>
        </w:rPr>
        <w:t>sudo apt-get install python3-psycopg2 python3-pip python-yaml</w:t>
      </w:r>
    </w:p>
    <w:p w14:paraId="2FDC77C1" w14:textId="77777777" w:rsidR="00A176B4" w:rsidRPr="00C54D6F" w:rsidRDefault="00A176B4" w:rsidP="00C54D6F">
      <w:pPr>
        <w:pStyle w:val="NormalWeb"/>
        <w:spacing w:before="0" w:beforeAutospacing="0" w:after="0" w:afterAutospacing="0" w:line="276" w:lineRule="auto"/>
        <w:ind w:firstLine="720"/>
        <w:jc w:val="both"/>
        <w:rPr>
          <w:rFonts w:asciiTheme="minorHAnsi" w:hAnsiTheme="minorHAnsi"/>
          <w:sz w:val="28"/>
          <w:szCs w:val="28"/>
        </w:rPr>
      </w:pPr>
      <w:r w:rsidRPr="00C54D6F">
        <w:rPr>
          <w:rFonts w:asciiTheme="minorHAnsi" w:hAnsiTheme="minorHAnsi" w:cs="Arial"/>
          <w:color w:val="000000"/>
        </w:rPr>
        <w:t xml:space="preserve">Prvi na listi je Pythonov </w:t>
      </w:r>
      <w:r w:rsidRPr="00C54D6F">
        <w:rPr>
          <w:rFonts w:asciiTheme="minorHAnsi" w:hAnsiTheme="minorHAnsi" w:cs="Arial"/>
          <w:i/>
          <w:iCs/>
          <w:color w:val="000000"/>
        </w:rPr>
        <w:t xml:space="preserve">psycopg2 </w:t>
      </w:r>
      <w:r w:rsidRPr="00C54D6F">
        <w:rPr>
          <w:rFonts w:asciiTheme="minorHAnsi" w:hAnsiTheme="minorHAnsi" w:cs="Arial"/>
          <w:color w:val="000000"/>
        </w:rPr>
        <w:t>interfejs za</w:t>
      </w:r>
      <w:r w:rsidRPr="00C54D6F">
        <w:rPr>
          <w:rFonts w:asciiTheme="minorHAnsi" w:hAnsiTheme="minorHAnsi" w:cs="Arial"/>
          <w:i/>
          <w:iCs/>
          <w:color w:val="000000"/>
        </w:rPr>
        <w:t xml:space="preserve"> </w:t>
      </w:r>
      <w:r w:rsidRPr="00C54D6F">
        <w:rPr>
          <w:rFonts w:asciiTheme="minorHAnsi" w:hAnsiTheme="minorHAnsi" w:cs="Arial"/>
          <w:color w:val="000000"/>
        </w:rPr>
        <w:t xml:space="preserve">Postgres. Patroni ovo koristi za povezivanje sa Postgresom za razne operacije. Dalje instaliramo </w:t>
      </w:r>
      <w:r w:rsidRPr="00C54D6F">
        <w:rPr>
          <w:rFonts w:asciiTheme="minorHAnsi" w:hAnsiTheme="minorHAnsi" w:cs="Arial"/>
          <w:i/>
          <w:iCs/>
          <w:color w:val="000000"/>
        </w:rPr>
        <w:t>pip</w:t>
      </w:r>
      <w:r w:rsidRPr="00C54D6F">
        <w:rPr>
          <w:rFonts w:asciiTheme="minorHAnsi" w:hAnsiTheme="minorHAnsi" w:cs="Arial"/>
          <w:color w:val="000000"/>
        </w:rPr>
        <w:t xml:space="preserve">, Python-ov alat za instaliranje paketa iz </w:t>
      </w:r>
      <w:r w:rsidRPr="00C54D6F">
        <w:rPr>
          <w:rFonts w:asciiTheme="minorHAnsi" w:hAnsiTheme="minorHAnsi" w:cs="Arial"/>
          <w:i/>
          <w:iCs/>
          <w:color w:val="000000"/>
        </w:rPr>
        <w:t>Python Package Index (PyPI)</w:t>
      </w:r>
      <w:r w:rsidRPr="00C54D6F">
        <w:rPr>
          <w:rFonts w:asciiTheme="minorHAnsi" w:hAnsiTheme="minorHAnsi" w:cs="Arial"/>
          <w:color w:val="000000"/>
        </w:rPr>
        <w:t xml:space="preserve">. Ovo je vrlo slično PostgreSQL Extension Network alatu, ali za popularne Python pakete. </w:t>
      </w:r>
      <w:r w:rsidRPr="00C54D6F">
        <w:rPr>
          <w:rFonts w:asciiTheme="minorHAnsi" w:hAnsiTheme="minorHAnsi" w:cs="Arial"/>
          <w:i/>
          <w:iCs/>
          <w:color w:val="000000"/>
        </w:rPr>
        <w:t xml:space="preserve">YAML </w:t>
      </w:r>
      <w:r w:rsidRPr="00C54D6F">
        <w:rPr>
          <w:rFonts w:asciiTheme="minorHAnsi" w:hAnsiTheme="minorHAnsi" w:cs="Arial"/>
          <w:color w:val="000000"/>
        </w:rPr>
        <w:t xml:space="preserve">je skraćenica za </w:t>
      </w:r>
      <w:r w:rsidRPr="00C54D6F">
        <w:rPr>
          <w:rFonts w:asciiTheme="minorHAnsi" w:hAnsiTheme="minorHAnsi" w:cs="Arial"/>
          <w:i/>
          <w:iCs/>
          <w:color w:val="000000"/>
        </w:rPr>
        <w:t>Yet Another Markup Language</w:t>
      </w:r>
      <w:r w:rsidRPr="00C54D6F">
        <w:rPr>
          <w:rFonts w:asciiTheme="minorHAnsi" w:hAnsiTheme="minorHAnsi" w:cs="Arial"/>
          <w:color w:val="000000"/>
        </w:rPr>
        <w:t xml:space="preserve">. To je format koji neki projekti koriste za definisanje konfiguracionih fajlova. Među njima se nalazi i Patroni. Python API koji komunicira sa ovim datotekama zapravo se zove </w:t>
      </w:r>
      <w:r w:rsidRPr="00C54D6F">
        <w:rPr>
          <w:rFonts w:asciiTheme="minorHAnsi" w:hAnsiTheme="minorHAnsi" w:cs="Arial"/>
          <w:i/>
          <w:iCs/>
          <w:color w:val="000000"/>
        </w:rPr>
        <w:t>PyYAML</w:t>
      </w:r>
      <w:r w:rsidRPr="00C54D6F">
        <w:rPr>
          <w:rFonts w:asciiTheme="minorHAnsi" w:hAnsiTheme="minorHAnsi" w:cs="Arial"/>
          <w:color w:val="000000"/>
        </w:rPr>
        <w:t xml:space="preserve">, ali sistemi zasnovani na Debianu su ga preimenovali u </w:t>
      </w:r>
      <w:r w:rsidRPr="00C54D6F">
        <w:rPr>
          <w:rFonts w:asciiTheme="minorHAnsi" w:hAnsiTheme="minorHAnsi" w:cs="Arial"/>
          <w:i/>
          <w:iCs/>
          <w:color w:val="000000"/>
        </w:rPr>
        <w:t>python-yaml</w:t>
      </w:r>
      <w:r w:rsidRPr="00C54D6F">
        <w:rPr>
          <w:rFonts w:asciiTheme="minorHAnsi" w:hAnsiTheme="minorHAnsi" w:cs="Arial"/>
          <w:color w:val="000000"/>
        </w:rPr>
        <w:t xml:space="preserve"> kako bi odgovarao odabranoj šemi imenovanja.</w:t>
      </w:r>
    </w:p>
    <w:p w14:paraId="37EAEDFF" w14:textId="77777777" w:rsidR="00A176B4" w:rsidRDefault="00A176B4" w:rsidP="00A176B4"/>
    <w:p w14:paraId="4AB92308" w14:textId="77777777" w:rsidR="00A176B4" w:rsidRPr="00311C05" w:rsidRDefault="00A176B4" w:rsidP="00311C05">
      <w:pPr>
        <w:pStyle w:val="Heading2"/>
      </w:pPr>
      <w:bookmarkStart w:id="13" w:name="_Toc75710918"/>
      <w:r w:rsidRPr="00311C05">
        <w:t>Konfigurisanje etcd sloja</w:t>
      </w:r>
      <w:bookmarkEnd w:id="13"/>
    </w:p>
    <w:p w14:paraId="3B81CA1D" w14:textId="77777777" w:rsidR="00A176B4" w:rsidRDefault="00A176B4" w:rsidP="00A176B4"/>
    <w:p w14:paraId="7D339D10" w14:textId="77777777" w:rsidR="00A176B4" w:rsidRPr="00590763" w:rsidRDefault="00A176B4" w:rsidP="00590763">
      <w:pPr>
        <w:pStyle w:val="NormalWeb"/>
        <w:spacing w:before="0" w:beforeAutospacing="0" w:after="0" w:afterAutospacing="0" w:line="276" w:lineRule="auto"/>
        <w:ind w:firstLine="720"/>
        <w:jc w:val="both"/>
        <w:rPr>
          <w:rFonts w:asciiTheme="minorHAnsi" w:hAnsiTheme="minorHAnsi"/>
          <w:sz w:val="28"/>
          <w:szCs w:val="28"/>
        </w:rPr>
      </w:pPr>
      <w:r w:rsidRPr="00590763">
        <w:rPr>
          <w:rFonts w:asciiTheme="minorHAnsi" w:hAnsiTheme="minorHAnsi" w:cs="Arial"/>
          <w:color w:val="000000"/>
        </w:rPr>
        <w:t>Da bi Patroni pouzdano utvrdio ili definisao identitet primarne instance PostgreSQL, potreban nam je distribuirani sloj u kome ćemo čuvati ključ/vrednost parove. Kao što je rečeno, za tu ulogu koristićemo etcd.</w:t>
      </w:r>
    </w:p>
    <w:p w14:paraId="5DD438BC" w14:textId="586D9605" w:rsidR="00A176B4" w:rsidRDefault="00A176B4" w:rsidP="00590763">
      <w:pPr>
        <w:pStyle w:val="NormalWeb"/>
        <w:spacing w:before="0" w:beforeAutospacing="0" w:after="0" w:afterAutospacing="0" w:line="276" w:lineRule="auto"/>
      </w:pPr>
      <w:r w:rsidRPr="00590763">
        <w:rPr>
          <w:rFonts w:asciiTheme="minorHAnsi" w:hAnsiTheme="minorHAnsi" w:cs="Arial"/>
          <w:color w:val="000000"/>
        </w:rPr>
        <w:t>Na svakom od 3 čvora sa potrebno je uraditi sledeće:</w:t>
      </w:r>
      <w:r>
        <w:br/>
      </w:r>
    </w:p>
    <w:p w14:paraId="31917BA9" w14:textId="5042D54F" w:rsidR="00A176B4" w:rsidRPr="00590763" w:rsidRDefault="00A176B4" w:rsidP="00AF36BA">
      <w:pPr>
        <w:pStyle w:val="NormalWeb"/>
        <w:numPr>
          <w:ilvl w:val="0"/>
          <w:numId w:val="6"/>
        </w:numPr>
        <w:spacing w:before="0" w:beforeAutospacing="0" w:after="0" w:afterAutospacing="0" w:line="276" w:lineRule="auto"/>
        <w:jc w:val="both"/>
        <w:textAlignment w:val="baseline"/>
        <w:rPr>
          <w:rFonts w:asciiTheme="minorHAnsi" w:hAnsiTheme="minorHAnsi" w:cs="Arial"/>
          <w:color w:val="000000"/>
        </w:rPr>
      </w:pPr>
      <w:r w:rsidRPr="00590763">
        <w:rPr>
          <w:rFonts w:asciiTheme="minorHAnsi" w:hAnsiTheme="minorHAnsi" w:cs="Arial"/>
          <w:color w:val="000000"/>
        </w:rPr>
        <w:t xml:space="preserve">Raspakovati arhivu sa etcd-om i “instalirati” ga kao korisnik sa </w:t>
      </w:r>
      <w:r w:rsidRPr="00590763">
        <w:rPr>
          <w:rFonts w:asciiTheme="minorHAnsi" w:hAnsiTheme="minorHAnsi" w:cs="Arial"/>
          <w:i/>
          <w:iCs/>
          <w:color w:val="000000"/>
        </w:rPr>
        <w:t xml:space="preserve">root </w:t>
      </w:r>
      <w:r w:rsidRPr="00590763">
        <w:rPr>
          <w:rFonts w:asciiTheme="minorHAnsi" w:hAnsiTheme="minorHAnsi" w:cs="Arial"/>
          <w:color w:val="000000"/>
        </w:rPr>
        <w:t>privilegijama</w:t>
      </w:r>
      <w:r w:rsidRPr="00590763">
        <w:rPr>
          <w:rFonts w:asciiTheme="minorHAnsi" w:hAnsiTheme="minorHAnsi" w:cs="Arial"/>
          <w:i/>
          <w:iCs/>
          <w:color w:val="000000"/>
        </w:rPr>
        <w:t xml:space="preserve">. </w:t>
      </w:r>
      <w:r w:rsidRPr="00590763">
        <w:rPr>
          <w:rFonts w:asciiTheme="minorHAnsi" w:hAnsiTheme="minorHAnsi" w:cs="Arial"/>
          <w:color w:val="000000"/>
        </w:rPr>
        <w:t>U mom slučaju to je izgledalo ovako:</w:t>
      </w:r>
    </w:p>
    <w:p w14:paraId="3541C36F" w14:textId="77777777" w:rsidR="00A176B4" w:rsidRPr="00590763" w:rsidRDefault="00A176B4" w:rsidP="00590763">
      <w:pPr>
        <w:spacing w:line="276" w:lineRule="auto"/>
        <w:jc w:val="both"/>
        <w:rPr>
          <w:rFonts w:cs="Times New Roman"/>
          <w:sz w:val="28"/>
          <w:szCs w:val="28"/>
        </w:rPr>
      </w:pPr>
    </w:p>
    <w:p w14:paraId="36F34647" w14:textId="77777777" w:rsidR="00A176B4" w:rsidRPr="00590763" w:rsidRDefault="00A176B4" w:rsidP="00590763">
      <w:pPr>
        <w:pStyle w:val="NormalWeb"/>
        <w:spacing w:before="0" w:beforeAutospacing="0" w:after="0" w:afterAutospacing="0" w:line="276" w:lineRule="auto"/>
        <w:ind w:left="1440" w:firstLine="720"/>
        <w:jc w:val="both"/>
        <w:rPr>
          <w:rFonts w:asciiTheme="minorHAnsi" w:hAnsiTheme="minorHAnsi"/>
          <w:sz w:val="28"/>
          <w:szCs w:val="28"/>
        </w:rPr>
      </w:pPr>
      <w:r w:rsidRPr="00590763">
        <w:rPr>
          <w:rFonts w:asciiTheme="minorHAnsi" w:hAnsiTheme="minorHAnsi"/>
          <w:i/>
          <w:iCs/>
          <w:color w:val="000000"/>
        </w:rPr>
        <w:lastRenderedPageBreak/>
        <w:t>tar -xf etcd-v3.3.18-linux-amd64.tar.gz </w:t>
      </w:r>
    </w:p>
    <w:p w14:paraId="2DDBDA2D" w14:textId="77777777" w:rsidR="00A176B4" w:rsidRPr="00590763" w:rsidRDefault="00A176B4" w:rsidP="00590763">
      <w:pPr>
        <w:pStyle w:val="NormalWeb"/>
        <w:spacing w:before="0" w:beforeAutospacing="0" w:after="0" w:afterAutospacing="0" w:line="276" w:lineRule="auto"/>
        <w:ind w:left="1440" w:firstLine="720"/>
        <w:jc w:val="both"/>
        <w:rPr>
          <w:rFonts w:asciiTheme="minorHAnsi" w:hAnsiTheme="minorHAnsi"/>
          <w:sz w:val="28"/>
          <w:szCs w:val="28"/>
        </w:rPr>
      </w:pPr>
      <w:r w:rsidRPr="00590763">
        <w:rPr>
          <w:rFonts w:asciiTheme="minorHAnsi" w:hAnsiTheme="minorHAnsi"/>
          <w:i/>
          <w:iCs/>
          <w:color w:val="000000"/>
        </w:rPr>
        <w:t>sudo cp etcd-v3.3.18-linux-amd64/etcd* /usr/local/bin</w:t>
      </w:r>
    </w:p>
    <w:p w14:paraId="664DB5A8" w14:textId="6DD32634" w:rsidR="00A176B4" w:rsidRPr="00590763" w:rsidRDefault="00A176B4" w:rsidP="00590763">
      <w:pPr>
        <w:spacing w:line="276" w:lineRule="auto"/>
        <w:jc w:val="both"/>
        <w:rPr>
          <w:sz w:val="28"/>
          <w:szCs w:val="24"/>
        </w:rPr>
      </w:pPr>
    </w:p>
    <w:p w14:paraId="4E3EC88B" w14:textId="2DC0A246" w:rsidR="00A176B4" w:rsidRPr="00590763" w:rsidRDefault="00A176B4" w:rsidP="00AF36BA">
      <w:pPr>
        <w:pStyle w:val="NormalWeb"/>
        <w:numPr>
          <w:ilvl w:val="0"/>
          <w:numId w:val="6"/>
        </w:numPr>
        <w:spacing w:before="0" w:beforeAutospacing="0" w:after="0" w:afterAutospacing="0" w:line="276" w:lineRule="auto"/>
        <w:jc w:val="both"/>
        <w:textAlignment w:val="baseline"/>
        <w:rPr>
          <w:rFonts w:asciiTheme="minorHAnsi" w:hAnsiTheme="minorHAnsi" w:cs="Arial"/>
          <w:color w:val="000000"/>
        </w:rPr>
      </w:pPr>
      <w:r w:rsidRPr="00590763">
        <w:rPr>
          <w:rFonts w:asciiTheme="minorHAnsi" w:hAnsiTheme="minorHAnsi" w:cs="Arial"/>
          <w:color w:val="000000"/>
        </w:rPr>
        <w:t>Kreirati direktorijum za podatke (storage) za etcd, ponovo kao korisnik sa root privilegijama i postaviti podrazumevanog postgres korisnika kao vlasnika:</w:t>
      </w:r>
    </w:p>
    <w:p w14:paraId="59A06685" w14:textId="77777777" w:rsidR="00A176B4" w:rsidRPr="00590763" w:rsidRDefault="00A176B4" w:rsidP="00590763">
      <w:pPr>
        <w:spacing w:line="276" w:lineRule="auto"/>
        <w:jc w:val="both"/>
        <w:rPr>
          <w:rFonts w:cs="Times New Roman"/>
          <w:sz w:val="28"/>
          <w:szCs w:val="28"/>
        </w:rPr>
      </w:pPr>
    </w:p>
    <w:p w14:paraId="7989D6FA" w14:textId="77777777" w:rsidR="00A176B4" w:rsidRPr="00590763" w:rsidRDefault="00A176B4" w:rsidP="00590763">
      <w:pPr>
        <w:pStyle w:val="NormalWeb"/>
        <w:spacing w:before="0" w:beforeAutospacing="0" w:after="0" w:afterAutospacing="0" w:line="276" w:lineRule="auto"/>
        <w:ind w:left="1440" w:firstLine="720"/>
        <w:jc w:val="both"/>
        <w:rPr>
          <w:rFonts w:asciiTheme="minorHAnsi" w:hAnsiTheme="minorHAnsi"/>
          <w:sz w:val="28"/>
          <w:szCs w:val="28"/>
        </w:rPr>
      </w:pPr>
      <w:r w:rsidRPr="00590763">
        <w:rPr>
          <w:rFonts w:asciiTheme="minorHAnsi" w:hAnsiTheme="minorHAnsi"/>
          <w:i/>
          <w:iCs/>
          <w:color w:val="000000"/>
        </w:rPr>
        <w:t>sudo mkdir /db/etcd </w:t>
      </w:r>
    </w:p>
    <w:p w14:paraId="5307C727" w14:textId="5E827FA2" w:rsidR="00A176B4" w:rsidRPr="00590763" w:rsidRDefault="00A176B4" w:rsidP="00590763">
      <w:pPr>
        <w:pStyle w:val="NormalWeb"/>
        <w:spacing w:before="0" w:beforeAutospacing="0" w:after="0" w:afterAutospacing="0" w:line="276" w:lineRule="auto"/>
        <w:ind w:left="1440" w:firstLine="720"/>
        <w:rPr>
          <w:rFonts w:asciiTheme="minorHAnsi" w:hAnsiTheme="minorHAnsi"/>
          <w:sz w:val="28"/>
        </w:rPr>
      </w:pPr>
      <w:r w:rsidRPr="00590763">
        <w:rPr>
          <w:rFonts w:asciiTheme="minorHAnsi" w:hAnsiTheme="minorHAnsi"/>
          <w:i/>
          <w:iCs/>
          <w:color w:val="000000"/>
        </w:rPr>
        <w:t>sudo chown postgres:postgres /db/etcd</w:t>
      </w:r>
      <w:r w:rsidRPr="00590763">
        <w:rPr>
          <w:rFonts w:asciiTheme="minorHAnsi" w:hAnsiTheme="minorHAnsi"/>
          <w:sz w:val="28"/>
        </w:rPr>
        <w:br/>
      </w:r>
    </w:p>
    <w:p w14:paraId="6C6FFC7B" w14:textId="66D0C689" w:rsidR="00A176B4" w:rsidRPr="00590763" w:rsidRDefault="00A176B4" w:rsidP="00AF36BA">
      <w:pPr>
        <w:pStyle w:val="NormalWeb"/>
        <w:numPr>
          <w:ilvl w:val="0"/>
          <w:numId w:val="6"/>
        </w:numPr>
        <w:spacing w:before="0" w:beforeAutospacing="0" w:after="0" w:afterAutospacing="0" w:line="276" w:lineRule="auto"/>
        <w:jc w:val="both"/>
        <w:textAlignment w:val="baseline"/>
        <w:rPr>
          <w:rFonts w:asciiTheme="minorHAnsi" w:hAnsiTheme="minorHAnsi" w:cs="Arial"/>
          <w:color w:val="000000"/>
        </w:rPr>
      </w:pPr>
      <w:r w:rsidRPr="00590763">
        <w:rPr>
          <w:rFonts w:asciiTheme="minorHAnsi" w:hAnsiTheme="minorHAnsi" w:cs="Arial"/>
          <w:color w:val="000000"/>
        </w:rPr>
        <w:t xml:space="preserve">Kreirati fajl /etc/etcd.conf na </w:t>
      </w:r>
      <w:r w:rsidRPr="00590763">
        <w:rPr>
          <w:rFonts w:asciiTheme="minorHAnsi" w:hAnsiTheme="minorHAnsi" w:cs="Arial"/>
          <w:i/>
          <w:iCs/>
          <w:color w:val="000000"/>
        </w:rPr>
        <w:t xml:space="preserve">node1 </w:t>
      </w:r>
      <w:r w:rsidRPr="00590763">
        <w:rPr>
          <w:rFonts w:asciiTheme="minorHAnsi" w:hAnsiTheme="minorHAnsi" w:cs="Arial"/>
          <w:color w:val="000000"/>
        </w:rPr>
        <w:t>instanci koji će izgledati ovako: </w:t>
      </w:r>
    </w:p>
    <w:p w14:paraId="1F35E84E" w14:textId="77777777" w:rsidR="00A176B4" w:rsidRPr="00590763" w:rsidRDefault="00A176B4" w:rsidP="00590763">
      <w:pPr>
        <w:spacing w:line="276" w:lineRule="auto"/>
        <w:jc w:val="both"/>
        <w:rPr>
          <w:rFonts w:cs="Times New Roman"/>
          <w:sz w:val="28"/>
          <w:szCs w:val="28"/>
        </w:rPr>
      </w:pPr>
    </w:p>
    <w:p w14:paraId="721DC848" w14:textId="77777777" w:rsidR="00A176B4" w:rsidRPr="00590763" w:rsidRDefault="00A176B4" w:rsidP="00590763">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name: node1</w:t>
      </w:r>
    </w:p>
    <w:p w14:paraId="7B996B16" w14:textId="77777777" w:rsidR="00A176B4" w:rsidRPr="00590763" w:rsidRDefault="00A176B4" w:rsidP="00590763">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data-dir: /db/etcd </w:t>
      </w:r>
    </w:p>
    <w:p w14:paraId="47AE31CA" w14:textId="77777777" w:rsidR="00A176B4" w:rsidRPr="00590763" w:rsidRDefault="00A176B4" w:rsidP="00590763">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initial-advertise-peer-urls: http://node1_ip:2380 </w:t>
      </w:r>
    </w:p>
    <w:p w14:paraId="00B8E389" w14:textId="77777777" w:rsidR="00A176B4" w:rsidRPr="00590763" w:rsidRDefault="00A176B4" w:rsidP="00590763">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listen-peer-urls: http://0.0.0.0:2380 </w:t>
      </w:r>
    </w:p>
    <w:p w14:paraId="4FFDA761" w14:textId="77777777" w:rsidR="00A176B4" w:rsidRPr="00590763" w:rsidRDefault="00A176B4" w:rsidP="00590763">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listen-client-urls: http://0.0.0.0:2379 </w:t>
      </w:r>
    </w:p>
    <w:p w14:paraId="510B1F50" w14:textId="77777777" w:rsidR="00A176B4" w:rsidRPr="00590763" w:rsidRDefault="00A176B4" w:rsidP="00590763">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advertise-client-urls: http://node1_ip:2379</w:t>
      </w:r>
    </w:p>
    <w:p w14:paraId="32BD14A8" w14:textId="77777777" w:rsidR="00A176B4" w:rsidRPr="00590763" w:rsidRDefault="00A176B4" w:rsidP="00590763">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initial-cluster: "node1=http://node1_ip:2380,node2=http://node2_ip:2380,node3=http:// node3_ip:2380"</w:t>
      </w:r>
    </w:p>
    <w:p w14:paraId="1ACE4DA5" w14:textId="77777777" w:rsidR="00A176B4" w:rsidRPr="00590763" w:rsidRDefault="00A176B4" w:rsidP="00590763">
      <w:pPr>
        <w:pStyle w:val="NormalWeb"/>
        <w:spacing w:before="0" w:beforeAutospacing="0" w:after="0" w:afterAutospacing="0" w:line="276" w:lineRule="auto"/>
        <w:ind w:left="720"/>
        <w:jc w:val="both"/>
        <w:rPr>
          <w:rFonts w:asciiTheme="minorHAnsi" w:hAnsiTheme="minorHAnsi"/>
          <w:sz w:val="28"/>
          <w:szCs w:val="28"/>
        </w:rPr>
      </w:pPr>
      <w:r w:rsidRPr="00590763">
        <w:rPr>
          <w:rFonts w:asciiTheme="minorHAnsi" w:hAnsiTheme="minorHAnsi" w:cs="Arial"/>
          <w:color w:val="000000"/>
        </w:rPr>
        <w:t> </w:t>
      </w:r>
      <w:r w:rsidRPr="00590763">
        <w:rPr>
          <w:rStyle w:val="apple-tab-span"/>
          <w:rFonts w:asciiTheme="minorHAnsi" w:hAnsiTheme="minorHAnsi" w:cs="Arial"/>
          <w:color w:val="000000"/>
        </w:rPr>
        <w:tab/>
      </w:r>
    </w:p>
    <w:p w14:paraId="56A246EB" w14:textId="3039B20D" w:rsidR="00A176B4" w:rsidRPr="006172B5" w:rsidRDefault="00A176B4" w:rsidP="00AF36BA">
      <w:pPr>
        <w:pStyle w:val="NormalWeb"/>
        <w:numPr>
          <w:ilvl w:val="0"/>
          <w:numId w:val="6"/>
        </w:numPr>
        <w:spacing w:before="0" w:beforeAutospacing="0" w:after="0" w:afterAutospacing="0" w:line="276" w:lineRule="auto"/>
        <w:jc w:val="both"/>
        <w:textAlignment w:val="baseline"/>
        <w:rPr>
          <w:rFonts w:asciiTheme="minorHAnsi" w:hAnsiTheme="minorHAnsi"/>
          <w:sz w:val="28"/>
          <w:szCs w:val="28"/>
        </w:rPr>
      </w:pPr>
      <w:r w:rsidRPr="006172B5">
        <w:rPr>
          <w:rFonts w:asciiTheme="minorHAnsi" w:hAnsiTheme="minorHAnsi" w:cs="Arial"/>
          <w:color w:val="000000"/>
        </w:rPr>
        <w:t xml:space="preserve">Kreirati fajl /etc/etcd.conf na </w:t>
      </w:r>
      <w:r w:rsidRPr="006172B5">
        <w:rPr>
          <w:rFonts w:asciiTheme="minorHAnsi" w:hAnsiTheme="minorHAnsi" w:cs="Arial"/>
          <w:i/>
          <w:iCs/>
          <w:color w:val="000000"/>
        </w:rPr>
        <w:t xml:space="preserve">node2 </w:t>
      </w:r>
      <w:r w:rsidRPr="006172B5">
        <w:rPr>
          <w:rFonts w:asciiTheme="minorHAnsi" w:hAnsiTheme="minorHAnsi" w:cs="Arial"/>
          <w:color w:val="000000"/>
        </w:rPr>
        <w:t>instanci koji će izgledati ovako: </w:t>
      </w:r>
    </w:p>
    <w:p w14:paraId="30707A4F" w14:textId="77777777" w:rsidR="006172B5" w:rsidRPr="006172B5" w:rsidRDefault="006172B5" w:rsidP="006172B5">
      <w:pPr>
        <w:pStyle w:val="NormalWeb"/>
        <w:spacing w:before="0" w:beforeAutospacing="0" w:after="0" w:afterAutospacing="0" w:line="276" w:lineRule="auto"/>
        <w:ind w:left="720"/>
        <w:jc w:val="both"/>
        <w:textAlignment w:val="baseline"/>
        <w:rPr>
          <w:rFonts w:asciiTheme="minorHAnsi" w:hAnsiTheme="minorHAnsi"/>
          <w:sz w:val="28"/>
          <w:szCs w:val="28"/>
        </w:rPr>
      </w:pPr>
    </w:p>
    <w:p w14:paraId="2A87819C" w14:textId="77777777" w:rsidR="00A176B4" w:rsidRPr="00590763" w:rsidRDefault="00A176B4" w:rsidP="004337F6">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name: node2</w:t>
      </w:r>
    </w:p>
    <w:p w14:paraId="2B840827" w14:textId="77777777" w:rsidR="00A176B4" w:rsidRPr="00590763" w:rsidRDefault="00A176B4" w:rsidP="004337F6">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data-dir: /db/etcd </w:t>
      </w:r>
    </w:p>
    <w:p w14:paraId="033988C7" w14:textId="77777777" w:rsidR="00A176B4" w:rsidRPr="00590763" w:rsidRDefault="00A176B4" w:rsidP="004337F6">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initial-advertise-peer-urls: http://node2_ip:2380 </w:t>
      </w:r>
    </w:p>
    <w:p w14:paraId="5140EE25" w14:textId="77777777" w:rsidR="00A176B4" w:rsidRPr="00590763" w:rsidRDefault="00A176B4" w:rsidP="004337F6">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listen-peer-urls: http://0.0.0.0:2380 </w:t>
      </w:r>
    </w:p>
    <w:p w14:paraId="42FCCF98" w14:textId="77777777" w:rsidR="00A176B4" w:rsidRPr="00590763" w:rsidRDefault="00A176B4" w:rsidP="004337F6">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listen-client-urls: http://0.0.0.0:2379 </w:t>
      </w:r>
    </w:p>
    <w:p w14:paraId="77B4D601" w14:textId="77777777" w:rsidR="00A176B4" w:rsidRPr="00590763" w:rsidRDefault="00A176B4" w:rsidP="004337F6">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advertise-client-urls: http://node2_ip:2379</w:t>
      </w:r>
    </w:p>
    <w:p w14:paraId="08B5E0D0" w14:textId="22F24D4F" w:rsidR="00A176B4" w:rsidRPr="00590763" w:rsidRDefault="00A176B4" w:rsidP="00033099">
      <w:pPr>
        <w:pStyle w:val="NormalWeb"/>
        <w:spacing w:before="0" w:beforeAutospacing="0" w:after="0" w:afterAutospacing="0" w:line="276" w:lineRule="auto"/>
        <w:ind w:left="2160"/>
        <w:rPr>
          <w:rFonts w:asciiTheme="minorHAnsi" w:hAnsiTheme="minorHAnsi"/>
          <w:sz w:val="28"/>
        </w:rPr>
      </w:pPr>
      <w:r w:rsidRPr="00590763">
        <w:rPr>
          <w:rFonts w:asciiTheme="minorHAnsi" w:hAnsiTheme="minorHAnsi"/>
          <w:i/>
          <w:iCs/>
          <w:color w:val="000000"/>
        </w:rPr>
        <w:t>initial-cluster: "node1=http://node1_ip:2380,node2=http://node2_ip:2380,node3=http:// node3_ip:2380"</w:t>
      </w:r>
      <w:r w:rsidRPr="00590763">
        <w:rPr>
          <w:rFonts w:asciiTheme="minorHAnsi" w:hAnsiTheme="minorHAnsi"/>
          <w:sz w:val="28"/>
        </w:rPr>
        <w:br/>
      </w:r>
    </w:p>
    <w:p w14:paraId="3A003769" w14:textId="42091075" w:rsidR="00A176B4" w:rsidRPr="00033099" w:rsidRDefault="00A176B4" w:rsidP="00AF36BA">
      <w:pPr>
        <w:pStyle w:val="NormalWeb"/>
        <w:numPr>
          <w:ilvl w:val="0"/>
          <w:numId w:val="6"/>
        </w:numPr>
        <w:spacing w:before="0" w:beforeAutospacing="0" w:after="0" w:afterAutospacing="0" w:line="276" w:lineRule="auto"/>
        <w:jc w:val="both"/>
        <w:textAlignment w:val="baseline"/>
        <w:rPr>
          <w:rFonts w:asciiTheme="minorHAnsi" w:hAnsiTheme="minorHAnsi"/>
          <w:sz w:val="28"/>
          <w:szCs w:val="28"/>
        </w:rPr>
      </w:pPr>
      <w:r w:rsidRPr="00033099">
        <w:rPr>
          <w:rFonts w:asciiTheme="minorHAnsi" w:hAnsiTheme="minorHAnsi" w:cs="Arial"/>
          <w:color w:val="000000"/>
        </w:rPr>
        <w:t xml:space="preserve">Kreirati fajl /etc/etcd.conf na </w:t>
      </w:r>
      <w:r w:rsidRPr="00033099">
        <w:rPr>
          <w:rFonts w:asciiTheme="minorHAnsi" w:hAnsiTheme="minorHAnsi" w:cs="Arial"/>
          <w:i/>
          <w:iCs/>
          <w:color w:val="000000"/>
        </w:rPr>
        <w:t xml:space="preserve">node3 </w:t>
      </w:r>
      <w:r w:rsidRPr="00033099">
        <w:rPr>
          <w:rFonts w:asciiTheme="minorHAnsi" w:hAnsiTheme="minorHAnsi" w:cs="Arial"/>
          <w:color w:val="000000"/>
        </w:rPr>
        <w:t>instanci koji će izgledati ovako: </w:t>
      </w:r>
    </w:p>
    <w:p w14:paraId="70C93A6F" w14:textId="77777777" w:rsidR="00033099" w:rsidRPr="00033099" w:rsidRDefault="00033099" w:rsidP="00033099">
      <w:pPr>
        <w:pStyle w:val="NormalWeb"/>
        <w:spacing w:before="0" w:beforeAutospacing="0" w:after="0" w:afterAutospacing="0" w:line="276" w:lineRule="auto"/>
        <w:ind w:left="720"/>
        <w:jc w:val="both"/>
        <w:textAlignment w:val="baseline"/>
        <w:rPr>
          <w:rFonts w:asciiTheme="minorHAnsi" w:hAnsiTheme="minorHAnsi"/>
          <w:sz w:val="28"/>
          <w:szCs w:val="28"/>
        </w:rPr>
      </w:pPr>
    </w:p>
    <w:p w14:paraId="355A805A" w14:textId="77777777" w:rsidR="00A176B4" w:rsidRPr="00590763" w:rsidRDefault="00A176B4" w:rsidP="00A9193A">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name: node3</w:t>
      </w:r>
    </w:p>
    <w:p w14:paraId="6BFAC1ED" w14:textId="77777777" w:rsidR="00A176B4" w:rsidRPr="00590763" w:rsidRDefault="00A176B4" w:rsidP="00A9193A">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data-dir: /db/etcd </w:t>
      </w:r>
    </w:p>
    <w:p w14:paraId="0DEE9B02" w14:textId="77777777" w:rsidR="00A176B4" w:rsidRPr="00590763" w:rsidRDefault="00A176B4" w:rsidP="00A9193A">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lastRenderedPageBreak/>
        <w:t>initial-advertise-peer-urls: http://node3_ip:2380 </w:t>
      </w:r>
    </w:p>
    <w:p w14:paraId="15BD6396" w14:textId="77777777" w:rsidR="00A176B4" w:rsidRPr="00590763" w:rsidRDefault="00A176B4" w:rsidP="00A9193A">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listen-peer-urls: http://0.0.0.0:2380 </w:t>
      </w:r>
    </w:p>
    <w:p w14:paraId="1DA22C63" w14:textId="77777777" w:rsidR="00A176B4" w:rsidRPr="00590763" w:rsidRDefault="00A176B4" w:rsidP="00A9193A">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listen-client-urls: http://0.0.0.0:2379 </w:t>
      </w:r>
    </w:p>
    <w:p w14:paraId="718DA2F6" w14:textId="77777777" w:rsidR="00A176B4" w:rsidRPr="00590763" w:rsidRDefault="00A176B4" w:rsidP="00A9193A">
      <w:pPr>
        <w:pStyle w:val="NormalWeb"/>
        <w:spacing w:before="0" w:beforeAutospacing="0" w:after="0" w:afterAutospacing="0" w:line="276" w:lineRule="auto"/>
        <w:ind w:left="2160"/>
        <w:jc w:val="both"/>
        <w:rPr>
          <w:rFonts w:asciiTheme="minorHAnsi" w:hAnsiTheme="minorHAnsi"/>
          <w:sz w:val="28"/>
          <w:szCs w:val="28"/>
        </w:rPr>
      </w:pPr>
      <w:r w:rsidRPr="00590763">
        <w:rPr>
          <w:rFonts w:asciiTheme="minorHAnsi" w:hAnsiTheme="minorHAnsi"/>
          <w:i/>
          <w:iCs/>
          <w:color w:val="000000"/>
        </w:rPr>
        <w:t>advertise-client-urls: http://node3_ip:2379</w:t>
      </w:r>
    </w:p>
    <w:p w14:paraId="61B19EC4" w14:textId="44F21748" w:rsidR="00A176B4" w:rsidRDefault="00A176B4" w:rsidP="00A9193A">
      <w:pPr>
        <w:pStyle w:val="NormalWeb"/>
        <w:spacing w:before="0" w:beforeAutospacing="0" w:after="0" w:afterAutospacing="0" w:line="276" w:lineRule="auto"/>
        <w:ind w:left="2160"/>
        <w:jc w:val="both"/>
        <w:rPr>
          <w:rFonts w:asciiTheme="minorHAnsi" w:hAnsiTheme="minorHAnsi"/>
          <w:i/>
          <w:iCs/>
          <w:color w:val="000000"/>
        </w:rPr>
      </w:pPr>
      <w:r w:rsidRPr="00590763">
        <w:rPr>
          <w:rFonts w:asciiTheme="minorHAnsi" w:hAnsiTheme="minorHAnsi"/>
          <w:i/>
          <w:iCs/>
          <w:color w:val="000000"/>
        </w:rPr>
        <w:t>initial-cluster: "node1=http://node1_ip:2380,node2=http://node2_ip:2380,node3=http:// node3_ip:2380"</w:t>
      </w:r>
    </w:p>
    <w:p w14:paraId="1673FB54" w14:textId="77777777" w:rsidR="009F2E8B" w:rsidRPr="00590763" w:rsidRDefault="009F2E8B" w:rsidP="00A9193A">
      <w:pPr>
        <w:pStyle w:val="NormalWeb"/>
        <w:spacing w:before="0" w:beforeAutospacing="0" w:after="0" w:afterAutospacing="0" w:line="276" w:lineRule="auto"/>
        <w:ind w:left="2160"/>
        <w:jc w:val="both"/>
        <w:rPr>
          <w:rFonts w:asciiTheme="minorHAnsi" w:hAnsiTheme="minorHAnsi"/>
          <w:sz w:val="28"/>
          <w:szCs w:val="28"/>
        </w:rPr>
      </w:pPr>
    </w:p>
    <w:p w14:paraId="77BA2E7C" w14:textId="7D6E750D" w:rsidR="00A176B4" w:rsidRPr="00D520BF" w:rsidRDefault="00A176B4" w:rsidP="00AF36BA">
      <w:pPr>
        <w:pStyle w:val="ListParagraph"/>
        <w:numPr>
          <w:ilvl w:val="0"/>
          <w:numId w:val="6"/>
        </w:numPr>
        <w:spacing w:line="276" w:lineRule="auto"/>
        <w:jc w:val="both"/>
        <w:rPr>
          <w:rFonts w:cs="Times New Roman"/>
          <w:sz w:val="28"/>
          <w:szCs w:val="28"/>
        </w:rPr>
      </w:pPr>
      <w:r w:rsidRPr="00D520BF">
        <w:rPr>
          <w:rFonts w:cs="Arial"/>
          <w:color w:val="000000"/>
          <w:szCs w:val="24"/>
        </w:rPr>
        <w:t>Startovati etcd daemon pomoću komande:</w:t>
      </w:r>
    </w:p>
    <w:p w14:paraId="3C963393" w14:textId="77777777" w:rsidR="00A176B4" w:rsidRPr="00590763" w:rsidRDefault="00A176B4" w:rsidP="00590763">
      <w:pPr>
        <w:pStyle w:val="NormalWeb"/>
        <w:spacing w:before="0" w:beforeAutospacing="0" w:after="0" w:afterAutospacing="0" w:line="276" w:lineRule="auto"/>
        <w:jc w:val="both"/>
        <w:rPr>
          <w:rFonts w:asciiTheme="minorHAnsi" w:hAnsiTheme="minorHAnsi"/>
          <w:sz w:val="28"/>
          <w:szCs w:val="28"/>
        </w:rPr>
      </w:pPr>
      <w:r w:rsidRPr="00590763">
        <w:rPr>
          <w:rStyle w:val="apple-tab-span"/>
          <w:rFonts w:asciiTheme="minorHAnsi" w:hAnsiTheme="minorHAnsi"/>
          <w:i/>
          <w:iCs/>
          <w:color w:val="000000"/>
        </w:rPr>
        <w:tab/>
      </w:r>
      <w:r w:rsidRPr="00590763">
        <w:rPr>
          <w:rStyle w:val="apple-tab-span"/>
          <w:rFonts w:asciiTheme="minorHAnsi" w:hAnsiTheme="minorHAnsi"/>
          <w:i/>
          <w:iCs/>
          <w:color w:val="000000"/>
        </w:rPr>
        <w:tab/>
      </w:r>
      <w:r w:rsidRPr="00590763">
        <w:rPr>
          <w:rStyle w:val="apple-tab-span"/>
          <w:rFonts w:asciiTheme="minorHAnsi" w:hAnsiTheme="minorHAnsi"/>
          <w:i/>
          <w:iCs/>
          <w:color w:val="000000"/>
        </w:rPr>
        <w:tab/>
      </w:r>
      <w:r w:rsidRPr="00590763">
        <w:rPr>
          <w:rFonts w:asciiTheme="minorHAnsi" w:hAnsiTheme="minorHAnsi"/>
          <w:i/>
          <w:iCs/>
          <w:color w:val="000000"/>
        </w:rPr>
        <w:t>etcd --config-file /etc/etcd.conf</w:t>
      </w:r>
    </w:p>
    <w:p w14:paraId="694550DD" w14:textId="77777777" w:rsidR="00A176B4" w:rsidRDefault="00A176B4" w:rsidP="00A176B4"/>
    <w:p w14:paraId="233C0C8C" w14:textId="77777777" w:rsidR="00A176B4" w:rsidRPr="00D520BF" w:rsidRDefault="00A176B4" w:rsidP="00D520BF">
      <w:pPr>
        <w:pStyle w:val="NormalWeb"/>
        <w:spacing w:before="0" w:beforeAutospacing="0" w:after="0" w:afterAutospacing="0"/>
        <w:ind w:firstLine="720"/>
        <w:jc w:val="both"/>
        <w:rPr>
          <w:rFonts w:asciiTheme="minorHAnsi" w:hAnsiTheme="minorHAnsi"/>
          <w:sz w:val="28"/>
          <w:szCs w:val="28"/>
        </w:rPr>
      </w:pPr>
      <w:r w:rsidRPr="00D520BF">
        <w:rPr>
          <w:rFonts w:asciiTheme="minorHAnsi" w:hAnsiTheme="minorHAnsi" w:cs="Arial"/>
          <w:color w:val="000000"/>
        </w:rPr>
        <w:t xml:space="preserve">Počinjemo sa preuzimanjem i instaliranjem etcd-a tako da imamo distribuirani sloj komunikacije koji Patroni koristi. Datoteka koju preuzmemo takođe treba da sadrži dokumentaciju, ali nama je potrebno samo da instaliramo etcd i etcdctl. Slično kao i PostgreSQL, etcd takođe koristi </w:t>
      </w:r>
      <w:r w:rsidRPr="00D520BF">
        <w:rPr>
          <w:rFonts w:asciiTheme="minorHAnsi" w:hAnsiTheme="minorHAnsi" w:cs="Arial"/>
          <w:b/>
          <w:bCs/>
          <w:color w:val="000000"/>
        </w:rPr>
        <w:t xml:space="preserve">write-ahead log (WAL) </w:t>
      </w:r>
      <w:r w:rsidRPr="00D520BF">
        <w:rPr>
          <w:rFonts w:asciiTheme="minorHAnsi" w:hAnsiTheme="minorHAnsi" w:cs="Arial"/>
          <w:color w:val="000000"/>
        </w:rPr>
        <w:t>za trajnost podataka. Zbog toga nam je potrebno mesto za skladištenje ovih WAL podataka. Podrazumevano, etcd će stvoriti poddirektorijum od mesta na kojem je pokrenut, što zapravo ne želimo ako nam je namera da svaki put uspostavimo i komuniciramo sa istim klasterom etcd.</w:t>
      </w:r>
    </w:p>
    <w:p w14:paraId="51BA1DAA" w14:textId="77777777" w:rsidR="00A176B4" w:rsidRPr="00D520BF" w:rsidRDefault="00A176B4" w:rsidP="00D520BF">
      <w:pPr>
        <w:pStyle w:val="NormalWeb"/>
        <w:spacing w:before="0" w:beforeAutospacing="0" w:after="0" w:afterAutospacing="0"/>
        <w:ind w:firstLine="720"/>
        <w:jc w:val="both"/>
        <w:rPr>
          <w:rFonts w:asciiTheme="minorHAnsi" w:hAnsiTheme="minorHAnsi"/>
          <w:sz w:val="28"/>
          <w:szCs w:val="28"/>
        </w:rPr>
      </w:pPr>
      <w:r w:rsidRPr="00D520BF">
        <w:rPr>
          <w:rFonts w:asciiTheme="minorHAnsi" w:hAnsiTheme="minorHAnsi" w:cs="Arial"/>
          <w:color w:val="000000"/>
        </w:rPr>
        <w:t xml:space="preserve">Sada moramo konfigurisati etcd na svim PostgreSQL serverima koji čine klaster Patroni. Počinjemo tako što čvor imenujemo parametrom </w:t>
      </w:r>
      <w:r w:rsidRPr="00D520BF">
        <w:rPr>
          <w:rFonts w:asciiTheme="minorHAnsi" w:hAnsiTheme="minorHAnsi" w:cs="Arial"/>
          <w:i/>
          <w:iCs/>
          <w:color w:val="000000"/>
        </w:rPr>
        <w:t>name</w:t>
      </w:r>
      <w:r w:rsidRPr="00D520BF">
        <w:rPr>
          <w:rFonts w:asciiTheme="minorHAnsi" w:hAnsiTheme="minorHAnsi" w:cs="Arial"/>
          <w:color w:val="000000"/>
        </w:rPr>
        <w:t xml:space="preserve">, a zatim definišemo WAL direktorijum o kojem smo ranije razgovarali parametrom </w:t>
      </w:r>
      <w:r w:rsidRPr="00D520BF">
        <w:rPr>
          <w:rFonts w:asciiTheme="minorHAnsi" w:hAnsiTheme="minorHAnsi" w:cs="Arial"/>
          <w:b/>
          <w:bCs/>
          <w:i/>
          <w:iCs/>
          <w:color w:val="000000"/>
        </w:rPr>
        <w:t>data-dir</w:t>
      </w:r>
      <w:r w:rsidRPr="00D520BF">
        <w:rPr>
          <w:rFonts w:asciiTheme="minorHAnsi" w:hAnsiTheme="minorHAnsi" w:cs="Arial"/>
          <w:b/>
          <w:bCs/>
          <w:color w:val="000000"/>
        </w:rPr>
        <w:t>.</w:t>
      </w:r>
      <w:r w:rsidRPr="00D520BF">
        <w:rPr>
          <w:rFonts w:asciiTheme="minorHAnsi" w:hAnsiTheme="minorHAnsi" w:cs="Arial"/>
          <w:color w:val="000000"/>
        </w:rPr>
        <w:t xml:space="preserve"> Usluga etcd održava </w:t>
      </w:r>
      <w:r w:rsidRPr="00D520BF">
        <w:rPr>
          <w:rFonts w:asciiTheme="minorHAnsi" w:hAnsiTheme="minorHAnsi" w:cs="Arial"/>
          <w:i/>
          <w:iCs/>
          <w:color w:val="000000"/>
        </w:rPr>
        <w:t>peer-to-peer</w:t>
      </w:r>
      <w:r w:rsidRPr="00D520BF">
        <w:rPr>
          <w:rFonts w:asciiTheme="minorHAnsi" w:hAnsiTheme="minorHAnsi" w:cs="Arial"/>
          <w:color w:val="000000"/>
        </w:rPr>
        <w:t xml:space="preserve"> mrežu za čvorove koji međusobno komuniciraju. Podrazumevano, ova mreža radi na portu </w:t>
      </w:r>
      <w:r w:rsidRPr="00D520BF">
        <w:rPr>
          <w:rFonts w:asciiTheme="minorHAnsi" w:hAnsiTheme="minorHAnsi" w:cs="Arial"/>
          <w:i/>
          <w:iCs/>
          <w:color w:val="000000"/>
        </w:rPr>
        <w:t xml:space="preserve">2380 </w:t>
      </w:r>
      <w:r w:rsidRPr="00D520BF">
        <w:rPr>
          <w:rFonts w:asciiTheme="minorHAnsi" w:hAnsiTheme="minorHAnsi" w:cs="Arial"/>
          <w:color w:val="000000"/>
        </w:rPr>
        <w:t>na svakom čvoru na kojem je pokrenut etcd, ali želimo izričito navesti ime hosta kako bismo bili sigurni da možemo da prihvatimo spoljašnje veze. Početna postavka</w:t>
      </w:r>
      <w:r w:rsidRPr="00D520BF">
        <w:rPr>
          <w:rFonts w:asciiTheme="minorHAnsi" w:hAnsiTheme="minorHAnsi" w:cs="Arial"/>
          <w:b/>
          <w:bCs/>
          <w:color w:val="000000"/>
        </w:rPr>
        <w:t xml:space="preserve"> advertise-peer-urls </w:t>
      </w:r>
      <w:r w:rsidRPr="00D520BF">
        <w:rPr>
          <w:rFonts w:asciiTheme="minorHAnsi" w:hAnsiTheme="minorHAnsi" w:cs="Arial"/>
          <w:color w:val="000000"/>
        </w:rPr>
        <w:t>definiše ime i port koje bi drugi etcd čvorovi trebali koristiti prilikom komunikacije sa ovim sistemom.</w:t>
      </w:r>
    </w:p>
    <w:p w14:paraId="6C10F58C" w14:textId="77777777" w:rsidR="00A176B4" w:rsidRPr="00D520BF" w:rsidRDefault="00A176B4" w:rsidP="00D520BF">
      <w:pPr>
        <w:pStyle w:val="NormalWeb"/>
        <w:spacing w:before="0" w:beforeAutospacing="0" w:after="0" w:afterAutospacing="0"/>
        <w:jc w:val="both"/>
        <w:rPr>
          <w:rFonts w:asciiTheme="minorHAnsi" w:hAnsiTheme="minorHAnsi"/>
          <w:sz w:val="28"/>
          <w:szCs w:val="28"/>
        </w:rPr>
      </w:pPr>
      <w:r w:rsidRPr="00D520BF">
        <w:rPr>
          <w:rFonts w:asciiTheme="minorHAnsi" w:hAnsiTheme="minorHAnsi" w:cs="Arial"/>
          <w:color w:val="000000"/>
        </w:rPr>
        <w:t xml:space="preserve">Slično tome, parametar </w:t>
      </w:r>
      <w:r w:rsidRPr="00D520BF">
        <w:rPr>
          <w:rFonts w:asciiTheme="minorHAnsi" w:hAnsiTheme="minorHAnsi" w:cs="Arial"/>
          <w:b/>
          <w:bCs/>
          <w:color w:val="000000"/>
        </w:rPr>
        <w:t>listen-peer-urls</w:t>
      </w:r>
      <w:r w:rsidRPr="00D520BF">
        <w:rPr>
          <w:rFonts w:asciiTheme="minorHAnsi" w:hAnsiTheme="minorHAnsi" w:cs="Arial"/>
          <w:color w:val="000000"/>
        </w:rPr>
        <w:t xml:space="preserve"> definiše koji će host i port nadgledati veze. U suštini, u ovom slučaju smo vezani za lokalne resurse i, prema dokumentaciji, ovde nije dobro navesti ime hosta. Dakle, koristili smo 0.0.0.0 da bismo se povezali sa bilo kojom adresom koju</w:t>
      </w:r>
    </w:p>
    <w:p w14:paraId="61A8E030" w14:textId="77777777" w:rsidR="00A176B4" w:rsidRPr="00D520BF" w:rsidRDefault="00A176B4" w:rsidP="00D520BF">
      <w:pPr>
        <w:pStyle w:val="NormalWeb"/>
        <w:spacing w:before="0" w:beforeAutospacing="0" w:after="0" w:afterAutospacing="0"/>
        <w:jc w:val="both"/>
        <w:rPr>
          <w:rFonts w:asciiTheme="minorHAnsi" w:hAnsiTheme="minorHAnsi"/>
          <w:sz w:val="28"/>
          <w:szCs w:val="28"/>
        </w:rPr>
      </w:pPr>
      <w:r w:rsidRPr="00D520BF">
        <w:rPr>
          <w:rFonts w:asciiTheme="minorHAnsi" w:hAnsiTheme="minorHAnsi" w:cs="Arial"/>
          <w:color w:val="000000"/>
        </w:rPr>
        <w:t>koristi instanca na kojoj je pokrenut etcd. Ovo bi trebalo biti u redu dok nijedan drugi servis ne koristi port 2380.</w:t>
      </w:r>
    </w:p>
    <w:p w14:paraId="673B45FA" w14:textId="7146EF89" w:rsidR="00A176B4" w:rsidRPr="00D520BF" w:rsidRDefault="00A176B4" w:rsidP="00D520BF">
      <w:pPr>
        <w:pStyle w:val="NormalWeb"/>
        <w:spacing w:before="0" w:beforeAutospacing="0" w:after="0" w:afterAutospacing="0"/>
        <w:ind w:firstLine="720"/>
        <w:jc w:val="both"/>
        <w:rPr>
          <w:rFonts w:asciiTheme="minorHAnsi" w:hAnsiTheme="minorHAnsi"/>
          <w:sz w:val="28"/>
        </w:rPr>
      </w:pPr>
      <w:r w:rsidRPr="00D520BF">
        <w:rPr>
          <w:rFonts w:asciiTheme="minorHAnsi" w:hAnsiTheme="minorHAnsi" w:cs="Arial"/>
          <w:color w:val="000000"/>
        </w:rPr>
        <w:t>Pored interne komunikacije, klijenti se obično povezuju sa etcd na portu 2379 radi skladištenja i preuzimanja key/value parova. Postavljanjem parametra</w:t>
      </w:r>
      <w:r w:rsidRPr="00D520BF">
        <w:rPr>
          <w:rFonts w:asciiTheme="minorHAnsi" w:hAnsiTheme="minorHAnsi" w:cs="Arial"/>
          <w:b/>
          <w:bCs/>
          <w:color w:val="000000"/>
        </w:rPr>
        <w:t xml:space="preserve"> listen-client-urls</w:t>
      </w:r>
      <w:r w:rsidRPr="00D520BF">
        <w:rPr>
          <w:rFonts w:asciiTheme="minorHAnsi" w:hAnsiTheme="minorHAnsi" w:cs="Arial"/>
          <w:color w:val="000000"/>
        </w:rPr>
        <w:t xml:space="preserve"> da sluša na 0.0.0.0, osigurali smo da Patroni može lokalno postavljati vrednosti, a bilo koji čvor u klasteru takođe može komunicirati sa etcd u slučaju da njihova lokalna etcd usluga nije dostupna . Slično oglašavanju sa drugima, svaki čvor se oglašava sa vrednošću u parametra </w:t>
      </w:r>
      <w:r w:rsidRPr="00D520BF">
        <w:rPr>
          <w:rFonts w:asciiTheme="minorHAnsi" w:hAnsiTheme="minorHAnsi" w:cs="Arial"/>
          <w:b/>
          <w:bCs/>
          <w:color w:val="000000"/>
        </w:rPr>
        <w:t>advertise-client-urls</w:t>
      </w:r>
      <w:r w:rsidRPr="00D520BF">
        <w:rPr>
          <w:rFonts w:asciiTheme="minorHAnsi" w:hAnsiTheme="minorHAnsi" w:cs="Arial"/>
          <w:color w:val="000000"/>
        </w:rPr>
        <w:t>, pa tako ime koristimo za spoljnu komunikaciju.</w:t>
      </w:r>
    </w:p>
    <w:p w14:paraId="67F8865F" w14:textId="05DD8286" w:rsidR="00A176B4" w:rsidRPr="00D520BF" w:rsidRDefault="00A176B4" w:rsidP="00D520BF">
      <w:pPr>
        <w:pStyle w:val="NormalWeb"/>
        <w:spacing w:before="0" w:beforeAutospacing="0" w:after="0" w:afterAutospacing="0"/>
        <w:ind w:firstLine="720"/>
        <w:jc w:val="both"/>
        <w:rPr>
          <w:rFonts w:asciiTheme="minorHAnsi" w:hAnsiTheme="minorHAnsi"/>
          <w:sz w:val="28"/>
          <w:szCs w:val="28"/>
        </w:rPr>
      </w:pPr>
      <w:r w:rsidRPr="00D520BF">
        <w:rPr>
          <w:rFonts w:asciiTheme="minorHAnsi" w:hAnsiTheme="minorHAnsi" w:cs="Arial"/>
          <w:color w:val="000000"/>
        </w:rPr>
        <w:t xml:space="preserve">Konačno, možemo pokrenuti samu servis etcd i preusmeriti njegov izlaz u datoteku evidencije. Inače, etcd radi eksplicitno putem flag-ova ili promenljivih okruženja, ali to je pomalo nezgodno u poređenju sa stabilnošću konfiguracione datoteke. Stoga smo flag </w:t>
      </w:r>
      <w:r w:rsidRPr="00D520BF">
        <w:rPr>
          <w:rFonts w:asciiTheme="minorHAnsi" w:hAnsiTheme="minorHAnsi" w:cs="Arial"/>
          <w:i/>
          <w:iCs/>
          <w:color w:val="000000"/>
        </w:rPr>
        <w:t>--config-file</w:t>
      </w:r>
      <w:r w:rsidRPr="00D520BF">
        <w:rPr>
          <w:rFonts w:asciiTheme="minorHAnsi" w:hAnsiTheme="minorHAnsi" w:cs="Arial"/>
          <w:color w:val="000000"/>
        </w:rPr>
        <w:t xml:space="preserve"> postavili na našu /</w:t>
      </w:r>
      <w:r w:rsidRPr="00D520BF">
        <w:rPr>
          <w:rFonts w:asciiTheme="minorHAnsi" w:hAnsiTheme="minorHAnsi" w:cs="Arial"/>
          <w:i/>
          <w:iCs/>
          <w:color w:val="000000"/>
        </w:rPr>
        <w:t>etc/etcd.conf</w:t>
      </w:r>
      <w:r w:rsidRPr="00D520BF">
        <w:rPr>
          <w:rFonts w:asciiTheme="minorHAnsi" w:hAnsiTheme="minorHAnsi" w:cs="Arial"/>
          <w:color w:val="000000"/>
        </w:rPr>
        <w:t xml:space="preserve"> datoteku da bismo sprečili takvo ponašanje. </w:t>
      </w:r>
    </w:p>
    <w:p w14:paraId="4447E2B2" w14:textId="77777777" w:rsidR="00A176B4" w:rsidRPr="00D520BF" w:rsidRDefault="00A176B4" w:rsidP="00D520BF">
      <w:pPr>
        <w:jc w:val="both"/>
        <w:rPr>
          <w:sz w:val="28"/>
          <w:szCs w:val="24"/>
        </w:rPr>
      </w:pPr>
    </w:p>
    <w:p w14:paraId="14D0ADFE" w14:textId="77777777" w:rsidR="00A176B4" w:rsidRPr="00D520BF" w:rsidRDefault="00A176B4" w:rsidP="00D520BF">
      <w:pPr>
        <w:pStyle w:val="NormalWeb"/>
        <w:spacing w:before="0" w:beforeAutospacing="0" w:after="0" w:afterAutospacing="0"/>
        <w:ind w:firstLine="720"/>
        <w:jc w:val="both"/>
        <w:rPr>
          <w:rFonts w:asciiTheme="minorHAnsi" w:hAnsiTheme="minorHAnsi"/>
          <w:sz w:val="28"/>
          <w:szCs w:val="28"/>
        </w:rPr>
      </w:pPr>
      <w:r w:rsidRPr="00D520BF">
        <w:rPr>
          <w:rFonts w:asciiTheme="minorHAnsi" w:hAnsiTheme="minorHAnsi" w:cs="Arial"/>
          <w:color w:val="000000"/>
        </w:rPr>
        <w:lastRenderedPageBreak/>
        <w:t xml:space="preserve">Većina Linux distribucija kao podrazumevani način za kontrolu servisa podrazumeva kontrolisanje pomoću </w:t>
      </w:r>
      <w:r w:rsidRPr="00D520BF">
        <w:rPr>
          <w:rFonts w:asciiTheme="minorHAnsi" w:hAnsiTheme="minorHAnsi" w:cs="Arial"/>
          <w:i/>
          <w:iCs/>
          <w:color w:val="000000"/>
        </w:rPr>
        <w:t xml:space="preserve">systemd. </w:t>
      </w:r>
      <w:r w:rsidRPr="00D520BF">
        <w:rPr>
          <w:rFonts w:asciiTheme="minorHAnsi" w:hAnsiTheme="minorHAnsi" w:cs="Arial"/>
          <w:color w:val="000000"/>
        </w:rPr>
        <w:t xml:space="preserve">Ako etcd želimo da kontrolišemo na taj način potrebno je da kreiramo </w:t>
      </w:r>
      <w:r w:rsidRPr="00D520BF">
        <w:rPr>
          <w:rFonts w:asciiTheme="minorHAnsi" w:hAnsiTheme="minorHAnsi" w:cs="Arial"/>
          <w:i/>
          <w:iCs/>
          <w:color w:val="000000"/>
        </w:rPr>
        <w:t xml:space="preserve">etcd.service </w:t>
      </w:r>
      <w:r w:rsidRPr="00D520BF">
        <w:rPr>
          <w:rFonts w:asciiTheme="minorHAnsi" w:hAnsiTheme="minorHAnsi" w:cs="Arial"/>
          <w:color w:val="000000"/>
        </w:rPr>
        <w:t xml:space="preserve">na putanji </w:t>
      </w:r>
      <w:r w:rsidRPr="00D520BF">
        <w:rPr>
          <w:rFonts w:asciiTheme="minorHAnsi" w:hAnsiTheme="minorHAnsi" w:cs="Arial"/>
          <w:i/>
          <w:iCs/>
          <w:color w:val="000000"/>
        </w:rPr>
        <w:t xml:space="preserve">/etc/systemd/system, </w:t>
      </w:r>
      <w:r w:rsidRPr="00D520BF">
        <w:rPr>
          <w:rFonts w:asciiTheme="minorHAnsi" w:hAnsiTheme="minorHAnsi" w:cs="Arial"/>
          <w:color w:val="000000"/>
        </w:rPr>
        <w:t>koji izgleda ovako:</w:t>
      </w:r>
    </w:p>
    <w:p w14:paraId="24AFAF42" w14:textId="77777777" w:rsidR="00A176B4" w:rsidRDefault="00A176B4" w:rsidP="00A176B4"/>
    <w:p w14:paraId="02E3437B"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[Unit]</w:t>
      </w:r>
    </w:p>
    <w:p w14:paraId="63A08A9E"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Description=etcd key-value store</w:t>
      </w:r>
    </w:p>
    <w:p w14:paraId="20F2AD70"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Documentation=https://github.com/etcd-io/etcd</w:t>
      </w:r>
    </w:p>
    <w:p w14:paraId="18F46A98"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After=network.target</w:t>
      </w:r>
    </w:p>
    <w:p w14:paraId="73AA18F1"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[Service]</w:t>
      </w:r>
    </w:p>
    <w:p w14:paraId="5F8BB994"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User=postgres</w:t>
      </w:r>
    </w:p>
    <w:p w14:paraId="0E5B4F7D"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Type=notify</w:t>
      </w:r>
    </w:p>
    <w:p w14:paraId="60053764"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ExecStart=/usr/local/bin/etcd --config-file /etc/etcd.conf</w:t>
      </w:r>
    </w:p>
    <w:p w14:paraId="432ACE05"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Restart=always</w:t>
      </w:r>
    </w:p>
    <w:p w14:paraId="5C2E75B9"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RestartSec=10s</w:t>
      </w:r>
    </w:p>
    <w:p w14:paraId="7D672739"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LimitNOFILE=40000</w:t>
      </w:r>
    </w:p>
    <w:p w14:paraId="7958C0EC"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[Install]</w:t>
      </w:r>
    </w:p>
    <w:p w14:paraId="5CEE0A74"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olor w:val="000000"/>
        </w:rPr>
        <w:t>WantedBy=multi-user.target</w:t>
      </w:r>
    </w:p>
    <w:p w14:paraId="3313F38F" w14:textId="77777777" w:rsidR="00A176B4" w:rsidRPr="0020012F" w:rsidRDefault="00A176B4" w:rsidP="0020012F">
      <w:pPr>
        <w:jc w:val="both"/>
        <w:rPr>
          <w:sz w:val="28"/>
          <w:szCs w:val="24"/>
        </w:rPr>
      </w:pPr>
    </w:p>
    <w:p w14:paraId="1F73929D" w14:textId="77777777" w:rsidR="00A176B4" w:rsidRPr="0020012F" w:rsidRDefault="00A176B4" w:rsidP="003B0C53">
      <w:pPr>
        <w:pStyle w:val="NormalWeb"/>
        <w:spacing w:before="0" w:beforeAutospacing="0" w:after="0" w:afterAutospacing="0"/>
        <w:jc w:val="both"/>
        <w:rPr>
          <w:rFonts w:asciiTheme="minorHAnsi" w:hAnsiTheme="minorHAnsi"/>
          <w:sz w:val="28"/>
          <w:szCs w:val="28"/>
        </w:rPr>
      </w:pPr>
      <w:r w:rsidRPr="0020012F">
        <w:rPr>
          <w:rFonts w:asciiTheme="minorHAnsi" w:hAnsiTheme="minorHAnsi" w:cs="Arial"/>
          <w:color w:val="000000"/>
        </w:rPr>
        <w:t>Tada bismo mogli da aktiviramo, pokrenemo i zaustavimo etcd pomoću sledećih sistemctl naredbi:</w:t>
      </w:r>
    </w:p>
    <w:p w14:paraId="2FCC4676" w14:textId="77777777" w:rsidR="00A176B4" w:rsidRPr="0020012F" w:rsidRDefault="00A176B4" w:rsidP="0020012F">
      <w:pPr>
        <w:jc w:val="both"/>
        <w:rPr>
          <w:sz w:val="28"/>
          <w:szCs w:val="24"/>
        </w:rPr>
      </w:pPr>
    </w:p>
    <w:p w14:paraId="4AB7E3E6"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s="Arial"/>
          <w:b/>
          <w:bCs/>
          <w:i/>
          <w:iCs/>
          <w:color w:val="000000"/>
        </w:rPr>
        <w:t>sudo systemctl enable etcd</w:t>
      </w:r>
    </w:p>
    <w:p w14:paraId="0BAECFE4"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s="Arial"/>
          <w:b/>
          <w:bCs/>
          <w:i/>
          <w:iCs/>
          <w:color w:val="000000"/>
        </w:rPr>
        <w:t>sudo systemctl start etcd</w:t>
      </w:r>
    </w:p>
    <w:p w14:paraId="4C6A0F6E" w14:textId="77777777" w:rsidR="00A176B4" w:rsidRPr="0020012F" w:rsidRDefault="00A176B4" w:rsidP="0020012F">
      <w:pPr>
        <w:pStyle w:val="NormalWeb"/>
        <w:spacing w:before="0" w:beforeAutospacing="0" w:after="0" w:afterAutospacing="0"/>
        <w:ind w:left="2160"/>
        <w:jc w:val="both"/>
        <w:rPr>
          <w:rFonts w:asciiTheme="minorHAnsi" w:hAnsiTheme="minorHAnsi"/>
          <w:sz w:val="28"/>
          <w:szCs w:val="28"/>
        </w:rPr>
      </w:pPr>
      <w:r w:rsidRPr="0020012F">
        <w:rPr>
          <w:rFonts w:asciiTheme="minorHAnsi" w:hAnsiTheme="minorHAnsi" w:cs="Arial"/>
          <w:b/>
          <w:bCs/>
          <w:i/>
          <w:iCs/>
          <w:color w:val="000000"/>
        </w:rPr>
        <w:t>sudo systemctl stop etcd</w:t>
      </w:r>
    </w:p>
    <w:p w14:paraId="1BDED23E" w14:textId="77777777" w:rsidR="00A176B4" w:rsidRPr="0020012F" w:rsidRDefault="00A176B4" w:rsidP="0020012F">
      <w:pPr>
        <w:spacing w:after="240"/>
        <w:jc w:val="both"/>
        <w:rPr>
          <w:sz w:val="28"/>
          <w:szCs w:val="24"/>
        </w:rPr>
      </w:pPr>
    </w:p>
    <w:p w14:paraId="4E3461D9" w14:textId="77777777" w:rsidR="00A176B4" w:rsidRPr="0020012F" w:rsidRDefault="00A176B4" w:rsidP="0020012F">
      <w:pPr>
        <w:pStyle w:val="NormalWeb"/>
        <w:spacing w:before="0" w:beforeAutospacing="0" w:after="0" w:afterAutospacing="0"/>
        <w:jc w:val="both"/>
        <w:rPr>
          <w:rFonts w:asciiTheme="minorHAnsi" w:hAnsiTheme="minorHAnsi"/>
          <w:sz w:val="28"/>
          <w:szCs w:val="28"/>
        </w:rPr>
      </w:pPr>
      <w:r w:rsidRPr="0020012F">
        <w:rPr>
          <w:rFonts w:asciiTheme="minorHAnsi" w:hAnsiTheme="minorHAnsi" w:cs="Arial"/>
          <w:color w:val="000000"/>
        </w:rPr>
        <w:t xml:space="preserve">Pored toga, naš izlaz iz log-a bio bi dostupan pomoću komande </w:t>
      </w:r>
      <w:r w:rsidRPr="0020012F">
        <w:rPr>
          <w:rFonts w:asciiTheme="minorHAnsi" w:hAnsiTheme="minorHAnsi" w:cs="Arial"/>
          <w:i/>
          <w:iCs/>
          <w:color w:val="000000"/>
        </w:rPr>
        <w:t>journalctl</w:t>
      </w:r>
      <w:r w:rsidRPr="0020012F">
        <w:rPr>
          <w:rFonts w:asciiTheme="minorHAnsi" w:hAnsiTheme="minorHAnsi" w:cs="Arial"/>
          <w:color w:val="000000"/>
        </w:rPr>
        <w:t>:</w:t>
      </w:r>
    </w:p>
    <w:p w14:paraId="4A9AAD0E" w14:textId="77777777" w:rsidR="00A176B4" w:rsidRPr="0020012F" w:rsidRDefault="00A176B4" w:rsidP="0020012F">
      <w:pPr>
        <w:jc w:val="both"/>
        <w:rPr>
          <w:sz w:val="28"/>
          <w:szCs w:val="24"/>
        </w:rPr>
      </w:pPr>
    </w:p>
    <w:p w14:paraId="2AEDC927" w14:textId="77777777" w:rsidR="00A176B4" w:rsidRPr="0020012F" w:rsidRDefault="00A176B4" w:rsidP="0020012F">
      <w:pPr>
        <w:pStyle w:val="NormalWeb"/>
        <w:spacing w:before="0" w:beforeAutospacing="0" w:after="0" w:afterAutospacing="0"/>
        <w:ind w:left="1440" w:firstLine="720"/>
        <w:jc w:val="both"/>
        <w:rPr>
          <w:rFonts w:asciiTheme="minorHAnsi" w:hAnsiTheme="minorHAnsi"/>
          <w:sz w:val="28"/>
          <w:szCs w:val="28"/>
        </w:rPr>
      </w:pPr>
      <w:r w:rsidRPr="0020012F">
        <w:rPr>
          <w:rFonts w:asciiTheme="minorHAnsi" w:hAnsiTheme="minorHAnsi" w:cs="Arial"/>
          <w:b/>
          <w:bCs/>
          <w:i/>
          <w:iCs/>
          <w:color w:val="000000"/>
        </w:rPr>
        <w:t>journalctl -u etcd</w:t>
      </w:r>
    </w:p>
    <w:p w14:paraId="7F4AB98D" w14:textId="77777777" w:rsidR="00A176B4" w:rsidRPr="0020012F" w:rsidRDefault="00A176B4" w:rsidP="0020012F">
      <w:pPr>
        <w:jc w:val="both"/>
        <w:rPr>
          <w:sz w:val="28"/>
          <w:szCs w:val="24"/>
        </w:rPr>
      </w:pPr>
    </w:p>
    <w:p w14:paraId="70BD5500" w14:textId="77777777" w:rsidR="00A176B4" w:rsidRPr="0020012F" w:rsidRDefault="00A176B4" w:rsidP="0020012F">
      <w:pPr>
        <w:pStyle w:val="NormalWeb"/>
        <w:spacing w:before="0" w:beforeAutospacing="0" w:after="0" w:afterAutospacing="0"/>
        <w:jc w:val="both"/>
        <w:rPr>
          <w:rFonts w:asciiTheme="minorHAnsi" w:hAnsiTheme="minorHAnsi"/>
          <w:sz w:val="28"/>
          <w:szCs w:val="28"/>
        </w:rPr>
      </w:pPr>
      <w:r w:rsidRPr="0020012F">
        <w:rPr>
          <w:rFonts w:asciiTheme="minorHAnsi" w:hAnsiTheme="minorHAnsi" w:cs="Arial"/>
          <w:color w:val="000000"/>
        </w:rPr>
        <w:t>,što je mnogo lakše od procesa pisanja shell skripte za upravljanje servisima.</w:t>
      </w:r>
    </w:p>
    <w:p w14:paraId="1B88911D" w14:textId="77777777" w:rsidR="00A176B4" w:rsidRDefault="00A176B4" w:rsidP="00A176B4"/>
    <w:p w14:paraId="6133D4E2" w14:textId="77777777" w:rsidR="00A176B4" w:rsidRPr="00E77425" w:rsidRDefault="00A176B4" w:rsidP="00E77425">
      <w:pPr>
        <w:pStyle w:val="Heading2"/>
      </w:pPr>
      <w:bookmarkStart w:id="14" w:name="_Toc75710919"/>
      <w:r w:rsidRPr="00E77425">
        <w:t>Konfigurisanje Patroni-a</w:t>
      </w:r>
      <w:bookmarkEnd w:id="14"/>
    </w:p>
    <w:p w14:paraId="1C7AC9A8" w14:textId="77777777" w:rsidR="00A176B4" w:rsidRDefault="00A176B4" w:rsidP="00A176B4"/>
    <w:p w14:paraId="2D96E68F" w14:textId="623454B8" w:rsidR="00A176B4" w:rsidRPr="00F60247" w:rsidRDefault="00A176B4" w:rsidP="00785810">
      <w:pPr>
        <w:spacing w:line="276" w:lineRule="auto"/>
        <w:ind w:firstLine="720"/>
        <w:jc w:val="both"/>
        <w:rPr>
          <w:szCs w:val="24"/>
        </w:rPr>
      </w:pPr>
      <w:r w:rsidRPr="00F60247">
        <w:rPr>
          <w:szCs w:val="24"/>
        </w:rPr>
        <w:t>Patroni je primarna koordinaciona komponenta našeg steka. Kao što smo videli sa dijagrama na slici</w:t>
      </w:r>
      <w:r w:rsidR="00F71F2D" w:rsidRPr="00F60247">
        <w:rPr>
          <w:szCs w:val="24"/>
        </w:rPr>
        <w:t xml:space="preserve"> 4</w:t>
      </w:r>
      <w:r w:rsidRPr="00F60247">
        <w:rPr>
          <w:szCs w:val="24"/>
        </w:rPr>
        <w:t xml:space="preserve"> u organizaciji steka, on je u određenoj mjeri uključen u svaki element steka. Iako povezuje sve elemente zajedno, njega ćemo obraditi sledeće zboh toga koliko je čvrsto povezan sa slojem </w:t>
      </w:r>
      <w:r w:rsidRPr="00F60247">
        <w:rPr>
          <w:i/>
          <w:iCs/>
          <w:szCs w:val="24"/>
        </w:rPr>
        <w:t xml:space="preserve">etcd </w:t>
      </w:r>
      <w:r w:rsidRPr="00F60247">
        <w:rPr>
          <w:szCs w:val="24"/>
        </w:rPr>
        <w:t xml:space="preserve">in </w:t>
      </w:r>
      <w:r w:rsidRPr="00F60247">
        <w:rPr>
          <w:i/>
          <w:iCs/>
          <w:szCs w:val="24"/>
        </w:rPr>
        <w:t>PostgreSQL-om.</w:t>
      </w:r>
    </w:p>
    <w:p w14:paraId="1117BC17" w14:textId="77777777" w:rsidR="00A176B4" w:rsidRPr="00F60247" w:rsidRDefault="00A176B4" w:rsidP="00785810">
      <w:pPr>
        <w:spacing w:line="276" w:lineRule="auto"/>
        <w:jc w:val="both"/>
        <w:rPr>
          <w:szCs w:val="24"/>
        </w:rPr>
      </w:pPr>
    </w:p>
    <w:p w14:paraId="0DBFA9FB" w14:textId="23E533CF" w:rsidR="00A176B4" w:rsidRPr="00F60247" w:rsidRDefault="00A176B4" w:rsidP="00FA79C4">
      <w:pPr>
        <w:spacing w:line="276" w:lineRule="auto"/>
        <w:ind w:firstLine="720"/>
        <w:jc w:val="both"/>
        <w:rPr>
          <w:szCs w:val="24"/>
        </w:rPr>
      </w:pPr>
      <w:r w:rsidRPr="00F60247">
        <w:rPr>
          <w:szCs w:val="24"/>
        </w:rPr>
        <w:t>Ako je PostgreSQL server već pokrenut, Patroni će ga “prilagoditi” i iskoristiti. Ako ne, Patroni će kreirati novu instancu na osnovu načina na koji je konfigurisan. Već smo ustanovili da skladište distribuira iste informacije po celom klasteru, tako da prvi uspostavljeni server takođe postaje primarni čvor klastera. Bilo koja sledeća Instanca Patroni-a će započeti kao replika ili će se transformisati u nju.</w:t>
      </w:r>
    </w:p>
    <w:p w14:paraId="0CE8C300" w14:textId="77777777" w:rsidR="00A176B4" w:rsidRPr="00F60247" w:rsidRDefault="00A176B4" w:rsidP="00FA79C4">
      <w:pPr>
        <w:spacing w:line="276" w:lineRule="auto"/>
        <w:ind w:firstLine="720"/>
        <w:jc w:val="both"/>
        <w:rPr>
          <w:szCs w:val="24"/>
        </w:rPr>
      </w:pPr>
      <w:r w:rsidRPr="00F60247">
        <w:rPr>
          <w:szCs w:val="24"/>
        </w:rPr>
        <w:t xml:space="preserve">Što se tiče instaliranja, najnovija verzija Patroni softvera bi trebalo da bude dostupna pomoću </w:t>
      </w:r>
      <w:r w:rsidRPr="00F60247">
        <w:rPr>
          <w:i/>
          <w:iCs/>
          <w:szCs w:val="24"/>
        </w:rPr>
        <w:t xml:space="preserve">pip </w:t>
      </w:r>
      <w:r w:rsidRPr="00F60247">
        <w:rPr>
          <w:szCs w:val="24"/>
        </w:rPr>
        <w:t xml:space="preserve">alata. Za instaliranje ostalih zavisnosti, najlakši način, mada ne jedini, je da se skine fajl </w:t>
      </w:r>
      <w:r w:rsidRPr="00F60247">
        <w:rPr>
          <w:i/>
          <w:iCs/>
          <w:szCs w:val="24"/>
        </w:rPr>
        <w:t xml:space="preserve">requirements.txt </w:t>
      </w:r>
      <w:r w:rsidRPr="00F60247">
        <w:rPr>
          <w:szCs w:val="24"/>
        </w:rPr>
        <w:t xml:space="preserve">koji je deo release-a za Patroni koji se mogu naći na: </w:t>
      </w:r>
      <w:hyperlink r:id="rId13" w:history="1">
        <w:r w:rsidRPr="00F60247">
          <w:rPr>
            <w:rStyle w:val="Hyperlink"/>
            <w:rFonts w:cs="Arial"/>
            <w:color w:val="1155CC"/>
            <w:szCs w:val="24"/>
          </w:rPr>
          <w:t>https://github.com/zalando/patroni/releases</w:t>
        </w:r>
      </w:hyperlink>
      <w:r w:rsidRPr="00F60247">
        <w:rPr>
          <w:szCs w:val="24"/>
        </w:rPr>
        <w:t>. </w:t>
      </w:r>
    </w:p>
    <w:p w14:paraId="55FF93FE" w14:textId="12DA779E" w:rsidR="00A176B4" w:rsidRDefault="00A176B4" w:rsidP="00386F50">
      <w:pPr>
        <w:spacing w:line="276" w:lineRule="auto"/>
        <w:ind w:firstLine="720"/>
      </w:pPr>
      <w:r w:rsidRPr="00F60247">
        <w:rPr>
          <w:szCs w:val="24"/>
        </w:rPr>
        <w:t>Kao što je više puta rečeno, imamo 3 čvora node1, node2 i node3. Na svakom od njih potrebno je uraditi sledeće:</w:t>
      </w:r>
      <w:r>
        <w:br/>
      </w:r>
    </w:p>
    <w:p w14:paraId="48DD5C5A" w14:textId="4C534431" w:rsidR="00A176B4" w:rsidRPr="00386F50" w:rsidRDefault="00A176B4" w:rsidP="00AF36BA">
      <w:pPr>
        <w:pStyle w:val="NormalWeb"/>
        <w:numPr>
          <w:ilvl w:val="1"/>
          <w:numId w:val="1"/>
        </w:numPr>
        <w:spacing w:before="0" w:beforeAutospacing="0" w:after="0" w:afterAutospacing="0"/>
        <w:jc w:val="both"/>
        <w:textAlignment w:val="baseline"/>
        <w:rPr>
          <w:rFonts w:asciiTheme="minorHAnsi" w:hAnsiTheme="minorHAnsi" w:cs="Arial"/>
          <w:color w:val="000000"/>
        </w:rPr>
      </w:pPr>
      <w:r w:rsidRPr="00386F50">
        <w:rPr>
          <w:rFonts w:asciiTheme="minorHAnsi" w:hAnsiTheme="minorHAnsi" w:cs="Arial"/>
          <w:color w:val="000000"/>
        </w:rPr>
        <w:t xml:space="preserve">Pomoću pip instalirati </w:t>
      </w:r>
      <w:r w:rsidRPr="00386F50">
        <w:rPr>
          <w:rFonts w:asciiTheme="minorHAnsi" w:hAnsiTheme="minorHAnsi" w:cs="Arial"/>
          <w:i/>
          <w:iCs/>
          <w:color w:val="000000"/>
        </w:rPr>
        <w:t>patroni</w:t>
      </w:r>
      <w:r w:rsidRPr="00386F50">
        <w:rPr>
          <w:rFonts w:asciiTheme="minorHAnsi" w:hAnsiTheme="minorHAnsi" w:cs="Arial"/>
          <w:color w:val="000000"/>
        </w:rPr>
        <w:t xml:space="preserve"> softver i zavisnosti</w:t>
      </w:r>
    </w:p>
    <w:p w14:paraId="6F2CC3CE" w14:textId="77777777" w:rsidR="00A176B4" w:rsidRPr="00386F50" w:rsidRDefault="00A176B4" w:rsidP="00386F50">
      <w:pPr>
        <w:jc w:val="both"/>
        <w:rPr>
          <w:rFonts w:cs="Times New Roman"/>
          <w:sz w:val="28"/>
          <w:szCs w:val="28"/>
        </w:rPr>
      </w:pPr>
    </w:p>
    <w:p w14:paraId="2360B13F" w14:textId="77777777" w:rsidR="00A176B4" w:rsidRPr="00386F50" w:rsidRDefault="00A176B4" w:rsidP="004415BD">
      <w:pPr>
        <w:pStyle w:val="NormalWeb"/>
        <w:spacing w:before="0" w:beforeAutospacing="0" w:after="0" w:afterAutospacing="0"/>
        <w:ind w:left="2160"/>
        <w:jc w:val="both"/>
        <w:rPr>
          <w:rFonts w:asciiTheme="minorHAnsi" w:hAnsiTheme="minorHAnsi"/>
          <w:sz w:val="28"/>
          <w:szCs w:val="28"/>
        </w:rPr>
      </w:pPr>
      <w:r w:rsidRPr="00386F50">
        <w:rPr>
          <w:rFonts w:asciiTheme="minorHAnsi" w:hAnsiTheme="minorHAnsi" w:cs="Arial"/>
          <w:b/>
          <w:bCs/>
          <w:color w:val="000000"/>
        </w:rPr>
        <w:t>sudo pip3 install -r /path/to/requirements.txt</w:t>
      </w:r>
    </w:p>
    <w:p w14:paraId="75074397" w14:textId="23803801" w:rsidR="00A176B4" w:rsidRPr="00386F50" w:rsidRDefault="00A176B4" w:rsidP="00155380">
      <w:pPr>
        <w:pStyle w:val="NormalWeb"/>
        <w:spacing w:before="0" w:beforeAutospacing="0" w:after="0" w:afterAutospacing="0"/>
        <w:ind w:left="2160"/>
        <w:rPr>
          <w:rFonts w:asciiTheme="minorHAnsi" w:hAnsiTheme="minorHAnsi"/>
          <w:sz w:val="28"/>
        </w:rPr>
      </w:pPr>
      <w:r w:rsidRPr="00386F50">
        <w:rPr>
          <w:rFonts w:asciiTheme="minorHAnsi" w:hAnsiTheme="minorHAnsi" w:cs="Arial"/>
          <w:b/>
          <w:bCs/>
          <w:color w:val="000000"/>
        </w:rPr>
        <w:t>sudo pip3 install patroni</w:t>
      </w:r>
      <w:r w:rsidRPr="00386F50">
        <w:rPr>
          <w:rFonts w:asciiTheme="minorHAnsi" w:hAnsiTheme="minorHAnsi"/>
          <w:sz w:val="28"/>
        </w:rPr>
        <w:br/>
      </w:r>
    </w:p>
    <w:p w14:paraId="32B8F6B6" w14:textId="1A059D97" w:rsidR="00A176B4" w:rsidRPr="00386F50" w:rsidRDefault="00A176B4" w:rsidP="00AF36BA">
      <w:pPr>
        <w:pStyle w:val="NormalWeb"/>
        <w:numPr>
          <w:ilvl w:val="1"/>
          <w:numId w:val="1"/>
        </w:numPr>
        <w:spacing w:before="0" w:beforeAutospacing="0" w:after="0" w:afterAutospacing="0"/>
        <w:jc w:val="both"/>
        <w:textAlignment w:val="baseline"/>
        <w:rPr>
          <w:rFonts w:asciiTheme="minorHAnsi" w:hAnsiTheme="minorHAnsi" w:cs="Arial"/>
          <w:color w:val="000000"/>
        </w:rPr>
      </w:pPr>
      <w:r w:rsidRPr="00386F50">
        <w:rPr>
          <w:rFonts w:asciiTheme="minorHAnsi" w:hAnsiTheme="minorHAnsi" w:cs="Arial"/>
          <w:color w:val="000000"/>
        </w:rPr>
        <w:t xml:space="preserve">Kreirati direktorijum za konfigurisanje Patroni-a, i promeniti da vlasnik bude </w:t>
      </w:r>
      <w:r w:rsidRPr="00386F50">
        <w:rPr>
          <w:rFonts w:asciiTheme="minorHAnsi" w:hAnsiTheme="minorHAnsi" w:cs="Arial"/>
          <w:i/>
          <w:iCs/>
          <w:color w:val="000000"/>
        </w:rPr>
        <w:t xml:space="preserve">Postgres </w:t>
      </w:r>
      <w:r w:rsidRPr="00386F50">
        <w:rPr>
          <w:rFonts w:asciiTheme="minorHAnsi" w:hAnsiTheme="minorHAnsi" w:cs="Arial"/>
          <w:color w:val="000000"/>
        </w:rPr>
        <w:t>korisnik:</w:t>
      </w:r>
    </w:p>
    <w:p w14:paraId="7CDD6B85" w14:textId="77777777" w:rsidR="00A176B4" w:rsidRPr="00386F50" w:rsidRDefault="00A176B4" w:rsidP="00386F50">
      <w:pPr>
        <w:jc w:val="both"/>
        <w:rPr>
          <w:rFonts w:cs="Times New Roman"/>
          <w:sz w:val="28"/>
          <w:szCs w:val="28"/>
        </w:rPr>
      </w:pPr>
    </w:p>
    <w:p w14:paraId="5572D17D" w14:textId="77777777" w:rsidR="00A176B4" w:rsidRPr="00386F50" w:rsidRDefault="00A176B4" w:rsidP="004415BD">
      <w:pPr>
        <w:pStyle w:val="NormalWeb"/>
        <w:spacing w:before="0" w:beforeAutospacing="0" w:after="0" w:afterAutospacing="0"/>
        <w:ind w:left="2160"/>
        <w:jc w:val="both"/>
        <w:rPr>
          <w:rFonts w:asciiTheme="minorHAnsi" w:hAnsiTheme="minorHAnsi"/>
          <w:sz w:val="28"/>
          <w:szCs w:val="28"/>
        </w:rPr>
      </w:pPr>
      <w:r w:rsidRPr="00386F50">
        <w:rPr>
          <w:rFonts w:asciiTheme="minorHAnsi" w:hAnsiTheme="minorHAnsi" w:cs="Arial"/>
          <w:b/>
          <w:bCs/>
          <w:color w:val="000000"/>
        </w:rPr>
        <w:t>sudo mkdir /etc/patroni</w:t>
      </w:r>
    </w:p>
    <w:p w14:paraId="30DB9223" w14:textId="77777777" w:rsidR="00A176B4" w:rsidRPr="00386F50" w:rsidRDefault="00A176B4" w:rsidP="004415BD">
      <w:pPr>
        <w:pStyle w:val="NormalWeb"/>
        <w:spacing w:before="0" w:beforeAutospacing="0" w:after="0" w:afterAutospacing="0"/>
        <w:ind w:left="2160"/>
        <w:jc w:val="both"/>
        <w:rPr>
          <w:rFonts w:asciiTheme="minorHAnsi" w:hAnsiTheme="minorHAnsi"/>
          <w:sz w:val="28"/>
          <w:szCs w:val="28"/>
        </w:rPr>
      </w:pPr>
      <w:r w:rsidRPr="00386F50">
        <w:rPr>
          <w:rFonts w:asciiTheme="minorHAnsi" w:hAnsiTheme="minorHAnsi" w:cs="Arial"/>
          <w:b/>
          <w:bCs/>
          <w:color w:val="000000"/>
        </w:rPr>
        <w:t>sudo chown postgres:postgres /etc/patroni</w:t>
      </w:r>
    </w:p>
    <w:p w14:paraId="72820781" w14:textId="08F13417" w:rsidR="00A176B4" w:rsidRPr="00386F50" w:rsidRDefault="00A176B4" w:rsidP="00386F50">
      <w:pPr>
        <w:jc w:val="both"/>
        <w:rPr>
          <w:sz w:val="28"/>
          <w:szCs w:val="24"/>
        </w:rPr>
      </w:pPr>
    </w:p>
    <w:p w14:paraId="0166C1F3" w14:textId="15B1BD74" w:rsidR="00A176B4" w:rsidRPr="00386F50" w:rsidRDefault="00A176B4" w:rsidP="00AF36BA">
      <w:pPr>
        <w:pStyle w:val="NormalWeb"/>
        <w:numPr>
          <w:ilvl w:val="1"/>
          <w:numId w:val="1"/>
        </w:numPr>
        <w:spacing w:before="0" w:beforeAutospacing="0" w:after="0" w:afterAutospacing="0"/>
        <w:jc w:val="both"/>
        <w:textAlignment w:val="baseline"/>
        <w:rPr>
          <w:rFonts w:asciiTheme="minorHAnsi" w:hAnsiTheme="minorHAnsi" w:cs="Arial"/>
          <w:color w:val="000000"/>
        </w:rPr>
      </w:pPr>
      <w:r w:rsidRPr="00386F50">
        <w:rPr>
          <w:rFonts w:asciiTheme="minorHAnsi" w:hAnsiTheme="minorHAnsi" w:cs="Arial"/>
          <w:color w:val="000000"/>
        </w:rPr>
        <w:t xml:space="preserve">Kao </w:t>
      </w:r>
      <w:r w:rsidRPr="00386F50">
        <w:rPr>
          <w:rFonts w:asciiTheme="minorHAnsi" w:hAnsiTheme="minorHAnsi" w:cs="Arial"/>
          <w:i/>
          <w:iCs/>
          <w:color w:val="000000"/>
        </w:rPr>
        <w:t xml:space="preserve">Postgres </w:t>
      </w:r>
      <w:r w:rsidRPr="00386F50">
        <w:rPr>
          <w:rFonts w:asciiTheme="minorHAnsi" w:hAnsiTheme="minorHAnsi" w:cs="Arial"/>
          <w:color w:val="000000"/>
        </w:rPr>
        <w:t xml:space="preserve">korisnik kreirati file </w:t>
      </w:r>
      <w:r w:rsidRPr="00386F50">
        <w:rPr>
          <w:rFonts w:asciiTheme="minorHAnsi" w:hAnsiTheme="minorHAnsi" w:cs="Arial"/>
          <w:i/>
          <w:iCs/>
          <w:color w:val="000000"/>
        </w:rPr>
        <w:t xml:space="preserve">patroni.yml </w:t>
      </w:r>
      <w:r w:rsidRPr="00386F50">
        <w:rPr>
          <w:rFonts w:asciiTheme="minorHAnsi" w:hAnsiTheme="minorHAnsi" w:cs="Arial"/>
          <w:color w:val="000000"/>
        </w:rPr>
        <w:t xml:space="preserve">na putanji </w:t>
      </w:r>
      <w:r w:rsidRPr="00386F50">
        <w:rPr>
          <w:rFonts w:asciiTheme="minorHAnsi" w:hAnsiTheme="minorHAnsi" w:cs="Arial"/>
          <w:i/>
          <w:iCs/>
          <w:color w:val="000000"/>
        </w:rPr>
        <w:t xml:space="preserve">/etc/patroni </w:t>
      </w:r>
      <w:r w:rsidRPr="00386F50">
        <w:rPr>
          <w:rFonts w:asciiTheme="minorHAnsi" w:hAnsiTheme="minorHAnsi" w:cs="Arial"/>
          <w:color w:val="000000"/>
        </w:rPr>
        <w:t xml:space="preserve">koji izgleda kao u primeru koji sledi. Sva pojavljivanja </w:t>
      </w:r>
      <w:r w:rsidRPr="00386F50">
        <w:rPr>
          <w:rFonts w:asciiTheme="minorHAnsi" w:hAnsiTheme="minorHAnsi" w:cs="Arial"/>
          <w:i/>
          <w:iCs/>
          <w:color w:val="000000"/>
        </w:rPr>
        <w:t xml:space="preserve">node1 </w:t>
      </w:r>
      <w:r w:rsidRPr="00386F50">
        <w:rPr>
          <w:rFonts w:asciiTheme="minorHAnsi" w:hAnsiTheme="minorHAnsi" w:cs="Arial"/>
          <w:color w:val="000000"/>
        </w:rPr>
        <w:t>zameniti odgovarajućim imenom trenutne instance, kao i ip adrese node1 za odgovarajuće za node2 ili node3:</w:t>
      </w:r>
    </w:p>
    <w:p w14:paraId="0B866C2A" w14:textId="77777777" w:rsidR="00160C57" w:rsidRDefault="00A176B4" w:rsidP="00160C57">
      <w:pPr>
        <w:pStyle w:val="NormalWeb"/>
        <w:keepNext/>
        <w:spacing w:before="0" w:beforeAutospacing="0" w:after="240" w:afterAutospacing="0"/>
        <w:jc w:val="center"/>
      </w:pPr>
      <w:r>
        <w:rPr>
          <w:rFonts w:ascii="Arial" w:hAnsi="Arial" w:cs="Arial"/>
          <w:noProof/>
          <w:color w:val="000000"/>
          <w:sz w:val="22"/>
          <w:szCs w:val="22"/>
          <w:bdr w:val="none" w:sz="0" w:space="0" w:color="auto" w:frame="1"/>
        </w:rPr>
        <w:lastRenderedPageBreak/>
        <w:drawing>
          <wp:inline distT="0" distB="0" distL="0" distR="0" wp14:anchorId="2F06FDE8" wp14:editId="781EF940">
            <wp:extent cx="4257675" cy="7105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7105650"/>
                    </a:xfrm>
                    <a:prstGeom prst="rect">
                      <a:avLst/>
                    </a:prstGeom>
                    <a:noFill/>
                    <a:ln>
                      <a:noFill/>
                    </a:ln>
                  </pic:spPr>
                </pic:pic>
              </a:graphicData>
            </a:graphic>
          </wp:inline>
        </w:drawing>
      </w:r>
    </w:p>
    <w:p w14:paraId="5E2B31E9" w14:textId="63FD5F52" w:rsidR="00A176B4" w:rsidRPr="00160C57" w:rsidRDefault="00160C57" w:rsidP="00160C57">
      <w:pPr>
        <w:pStyle w:val="Caption"/>
        <w:jc w:val="center"/>
        <w:rPr>
          <w:rFonts w:ascii="Times New Roman" w:hAnsi="Times New Roman" w:cs="Times New Roman"/>
          <w:color w:val="000000" w:themeColor="text1"/>
          <w:sz w:val="32"/>
          <w:szCs w:val="32"/>
        </w:rPr>
      </w:pPr>
      <w:r w:rsidRPr="00160C57">
        <w:rPr>
          <w:color w:val="000000" w:themeColor="text1"/>
          <w:sz w:val="22"/>
          <w:szCs w:val="22"/>
        </w:rPr>
        <w:t xml:space="preserve">Slika </w:t>
      </w:r>
      <w:r w:rsidRPr="00160C57">
        <w:rPr>
          <w:color w:val="000000" w:themeColor="text1"/>
          <w:sz w:val="22"/>
          <w:szCs w:val="22"/>
        </w:rPr>
        <w:fldChar w:fldCharType="begin"/>
      </w:r>
      <w:r w:rsidRPr="00160C57">
        <w:rPr>
          <w:color w:val="000000" w:themeColor="text1"/>
          <w:sz w:val="22"/>
          <w:szCs w:val="22"/>
        </w:rPr>
        <w:instrText xml:space="preserve"> SEQ Slika \* ARABIC </w:instrText>
      </w:r>
      <w:r w:rsidRPr="00160C57">
        <w:rPr>
          <w:color w:val="000000" w:themeColor="text1"/>
          <w:sz w:val="22"/>
          <w:szCs w:val="22"/>
        </w:rPr>
        <w:fldChar w:fldCharType="separate"/>
      </w:r>
      <w:r w:rsidR="001E38DF">
        <w:rPr>
          <w:noProof/>
          <w:color w:val="000000" w:themeColor="text1"/>
          <w:sz w:val="22"/>
          <w:szCs w:val="22"/>
        </w:rPr>
        <w:t>5</w:t>
      </w:r>
      <w:r w:rsidRPr="00160C57">
        <w:rPr>
          <w:color w:val="000000" w:themeColor="text1"/>
          <w:sz w:val="22"/>
          <w:szCs w:val="22"/>
        </w:rPr>
        <w:fldChar w:fldCharType="end"/>
      </w:r>
      <w:r w:rsidRPr="00160C57">
        <w:rPr>
          <w:color w:val="000000" w:themeColor="text1"/>
          <w:sz w:val="22"/>
          <w:szCs w:val="22"/>
        </w:rPr>
        <w:t xml:space="preserve"> - Fajl Patroni.yml</w:t>
      </w:r>
    </w:p>
    <w:p w14:paraId="76B067C6" w14:textId="1A3B2685" w:rsidR="00A176B4" w:rsidRDefault="00A176B4" w:rsidP="00AF36BA">
      <w:pPr>
        <w:pStyle w:val="ListParagraph"/>
        <w:numPr>
          <w:ilvl w:val="1"/>
          <w:numId w:val="1"/>
        </w:numPr>
      </w:pPr>
      <w:r>
        <w:t xml:space="preserve">Nakon toga kreiraćemo fajl za kontrolisanje Patroni servisa na putanji </w:t>
      </w:r>
      <w:r w:rsidRPr="00B14136">
        <w:rPr>
          <w:i/>
          <w:iCs/>
        </w:rPr>
        <w:t>/etc/systemd/system/patroni.service</w:t>
      </w:r>
      <w:r>
        <w:t>, koji izgleda ovako:</w:t>
      </w:r>
    </w:p>
    <w:p w14:paraId="208D4977" w14:textId="77777777" w:rsidR="00160C57" w:rsidRDefault="00A176B4" w:rsidP="00160C57">
      <w:pPr>
        <w:pStyle w:val="NormalWeb"/>
        <w:keepNext/>
        <w:spacing w:before="0" w:beforeAutospacing="0" w:after="240" w:afterAutospacing="0"/>
      </w:pPr>
      <w:r>
        <w:rPr>
          <w:rFonts w:ascii="Arial" w:hAnsi="Arial" w:cs="Arial"/>
          <w:noProof/>
          <w:color w:val="000000"/>
          <w:sz w:val="22"/>
          <w:szCs w:val="22"/>
          <w:bdr w:val="none" w:sz="0" w:space="0" w:color="auto" w:frame="1"/>
        </w:rPr>
        <w:lastRenderedPageBreak/>
        <w:drawing>
          <wp:inline distT="0" distB="0" distL="0" distR="0" wp14:anchorId="3A47864C" wp14:editId="77F9F9C6">
            <wp:extent cx="5562600" cy="2314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314575"/>
                    </a:xfrm>
                    <a:prstGeom prst="rect">
                      <a:avLst/>
                    </a:prstGeom>
                    <a:noFill/>
                    <a:ln>
                      <a:noFill/>
                    </a:ln>
                  </pic:spPr>
                </pic:pic>
              </a:graphicData>
            </a:graphic>
          </wp:inline>
        </w:drawing>
      </w:r>
    </w:p>
    <w:p w14:paraId="6889FDA7" w14:textId="627D936F" w:rsidR="00A176B4" w:rsidRPr="00160C57" w:rsidRDefault="00160C57" w:rsidP="00160C57">
      <w:pPr>
        <w:pStyle w:val="Caption"/>
        <w:jc w:val="center"/>
        <w:rPr>
          <w:rFonts w:ascii="Times New Roman" w:hAnsi="Times New Roman" w:cs="Times New Roman"/>
          <w:color w:val="000000" w:themeColor="text1"/>
          <w:sz w:val="32"/>
          <w:szCs w:val="32"/>
        </w:rPr>
      </w:pPr>
      <w:r w:rsidRPr="00160C57">
        <w:rPr>
          <w:color w:val="000000" w:themeColor="text1"/>
          <w:sz w:val="22"/>
          <w:szCs w:val="22"/>
        </w:rPr>
        <w:t xml:space="preserve">Slika </w:t>
      </w:r>
      <w:r w:rsidRPr="00160C57">
        <w:rPr>
          <w:color w:val="000000" w:themeColor="text1"/>
          <w:sz w:val="22"/>
          <w:szCs w:val="22"/>
        </w:rPr>
        <w:fldChar w:fldCharType="begin"/>
      </w:r>
      <w:r w:rsidRPr="00160C57">
        <w:rPr>
          <w:color w:val="000000" w:themeColor="text1"/>
          <w:sz w:val="22"/>
          <w:szCs w:val="22"/>
        </w:rPr>
        <w:instrText xml:space="preserve"> SEQ Slika \* ARABIC </w:instrText>
      </w:r>
      <w:r w:rsidRPr="00160C57">
        <w:rPr>
          <w:color w:val="000000" w:themeColor="text1"/>
          <w:sz w:val="22"/>
          <w:szCs w:val="22"/>
        </w:rPr>
        <w:fldChar w:fldCharType="separate"/>
      </w:r>
      <w:r w:rsidR="001E38DF">
        <w:rPr>
          <w:noProof/>
          <w:color w:val="000000" w:themeColor="text1"/>
          <w:sz w:val="22"/>
          <w:szCs w:val="22"/>
        </w:rPr>
        <w:t>6</w:t>
      </w:r>
      <w:r w:rsidRPr="00160C57">
        <w:rPr>
          <w:color w:val="000000" w:themeColor="text1"/>
          <w:sz w:val="22"/>
          <w:szCs w:val="22"/>
        </w:rPr>
        <w:fldChar w:fldCharType="end"/>
      </w:r>
      <w:r w:rsidRPr="00160C57">
        <w:rPr>
          <w:color w:val="000000" w:themeColor="text1"/>
          <w:sz w:val="22"/>
          <w:szCs w:val="22"/>
        </w:rPr>
        <w:t xml:space="preserve"> - Fajl Patroni.service</w:t>
      </w:r>
    </w:p>
    <w:p w14:paraId="78E42436" w14:textId="031B9A28" w:rsidR="00A176B4" w:rsidRDefault="00A176B4" w:rsidP="00B14136">
      <w:pPr>
        <w:ind w:left="1440"/>
        <w:rPr>
          <w:rFonts w:ascii="Times New Roman" w:hAnsi="Times New Roman" w:cs="Times New Roman"/>
          <w:szCs w:val="24"/>
        </w:rPr>
      </w:pPr>
      <w:r>
        <w:br/>
      </w:r>
      <w:r w:rsidR="002B2A30">
        <w:rPr>
          <w:rFonts w:ascii="Arial" w:hAnsi="Arial" w:cs="Arial"/>
          <w:color w:val="000000"/>
          <w:sz w:val="22"/>
        </w:rPr>
        <w:t xml:space="preserve">5. </w:t>
      </w:r>
      <w:r>
        <w:rPr>
          <w:rFonts w:ascii="Arial" w:hAnsi="Arial" w:cs="Arial"/>
          <w:color w:val="000000"/>
          <w:sz w:val="22"/>
        </w:rPr>
        <w:t>Pokrećemo servis komandom:</w:t>
      </w:r>
    </w:p>
    <w:p w14:paraId="634E2633" w14:textId="77777777" w:rsidR="00A176B4" w:rsidRDefault="00A176B4" w:rsidP="00B14136">
      <w:pPr>
        <w:pStyle w:val="NormalWeb"/>
        <w:spacing w:before="240" w:beforeAutospacing="0" w:after="0" w:afterAutospacing="0"/>
        <w:ind w:left="2160" w:firstLine="720"/>
      </w:pPr>
      <w:r>
        <w:rPr>
          <w:rFonts w:ascii="Courier New" w:hAnsi="Courier New" w:cs="Courier New"/>
          <w:color w:val="373D41"/>
          <w:sz w:val="20"/>
          <w:szCs w:val="20"/>
          <w:shd w:val="clear" w:color="auto" w:fill="FFFFFF"/>
        </w:rPr>
        <w:t>systemctl start patroni</w:t>
      </w:r>
    </w:p>
    <w:p w14:paraId="481C52A9" w14:textId="77777777" w:rsidR="00A176B4" w:rsidRPr="000778BF" w:rsidRDefault="00A176B4" w:rsidP="00A176B4">
      <w:pPr>
        <w:rPr>
          <w:color w:val="000000" w:themeColor="text1"/>
        </w:rPr>
      </w:pPr>
    </w:p>
    <w:p w14:paraId="019BF8F6" w14:textId="36C5ECEB" w:rsidR="00A176B4" w:rsidRPr="000778BF" w:rsidRDefault="00A176B4" w:rsidP="000757EB">
      <w:pPr>
        <w:pStyle w:val="NormalWeb"/>
        <w:spacing w:before="0" w:beforeAutospacing="0" w:after="0" w:afterAutospacing="0"/>
        <w:ind w:firstLine="720"/>
        <w:jc w:val="both"/>
        <w:rPr>
          <w:rFonts w:asciiTheme="minorHAnsi" w:hAnsiTheme="minorHAnsi" w:cs="Arial"/>
          <w:color w:val="000000" w:themeColor="text1"/>
          <w:shd w:val="clear" w:color="auto" w:fill="FFFFFF"/>
        </w:rPr>
      </w:pPr>
      <w:r w:rsidRPr="000778BF">
        <w:rPr>
          <w:rFonts w:asciiTheme="minorHAnsi" w:hAnsiTheme="minorHAnsi" w:cs="Arial"/>
          <w:color w:val="000000" w:themeColor="text1"/>
          <w:shd w:val="clear" w:color="auto" w:fill="FFFFFF"/>
        </w:rPr>
        <w:t xml:space="preserve">Sada možemo da proverimo status servisa komandom </w:t>
      </w:r>
      <w:r w:rsidRPr="000778BF">
        <w:rPr>
          <w:rFonts w:asciiTheme="minorHAnsi" w:hAnsiTheme="minorHAnsi" w:cs="Courier New"/>
          <w:color w:val="000000" w:themeColor="text1"/>
          <w:shd w:val="clear" w:color="auto" w:fill="FFFFFF"/>
        </w:rPr>
        <w:t xml:space="preserve">systemctl status patroni </w:t>
      </w:r>
      <w:r w:rsidRPr="000778BF">
        <w:rPr>
          <w:rFonts w:asciiTheme="minorHAnsi" w:hAnsiTheme="minorHAnsi" w:cs="Arial"/>
          <w:color w:val="000000" w:themeColor="text1"/>
          <w:shd w:val="clear" w:color="auto" w:fill="FFFFFF"/>
        </w:rPr>
        <w:t>i ako je sve kako treba on će izgledati slično kao na primeru:</w:t>
      </w:r>
    </w:p>
    <w:p w14:paraId="621EC484" w14:textId="77777777" w:rsidR="00634515" w:rsidRDefault="00634515" w:rsidP="00A176B4">
      <w:pPr>
        <w:pStyle w:val="NormalWeb"/>
        <w:spacing w:before="0" w:beforeAutospacing="0" w:after="0" w:afterAutospacing="0"/>
      </w:pPr>
    </w:p>
    <w:p w14:paraId="70E8FAFA" w14:textId="77777777" w:rsidR="00634515" w:rsidRDefault="00634515" w:rsidP="00634515">
      <w:pPr>
        <w:keepNext/>
      </w:pPr>
      <w:r>
        <w:rPr>
          <w:noProof/>
        </w:rPr>
        <w:drawing>
          <wp:inline distT="0" distB="0" distL="0" distR="0" wp14:anchorId="60F22867" wp14:editId="438588C0">
            <wp:extent cx="5934075" cy="1419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p>
    <w:p w14:paraId="72281D35" w14:textId="0D97FAB5" w:rsidR="00A176B4" w:rsidRPr="005F4F82" w:rsidRDefault="00634515" w:rsidP="00634515">
      <w:pPr>
        <w:pStyle w:val="Caption"/>
        <w:jc w:val="center"/>
        <w:rPr>
          <w:color w:val="000000" w:themeColor="text1"/>
          <w:sz w:val="22"/>
          <w:szCs w:val="22"/>
        </w:rPr>
      </w:pPr>
      <w:r w:rsidRPr="005F4F82">
        <w:rPr>
          <w:color w:val="000000" w:themeColor="text1"/>
          <w:sz w:val="22"/>
          <w:szCs w:val="22"/>
        </w:rPr>
        <w:t xml:space="preserve">Slika </w:t>
      </w:r>
      <w:r w:rsidRPr="005F4F82">
        <w:rPr>
          <w:color w:val="000000" w:themeColor="text1"/>
          <w:sz w:val="22"/>
          <w:szCs w:val="22"/>
        </w:rPr>
        <w:fldChar w:fldCharType="begin"/>
      </w:r>
      <w:r w:rsidRPr="005F4F82">
        <w:rPr>
          <w:color w:val="000000" w:themeColor="text1"/>
          <w:sz w:val="22"/>
          <w:szCs w:val="22"/>
        </w:rPr>
        <w:instrText xml:space="preserve"> SEQ Slika \* ARABIC </w:instrText>
      </w:r>
      <w:r w:rsidRPr="005F4F82">
        <w:rPr>
          <w:color w:val="000000" w:themeColor="text1"/>
          <w:sz w:val="22"/>
          <w:szCs w:val="22"/>
        </w:rPr>
        <w:fldChar w:fldCharType="separate"/>
      </w:r>
      <w:r w:rsidR="001E38DF">
        <w:rPr>
          <w:noProof/>
          <w:color w:val="000000" w:themeColor="text1"/>
          <w:sz w:val="22"/>
          <w:szCs w:val="22"/>
        </w:rPr>
        <w:t>7</w:t>
      </w:r>
      <w:r w:rsidRPr="005F4F82">
        <w:rPr>
          <w:color w:val="000000" w:themeColor="text1"/>
          <w:sz w:val="22"/>
          <w:szCs w:val="22"/>
        </w:rPr>
        <w:fldChar w:fldCharType="end"/>
      </w:r>
      <w:r w:rsidRPr="005F4F82">
        <w:rPr>
          <w:color w:val="000000" w:themeColor="text1"/>
          <w:sz w:val="22"/>
          <w:szCs w:val="22"/>
        </w:rPr>
        <w:t xml:space="preserve"> - Status Patroni instance</w:t>
      </w:r>
    </w:p>
    <w:p w14:paraId="2B463FA4" w14:textId="77777777" w:rsidR="00634515" w:rsidRDefault="00634515" w:rsidP="00A176B4">
      <w:pPr>
        <w:pStyle w:val="NormalWeb"/>
        <w:spacing w:before="0" w:beforeAutospacing="0" w:after="0" w:afterAutospacing="0"/>
        <w:rPr>
          <w:rFonts w:ascii="Arial" w:hAnsi="Arial" w:cs="Arial"/>
          <w:color w:val="373D41"/>
          <w:sz w:val="22"/>
          <w:szCs w:val="22"/>
          <w:shd w:val="clear" w:color="auto" w:fill="FFFFFF"/>
        </w:rPr>
      </w:pPr>
    </w:p>
    <w:p w14:paraId="706D408E" w14:textId="6C936F90" w:rsidR="00A176B4" w:rsidRPr="000778BF" w:rsidRDefault="00A176B4" w:rsidP="00744CCC">
      <w:pPr>
        <w:pStyle w:val="NormalWeb"/>
        <w:spacing w:before="0" w:beforeAutospacing="0" w:after="0" w:afterAutospacing="0" w:line="276" w:lineRule="auto"/>
        <w:ind w:firstLine="720"/>
        <w:jc w:val="both"/>
        <w:rPr>
          <w:rFonts w:asciiTheme="minorHAnsi" w:hAnsiTheme="minorHAnsi"/>
          <w:color w:val="000000" w:themeColor="text1"/>
          <w:sz w:val="28"/>
          <w:szCs w:val="28"/>
        </w:rPr>
      </w:pPr>
      <w:r w:rsidRPr="000778BF">
        <w:rPr>
          <w:rFonts w:asciiTheme="minorHAnsi" w:hAnsiTheme="minorHAnsi" w:cs="Arial"/>
          <w:color w:val="000000" w:themeColor="text1"/>
          <w:shd w:val="clear" w:color="auto" w:fill="FFFFFF"/>
        </w:rPr>
        <w:t xml:space="preserve">Objasnićemo neke od prethodno pomenutih koraka. Što se tiče konfiguracionog fajla za Patroni, ova datoteka će definisati kako se inicijalizuje nova definicija klastera, trenutne parametre i postojeću strukturu </w:t>
      </w:r>
      <w:r w:rsidRPr="000778BF">
        <w:rPr>
          <w:rFonts w:asciiTheme="minorHAnsi" w:hAnsiTheme="minorHAnsi" w:cs="Arial"/>
          <w:i/>
          <w:iCs/>
          <w:color w:val="000000" w:themeColor="text1"/>
          <w:shd w:val="clear" w:color="auto" w:fill="FFFFFF"/>
        </w:rPr>
        <w:t xml:space="preserve">patronictl </w:t>
      </w:r>
      <w:r w:rsidRPr="000778BF">
        <w:rPr>
          <w:rFonts w:asciiTheme="minorHAnsi" w:hAnsiTheme="minorHAnsi" w:cs="Arial"/>
          <w:color w:val="000000" w:themeColor="text1"/>
          <w:shd w:val="clear" w:color="auto" w:fill="FFFFFF"/>
        </w:rPr>
        <w:t xml:space="preserve">alata za komandnu liniju. Počinjemo sa kreiranjem fajla nazvanog </w:t>
      </w:r>
      <w:r w:rsidRPr="000778BF">
        <w:rPr>
          <w:rFonts w:asciiTheme="minorHAnsi" w:hAnsiTheme="minorHAnsi" w:cs="Arial"/>
          <w:i/>
          <w:iCs/>
          <w:color w:val="000000" w:themeColor="text1"/>
          <w:shd w:val="clear" w:color="auto" w:fill="FFFFFF"/>
        </w:rPr>
        <w:t xml:space="preserve">patroni.yml </w:t>
      </w:r>
      <w:r w:rsidRPr="000778BF">
        <w:rPr>
          <w:rFonts w:asciiTheme="minorHAnsi" w:hAnsiTheme="minorHAnsi" w:cs="Arial"/>
          <w:color w:val="000000" w:themeColor="text1"/>
          <w:shd w:val="clear" w:color="auto" w:fill="FFFFFF"/>
        </w:rPr>
        <w:t xml:space="preserve">u direktorijumu /etc/patroni i osiguravamo da je on u vlasništvu korisnika </w:t>
      </w:r>
      <w:r w:rsidRPr="000778BF">
        <w:rPr>
          <w:rFonts w:asciiTheme="minorHAnsi" w:hAnsiTheme="minorHAnsi" w:cs="Arial"/>
          <w:i/>
          <w:iCs/>
          <w:color w:val="000000" w:themeColor="text1"/>
          <w:shd w:val="clear" w:color="auto" w:fill="FFFFFF"/>
        </w:rPr>
        <w:t>postgres</w:t>
      </w:r>
      <w:r w:rsidRPr="000778BF">
        <w:rPr>
          <w:rFonts w:asciiTheme="minorHAnsi" w:hAnsiTheme="minorHAnsi" w:cs="Arial"/>
          <w:color w:val="000000" w:themeColor="text1"/>
          <w:shd w:val="clear" w:color="auto" w:fill="FFFFFF"/>
        </w:rPr>
        <w:t>. To nam omogućava da potencijalno dodamo informacije o lozinki i osiguramo da ostanu poverljive i bezbedne u našem klasteru. Naziv čvora treba da se odnosi na ime servera da bi stvari bile jednostavne, ali ovo nije uslov.</w:t>
      </w:r>
    </w:p>
    <w:p w14:paraId="38C05E45" w14:textId="15A76B18" w:rsidR="00A176B4" w:rsidRPr="000778BF" w:rsidRDefault="00A176B4" w:rsidP="00744CCC">
      <w:pPr>
        <w:pStyle w:val="NormalWeb"/>
        <w:spacing w:before="0" w:beforeAutospacing="0" w:after="0" w:afterAutospacing="0" w:line="276" w:lineRule="auto"/>
        <w:ind w:firstLine="720"/>
        <w:jc w:val="both"/>
        <w:rPr>
          <w:color w:val="000000" w:themeColor="text1"/>
        </w:rPr>
      </w:pPr>
      <w:r w:rsidRPr="000778BF">
        <w:rPr>
          <w:rFonts w:asciiTheme="minorHAnsi" w:hAnsiTheme="minorHAnsi" w:cs="Arial"/>
          <w:color w:val="000000" w:themeColor="text1"/>
          <w:shd w:val="clear" w:color="auto" w:fill="FFFFFF"/>
        </w:rPr>
        <w:t xml:space="preserve">U odeljku </w:t>
      </w:r>
      <w:r w:rsidRPr="000778BF">
        <w:rPr>
          <w:rFonts w:asciiTheme="minorHAnsi" w:hAnsiTheme="minorHAnsi" w:cs="Arial"/>
          <w:b/>
          <w:bCs/>
          <w:color w:val="000000" w:themeColor="text1"/>
          <w:shd w:val="clear" w:color="auto" w:fill="FFFFFF"/>
        </w:rPr>
        <w:t xml:space="preserve">restapi </w:t>
      </w:r>
      <w:r w:rsidRPr="000778BF">
        <w:rPr>
          <w:rFonts w:asciiTheme="minorHAnsi" w:hAnsiTheme="minorHAnsi" w:cs="Arial"/>
          <w:color w:val="000000" w:themeColor="text1"/>
          <w:shd w:val="clear" w:color="auto" w:fill="FFFFFF"/>
        </w:rPr>
        <w:t xml:space="preserve">definišemo dva parametra. Podesili smo </w:t>
      </w:r>
      <w:r w:rsidRPr="000778BF">
        <w:rPr>
          <w:rFonts w:asciiTheme="minorHAnsi" w:hAnsiTheme="minorHAnsi" w:cs="Arial"/>
          <w:i/>
          <w:iCs/>
          <w:color w:val="000000" w:themeColor="text1"/>
          <w:shd w:val="clear" w:color="auto" w:fill="FFFFFF"/>
        </w:rPr>
        <w:t>listen</w:t>
      </w:r>
      <w:r w:rsidRPr="000778BF">
        <w:rPr>
          <w:rFonts w:asciiTheme="minorHAnsi" w:hAnsiTheme="minorHAnsi" w:cs="Arial"/>
          <w:color w:val="000000" w:themeColor="text1"/>
          <w:shd w:val="clear" w:color="auto" w:fill="FFFFFF"/>
        </w:rPr>
        <w:t xml:space="preserve"> na node1:8008, tako da Patroni posmatra port 8008 na imenovanom čvoru. Ovaj URL se može koristiti za dobijanje ili definisanje informacija o konfiguraciji ili za određivanje trenutnog primarnog servera. Postavili </w:t>
      </w:r>
      <w:r w:rsidRPr="000778BF">
        <w:rPr>
          <w:rFonts w:asciiTheme="minorHAnsi" w:hAnsiTheme="minorHAnsi" w:cs="Arial"/>
          <w:color w:val="000000" w:themeColor="text1"/>
          <w:shd w:val="clear" w:color="auto" w:fill="FFFFFF"/>
        </w:rPr>
        <w:lastRenderedPageBreak/>
        <w:t xml:space="preserve">smo </w:t>
      </w:r>
      <w:r w:rsidRPr="000778BF">
        <w:rPr>
          <w:rFonts w:asciiTheme="minorHAnsi" w:hAnsiTheme="minorHAnsi" w:cs="Arial"/>
          <w:i/>
          <w:iCs/>
          <w:color w:val="000000" w:themeColor="text1"/>
          <w:shd w:val="clear" w:color="auto" w:fill="FFFFFF"/>
        </w:rPr>
        <w:t xml:space="preserve">connect_address </w:t>
      </w:r>
      <w:r w:rsidRPr="000778BF">
        <w:rPr>
          <w:rFonts w:asciiTheme="minorHAnsi" w:hAnsiTheme="minorHAnsi" w:cs="Arial"/>
          <w:color w:val="000000" w:themeColor="text1"/>
          <w:shd w:val="clear" w:color="auto" w:fill="FFFFFF"/>
        </w:rPr>
        <w:t>na istu vrednost kako bi Patroni mogao da pristupi sopstvenom REST API-ju ako je neophodno. Ovi parametri se razlikuju u nekim posebnim slučajevima, ali u većini slučajeva to nije potrebno.</w:t>
      </w:r>
    </w:p>
    <w:p w14:paraId="46ED49F1" w14:textId="77777777" w:rsidR="00A176B4" w:rsidRPr="000778BF" w:rsidRDefault="00A176B4" w:rsidP="00744CCC">
      <w:pPr>
        <w:pStyle w:val="NormalWeb"/>
        <w:spacing w:before="0" w:beforeAutospacing="0" w:after="0" w:afterAutospacing="0" w:line="276" w:lineRule="auto"/>
        <w:ind w:firstLine="720"/>
        <w:jc w:val="both"/>
        <w:rPr>
          <w:rFonts w:asciiTheme="minorHAnsi" w:hAnsiTheme="minorHAnsi"/>
          <w:color w:val="000000" w:themeColor="text1"/>
          <w:sz w:val="28"/>
          <w:szCs w:val="28"/>
        </w:rPr>
      </w:pPr>
      <w:r w:rsidRPr="000778BF">
        <w:rPr>
          <w:rFonts w:asciiTheme="minorHAnsi" w:hAnsiTheme="minorHAnsi" w:cs="Arial"/>
          <w:color w:val="000000" w:themeColor="text1"/>
          <w:shd w:val="clear" w:color="auto" w:fill="FFFFFF"/>
        </w:rPr>
        <w:t xml:space="preserve">Posle toga je odeljak </w:t>
      </w:r>
      <w:r w:rsidRPr="000778BF">
        <w:rPr>
          <w:rFonts w:asciiTheme="minorHAnsi" w:hAnsiTheme="minorHAnsi" w:cs="Arial"/>
          <w:b/>
          <w:bCs/>
          <w:i/>
          <w:iCs/>
          <w:color w:val="000000" w:themeColor="text1"/>
          <w:shd w:val="clear" w:color="auto" w:fill="FFFFFF"/>
        </w:rPr>
        <w:t>etcd</w:t>
      </w:r>
      <w:r w:rsidRPr="000778BF">
        <w:rPr>
          <w:rFonts w:asciiTheme="minorHAnsi" w:hAnsiTheme="minorHAnsi" w:cs="Arial"/>
          <w:color w:val="000000" w:themeColor="text1"/>
          <w:shd w:val="clear" w:color="auto" w:fill="FFFFFF"/>
        </w:rPr>
        <w:t xml:space="preserve">. Ovde definišemo lokaciju našeg distribuiranog sloja za čuvanje key-value parova. Zbog svoje jednostavnosti, potrebno je samo da postavimo parametar hosta na pgha1: 2379, isti klijentski interfejs i port koji smo definisali za etcd. Dalje, definišemo </w:t>
      </w:r>
      <w:r w:rsidRPr="000778BF">
        <w:rPr>
          <w:rFonts w:asciiTheme="minorHAnsi" w:hAnsiTheme="minorHAnsi" w:cs="Arial"/>
          <w:b/>
          <w:bCs/>
          <w:color w:val="000000" w:themeColor="text1"/>
          <w:shd w:val="clear" w:color="auto" w:fill="FFFFFF"/>
        </w:rPr>
        <w:t xml:space="preserve">bootstrap </w:t>
      </w:r>
      <w:r w:rsidRPr="000778BF">
        <w:rPr>
          <w:rFonts w:asciiTheme="minorHAnsi" w:hAnsiTheme="minorHAnsi" w:cs="Arial"/>
          <w:color w:val="000000" w:themeColor="text1"/>
          <w:shd w:val="clear" w:color="auto" w:fill="FFFFFF"/>
        </w:rPr>
        <w:t xml:space="preserve">odeljak i on sadrži nekoliko podelemenata. Svi parametri koje definišemo u okviru ovih pododeljka koriste se za inicijalizaciju novog klastera. Ako Patroni “prikačimo” na postojeću instancu PostgreSQL, samo odeljak </w:t>
      </w:r>
      <w:r w:rsidRPr="000778BF">
        <w:rPr>
          <w:rFonts w:asciiTheme="minorHAnsi" w:hAnsiTheme="minorHAnsi" w:cs="Arial"/>
          <w:i/>
          <w:iCs/>
          <w:color w:val="000000" w:themeColor="text1"/>
          <w:shd w:val="clear" w:color="auto" w:fill="FFFFFF"/>
        </w:rPr>
        <w:t>dcs</w:t>
      </w:r>
      <w:r w:rsidRPr="000778BF">
        <w:rPr>
          <w:rFonts w:asciiTheme="minorHAnsi" w:hAnsiTheme="minorHAnsi" w:cs="Arial"/>
          <w:color w:val="000000" w:themeColor="text1"/>
          <w:shd w:val="clear" w:color="auto" w:fill="FFFFFF"/>
        </w:rPr>
        <w:t xml:space="preserve"> ostaje relevantan i čuva se u etcd skladištu za dalju upotrebu. </w:t>
      </w:r>
      <w:r w:rsidRPr="000778BF">
        <w:rPr>
          <w:rFonts w:asciiTheme="minorHAnsi" w:hAnsiTheme="minorHAnsi" w:cs="Arial"/>
          <w:i/>
          <w:iCs/>
          <w:color w:val="000000" w:themeColor="text1"/>
          <w:shd w:val="clear" w:color="auto" w:fill="FFFFFF"/>
        </w:rPr>
        <w:t xml:space="preserve">Dcs </w:t>
      </w:r>
      <w:r w:rsidRPr="000778BF">
        <w:rPr>
          <w:rFonts w:asciiTheme="minorHAnsi" w:hAnsiTheme="minorHAnsi" w:cs="Arial"/>
          <w:color w:val="000000" w:themeColor="text1"/>
          <w:shd w:val="clear" w:color="auto" w:fill="FFFFFF"/>
        </w:rPr>
        <w:t xml:space="preserve">deo odnosi se na definiciju klastera. Počinjemo postavljanjem </w:t>
      </w:r>
      <w:r w:rsidRPr="000778BF">
        <w:rPr>
          <w:rFonts w:asciiTheme="minorHAnsi" w:hAnsiTheme="minorHAnsi" w:cs="Arial"/>
          <w:i/>
          <w:iCs/>
          <w:color w:val="000000" w:themeColor="text1"/>
          <w:shd w:val="clear" w:color="auto" w:fill="FFFFFF"/>
        </w:rPr>
        <w:t>ttl</w:t>
      </w:r>
      <w:r w:rsidRPr="000778BF">
        <w:rPr>
          <w:rFonts w:asciiTheme="minorHAnsi" w:hAnsiTheme="minorHAnsi" w:cs="Arial"/>
          <w:color w:val="000000" w:themeColor="text1"/>
          <w:shd w:val="clear" w:color="auto" w:fill="FFFFFF"/>
        </w:rPr>
        <w:t xml:space="preserve"> na 30, što znači da primarni čvor mora da povrati svoj status svakih 30 sekundi ili da potencijalno pokrene preusmeravanje na drugi čvor. Postavljanjem</w:t>
      </w:r>
      <w:r w:rsidRPr="000778BF">
        <w:rPr>
          <w:rFonts w:asciiTheme="minorHAnsi" w:hAnsiTheme="minorHAnsi" w:cs="Arial"/>
          <w:i/>
          <w:iCs/>
          <w:color w:val="000000" w:themeColor="text1"/>
          <w:shd w:val="clear" w:color="auto" w:fill="FFFFFF"/>
        </w:rPr>
        <w:t xml:space="preserve"> loop_wait</w:t>
      </w:r>
      <w:r w:rsidRPr="000778BF">
        <w:rPr>
          <w:rFonts w:asciiTheme="minorHAnsi" w:hAnsiTheme="minorHAnsi" w:cs="Arial"/>
          <w:color w:val="000000" w:themeColor="text1"/>
          <w:shd w:val="clear" w:color="auto" w:fill="FFFFFF"/>
        </w:rPr>
        <w:t xml:space="preserve"> na 10, replika bi trebalo da primeti master koji nije dostupan za 10 sekundi ili manje. Postavljanje parametra </w:t>
      </w:r>
      <w:r w:rsidRPr="000778BF">
        <w:rPr>
          <w:rFonts w:asciiTheme="minorHAnsi" w:hAnsiTheme="minorHAnsi" w:cs="Arial"/>
          <w:i/>
          <w:iCs/>
          <w:color w:val="000000" w:themeColor="text1"/>
          <w:shd w:val="clear" w:color="auto" w:fill="FFFFFF"/>
        </w:rPr>
        <w:t>retry_timeout</w:t>
      </w:r>
      <w:r w:rsidRPr="000778BF">
        <w:rPr>
          <w:rFonts w:asciiTheme="minorHAnsi" w:hAnsiTheme="minorHAnsi" w:cs="Arial"/>
          <w:color w:val="000000" w:themeColor="text1"/>
          <w:shd w:val="clear" w:color="auto" w:fill="FFFFFF"/>
        </w:rPr>
        <w:t xml:space="preserve"> na 10 u suštini sprečava zaustavljene veze tokom operacija, odnosno ako serveri nestanu zbog mrežnih problema. I na kraju, postavili smo </w:t>
      </w:r>
      <w:r w:rsidRPr="000778BF">
        <w:rPr>
          <w:rFonts w:asciiTheme="minorHAnsi" w:hAnsiTheme="minorHAnsi" w:cs="Arial"/>
          <w:i/>
          <w:iCs/>
          <w:color w:val="000000" w:themeColor="text1"/>
          <w:shd w:val="clear" w:color="auto" w:fill="FFFFFF"/>
        </w:rPr>
        <w:t xml:space="preserve">maximum_lag_on_failover </w:t>
      </w:r>
      <w:r w:rsidRPr="000778BF">
        <w:rPr>
          <w:rFonts w:asciiTheme="minorHAnsi" w:hAnsiTheme="minorHAnsi" w:cs="Arial"/>
          <w:color w:val="000000" w:themeColor="text1"/>
          <w:shd w:val="clear" w:color="auto" w:fill="FFFFFF"/>
        </w:rPr>
        <w:t>na</w:t>
      </w:r>
    </w:p>
    <w:p w14:paraId="18D981F3" w14:textId="3DC04F1A" w:rsidR="00A176B4" w:rsidRPr="000778BF" w:rsidRDefault="00A176B4" w:rsidP="00744CCC">
      <w:pPr>
        <w:pStyle w:val="NormalWeb"/>
        <w:spacing w:before="0" w:beforeAutospacing="0" w:after="0" w:afterAutospacing="0" w:line="276" w:lineRule="auto"/>
        <w:jc w:val="both"/>
        <w:rPr>
          <w:rFonts w:asciiTheme="minorHAnsi" w:hAnsiTheme="minorHAnsi"/>
          <w:color w:val="000000" w:themeColor="text1"/>
          <w:sz w:val="28"/>
          <w:szCs w:val="28"/>
        </w:rPr>
      </w:pPr>
      <w:r w:rsidRPr="000778BF">
        <w:rPr>
          <w:rFonts w:asciiTheme="minorHAnsi" w:hAnsiTheme="minorHAnsi" w:cs="Arial"/>
          <w:color w:val="000000" w:themeColor="text1"/>
          <w:shd w:val="clear" w:color="auto" w:fill="FFFFFF"/>
        </w:rPr>
        <w:t>bajtni ekvivalent od 1 MB, što je minimalni prag koji replike moraju da zadovolje pre nego što se smatraju kandidatima za čvorove koji nisu dostupni.</w:t>
      </w:r>
    </w:p>
    <w:p w14:paraId="6B5AFB0D" w14:textId="77777777" w:rsidR="00A176B4" w:rsidRPr="000778BF" w:rsidRDefault="00A176B4" w:rsidP="00744CCC">
      <w:pPr>
        <w:pStyle w:val="NormalWeb"/>
        <w:spacing w:before="0" w:beforeAutospacing="0" w:after="0" w:afterAutospacing="0" w:line="276" w:lineRule="auto"/>
        <w:ind w:firstLine="720"/>
        <w:jc w:val="both"/>
        <w:rPr>
          <w:rFonts w:asciiTheme="minorHAnsi" w:hAnsiTheme="minorHAnsi"/>
          <w:color w:val="000000" w:themeColor="text1"/>
          <w:sz w:val="28"/>
          <w:szCs w:val="28"/>
        </w:rPr>
      </w:pPr>
      <w:r w:rsidRPr="000778BF">
        <w:rPr>
          <w:rFonts w:asciiTheme="minorHAnsi" w:hAnsiTheme="minorHAnsi" w:cs="Arial"/>
          <w:color w:val="000000" w:themeColor="text1"/>
          <w:shd w:val="clear" w:color="auto" w:fill="FFFFFF"/>
        </w:rPr>
        <w:t xml:space="preserve">Nakon osnovnih dcs elemenata, definišemo kako Patroni obrađuje PostgreSQL. Ako koristimo PostgreSQL 9.5 ili noviju, možemo da postavimo </w:t>
      </w:r>
      <w:r w:rsidRPr="000778BF">
        <w:rPr>
          <w:rFonts w:asciiTheme="minorHAnsi" w:hAnsiTheme="minorHAnsi" w:cs="Arial"/>
          <w:i/>
          <w:iCs/>
          <w:color w:val="000000" w:themeColor="text1"/>
          <w:shd w:val="clear" w:color="auto" w:fill="FFFFFF"/>
        </w:rPr>
        <w:t xml:space="preserve">use_pg_rewind </w:t>
      </w:r>
      <w:r w:rsidRPr="000778BF">
        <w:rPr>
          <w:rFonts w:asciiTheme="minorHAnsi" w:hAnsiTheme="minorHAnsi" w:cs="Arial"/>
          <w:color w:val="000000" w:themeColor="text1"/>
          <w:shd w:val="clear" w:color="auto" w:fill="FFFFFF"/>
        </w:rPr>
        <w:t>na true kao brži metod za transformisanje nekadašnjeg primarnog u novu repliku bez potrebe za ponovnom sinhronizacijom podataka. Takođe preporučujemo upotrebu slotova za replikaciju u PostgreSQL 9.4 i novijim verzijama kada je moguće sprečiti nenadoknadivo zaostajanje replike i postavljanje use_slots na true čini to eksplicitnim za Patroni.</w:t>
      </w:r>
    </w:p>
    <w:p w14:paraId="1C5E0F45" w14:textId="77777777" w:rsidR="00A176B4" w:rsidRPr="000778BF" w:rsidRDefault="00A176B4" w:rsidP="00744CCC">
      <w:pPr>
        <w:pStyle w:val="NormalWeb"/>
        <w:spacing w:before="0" w:beforeAutospacing="0" w:after="0" w:afterAutospacing="0" w:line="276" w:lineRule="auto"/>
        <w:jc w:val="both"/>
        <w:rPr>
          <w:rFonts w:asciiTheme="minorHAnsi" w:hAnsiTheme="minorHAnsi"/>
          <w:color w:val="000000" w:themeColor="text1"/>
          <w:sz w:val="28"/>
          <w:szCs w:val="28"/>
        </w:rPr>
      </w:pPr>
      <w:r w:rsidRPr="000778BF">
        <w:rPr>
          <w:rFonts w:asciiTheme="minorHAnsi" w:hAnsiTheme="minorHAnsi" w:cs="Arial"/>
          <w:color w:val="000000" w:themeColor="text1"/>
          <w:shd w:val="clear" w:color="auto" w:fill="FFFFFF"/>
        </w:rPr>
        <w:t xml:space="preserve">Pododjeljak </w:t>
      </w:r>
      <w:r w:rsidRPr="000778BF">
        <w:rPr>
          <w:rFonts w:asciiTheme="minorHAnsi" w:hAnsiTheme="minorHAnsi" w:cs="Arial"/>
          <w:i/>
          <w:iCs/>
          <w:color w:val="000000" w:themeColor="text1"/>
          <w:shd w:val="clear" w:color="auto" w:fill="FFFFFF"/>
        </w:rPr>
        <w:t xml:space="preserve">parameters </w:t>
      </w:r>
      <w:r w:rsidRPr="000778BF">
        <w:rPr>
          <w:rFonts w:asciiTheme="minorHAnsi" w:hAnsiTheme="minorHAnsi" w:cs="Arial"/>
          <w:color w:val="000000" w:themeColor="text1"/>
          <w:shd w:val="clear" w:color="auto" w:fill="FFFFFF"/>
        </w:rPr>
        <w:t xml:space="preserve">je samo niz vrednosti koje se obično nalaze u postgresql.conf. Verzije PostgreSQL starije od 12 mogu takođe da odrede odeljak </w:t>
      </w:r>
      <w:r w:rsidRPr="000778BF">
        <w:rPr>
          <w:rFonts w:asciiTheme="minorHAnsi" w:hAnsiTheme="minorHAnsi" w:cs="Arial"/>
          <w:i/>
          <w:iCs/>
          <w:color w:val="000000" w:themeColor="text1"/>
          <w:shd w:val="clear" w:color="auto" w:fill="FFFFFF"/>
        </w:rPr>
        <w:t>recovery_conf</w:t>
      </w:r>
      <w:r w:rsidRPr="000778BF">
        <w:rPr>
          <w:rFonts w:asciiTheme="minorHAnsi" w:hAnsiTheme="minorHAnsi" w:cs="Arial"/>
          <w:color w:val="000000" w:themeColor="text1"/>
          <w:shd w:val="clear" w:color="auto" w:fill="FFFFFF"/>
        </w:rPr>
        <w:t xml:space="preserve">, koji odgovara datoteci </w:t>
      </w:r>
      <w:r w:rsidRPr="000778BF">
        <w:rPr>
          <w:rFonts w:asciiTheme="minorHAnsi" w:hAnsiTheme="minorHAnsi" w:cs="Arial"/>
          <w:i/>
          <w:iCs/>
          <w:color w:val="000000" w:themeColor="text1"/>
          <w:shd w:val="clear" w:color="auto" w:fill="FFFFFF"/>
        </w:rPr>
        <w:t>recovery.conf</w:t>
      </w:r>
      <w:r w:rsidRPr="000778BF">
        <w:rPr>
          <w:rFonts w:asciiTheme="minorHAnsi" w:hAnsiTheme="minorHAnsi" w:cs="Arial"/>
          <w:color w:val="000000" w:themeColor="text1"/>
          <w:shd w:val="clear" w:color="auto" w:fill="FFFFFF"/>
        </w:rPr>
        <w:t xml:space="preserve"> koja se koristi za definisanje operacija oporavka replike. To su posebno dopunske vrednosti, što znači da ih dodajemo samo ako želimo da zamenimo podrazumevane vrednosti Patroni ili da definišemo bilo koje konfiguracione elemente za koje smatramo da su kritični za operaciju klastera. </w:t>
      </w:r>
    </w:p>
    <w:p w14:paraId="5F7C931F" w14:textId="77777777" w:rsidR="00A176B4" w:rsidRPr="00744CCC" w:rsidRDefault="00A176B4" w:rsidP="00744CCC">
      <w:pPr>
        <w:pStyle w:val="NormalWeb"/>
        <w:spacing w:before="0" w:beforeAutospacing="0" w:after="0" w:afterAutospacing="0" w:line="276" w:lineRule="auto"/>
        <w:ind w:firstLine="720"/>
        <w:jc w:val="both"/>
        <w:rPr>
          <w:rFonts w:asciiTheme="minorHAnsi" w:hAnsiTheme="minorHAnsi"/>
          <w:sz w:val="28"/>
          <w:szCs w:val="28"/>
        </w:rPr>
      </w:pPr>
      <w:r w:rsidRPr="00744CCC">
        <w:rPr>
          <w:rFonts w:asciiTheme="minorHAnsi" w:hAnsiTheme="minorHAnsi" w:cs="Arial"/>
          <w:color w:val="000000"/>
          <w:shd w:val="clear" w:color="auto" w:fill="FFFFFF"/>
        </w:rPr>
        <w:t xml:space="preserve">Nakon odeljka </w:t>
      </w:r>
      <w:r w:rsidRPr="00744CCC">
        <w:rPr>
          <w:rFonts w:asciiTheme="minorHAnsi" w:hAnsiTheme="minorHAnsi" w:cs="Arial"/>
          <w:i/>
          <w:iCs/>
          <w:color w:val="000000"/>
          <w:shd w:val="clear" w:color="auto" w:fill="FFFFFF"/>
        </w:rPr>
        <w:t>dcs</w:t>
      </w:r>
      <w:r w:rsidRPr="00744CCC">
        <w:rPr>
          <w:rFonts w:asciiTheme="minorHAnsi" w:hAnsiTheme="minorHAnsi" w:cs="Arial"/>
          <w:color w:val="000000"/>
          <w:shd w:val="clear" w:color="auto" w:fill="FFFFFF"/>
        </w:rPr>
        <w:t xml:space="preserve"> dolazi odeljak </w:t>
      </w:r>
      <w:r w:rsidRPr="00744CCC">
        <w:rPr>
          <w:rFonts w:asciiTheme="minorHAnsi" w:hAnsiTheme="minorHAnsi" w:cs="Arial"/>
          <w:b/>
          <w:bCs/>
          <w:color w:val="000000"/>
          <w:shd w:val="clear" w:color="auto" w:fill="FFFFFF"/>
        </w:rPr>
        <w:t>initdb</w:t>
      </w:r>
      <w:r w:rsidRPr="00744CCC">
        <w:rPr>
          <w:rFonts w:asciiTheme="minorHAnsi" w:hAnsiTheme="minorHAnsi" w:cs="Arial"/>
          <w:color w:val="000000"/>
          <w:shd w:val="clear" w:color="auto" w:fill="FFFFFF"/>
        </w:rPr>
        <w:t xml:space="preserve">, koji se u osnovi koristi za rukovanje parametrima programa </w:t>
      </w:r>
      <w:r w:rsidRPr="00744CCC">
        <w:rPr>
          <w:rFonts w:asciiTheme="minorHAnsi" w:hAnsiTheme="minorHAnsi" w:cs="Arial"/>
          <w:i/>
          <w:iCs/>
          <w:color w:val="000000"/>
          <w:shd w:val="clear" w:color="auto" w:fill="FFFFFF"/>
        </w:rPr>
        <w:t xml:space="preserve">initdb </w:t>
      </w:r>
      <w:r w:rsidRPr="00744CCC">
        <w:rPr>
          <w:rFonts w:asciiTheme="minorHAnsi" w:hAnsiTheme="minorHAnsi" w:cs="Arial"/>
          <w:color w:val="000000"/>
          <w:shd w:val="clear" w:color="auto" w:fill="FFFFFF"/>
        </w:rPr>
        <w:t>PostgreSQL-a. U ovom slučaju, odlučili smo da omogućimo kontrolne sume podataka i osiguramo da novoinicijalizovana baza podataka koristi kodiranje znakova UTF8.</w:t>
      </w:r>
    </w:p>
    <w:p w14:paraId="282EDE86" w14:textId="472DBE9C" w:rsidR="00A176B4" w:rsidRPr="00744CCC" w:rsidRDefault="00A176B4" w:rsidP="00744CCC">
      <w:pPr>
        <w:pStyle w:val="NormalWeb"/>
        <w:spacing w:before="0" w:beforeAutospacing="0" w:after="0" w:afterAutospacing="0" w:line="276" w:lineRule="auto"/>
        <w:jc w:val="both"/>
        <w:rPr>
          <w:rFonts w:asciiTheme="minorHAnsi" w:hAnsiTheme="minorHAnsi"/>
          <w:sz w:val="28"/>
        </w:rPr>
      </w:pPr>
      <w:r w:rsidRPr="00744CCC">
        <w:rPr>
          <w:rFonts w:asciiTheme="minorHAnsi" w:hAnsiTheme="minorHAnsi" w:cs="Arial"/>
          <w:color w:val="000000"/>
          <w:shd w:val="clear" w:color="auto" w:fill="FFFFFF"/>
        </w:rPr>
        <w:t>Navođenje ove poslednje vrednosti možda se ne čini potrebnim, ali postoje na baze podataka kodirane ASCII-om i vrlo je teško popraviti ih kada se uspostave. To se ponekad može dogoditi ako lokalizacija mašine nije pravilno pokrenuta, kao što je to ponekad slučaj u Docker ili LXC kontejnerima.</w:t>
      </w:r>
    </w:p>
    <w:p w14:paraId="1F4C0474" w14:textId="67CD4683" w:rsidR="00A176B4" w:rsidRPr="00744CCC" w:rsidRDefault="00A176B4" w:rsidP="00BE0CC1">
      <w:pPr>
        <w:pStyle w:val="NormalWeb"/>
        <w:spacing w:before="0" w:beforeAutospacing="0" w:after="0" w:afterAutospacing="0" w:line="276" w:lineRule="auto"/>
        <w:ind w:firstLine="720"/>
        <w:jc w:val="both"/>
        <w:rPr>
          <w:rFonts w:asciiTheme="minorHAnsi" w:hAnsiTheme="minorHAnsi"/>
          <w:sz w:val="28"/>
        </w:rPr>
      </w:pPr>
      <w:r w:rsidRPr="00744CCC">
        <w:rPr>
          <w:rFonts w:asciiTheme="minorHAnsi" w:hAnsiTheme="minorHAnsi" w:cs="Arial"/>
          <w:color w:val="000000"/>
          <w:shd w:val="clear" w:color="auto" w:fill="FFFFFF"/>
        </w:rPr>
        <w:t>Zatim postoji odeljak</w:t>
      </w:r>
      <w:r w:rsidRPr="00744CCC">
        <w:rPr>
          <w:rFonts w:asciiTheme="minorHAnsi" w:hAnsiTheme="minorHAnsi" w:cs="Arial"/>
          <w:i/>
          <w:iCs/>
          <w:color w:val="000000"/>
          <w:shd w:val="clear" w:color="auto" w:fill="FFFFFF"/>
        </w:rPr>
        <w:t xml:space="preserve"> pg_hba</w:t>
      </w:r>
      <w:r w:rsidRPr="00744CCC">
        <w:rPr>
          <w:rFonts w:asciiTheme="minorHAnsi" w:hAnsiTheme="minorHAnsi" w:cs="Arial"/>
          <w:color w:val="000000"/>
          <w:shd w:val="clear" w:color="auto" w:fill="FFFFFF"/>
        </w:rPr>
        <w:t xml:space="preserve"> za dodatne unose u nove datoteke pg_hba.conf. U ovom slučaju, odlučili smo da dozvolimo da </w:t>
      </w:r>
      <w:r w:rsidRPr="00744CCC">
        <w:rPr>
          <w:rFonts w:asciiTheme="minorHAnsi" w:hAnsiTheme="minorHAnsi" w:cs="Arial"/>
          <w:i/>
          <w:iCs/>
          <w:color w:val="000000"/>
          <w:shd w:val="clear" w:color="auto" w:fill="FFFFFF"/>
        </w:rPr>
        <w:t>rep_user</w:t>
      </w:r>
      <w:r w:rsidRPr="00744CCC">
        <w:rPr>
          <w:rFonts w:asciiTheme="minorHAnsi" w:hAnsiTheme="minorHAnsi" w:cs="Arial"/>
          <w:color w:val="000000"/>
          <w:shd w:val="clear" w:color="auto" w:fill="FFFFFF"/>
        </w:rPr>
        <w:t xml:space="preserve"> nalog kontroliše replikaciju pseudo-baze podataka, a svi ostali nalozi mogu se povezati unutar naše ograničene podmreže. Tu biste stavili </w:t>
      </w:r>
      <w:r w:rsidRPr="00744CCC">
        <w:rPr>
          <w:rFonts w:asciiTheme="minorHAnsi" w:hAnsiTheme="minorHAnsi" w:cs="Arial"/>
          <w:color w:val="000000"/>
          <w:shd w:val="clear" w:color="auto" w:fill="FFFFFF"/>
        </w:rPr>
        <w:lastRenderedPageBreak/>
        <w:t>sve potrebne unose pg_hba.conf za osnovnu operaciju klastera u stek aplikacija. Dalje, imamo odeljak za korisnike, gde možemo stvoriti onoliko korisničkih naloga za novopokrenuti klaster koliko nam treba. U našem slučaju odlučili smo se za jedan administratorski nalog sa mogućnošću generisanja daljih uloga i baza podataka. Ovaj deo je i razlog zbog kojeg želimo da datoteka bude u vlasništvu korisnika sistema postgres. Želimo da lozinku izložimo što je to manje moguće.</w:t>
      </w:r>
    </w:p>
    <w:p w14:paraId="198B674E" w14:textId="040EE814" w:rsidR="00A176B4" w:rsidRPr="00744CCC" w:rsidRDefault="00A176B4" w:rsidP="00AA1E3F">
      <w:pPr>
        <w:pStyle w:val="NormalWeb"/>
        <w:spacing w:before="0" w:beforeAutospacing="0" w:after="0" w:afterAutospacing="0" w:line="276" w:lineRule="auto"/>
        <w:ind w:firstLine="720"/>
        <w:jc w:val="both"/>
        <w:rPr>
          <w:rFonts w:asciiTheme="minorHAnsi" w:hAnsiTheme="minorHAnsi"/>
          <w:sz w:val="28"/>
        </w:rPr>
      </w:pPr>
      <w:r w:rsidRPr="00744CCC">
        <w:rPr>
          <w:rFonts w:asciiTheme="minorHAnsi" w:hAnsiTheme="minorHAnsi" w:cs="Arial"/>
          <w:color w:val="000000"/>
          <w:shd w:val="clear" w:color="auto" w:fill="FFFFFF"/>
        </w:rPr>
        <w:t xml:space="preserve">Poslednji odeljak u konfiguracionoj datoteci je </w:t>
      </w:r>
      <w:r w:rsidRPr="00744CCC">
        <w:rPr>
          <w:rFonts w:asciiTheme="minorHAnsi" w:hAnsiTheme="minorHAnsi" w:cs="Arial"/>
          <w:b/>
          <w:bCs/>
          <w:color w:val="000000"/>
          <w:shd w:val="clear" w:color="auto" w:fill="FFFFFF"/>
        </w:rPr>
        <w:t>postgresql</w:t>
      </w:r>
      <w:r w:rsidRPr="00744CCC">
        <w:rPr>
          <w:rFonts w:asciiTheme="minorHAnsi" w:hAnsiTheme="minorHAnsi" w:cs="Arial"/>
          <w:color w:val="000000"/>
          <w:shd w:val="clear" w:color="auto" w:fill="FFFFFF"/>
        </w:rPr>
        <w:t xml:space="preserve">, koji određuje stanje svake lokalne PostgreSQL instance. Kao i odeljak </w:t>
      </w:r>
      <w:r w:rsidRPr="00744CCC">
        <w:rPr>
          <w:rFonts w:asciiTheme="minorHAnsi" w:hAnsiTheme="minorHAnsi" w:cs="Arial"/>
          <w:i/>
          <w:iCs/>
          <w:color w:val="000000"/>
          <w:shd w:val="clear" w:color="auto" w:fill="FFFFFF"/>
        </w:rPr>
        <w:t>restapi</w:t>
      </w:r>
      <w:r w:rsidRPr="00744CCC">
        <w:rPr>
          <w:rFonts w:asciiTheme="minorHAnsi" w:hAnsiTheme="minorHAnsi" w:cs="Arial"/>
          <w:color w:val="000000"/>
          <w:shd w:val="clear" w:color="auto" w:fill="FFFFFF"/>
        </w:rPr>
        <w:t xml:space="preserve">, i ovde postoje </w:t>
      </w:r>
      <w:r w:rsidRPr="00744CCC">
        <w:rPr>
          <w:rFonts w:asciiTheme="minorHAnsi" w:hAnsiTheme="minorHAnsi" w:cs="Arial"/>
          <w:i/>
          <w:iCs/>
          <w:color w:val="000000"/>
          <w:shd w:val="clear" w:color="auto" w:fill="FFFFFF"/>
        </w:rPr>
        <w:t xml:space="preserve">listen </w:t>
      </w:r>
      <w:r w:rsidRPr="00744CCC">
        <w:rPr>
          <w:rFonts w:asciiTheme="minorHAnsi" w:hAnsiTheme="minorHAnsi" w:cs="Arial"/>
          <w:color w:val="000000"/>
          <w:shd w:val="clear" w:color="auto" w:fill="FFFFFF"/>
        </w:rPr>
        <w:t xml:space="preserve">i </w:t>
      </w:r>
      <w:r w:rsidRPr="00744CCC">
        <w:rPr>
          <w:rFonts w:asciiTheme="minorHAnsi" w:hAnsiTheme="minorHAnsi" w:cs="Arial"/>
          <w:i/>
          <w:iCs/>
          <w:color w:val="000000"/>
          <w:shd w:val="clear" w:color="auto" w:fill="FFFFFF"/>
        </w:rPr>
        <w:t>connect</w:t>
      </w:r>
      <w:r w:rsidRPr="00744CCC">
        <w:rPr>
          <w:rFonts w:asciiTheme="minorHAnsi" w:hAnsiTheme="minorHAnsi" w:cs="Arial"/>
          <w:color w:val="000000"/>
          <w:shd w:val="clear" w:color="auto" w:fill="FFFFFF"/>
        </w:rPr>
        <w:t xml:space="preserve"> ulazi za definisanje ciljeva mrežnih povezivanja. Ovde takođe definišemo </w:t>
      </w:r>
      <w:r w:rsidRPr="00744CCC">
        <w:rPr>
          <w:rFonts w:asciiTheme="minorHAnsi" w:hAnsiTheme="minorHAnsi" w:cs="Arial"/>
          <w:i/>
          <w:iCs/>
          <w:color w:val="000000"/>
          <w:shd w:val="clear" w:color="auto" w:fill="FFFFFF"/>
        </w:rPr>
        <w:t xml:space="preserve">data_dir </w:t>
      </w:r>
      <w:r w:rsidRPr="00744CCC">
        <w:rPr>
          <w:rFonts w:asciiTheme="minorHAnsi" w:hAnsiTheme="minorHAnsi" w:cs="Arial"/>
          <w:color w:val="000000"/>
          <w:shd w:val="clear" w:color="auto" w:fill="FFFFFF"/>
        </w:rPr>
        <w:t xml:space="preserve">jer se podaci PostgreSQL mogu nalaziti na različitim lokacijama na svakom serveru. Razlog zbog kojeg smo </w:t>
      </w:r>
      <w:r w:rsidRPr="00744CCC">
        <w:rPr>
          <w:rFonts w:asciiTheme="minorHAnsi" w:hAnsiTheme="minorHAnsi" w:cs="Arial"/>
          <w:i/>
          <w:iCs/>
          <w:color w:val="000000"/>
          <w:shd w:val="clear" w:color="auto" w:fill="FFFFFF"/>
        </w:rPr>
        <w:t>bin_dir</w:t>
      </w:r>
      <w:r w:rsidRPr="00744CCC">
        <w:rPr>
          <w:rFonts w:asciiTheme="minorHAnsi" w:hAnsiTheme="minorHAnsi" w:cs="Arial"/>
          <w:color w:val="000000"/>
          <w:shd w:val="clear" w:color="auto" w:fill="FFFFFF"/>
        </w:rPr>
        <w:t xml:space="preserve"> eksplicitno postavili na potpunu putanju binarnih datoteka PostgreSQL-a je zbog mogućnosti servera koji hostuju više verzija PostgreSQL-a ili zbog korišćenja nestandardnih direktorija za instalaciju. Ovde koristimo vrednost koju smo ranije dobili sa </w:t>
      </w:r>
      <w:r w:rsidRPr="00744CCC">
        <w:rPr>
          <w:rFonts w:asciiTheme="minorHAnsi" w:hAnsiTheme="minorHAnsi" w:cs="Arial"/>
          <w:i/>
          <w:iCs/>
          <w:color w:val="000000"/>
          <w:shd w:val="clear" w:color="auto" w:fill="FFFFFF"/>
        </w:rPr>
        <w:t>pg_config</w:t>
      </w:r>
      <w:r w:rsidRPr="00744CCC">
        <w:rPr>
          <w:rFonts w:asciiTheme="minorHAnsi" w:hAnsiTheme="minorHAnsi" w:cs="Arial"/>
          <w:color w:val="000000"/>
          <w:shd w:val="clear" w:color="auto" w:fill="FFFFFF"/>
        </w:rPr>
        <w:t>.</w:t>
      </w:r>
    </w:p>
    <w:p w14:paraId="1406E8AA" w14:textId="77777777" w:rsidR="00A176B4" w:rsidRPr="00744CCC" w:rsidRDefault="00A176B4" w:rsidP="00AA1E3F">
      <w:pPr>
        <w:pStyle w:val="NormalWeb"/>
        <w:spacing w:before="0" w:beforeAutospacing="0" w:after="0" w:afterAutospacing="0" w:line="276" w:lineRule="auto"/>
        <w:ind w:firstLine="720"/>
        <w:jc w:val="both"/>
        <w:rPr>
          <w:rFonts w:asciiTheme="minorHAnsi" w:hAnsiTheme="minorHAnsi"/>
          <w:sz w:val="28"/>
          <w:szCs w:val="28"/>
        </w:rPr>
      </w:pPr>
      <w:r w:rsidRPr="00744CCC">
        <w:rPr>
          <w:rFonts w:asciiTheme="minorHAnsi" w:hAnsiTheme="minorHAnsi" w:cs="Arial"/>
          <w:color w:val="000000"/>
          <w:shd w:val="clear" w:color="auto" w:fill="FFFFFF"/>
        </w:rPr>
        <w:t xml:space="preserve">Pasus </w:t>
      </w:r>
      <w:r w:rsidRPr="00744CCC">
        <w:rPr>
          <w:rFonts w:asciiTheme="minorHAnsi" w:hAnsiTheme="minorHAnsi" w:cs="Arial"/>
          <w:i/>
          <w:iCs/>
          <w:color w:val="000000"/>
          <w:shd w:val="clear" w:color="auto" w:fill="FFFFFF"/>
        </w:rPr>
        <w:t xml:space="preserve">pgpass </w:t>
      </w:r>
      <w:r w:rsidRPr="00744CCC">
        <w:rPr>
          <w:rFonts w:asciiTheme="minorHAnsi" w:hAnsiTheme="minorHAnsi" w:cs="Arial"/>
          <w:color w:val="000000"/>
          <w:shd w:val="clear" w:color="auto" w:fill="FFFFFF"/>
        </w:rPr>
        <w:t xml:space="preserve">i </w:t>
      </w:r>
      <w:r w:rsidRPr="00744CCC">
        <w:rPr>
          <w:rFonts w:asciiTheme="minorHAnsi" w:hAnsiTheme="minorHAnsi" w:cs="Arial"/>
          <w:i/>
          <w:iCs/>
          <w:color w:val="000000"/>
          <w:shd w:val="clear" w:color="auto" w:fill="FFFFFF"/>
        </w:rPr>
        <w:t>authentication</w:t>
      </w:r>
      <w:r w:rsidRPr="00744CCC">
        <w:rPr>
          <w:rFonts w:asciiTheme="minorHAnsi" w:hAnsiTheme="minorHAnsi" w:cs="Arial"/>
          <w:color w:val="000000"/>
          <w:shd w:val="clear" w:color="auto" w:fill="FFFFFF"/>
        </w:rPr>
        <w:t xml:space="preserve"> u suštini idu zajedno. Prvi definiše lokaciju za privremenu datoteku lozinke, a drugi deklariše i replikaciju i superuser-a. Budući da je neophodna odgovarajuća potvrda identiteta da bi se nedavno pripremljene replike same pokrenule i započele replikaciju, ovde osiguravamo da postupak uvek uspe.I na kraju, možemo pružiti onoliko proizvoljnih vrednosti postgresql.conf u sekciji parametara koliko želimo. Za razliku od onih u </w:t>
      </w:r>
      <w:r w:rsidRPr="00744CCC">
        <w:rPr>
          <w:rFonts w:asciiTheme="minorHAnsi" w:hAnsiTheme="minorHAnsi" w:cs="Arial"/>
          <w:i/>
          <w:iCs/>
          <w:color w:val="000000"/>
          <w:shd w:val="clear" w:color="auto" w:fill="FFFFFF"/>
        </w:rPr>
        <w:t>bootstrap</w:t>
      </w:r>
      <w:r w:rsidRPr="00744CCC">
        <w:rPr>
          <w:rFonts w:asciiTheme="minorHAnsi" w:hAnsiTheme="minorHAnsi" w:cs="Arial"/>
          <w:color w:val="000000"/>
          <w:shd w:val="clear" w:color="auto" w:fill="FFFFFF"/>
        </w:rPr>
        <w:t>, oni se primenjuju samo na instancu kojom upravlja trenutni Patroni čvor.</w:t>
      </w:r>
    </w:p>
    <w:p w14:paraId="0FF13278" w14:textId="758D4FF5" w:rsidR="00A176B4" w:rsidRPr="00744CCC" w:rsidRDefault="00A176B4" w:rsidP="00E95210">
      <w:pPr>
        <w:pStyle w:val="NormalWeb"/>
        <w:spacing w:before="0" w:beforeAutospacing="0" w:after="0" w:afterAutospacing="0" w:line="276" w:lineRule="auto"/>
        <w:jc w:val="both"/>
        <w:rPr>
          <w:rFonts w:asciiTheme="minorHAnsi" w:hAnsiTheme="minorHAnsi"/>
          <w:sz w:val="28"/>
        </w:rPr>
      </w:pPr>
      <w:r w:rsidRPr="00744CCC">
        <w:rPr>
          <w:rFonts w:asciiTheme="minorHAnsi" w:hAnsiTheme="minorHAnsi" w:cs="Arial"/>
          <w:color w:val="000000"/>
          <w:shd w:val="clear" w:color="auto" w:fill="FFFFFF"/>
        </w:rPr>
        <w:t>Kada konfiguracionu datoteku učinimo čitljivom za korisnika postgres-a, možemo pokrenuti Patroni na svakom čvoru prosleđujući punu putanju  konfiguracione datoteke naredbi patroni.</w:t>
      </w:r>
    </w:p>
    <w:p w14:paraId="3329DB9E" w14:textId="77777777" w:rsidR="00A176B4" w:rsidRPr="00744CCC" w:rsidRDefault="00A176B4" w:rsidP="00E95210">
      <w:pPr>
        <w:pStyle w:val="NormalWeb"/>
        <w:spacing w:before="240" w:beforeAutospacing="0" w:after="0" w:afterAutospacing="0" w:line="276" w:lineRule="auto"/>
        <w:jc w:val="both"/>
        <w:rPr>
          <w:rFonts w:asciiTheme="minorHAnsi" w:hAnsiTheme="minorHAnsi"/>
          <w:sz w:val="28"/>
          <w:szCs w:val="28"/>
        </w:rPr>
      </w:pPr>
      <w:r w:rsidRPr="00744CCC">
        <w:rPr>
          <w:rFonts w:asciiTheme="minorHAnsi" w:hAnsiTheme="minorHAnsi" w:cs="Arial"/>
          <w:color w:val="000000"/>
        </w:rPr>
        <w:t>Nakon što startujemo servis trebalo bi da dobijemo izlaz nalik ovom:</w:t>
      </w:r>
    </w:p>
    <w:p w14:paraId="67DB14D0" w14:textId="77777777" w:rsidR="00A176B4" w:rsidRDefault="00A176B4" w:rsidP="00A176B4"/>
    <w:p w14:paraId="3F6C5521" w14:textId="77777777" w:rsidR="00E85759" w:rsidRDefault="00E85759" w:rsidP="00E85759">
      <w:pPr>
        <w:pStyle w:val="NormalWeb"/>
        <w:keepNext/>
        <w:spacing w:before="0" w:beforeAutospacing="0" w:after="0" w:afterAutospacing="0"/>
      </w:pPr>
      <w:r>
        <w:rPr>
          <w:noProof/>
        </w:rPr>
        <w:drawing>
          <wp:inline distT="0" distB="0" distL="0" distR="0" wp14:anchorId="6100A148" wp14:editId="69464E4E">
            <wp:extent cx="5943600" cy="676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5ABA564A" w14:textId="23EB32FD" w:rsidR="00A176B4" w:rsidRPr="002F5EA6" w:rsidRDefault="00E85759" w:rsidP="00E85759">
      <w:pPr>
        <w:pStyle w:val="Caption"/>
        <w:jc w:val="center"/>
        <w:rPr>
          <w:color w:val="000000" w:themeColor="text1"/>
          <w:sz w:val="22"/>
          <w:szCs w:val="22"/>
        </w:rPr>
      </w:pPr>
      <w:r w:rsidRPr="002F5EA6">
        <w:rPr>
          <w:color w:val="000000" w:themeColor="text1"/>
          <w:sz w:val="22"/>
          <w:szCs w:val="22"/>
        </w:rPr>
        <w:t xml:space="preserve">Slika </w:t>
      </w:r>
      <w:r w:rsidRPr="002F5EA6">
        <w:rPr>
          <w:color w:val="000000" w:themeColor="text1"/>
          <w:sz w:val="22"/>
          <w:szCs w:val="22"/>
        </w:rPr>
        <w:fldChar w:fldCharType="begin"/>
      </w:r>
      <w:r w:rsidRPr="002F5EA6">
        <w:rPr>
          <w:color w:val="000000" w:themeColor="text1"/>
          <w:sz w:val="22"/>
          <w:szCs w:val="22"/>
        </w:rPr>
        <w:instrText xml:space="preserve"> SEQ Slika \* ARABIC </w:instrText>
      </w:r>
      <w:r w:rsidRPr="002F5EA6">
        <w:rPr>
          <w:color w:val="000000" w:themeColor="text1"/>
          <w:sz w:val="22"/>
          <w:szCs w:val="22"/>
        </w:rPr>
        <w:fldChar w:fldCharType="separate"/>
      </w:r>
      <w:r w:rsidR="001E38DF">
        <w:rPr>
          <w:noProof/>
          <w:color w:val="000000" w:themeColor="text1"/>
          <w:sz w:val="22"/>
          <w:szCs w:val="22"/>
        </w:rPr>
        <w:t>8</w:t>
      </w:r>
      <w:r w:rsidRPr="002F5EA6">
        <w:rPr>
          <w:color w:val="000000" w:themeColor="text1"/>
          <w:sz w:val="22"/>
          <w:szCs w:val="22"/>
        </w:rPr>
        <w:fldChar w:fldCharType="end"/>
      </w:r>
      <w:r w:rsidRPr="002F5EA6">
        <w:rPr>
          <w:color w:val="000000" w:themeColor="text1"/>
          <w:sz w:val="22"/>
          <w:szCs w:val="22"/>
        </w:rPr>
        <w:t xml:space="preserve"> - Pokretanje Patroni servisa</w:t>
      </w:r>
    </w:p>
    <w:p w14:paraId="398D2FD9" w14:textId="77777777" w:rsidR="00A176B4" w:rsidRDefault="00A176B4" w:rsidP="00A176B4"/>
    <w:p w14:paraId="78715EF0" w14:textId="77777777" w:rsidR="00A176B4" w:rsidRDefault="00A176B4" w:rsidP="002F5EA6">
      <w:pPr>
        <w:spacing w:line="276" w:lineRule="auto"/>
        <w:ind w:firstLine="720"/>
        <w:jc w:val="both"/>
      </w:pPr>
      <w:r>
        <w:t xml:space="preserve">Kao što smo to uradili sa </w:t>
      </w:r>
      <w:r>
        <w:rPr>
          <w:i/>
          <w:iCs/>
        </w:rPr>
        <w:t xml:space="preserve">etcd </w:t>
      </w:r>
      <w:r>
        <w:t xml:space="preserve">servisom, i Patroni možemo kontrolisati pomoću </w:t>
      </w:r>
      <w:r>
        <w:rPr>
          <w:i/>
          <w:iCs/>
        </w:rPr>
        <w:t>systemd</w:t>
      </w:r>
      <w:r>
        <w:t xml:space="preserve">. Za to moramo da kreiramo fajl </w:t>
      </w:r>
      <w:r>
        <w:rPr>
          <w:i/>
          <w:iCs/>
        </w:rPr>
        <w:t xml:space="preserve">patroni.service </w:t>
      </w:r>
      <w:r>
        <w:t xml:space="preserve">na putanji </w:t>
      </w:r>
      <w:r>
        <w:rPr>
          <w:i/>
          <w:iCs/>
        </w:rPr>
        <w:t>/etc/systemd/system, n</w:t>
      </w:r>
      <w:r>
        <w:t>akon čega servisom možemo upravljati pomoću komandi:</w:t>
      </w:r>
    </w:p>
    <w:p w14:paraId="3054057D" w14:textId="77777777" w:rsidR="00A176B4" w:rsidRDefault="00A176B4" w:rsidP="002F5EA6">
      <w:pPr>
        <w:spacing w:line="276" w:lineRule="auto"/>
        <w:jc w:val="both"/>
      </w:pPr>
    </w:p>
    <w:p w14:paraId="22636042" w14:textId="77777777" w:rsidR="00A176B4" w:rsidRPr="00BE57C9" w:rsidRDefault="00A176B4" w:rsidP="002F5EA6">
      <w:pPr>
        <w:spacing w:line="240" w:lineRule="auto"/>
        <w:ind w:left="2880"/>
        <w:jc w:val="both"/>
      </w:pPr>
      <w:r w:rsidRPr="00BE57C9">
        <w:rPr>
          <w:i/>
          <w:iCs/>
        </w:rPr>
        <w:t>sudo systemctl enable patroni </w:t>
      </w:r>
    </w:p>
    <w:p w14:paraId="59708144" w14:textId="77777777" w:rsidR="00A176B4" w:rsidRPr="00BE57C9" w:rsidRDefault="00A176B4" w:rsidP="002F5EA6">
      <w:pPr>
        <w:spacing w:line="240" w:lineRule="auto"/>
        <w:ind w:left="2880"/>
        <w:jc w:val="both"/>
      </w:pPr>
      <w:r w:rsidRPr="00BE57C9">
        <w:rPr>
          <w:i/>
          <w:iCs/>
        </w:rPr>
        <w:t>sudo systemctl start patroni </w:t>
      </w:r>
    </w:p>
    <w:p w14:paraId="4C1BFDDF" w14:textId="77777777" w:rsidR="00A176B4" w:rsidRPr="00BE57C9" w:rsidRDefault="00A176B4" w:rsidP="002F5EA6">
      <w:pPr>
        <w:spacing w:line="240" w:lineRule="auto"/>
        <w:ind w:left="2880"/>
        <w:jc w:val="both"/>
      </w:pPr>
      <w:r w:rsidRPr="00BE57C9">
        <w:rPr>
          <w:i/>
          <w:iCs/>
        </w:rPr>
        <w:t>sudo systemctl stop patroni</w:t>
      </w:r>
    </w:p>
    <w:p w14:paraId="68E72AA0" w14:textId="77777777" w:rsidR="00A176B4" w:rsidRDefault="00A176B4" w:rsidP="002F5EA6">
      <w:pPr>
        <w:spacing w:line="276" w:lineRule="auto"/>
        <w:jc w:val="both"/>
      </w:pPr>
    </w:p>
    <w:p w14:paraId="5203B5BD" w14:textId="727A0439" w:rsidR="00A176B4" w:rsidRDefault="00A176B4" w:rsidP="00604626">
      <w:pPr>
        <w:spacing w:line="276" w:lineRule="auto"/>
        <w:jc w:val="both"/>
      </w:pPr>
      <w:r>
        <w:lastRenderedPageBreak/>
        <w:t>Status klastera možemo proveriti komandom:</w:t>
      </w:r>
    </w:p>
    <w:p w14:paraId="735FF823" w14:textId="77777777" w:rsidR="00A176B4" w:rsidRPr="00BE57C9" w:rsidRDefault="00A176B4" w:rsidP="00BE57C9">
      <w:pPr>
        <w:pStyle w:val="NormalWeb"/>
        <w:spacing w:before="240" w:beforeAutospacing="0" w:after="0" w:afterAutospacing="0"/>
        <w:jc w:val="center"/>
        <w:rPr>
          <w:rFonts w:asciiTheme="minorHAnsi" w:hAnsiTheme="minorHAnsi"/>
        </w:rPr>
      </w:pPr>
      <w:r w:rsidRPr="00BE57C9">
        <w:rPr>
          <w:rFonts w:asciiTheme="minorHAnsi" w:hAnsiTheme="minorHAnsi" w:cs="Courier New"/>
          <w:color w:val="000000"/>
        </w:rPr>
        <w:t>patronictl -c /etc/patroni.yaml list</w:t>
      </w:r>
    </w:p>
    <w:p w14:paraId="43BF46CF" w14:textId="77777777" w:rsidR="00A176B4" w:rsidRPr="00BE57C9" w:rsidRDefault="00A176B4" w:rsidP="00A176B4">
      <w:pPr>
        <w:rPr>
          <w:szCs w:val="24"/>
        </w:rPr>
      </w:pPr>
    </w:p>
    <w:p w14:paraId="1C0C42DA" w14:textId="482CD644" w:rsidR="00A176B4" w:rsidRPr="00BE57C9" w:rsidRDefault="00A176B4" w:rsidP="00A176B4">
      <w:pPr>
        <w:pStyle w:val="NormalWeb"/>
        <w:spacing w:before="0" w:beforeAutospacing="0" w:after="0" w:afterAutospacing="0"/>
        <w:rPr>
          <w:rFonts w:asciiTheme="minorHAnsi" w:hAnsiTheme="minorHAnsi" w:cs="Arial"/>
          <w:color w:val="000000"/>
        </w:rPr>
      </w:pPr>
      <w:r w:rsidRPr="00BE57C9">
        <w:rPr>
          <w:rFonts w:asciiTheme="minorHAnsi" w:hAnsiTheme="minorHAnsi" w:cs="Arial"/>
          <w:color w:val="000000"/>
        </w:rPr>
        <w:t>i dobićemo sledeći izlaz:</w:t>
      </w:r>
    </w:p>
    <w:p w14:paraId="1A9D8ED8" w14:textId="77777777" w:rsidR="00BE57C9" w:rsidRDefault="00BE57C9" w:rsidP="00A176B4">
      <w:pPr>
        <w:pStyle w:val="NormalWeb"/>
        <w:spacing w:before="0" w:beforeAutospacing="0" w:after="0" w:afterAutospacing="0"/>
      </w:pPr>
    </w:p>
    <w:p w14:paraId="2B467B75" w14:textId="77777777" w:rsidR="008D4889" w:rsidRDefault="008D4889" w:rsidP="00271778">
      <w:r w:rsidRPr="00271778">
        <w:drawing>
          <wp:inline distT="0" distB="0" distL="0" distR="0" wp14:anchorId="6CC4007C" wp14:editId="48D20DAB">
            <wp:extent cx="5943600" cy="1219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1D6D5BE5" w14:textId="52620E7F" w:rsidR="00A176B4" w:rsidRPr="00491BF6" w:rsidRDefault="008D4889" w:rsidP="008D4889">
      <w:pPr>
        <w:pStyle w:val="Caption"/>
        <w:jc w:val="center"/>
        <w:rPr>
          <w:color w:val="000000" w:themeColor="text1"/>
          <w:sz w:val="22"/>
          <w:szCs w:val="22"/>
        </w:rPr>
      </w:pPr>
      <w:r w:rsidRPr="00491BF6">
        <w:rPr>
          <w:color w:val="000000" w:themeColor="text1"/>
          <w:sz w:val="22"/>
          <w:szCs w:val="22"/>
        </w:rPr>
        <w:t xml:space="preserve">Slika </w:t>
      </w:r>
      <w:r w:rsidRPr="00491BF6">
        <w:rPr>
          <w:color w:val="000000" w:themeColor="text1"/>
          <w:sz w:val="22"/>
          <w:szCs w:val="22"/>
        </w:rPr>
        <w:fldChar w:fldCharType="begin"/>
      </w:r>
      <w:r w:rsidRPr="00491BF6">
        <w:rPr>
          <w:color w:val="000000" w:themeColor="text1"/>
          <w:sz w:val="22"/>
          <w:szCs w:val="22"/>
        </w:rPr>
        <w:instrText xml:space="preserve"> SEQ Slika \* ARABIC </w:instrText>
      </w:r>
      <w:r w:rsidRPr="00491BF6">
        <w:rPr>
          <w:color w:val="000000" w:themeColor="text1"/>
          <w:sz w:val="22"/>
          <w:szCs w:val="22"/>
        </w:rPr>
        <w:fldChar w:fldCharType="separate"/>
      </w:r>
      <w:r w:rsidR="001E38DF">
        <w:rPr>
          <w:noProof/>
          <w:color w:val="000000" w:themeColor="text1"/>
          <w:sz w:val="22"/>
          <w:szCs w:val="22"/>
        </w:rPr>
        <w:t>9</w:t>
      </w:r>
      <w:r w:rsidRPr="00491BF6">
        <w:rPr>
          <w:color w:val="000000" w:themeColor="text1"/>
          <w:sz w:val="22"/>
          <w:szCs w:val="22"/>
        </w:rPr>
        <w:fldChar w:fldCharType="end"/>
      </w:r>
      <w:r w:rsidRPr="00491BF6">
        <w:rPr>
          <w:color w:val="000000" w:themeColor="text1"/>
          <w:sz w:val="22"/>
          <w:szCs w:val="22"/>
        </w:rPr>
        <w:t xml:space="preserve"> - Status Patroni klastera</w:t>
      </w:r>
    </w:p>
    <w:p w14:paraId="548FCC31" w14:textId="77777777" w:rsidR="008A0F9D" w:rsidRDefault="008A0F9D" w:rsidP="008A0F9D">
      <w:pPr>
        <w:pStyle w:val="Heading2"/>
      </w:pPr>
    </w:p>
    <w:p w14:paraId="076B2A99" w14:textId="68F9DC92" w:rsidR="00A176B4" w:rsidRPr="008A0F9D" w:rsidRDefault="00A176B4" w:rsidP="008A0F9D">
      <w:pPr>
        <w:pStyle w:val="Heading2"/>
      </w:pPr>
      <w:bookmarkStart w:id="15" w:name="_Toc75710920"/>
      <w:r w:rsidRPr="008A0F9D">
        <w:t>Konfigurisanje HAProxy komponente</w:t>
      </w:r>
      <w:bookmarkEnd w:id="15"/>
    </w:p>
    <w:p w14:paraId="354DF138" w14:textId="77777777" w:rsidR="00A176B4" w:rsidRDefault="00A176B4" w:rsidP="00A176B4"/>
    <w:p w14:paraId="0A2BCFAF" w14:textId="77777777" w:rsidR="00A176B4" w:rsidRDefault="00A176B4" w:rsidP="00934C4D">
      <w:pPr>
        <w:spacing w:line="276" w:lineRule="auto"/>
        <w:ind w:firstLine="720"/>
        <w:jc w:val="both"/>
      </w:pPr>
      <w:r>
        <w:t>Poslednji element steka je HAProxy. Patroni ga koristi za preusmeravanje saobraćaja na primarni čvor u našem PostgreSQL klasteru. Tehnički, ova komponenta nam nije neophodna, jer će Patroni raditi i bez nje. Međutim, ako želimo da sposobnost uvek dođemo do primarnog čvora bez obzira na njegovu lokaciju, onda je od suštinskog značaja.</w:t>
      </w:r>
    </w:p>
    <w:p w14:paraId="02CA9938" w14:textId="77777777" w:rsidR="00A176B4" w:rsidRDefault="00A176B4" w:rsidP="00934C4D">
      <w:pPr>
        <w:spacing w:line="276" w:lineRule="auto"/>
        <w:ind w:firstLine="720"/>
        <w:jc w:val="both"/>
      </w:pPr>
      <w:r>
        <w:t xml:space="preserve">Za početak, potrebno je kreirati fajl </w:t>
      </w:r>
      <w:r>
        <w:rPr>
          <w:i/>
          <w:iCs/>
        </w:rPr>
        <w:t>haproxy.cfg</w:t>
      </w:r>
      <w:r>
        <w:t xml:space="preserve"> na putanji /</w:t>
      </w:r>
      <w:r>
        <w:rPr>
          <w:i/>
          <w:iCs/>
        </w:rPr>
        <w:t xml:space="preserve">etc/haproxy, </w:t>
      </w:r>
      <w:r>
        <w:t>sa sadržajem kao na slici:</w:t>
      </w:r>
    </w:p>
    <w:p w14:paraId="1EFCF6D9" w14:textId="77777777" w:rsidR="008D4889" w:rsidRDefault="00A176B4" w:rsidP="008D4889">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968A4FB" wp14:editId="2DED24A8">
            <wp:extent cx="3705225" cy="2990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2990850"/>
                    </a:xfrm>
                    <a:prstGeom prst="rect">
                      <a:avLst/>
                    </a:prstGeom>
                    <a:noFill/>
                    <a:ln>
                      <a:noFill/>
                    </a:ln>
                  </pic:spPr>
                </pic:pic>
              </a:graphicData>
            </a:graphic>
          </wp:inline>
        </w:drawing>
      </w:r>
    </w:p>
    <w:p w14:paraId="3164B7AF" w14:textId="4A1FB484" w:rsidR="00A176B4" w:rsidRPr="00934C4D" w:rsidRDefault="008D4889" w:rsidP="008D4889">
      <w:pPr>
        <w:pStyle w:val="Caption"/>
        <w:jc w:val="center"/>
        <w:rPr>
          <w:color w:val="000000" w:themeColor="text1"/>
          <w:sz w:val="22"/>
          <w:szCs w:val="22"/>
        </w:rPr>
      </w:pPr>
      <w:r w:rsidRPr="00934C4D">
        <w:rPr>
          <w:color w:val="000000" w:themeColor="text1"/>
          <w:sz w:val="22"/>
          <w:szCs w:val="22"/>
        </w:rPr>
        <w:t xml:space="preserve">Slika </w:t>
      </w:r>
      <w:r w:rsidRPr="00934C4D">
        <w:rPr>
          <w:color w:val="000000" w:themeColor="text1"/>
          <w:sz w:val="22"/>
          <w:szCs w:val="22"/>
        </w:rPr>
        <w:fldChar w:fldCharType="begin"/>
      </w:r>
      <w:r w:rsidRPr="00934C4D">
        <w:rPr>
          <w:color w:val="000000" w:themeColor="text1"/>
          <w:sz w:val="22"/>
          <w:szCs w:val="22"/>
        </w:rPr>
        <w:instrText xml:space="preserve"> SEQ Slika \* ARABIC </w:instrText>
      </w:r>
      <w:r w:rsidRPr="00934C4D">
        <w:rPr>
          <w:color w:val="000000" w:themeColor="text1"/>
          <w:sz w:val="22"/>
          <w:szCs w:val="22"/>
        </w:rPr>
        <w:fldChar w:fldCharType="separate"/>
      </w:r>
      <w:r w:rsidR="001E38DF">
        <w:rPr>
          <w:noProof/>
          <w:color w:val="000000" w:themeColor="text1"/>
          <w:sz w:val="22"/>
          <w:szCs w:val="22"/>
        </w:rPr>
        <w:t>10</w:t>
      </w:r>
      <w:r w:rsidRPr="00934C4D">
        <w:rPr>
          <w:color w:val="000000" w:themeColor="text1"/>
          <w:sz w:val="22"/>
          <w:szCs w:val="22"/>
        </w:rPr>
        <w:fldChar w:fldCharType="end"/>
      </w:r>
      <w:r w:rsidRPr="00934C4D">
        <w:rPr>
          <w:color w:val="000000" w:themeColor="text1"/>
          <w:sz w:val="22"/>
          <w:szCs w:val="22"/>
        </w:rPr>
        <w:t xml:space="preserve"> - Konfiguracioni fajl HAProxy instance</w:t>
      </w:r>
    </w:p>
    <w:p w14:paraId="33EF88DD" w14:textId="76F891D0" w:rsidR="00A176B4" w:rsidRDefault="00A176B4" w:rsidP="00385CEB">
      <w:pPr>
        <w:spacing w:line="276" w:lineRule="auto"/>
        <w:ind w:firstLine="720"/>
        <w:jc w:val="both"/>
      </w:pPr>
      <w:r>
        <w:lastRenderedPageBreak/>
        <w:t>HAProxy ima vrlo moćnu konfiguracionu sintaksu potpomognutu stotinama parametara. Zbog toga pisanje konfiguracione datoteke od nule može biti izuzetno težak posao. U našem slučaju, broj parametara koje treba da postavimo je zapravo prilično minimalan.</w:t>
      </w:r>
    </w:p>
    <w:p w14:paraId="07625F87" w14:textId="77777777" w:rsidR="00A176B4" w:rsidRDefault="00A176B4" w:rsidP="00385CEB">
      <w:pPr>
        <w:spacing w:line="276" w:lineRule="auto"/>
        <w:ind w:firstLine="720"/>
        <w:jc w:val="both"/>
      </w:pPr>
      <w:r>
        <w:t xml:space="preserve">Počinjemo postavljanjem </w:t>
      </w:r>
      <w:r>
        <w:rPr>
          <w:b/>
          <w:bCs/>
          <w:i/>
          <w:iCs/>
        </w:rPr>
        <w:t>maxconn</w:t>
      </w:r>
      <w:r>
        <w:rPr>
          <w:b/>
          <w:bCs/>
        </w:rPr>
        <w:t xml:space="preserve"> </w:t>
      </w:r>
      <w:r>
        <w:t xml:space="preserve">parametra na 100 veza. Ovo je broj veza kojima će HAProxy upravljati pre nego što im jednostavno dozvoli da stanu u red čekanja kernel baferu. Dalje, postavili smo parametar </w:t>
      </w:r>
      <w:r>
        <w:rPr>
          <w:b/>
          <w:bCs/>
          <w:i/>
          <w:iCs/>
        </w:rPr>
        <w:t xml:space="preserve">log </w:t>
      </w:r>
      <w:r>
        <w:t xml:space="preserve">na </w:t>
      </w:r>
      <w:r>
        <w:rPr>
          <w:i/>
          <w:iCs/>
        </w:rPr>
        <w:t>global</w:t>
      </w:r>
      <w:r>
        <w:t xml:space="preserve">, tako da sve instance HAProxy pišu logove na isti izlaz. HAProxy je u osnovi HTTP proxy sistem, pa moramo osigurati da je parametar </w:t>
      </w:r>
      <w:r>
        <w:rPr>
          <w:b/>
          <w:bCs/>
          <w:i/>
          <w:iCs/>
        </w:rPr>
        <w:t>mode</w:t>
      </w:r>
      <w:r>
        <w:rPr>
          <w:b/>
          <w:bCs/>
        </w:rPr>
        <w:t xml:space="preserve"> </w:t>
      </w:r>
      <w:r>
        <w:t xml:space="preserve">podešen na </w:t>
      </w:r>
      <w:r>
        <w:rPr>
          <w:i/>
          <w:iCs/>
        </w:rPr>
        <w:t>tcp</w:t>
      </w:r>
      <w:r>
        <w:t>.</w:t>
      </w:r>
    </w:p>
    <w:p w14:paraId="28B656E0" w14:textId="38FEDF22" w:rsidR="00A176B4" w:rsidRDefault="00A176B4" w:rsidP="00385CEB">
      <w:pPr>
        <w:spacing w:line="276" w:lineRule="auto"/>
        <w:ind w:firstLine="720"/>
        <w:jc w:val="both"/>
      </w:pPr>
      <w:r>
        <w:t>Nakon što su postavljene ove osnovne stvari, definišemo broj pokušaja, kao i vrednosti raznih vrsta timeout-a. Svi oni podležu obrascima korišćenja, pa ih slobodno treba modifikovati kako bi bolje odgovarali potrebama klastera. Ako klijent ili server ne rade više od 30 minuta, veza će biti prekinuta, što pokazuju client i server timeout parametri.  Takođe smo postavili vremensko ograničenje veze na 4 sekunde, tako da HAProxy ne čeka zauvek da uspostavi vezu. I na kraju, postavili smo vremensko ograničenje za proveru na 5 sekundi, tako da jednom uspostavljena veza ne živi mnogo duže nego što je potrebno pre nego što se prekine.</w:t>
      </w:r>
    </w:p>
    <w:p w14:paraId="24945B74" w14:textId="14245C68" w:rsidR="00A176B4" w:rsidRDefault="00A176B4" w:rsidP="00CC034B">
      <w:pPr>
        <w:spacing w:line="276" w:lineRule="auto"/>
        <w:ind w:firstLine="720"/>
        <w:jc w:val="both"/>
      </w:pPr>
      <w:r>
        <w:t xml:space="preserve">Naredno je definisanje </w:t>
      </w:r>
      <w:r>
        <w:rPr>
          <w:b/>
          <w:bCs/>
          <w:i/>
          <w:iCs/>
        </w:rPr>
        <w:t xml:space="preserve">frontend </w:t>
      </w:r>
      <w:r>
        <w:t xml:space="preserve">i </w:t>
      </w:r>
      <w:r>
        <w:rPr>
          <w:b/>
          <w:bCs/>
          <w:i/>
          <w:iCs/>
        </w:rPr>
        <w:t xml:space="preserve">backend </w:t>
      </w:r>
      <w:r>
        <w:t xml:space="preserve">akcija. HAProxy će na frontend strani upravljati dolazne veze, pa kreiramo novi interfejs pod nazivom ft_postgresqll. U sklopu ove definicije postavili smo </w:t>
      </w:r>
      <w:r>
        <w:rPr>
          <w:i/>
          <w:iCs/>
        </w:rPr>
        <w:t xml:space="preserve">bind </w:t>
      </w:r>
      <w:r>
        <w:t xml:space="preserve">na *: 5000 da slušamo sve dostupne interfejse na portu 5000. Zatim, povezujemo frontend sa backendom koju ćemo nazvati </w:t>
      </w:r>
      <w:r>
        <w:rPr>
          <w:i/>
          <w:iCs/>
        </w:rPr>
        <w:t>bk_db</w:t>
      </w:r>
      <w:r>
        <w:t>. </w:t>
      </w:r>
    </w:p>
    <w:p w14:paraId="1674F28A" w14:textId="08409634" w:rsidR="00A176B4" w:rsidRDefault="00A176B4" w:rsidP="00DD10F4">
      <w:pPr>
        <w:spacing w:line="276" w:lineRule="auto"/>
        <w:ind w:firstLine="720"/>
        <w:jc w:val="both"/>
      </w:pPr>
      <w:r>
        <w:t xml:space="preserve">Na bakcendu, HAProxy će prosleđivati veze na naš primarni PostgreSQL server. Da bismo to rešili, kreiramo novi backend pod nazivom </w:t>
      </w:r>
      <w:r>
        <w:rPr>
          <w:i/>
          <w:iCs/>
        </w:rPr>
        <w:t>bk_db</w:t>
      </w:r>
      <w:r>
        <w:t xml:space="preserve">, koji smo se već povezali na frontend. Jedina opcija koju smo postavili ovde </w:t>
      </w:r>
      <w:r>
        <w:rPr>
          <w:i/>
          <w:iCs/>
        </w:rPr>
        <w:t>httpchk</w:t>
      </w:r>
      <w:r>
        <w:t>, metoda koju bi HAProxy trebalo da koristi za potvrdu ispravnosti servera. Svi ostali redovi u delu za backend odnose se na jedan od naših PostgreSQL servera. Svaka linija servera podeljena je u tri različita dela. Prvo dolazi ime servera, zatim host i port servisa i na kraju dalje opcije za definiciju. Pored kombinacije host: port, za svaki server definisali smo i port za proveru 8008. Ova opcija govori HAProxy-u da se poveže na port 8008 radi određivanja ispravnosti servera. Kada se HAProxy poveže sa serverom na port 8008, zapravo se povezuje sa Patroni.</w:t>
      </w:r>
    </w:p>
    <w:p w14:paraId="1F895A5F" w14:textId="77777777" w:rsidR="00A176B4" w:rsidRDefault="00A176B4" w:rsidP="00DD10F4">
      <w:pPr>
        <w:spacing w:line="276" w:lineRule="auto"/>
        <w:ind w:firstLine="720"/>
        <w:jc w:val="both"/>
      </w:pPr>
      <w:r>
        <w:t>Budući da svaki lokalni Patroni čvor zna da li je primarni sistem ili ne, HAProxy zapravo pita svaki čvor da li je primarni. To je dobar način da se iskoristi proxy provera ispravnost. Sa ovim konfiguracionim vrednostima, svaka dolazna veza na port 5000 na bilo kom HAProxy hostu biće prosleđena onom serveru koji je prošao sigurnosnu proveru backenda. Zbog ovoga nema potrebe za virtuelnim IP adresama ili CNAME definicijama - uvek ćemo biti upućeni na ispravan sistem.</w:t>
      </w:r>
    </w:p>
    <w:p w14:paraId="470692D2" w14:textId="501D963A" w:rsidR="00A176B4" w:rsidRDefault="00A176B4" w:rsidP="00A176B4">
      <w:pPr>
        <w:pStyle w:val="NormalWeb"/>
        <w:spacing w:before="0" w:beforeAutospacing="0" w:after="0" w:afterAutospacing="0"/>
      </w:pPr>
    </w:p>
    <w:p w14:paraId="1822487E" w14:textId="21066D65" w:rsidR="00A176B4" w:rsidRDefault="00A176B4" w:rsidP="00D25E6C">
      <w:pPr>
        <w:pStyle w:val="Heading1"/>
        <w:jc w:val="center"/>
      </w:pPr>
      <w:bookmarkStart w:id="16" w:name="_Toc75710921"/>
      <w:r w:rsidRPr="00D25E6C">
        <w:lastRenderedPageBreak/>
        <w:t xml:space="preserve">Testiranje HA rešenja </w:t>
      </w:r>
      <w:r w:rsidR="00D25E6C">
        <w:t>–</w:t>
      </w:r>
      <w:r w:rsidRPr="00D25E6C">
        <w:t xml:space="preserve"> primeri</w:t>
      </w:r>
      <w:bookmarkEnd w:id="16"/>
    </w:p>
    <w:p w14:paraId="1683EA45" w14:textId="5DBF0C77" w:rsidR="00D25E6C" w:rsidRDefault="00D25E6C" w:rsidP="00D25E6C"/>
    <w:p w14:paraId="054E224D" w14:textId="77777777" w:rsidR="00D25E6C" w:rsidRPr="00D25E6C" w:rsidRDefault="00D25E6C" w:rsidP="00D25E6C"/>
    <w:p w14:paraId="7643D4C6" w14:textId="094216CF" w:rsidR="00A176B4" w:rsidRPr="00D25E6C" w:rsidRDefault="00A176B4" w:rsidP="00D25E6C">
      <w:pPr>
        <w:pStyle w:val="Heading2"/>
      </w:pPr>
      <w:bookmarkStart w:id="17" w:name="_Toc75710922"/>
      <w:r w:rsidRPr="00D25E6C">
        <w:t>Promena master čvora(Performing a managed switchover)</w:t>
      </w:r>
      <w:bookmarkEnd w:id="17"/>
    </w:p>
    <w:p w14:paraId="4771B7E0" w14:textId="77777777" w:rsidR="008D4889" w:rsidRPr="008D4889" w:rsidRDefault="008D4889" w:rsidP="008D4889"/>
    <w:p w14:paraId="2346A951" w14:textId="77777777" w:rsidR="00A176B4" w:rsidRDefault="00A176B4" w:rsidP="009014AA">
      <w:pPr>
        <w:spacing w:line="276" w:lineRule="auto"/>
        <w:ind w:firstLine="720"/>
        <w:jc w:val="both"/>
      </w:pPr>
      <w:r>
        <w:t xml:space="preserve">Upravljanje Patroni klasterom je relativno lako ukoliko sve funkcioniše normalno. Primarni razlog za to je obezbeđeni </w:t>
      </w:r>
      <w:r>
        <w:rPr>
          <w:i/>
          <w:iCs/>
        </w:rPr>
        <w:t xml:space="preserve">patronictl </w:t>
      </w:r>
      <w:r>
        <w:t>alat za komandnu liniju. Pored jednostavnog prikazivanja statusa klastera, on nudi i nekoliko drugih korisnih operacija. Konkretno, možemo ga koristiti za primoravanje primarnog čvora da se “povuče” i dozvoli da jedna od replika zauzme njegovo mesto. U HA kontekstu, ovo je odličan način za update sistema. Tokom ovog procesa baza podataka nikada nije nedostupna. Zbog toga se koristi i za redovno održavanje sistema. Obzirom da su ovo neki od osnovnih slučajeva na koje treba da se obrati pažnja kada se govori o HA, i da se dešavaju jako često, pa su samim tim i jako važni, demonstriraćemo na primeru kako to izgleda.</w:t>
      </w:r>
    </w:p>
    <w:p w14:paraId="68DA45CA" w14:textId="77777777" w:rsidR="00A176B4" w:rsidRDefault="00A176B4" w:rsidP="009014AA">
      <w:pPr>
        <w:spacing w:line="276" w:lineRule="auto"/>
        <w:jc w:val="both"/>
      </w:pPr>
      <w:r>
        <w:rPr>
          <w:rFonts w:ascii="Arial" w:hAnsi="Arial" w:cs="Arial"/>
          <w:color w:val="000000"/>
          <w:sz w:val="22"/>
        </w:rPr>
        <w:t xml:space="preserve">Na čvoru koji je trenutni master izvršićemo sledeću komandu kao </w:t>
      </w:r>
      <w:r>
        <w:rPr>
          <w:rFonts w:ascii="Arial" w:hAnsi="Arial" w:cs="Arial"/>
          <w:i/>
          <w:iCs/>
          <w:color w:val="000000"/>
          <w:sz w:val="22"/>
        </w:rPr>
        <w:t xml:space="preserve">postgres </w:t>
      </w:r>
      <w:r>
        <w:rPr>
          <w:rFonts w:ascii="Arial" w:hAnsi="Arial" w:cs="Arial"/>
          <w:color w:val="000000"/>
          <w:sz w:val="22"/>
        </w:rPr>
        <w:t>korisnik: </w:t>
      </w:r>
    </w:p>
    <w:p w14:paraId="47FB39E0" w14:textId="413AC65A" w:rsidR="00A176B4" w:rsidRDefault="00A176B4" w:rsidP="002A74B2">
      <w:pPr>
        <w:spacing w:before="360" w:after="240" w:line="276" w:lineRule="auto"/>
        <w:ind w:left="720" w:firstLine="720"/>
        <w:jc w:val="both"/>
      </w:pPr>
      <w:r w:rsidRPr="009014AA">
        <w:rPr>
          <w:rFonts w:cs="Arial"/>
          <w:b/>
          <w:bCs/>
          <w:i/>
          <w:iCs/>
          <w:color w:val="000000"/>
          <w:szCs w:val="24"/>
        </w:rPr>
        <w:t>patronictl -d node1:2379 switchover stamped</w:t>
      </w:r>
    </w:p>
    <w:p w14:paraId="661F8D82" w14:textId="52F816B5" w:rsidR="00A176B4" w:rsidRDefault="00A176B4" w:rsidP="002A74B2">
      <w:pPr>
        <w:spacing w:before="360" w:line="276" w:lineRule="auto"/>
        <w:jc w:val="both"/>
      </w:pPr>
      <w:r>
        <w:rPr>
          <w:rFonts w:ascii="Arial" w:hAnsi="Arial" w:cs="Arial"/>
          <w:color w:val="000000"/>
          <w:sz w:val="22"/>
        </w:rPr>
        <w:t>Nakon toga, sačekaćemo nekoliko sekundi i, ponovo kao postgres korisnik, izvršiti:</w:t>
      </w:r>
    </w:p>
    <w:p w14:paraId="72E88A34" w14:textId="1225E613" w:rsidR="00A176B4" w:rsidRDefault="00A176B4" w:rsidP="002A74B2">
      <w:pPr>
        <w:spacing w:before="360" w:after="360" w:line="276" w:lineRule="auto"/>
        <w:ind w:left="720" w:firstLine="720"/>
        <w:jc w:val="both"/>
      </w:pPr>
      <w:r w:rsidRPr="009014AA">
        <w:rPr>
          <w:rFonts w:cs="Arial"/>
          <w:b/>
          <w:bCs/>
          <w:i/>
          <w:iCs/>
          <w:color w:val="000000"/>
          <w:szCs w:val="24"/>
        </w:rPr>
        <w:t>patronictl -d node1:2379 list patroni</w:t>
      </w:r>
    </w:p>
    <w:p w14:paraId="60C12B4C" w14:textId="0B71D71D" w:rsidR="00A176B4" w:rsidRDefault="00A176B4" w:rsidP="00DB1A60">
      <w:pPr>
        <w:spacing w:line="276" w:lineRule="auto"/>
        <w:ind w:firstLine="720"/>
        <w:jc w:val="both"/>
      </w:pPr>
      <w:r>
        <w:rPr>
          <w:rFonts w:ascii="Arial" w:hAnsi="Arial" w:cs="Arial"/>
          <w:color w:val="000000"/>
          <w:sz w:val="22"/>
        </w:rPr>
        <w:t xml:space="preserve">Pozivanjem </w:t>
      </w:r>
      <w:r>
        <w:rPr>
          <w:rFonts w:ascii="Arial" w:hAnsi="Arial" w:cs="Arial"/>
          <w:i/>
          <w:iCs/>
          <w:color w:val="000000"/>
          <w:sz w:val="22"/>
        </w:rPr>
        <w:t xml:space="preserve">patronictl </w:t>
      </w:r>
      <w:r>
        <w:rPr>
          <w:rFonts w:ascii="Arial" w:hAnsi="Arial" w:cs="Arial"/>
          <w:color w:val="000000"/>
          <w:sz w:val="22"/>
        </w:rPr>
        <w:t xml:space="preserve">sa parametrom </w:t>
      </w:r>
      <w:r>
        <w:rPr>
          <w:rFonts w:ascii="Arial" w:hAnsi="Arial" w:cs="Arial"/>
          <w:i/>
          <w:iCs/>
          <w:color w:val="000000"/>
          <w:sz w:val="22"/>
        </w:rPr>
        <w:t>switchover</w:t>
      </w:r>
      <w:r>
        <w:rPr>
          <w:rFonts w:ascii="Arial" w:hAnsi="Arial" w:cs="Arial"/>
          <w:color w:val="000000"/>
          <w:sz w:val="22"/>
        </w:rPr>
        <w:t xml:space="preserve">, govorimo mu da definitivno želimo da neki drugi čvor “promoviševimo” u master. Flag </w:t>
      </w:r>
      <w:r>
        <w:rPr>
          <w:rFonts w:ascii="Arial" w:hAnsi="Arial" w:cs="Arial"/>
          <w:i/>
          <w:iCs/>
          <w:color w:val="000000"/>
          <w:sz w:val="22"/>
        </w:rPr>
        <w:t>-d</w:t>
      </w:r>
      <w:r>
        <w:rPr>
          <w:rFonts w:ascii="Arial" w:hAnsi="Arial" w:cs="Arial"/>
          <w:color w:val="000000"/>
          <w:sz w:val="22"/>
        </w:rPr>
        <w:t xml:space="preserve"> omogućava nam da postavimo </w:t>
      </w:r>
      <w:r>
        <w:rPr>
          <w:rFonts w:ascii="Arial" w:hAnsi="Arial" w:cs="Arial"/>
          <w:i/>
          <w:iCs/>
          <w:color w:val="000000"/>
          <w:sz w:val="22"/>
        </w:rPr>
        <w:t xml:space="preserve">etcd </w:t>
      </w:r>
      <w:r>
        <w:rPr>
          <w:rFonts w:ascii="Arial" w:hAnsi="Arial" w:cs="Arial"/>
          <w:color w:val="000000"/>
          <w:sz w:val="22"/>
        </w:rPr>
        <w:t xml:space="preserve">kao izvor konfiguracije i obično je sigurnija opcija, jer uvek treba da odražava trenutno stanje klastera. Naš primer je ciljao server na node1 čvoru, na portu etcd od 2379, ali mogli smo da koristimo bilo koji od servera iz klastera. Budući da distribuirani key-value sloj može važiti za bilo koji broj klastera, takođe moramo odrediti </w:t>
      </w:r>
      <w:r>
        <w:rPr>
          <w:rFonts w:ascii="Arial" w:hAnsi="Arial" w:cs="Arial"/>
          <w:i/>
          <w:iCs/>
          <w:color w:val="000000"/>
          <w:sz w:val="22"/>
        </w:rPr>
        <w:t xml:space="preserve">patroni </w:t>
      </w:r>
      <w:r>
        <w:rPr>
          <w:rFonts w:ascii="Arial" w:hAnsi="Arial" w:cs="Arial"/>
          <w:color w:val="000000"/>
          <w:sz w:val="22"/>
        </w:rPr>
        <w:t>kao ime klastera kojim želimo da upravljamo.</w:t>
      </w:r>
    </w:p>
    <w:p w14:paraId="6DA6E643" w14:textId="77777777" w:rsidR="00A176B4" w:rsidRDefault="00A176B4" w:rsidP="00DB1A60">
      <w:pPr>
        <w:spacing w:line="276" w:lineRule="auto"/>
        <w:ind w:firstLine="720"/>
        <w:jc w:val="both"/>
      </w:pPr>
      <w:r>
        <w:rPr>
          <w:rFonts w:ascii="Arial" w:hAnsi="Arial" w:cs="Arial"/>
          <w:color w:val="000000"/>
          <w:sz w:val="22"/>
        </w:rPr>
        <w:t xml:space="preserve">Jednom kada pozovemo naredbu </w:t>
      </w:r>
      <w:r>
        <w:rPr>
          <w:rFonts w:ascii="Arial" w:hAnsi="Arial" w:cs="Arial"/>
          <w:i/>
          <w:iCs/>
          <w:color w:val="000000"/>
          <w:sz w:val="22"/>
        </w:rPr>
        <w:t>switchover</w:t>
      </w:r>
      <w:r>
        <w:rPr>
          <w:rFonts w:ascii="Arial" w:hAnsi="Arial" w:cs="Arial"/>
          <w:color w:val="000000"/>
          <w:sz w:val="22"/>
        </w:rPr>
        <w:t>, Patroni postavlja više pitanja da verifikuje proces kako bi bio apsolutno siguran pre nego što promeni stanje klastera. Mogli bismo odabrati bilo koju od replika za promociju, ali ako to ne učinimo, Patroni će izabrati jednu u naše ime.</w:t>
      </w:r>
    </w:p>
    <w:p w14:paraId="36DC8882" w14:textId="255D4F35" w:rsidR="00A176B4" w:rsidRDefault="00A176B4" w:rsidP="00DB1A60">
      <w:pPr>
        <w:spacing w:line="276" w:lineRule="auto"/>
        <w:ind w:firstLine="720"/>
        <w:jc w:val="both"/>
      </w:pPr>
      <w:r>
        <w:rPr>
          <w:rFonts w:ascii="Arial" w:hAnsi="Arial" w:cs="Arial"/>
          <w:color w:val="000000"/>
          <w:sz w:val="22"/>
        </w:rPr>
        <w:t>Nakon što potvrdimo poslednje pitanje, Patroni će ovako prikazati izlaz statusa</w:t>
      </w:r>
      <w:r w:rsidR="008D4889">
        <w:rPr>
          <w:rFonts w:ascii="Arial" w:hAnsi="Arial" w:cs="Arial"/>
          <w:color w:val="000000"/>
          <w:sz w:val="22"/>
        </w:rPr>
        <w:t>:</w:t>
      </w:r>
    </w:p>
    <w:p w14:paraId="456DB9EB" w14:textId="77777777" w:rsidR="00A176B4" w:rsidRDefault="00A176B4" w:rsidP="00A176B4"/>
    <w:p w14:paraId="0BE93AEC" w14:textId="343D0FA5" w:rsidR="008D4889" w:rsidRDefault="00BD3BF5" w:rsidP="008D4889">
      <w:pPr>
        <w:pStyle w:val="NormalWeb"/>
        <w:keepNext/>
        <w:spacing w:before="0" w:beforeAutospacing="0" w:after="0" w:afterAutospacing="0"/>
        <w:jc w:val="center"/>
      </w:pPr>
      <w:r>
        <w:rPr>
          <w:noProof/>
        </w:rPr>
        <w:lastRenderedPageBreak/>
        <w:drawing>
          <wp:inline distT="0" distB="0" distL="0" distR="0" wp14:anchorId="2A6C82FC" wp14:editId="73E1B080">
            <wp:extent cx="5934075" cy="2819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1D824C48" w14:textId="7BE96873" w:rsidR="00A176B4" w:rsidRPr="002C7481" w:rsidRDefault="008D4889" w:rsidP="008D4889">
      <w:pPr>
        <w:pStyle w:val="Caption"/>
        <w:jc w:val="center"/>
        <w:rPr>
          <w:color w:val="000000" w:themeColor="text1"/>
          <w:sz w:val="22"/>
          <w:szCs w:val="22"/>
        </w:rPr>
      </w:pPr>
      <w:r w:rsidRPr="002C7481">
        <w:rPr>
          <w:color w:val="000000" w:themeColor="text1"/>
          <w:sz w:val="22"/>
          <w:szCs w:val="22"/>
        </w:rPr>
        <w:t xml:space="preserve">Slika </w:t>
      </w:r>
      <w:r w:rsidRPr="002C7481">
        <w:rPr>
          <w:color w:val="000000" w:themeColor="text1"/>
          <w:sz w:val="22"/>
          <w:szCs w:val="22"/>
        </w:rPr>
        <w:fldChar w:fldCharType="begin"/>
      </w:r>
      <w:r w:rsidRPr="002C7481">
        <w:rPr>
          <w:color w:val="000000" w:themeColor="text1"/>
          <w:sz w:val="22"/>
          <w:szCs w:val="22"/>
        </w:rPr>
        <w:instrText xml:space="preserve"> SEQ Slika \* ARABIC </w:instrText>
      </w:r>
      <w:r w:rsidRPr="002C7481">
        <w:rPr>
          <w:color w:val="000000" w:themeColor="text1"/>
          <w:sz w:val="22"/>
          <w:szCs w:val="22"/>
        </w:rPr>
        <w:fldChar w:fldCharType="separate"/>
      </w:r>
      <w:r w:rsidR="001E38DF">
        <w:rPr>
          <w:noProof/>
          <w:color w:val="000000" w:themeColor="text1"/>
          <w:sz w:val="22"/>
          <w:szCs w:val="22"/>
        </w:rPr>
        <w:t>11</w:t>
      </w:r>
      <w:r w:rsidRPr="002C7481">
        <w:rPr>
          <w:color w:val="000000" w:themeColor="text1"/>
          <w:sz w:val="22"/>
          <w:szCs w:val="22"/>
        </w:rPr>
        <w:fldChar w:fldCharType="end"/>
      </w:r>
      <w:r w:rsidRPr="002C7481">
        <w:rPr>
          <w:color w:val="000000" w:themeColor="text1"/>
          <w:sz w:val="22"/>
          <w:szCs w:val="22"/>
        </w:rPr>
        <w:t xml:space="preserve"> - Promena mastera primer</w:t>
      </w:r>
    </w:p>
    <w:p w14:paraId="2AB52CD1" w14:textId="77777777" w:rsidR="00A176B4" w:rsidRDefault="00A176B4" w:rsidP="00A176B4">
      <w:pPr>
        <w:spacing w:after="240"/>
      </w:pPr>
    </w:p>
    <w:p w14:paraId="03850C6C" w14:textId="77777777" w:rsidR="00A176B4" w:rsidRDefault="00A176B4" w:rsidP="00026686">
      <w:pPr>
        <w:spacing w:line="276" w:lineRule="auto"/>
        <w:ind w:firstLine="720"/>
        <w:jc w:val="both"/>
      </w:pPr>
      <w:r>
        <w:t xml:space="preserve">Node1 je sada označen kao zaustavljen - </w:t>
      </w:r>
      <w:r>
        <w:rPr>
          <w:i/>
          <w:iCs/>
        </w:rPr>
        <w:t>stopped</w:t>
      </w:r>
      <w:r>
        <w:t xml:space="preserve">, a node2 je novi master u klasteru. Ovo stanje je zapravo samo privremeno. Nikada nismo uklonili node1 iz klastera, pa će ga Patroni modifikovati tako da deluje kao replika. Ako sačekamo nekoliko sekundi i proverimo status klastera parametrom </w:t>
      </w:r>
      <w:r>
        <w:rPr>
          <w:i/>
          <w:iCs/>
        </w:rPr>
        <w:t xml:space="preserve">list </w:t>
      </w:r>
      <w:r>
        <w:t>videćemo:</w:t>
      </w:r>
    </w:p>
    <w:p w14:paraId="223A2B15" w14:textId="77777777" w:rsidR="00A176B4" w:rsidRDefault="00A176B4" w:rsidP="00A176B4"/>
    <w:p w14:paraId="7999FDBB" w14:textId="6799C5CF" w:rsidR="00F96A39" w:rsidRDefault="00BD3BF5" w:rsidP="00F96A39">
      <w:pPr>
        <w:pStyle w:val="NormalWeb"/>
        <w:keepNext/>
        <w:spacing w:before="0" w:beforeAutospacing="0" w:after="0" w:afterAutospacing="0"/>
        <w:jc w:val="center"/>
      </w:pPr>
      <w:r>
        <w:rPr>
          <w:noProof/>
        </w:rPr>
        <w:drawing>
          <wp:inline distT="0" distB="0" distL="0" distR="0" wp14:anchorId="4370A0BD" wp14:editId="7DB0181B">
            <wp:extent cx="5600700" cy="1400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1400175"/>
                    </a:xfrm>
                    <a:prstGeom prst="rect">
                      <a:avLst/>
                    </a:prstGeom>
                    <a:noFill/>
                    <a:ln>
                      <a:noFill/>
                    </a:ln>
                  </pic:spPr>
                </pic:pic>
              </a:graphicData>
            </a:graphic>
          </wp:inline>
        </w:drawing>
      </w:r>
    </w:p>
    <w:p w14:paraId="2C937FAD" w14:textId="33AEB107" w:rsidR="00A176B4" w:rsidRPr="007A25AC" w:rsidRDefault="00F96A39" w:rsidP="00F96A39">
      <w:pPr>
        <w:pStyle w:val="Caption"/>
        <w:jc w:val="center"/>
        <w:rPr>
          <w:color w:val="000000" w:themeColor="text1"/>
          <w:sz w:val="22"/>
          <w:szCs w:val="22"/>
        </w:rPr>
      </w:pPr>
      <w:r w:rsidRPr="007A25AC">
        <w:rPr>
          <w:color w:val="000000" w:themeColor="text1"/>
          <w:sz w:val="22"/>
          <w:szCs w:val="22"/>
        </w:rPr>
        <w:t xml:space="preserve">Slika </w:t>
      </w:r>
      <w:r w:rsidRPr="007A25AC">
        <w:rPr>
          <w:color w:val="000000" w:themeColor="text1"/>
          <w:sz w:val="22"/>
          <w:szCs w:val="22"/>
        </w:rPr>
        <w:fldChar w:fldCharType="begin"/>
      </w:r>
      <w:r w:rsidRPr="007A25AC">
        <w:rPr>
          <w:color w:val="000000" w:themeColor="text1"/>
          <w:sz w:val="22"/>
          <w:szCs w:val="22"/>
        </w:rPr>
        <w:instrText xml:space="preserve"> SEQ Slika \* ARABIC </w:instrText>
      </w:r>
      <w:r w:rsidRPr="007A25AC">
        <w:rPr>
          <w:color w:val="000000" w:themeColor="text1"/>
          <w:sz w:val="22"/>
          <w:szCs w:val="22"/>
        </w:rPr>
        <w:fldChar w:fldCharType="separate"/>
      </w:r>
      <w:r w:rsidR="001E38DF">
        <w:rPr>
          <w:noProof/>
          <w:color w:val="000000" w:themeColor="text1"/>
          <w:sz w:val="22"/>
          <w:szCs w:val="22"/>
        </w:rPr>
        <w:t>12</w:t>
      </w:r>
      <w:r w:rsidRPr="007A25AC">
        <w:rPr>
          <w:color w:val="000000" w:themeColor="text1"/>
          <w:sz w:val="22"/>
          <w:szCs w:val="22"/>
        </w:rPr>
        <w:fldChar w:fldCharType="end"/>
      </w:r>
      <w:r w:rsidRPr="007A25AC">
        <w:rPr>
          <w:color w:val="000000" w:themeColor="text1"/>
          <w:sz w:val="22"/>
          <w:szCs w:val="22"/>
        </w:rPr>
        <w:t xml:space="preserve"> - Status nakon switchover-a</w:t>
      </w:r>
    </w:p>
    <w:p w14:paraId="3195C86B" w14:textId="77777777" w:rsidR="00A176B4" w:rsidRDefault="00A176B4" w:rsidP="00B011FD">
      <w:pPr>
        <w:spacing w:line="276" w:lineRule="auto"/>
        <w:ind w:firstLine="720"/>
        <w:jc w:val="both"/>
      </w:pPr>
      <w:r>
        <w:t xml:space="preserve">Postupak za povratak prethodnog master-a i njegovo pretvaranje u repliku obično zahteva nekoliko naredbi. Morali bismo ručno da pozovemo </w:t>
      </w:r>
      <w:r>
        <w:rPr>
          <w:i/>
          <w:iCs/>
        </w:rPr>
        <w:t xml:space="preserve">pg_rewind </w:t>
      </w:r>
      <w:r>
        <w:t>ili</w:t>
      </w:r>
      <w:r>
        <w:rPr>
          <w:i/>
          <w:iCs/>
        </w:rPr>
        <w:t xml:space="preserve"> rsync</w:t>
      </w:r>
      <w:r>
        <w:t xml:space="preserve">, da pronađemo lokaciju novog master-a, zatim da modifikujemo recovery.conf i ponovo pokrenemo instancu pomoću </w:t>
      </w:r>
      <w:r>
        <w:rPr>
          <w:i/>
          <w:iCs/>
        </w:rPr>
        <w:t>pg_ctl</w:t>
      </w:r>
      <w:r>
        <w:t>. Patroni automatski izvodi sve ove korake. Na taj način pomoću Patroni-a dobijamo samoodrživ sistem koji je otporan na greške i ima svojstvo “samoizlečenja”. Takav sistem je jako teško “pokvariti”, čak i namerno, a to je upravo ono što očekujemo kada kažemo high-availability rešenje.</w:t>
      </w:r>
    </w:p>
    <w:p w14:paraId="61385CFF" w14:textId="77777777" w:rsidR="009A5410" w:rsidRDefault="009A5410" w:rsidP="009A5410">
      <w:pPr>
        <w:pStyle w:val="Heading2"/>
      </w:pPr>
    </w:p>
    <w:p w14:paraId="5A369007" w14:textId="066163A5" w:rsidR="00A176B4" w:rsidRPr="009A5410" w:rsidRDefault="00A176B4" w:rsidP="009A5410">
      <w:pPr>
        <w:pStyle w:val="Heading2"/>
      </w:pPr>
      <w:bookmarkStart w:id="18" w:name="_Toc75710923"/>
      <w:r w:rsidRPr="009A5410">
        <w:t>Prekid usluga servera (outage)</w:t>
      </w:r>
      <w:bookmarkEnd w:id="18"/>
    </w:p>
    <w:p w14:paraId="7A963775" w14:textId="4A3D2481" w:rsidR="009A5410" w:rsidRDefault="009A5410" w:rsidP="00A176B4">
      <w:pPr>
        <w:pStyle w:val="NormalWeb"/>
        <w:spacing w:before="0" w:beforeAutospacing="0" w:after="0" w:afterAutospacing="0"/>
        <w:rPr>
          <w:rFonts w:ascii="Arial" w:hAnsi="Arial" w:cs="Arial"/>
          <w:color w:val="000000"/>
          <w:sz w:val="22"/>
          <w:szCs w:val="22"/>
        </w:rPr>
      </w:pPr>
    </w:p>
    <w:p w14:paraId="26AE4387" w14:textId="77777777" w:rsidR="009A5410" w:rsidRDefault="009A5410" w:rsidP="00A176B4">
      <w:pPr>
        <w:pStyle w:val="NormalWeb"/>
        <w:spacing w:before="0" w:beforeAutospacing="0" w:after="0" w:afterAutospacing="0"/>
        <w:rPr>
          <w:rFonts w:ascii="Arial" w:hAnsi="Arial" w:cs="Arial"/>
          <w:color w:val="000000"/>
          <w:sz w:val="22"/>
          <w:szCs w:val="22"/>
        </w:rPr>
      </w:pPr>
    </w:p>
    <w:p w14:paraId="10613203" w14:textId="381FD1DB" w:rsidR="00A176B4" w:rsidRDefault="00A176B4" w:rsidP="009A5410">
      <w:pPr>
        <w:spacing w:line="276" w:lineRule="auto"/>
        <w:ind w:firstLine="720"/>
        <w:jc w:val="both"/>
      </w:pPr>
      <w:r>
        <w:t>Svaki HA klaster mora imati sposobnost otkrivanja kvara servera i prekida usmeravanja zahteva ka njemu, odnosno sposnobost “zaobilaženja” te instance (route around server failure). Kvarovi, bilo da je njihov uzrok greška na hardveru, greške u radu virtuelnih instanci, pogrešno napisane naredbe, ili nešto četvrto, dešavaju se vrlo često. Najbolji način da utvrdimo pravu otpornost našeg rešenja je da ga testiramo tako što ćemo nešto “pokvariti”. </w:t>
      </w:r>
    </w:p>
    <w:p w14:paraId="5106827B" w14:textId="37C2A01E" w:rsidR="00A176B4" w:rsidRDefault="00A176B4" w:rsidP="009A5410">
      <w:pPr>
        <w:spacing w:line="276" w:lineRule="auto"/>
        <w:ind w:firstLine="720"/>
        <w:jc w:val="both"/>
      </w:pPr>
      <w:r>
        <w:t xml:space="preserve">Pod pretpostavkom da su sve tri dosadašnje instance Patroni servera i dalje aktivne, na instanci </w:t>
      </w:r>
      <w:r>
        <w:rPr>
          <w:i/>
          <w:iCs/>
        </w:rPr>
        <w:t xml:space="preserve">node2, </w:t>
      </w:r>
      <w:r>
        <w:t xml:space="preserve">kao korisnik sa </w:t>
      </w:r>
      <w:r>
        <w:rPr>
          <w:i/>
          <w:iCs/>
        </w:rPr>
        <w:t xml:space="preserve">root </w:t>
      </w:r>
      <w:r>
        <w:t>privilegijama, uradićemo sledeće:</w:t>
      </w:r>
    </w:p>
    <w:p w14:paraId="072F7EBB" w14:textId="40856568" w:rsidR="00A176B4" w:rsidRDefault="00A176B4" w:rsidP="009A5410">
      <w:pPr>
        <w:spacing w:before="360" w:after="360" w:line="276" w:lineRule="auto"/>
        <w:ind w:left="2880" w:firstLine="720"/>
        <w:jc w:val="both"/>
      </w:pPr>
      <w:r>
        <w:rPr>
          <w:i/>
          <w:iCs/>
        </w:rPr>
        <w:t>sudo systemctl stop patroni</w:t>
      </w:r>
    </w:p>
    <w:p w14:paraId="3B0403EE" w14:textId="443033D4" w:rsidR="00A176B4" w:rsidRDefault="00A176B4" w:rsidP="00696F65">
      <w:pPr>
        <w:spacing w:line="276" w:lineRule="auto"/>
        <w:ind w:firstLine="720"/>
        <w:jc w:val="both"/>
      </w:pPr>
      <w:r>
        <w:t xml:space="preserve">Logove na instancama </w:t>
      </w:r>
      <w:r>
        <w:rPr>
          <w:i/>
          <w:iCs/>
        </w:rPr>
        <w:t xml:space="preserve">node1 </w:t>
      </w:r>
      <w:r>
        <w:t xml:space="preserve">i </w:t>
      </w:r>
      <w:r>
        <w:rPr>
          <w:i/>
          <w:iCs/>
        </w:rPr>
        <w:t xml:space="preserve">node3 </w:t>
      </w:r>
      <w:r>
        <w:t xml:space="preserve">pratimo sa: </w:t>
      </w:r>
      <w:r>
        <w:rPr>
          <w:i/>
          <w:iCs/>
        </w:rPr>
        <w:t>sudo journalctl -u patroni. </w:t>
      </w:r>
    </w:p>
    <w:p w14:paraId="396E41FB" w14:textId="5F46ABD7" w:rsidR="00A176B4" w:rsidRDefault="00A176B4" w:rsidP="001164FF">
      <w:pPr>
        <w:spacing w:line="276" w:lineRule="auto"/>
        <w:ind w:firstLine="720"/>
        <w:jc w:val="both"/>
      </w:pPr>
      <w:r>
        <w:t>Ovde se oslanjamo na trik kako bi se izbegao dug i iritantan proces ponovnog pokretanja servera. Patroni daemon sebe postavlja za rukovaoca usluga PostgreSQL servisa. Baš kao što će ponovo pokrenuti PostgreSQL servis koji zaustavimo bez njegove dozvole, isto tako će i zaustaviti PostgreSQL servis ako zaustavimo sam Patroni servis. </w:t>
      </w:r>
    </w:p>
    <w:p w14:paraId="55E60C01" w14:textId="77777777" w:rsidR="00A176B4" w:rsidRDefault="00A176B4" w:rsidP="001164FF">
      <w:pPr>
        <w:spacing w:line="276" w:lineRule="auto"/>
        <w:ind w:firstLine="720"/>
        <w:jc w:val="both"/>
      </w:pPr>
      <w:r>
        <w:t xml:space="preserve">Pošto smo Patroni postavili kao sistemski servis, možemo da koristimo naredbu </w:t>
      </w:r>
      <w:r>
        <w:rPr>
          <w:i/>
          <w:iCs/>
        </w:rPr>
        <w:t xml:space="preserve">sistemctl </w:t>
      </w:r>
      <w:r>
        <w:t xml:space="preserve">da zaustavimo demon patroni. Moramo zaustaviti Patroni na serveru koji trenutno deluje kao primarni čvor. Ako se Patroni ne izvršava na instanci koja je master, onda će i </w:t>
      </w:r>
      <w:r>
        <w:rPr>
          <w:i/>
          <w:iCs/>
        </w:rPr>
        <w:t xml:space="preserve">lock </w:t>
      </w:r>
      <w:r>
        <w:t xml:space="preserve">na master čvor u key-value sloju (etcd) isteći. Pri sledećoj internoj proveri statusa, i </w:t>
      </w:r>
      <w:r>
        <w:rPr>
          <w:i/>
          <w:iCs/>
        </w:rPr>
        <w:t>node1</w:t>
      </w:r>
      <w:r>
        <w:t xml:space="preserve"> i </w:t>
      </w:r>
      <w:r>
        <w:rPr>
          <w:i/>
          <w:iCs/>
        </w:rPr>
        <w:t>node3</w:t>
      </w:r>
      <w:r>
        <w:t xml:space="preserve"> primetiće da nema registrovanog lidera i pokušaće da zatraže tu poziciju. Samo jedan čvor može pobediti u ovoj trci. Ako posmatramo log sa obe preostale instance, možemo i videti kako izgleda “preuzimanje”:</w:t>
      </w:r>
    </w:p>
    <w:p w14:paraId="756769B0" w14:textId="77777777" w:rsidR="00A176B4" w:rsidRDefault="00A176B4" w:rsidP="00A176B4"/>
    <w:p w14:paraId="353C90AE" w14:textId="77777777" w:rsidR="007F5ABB" w:rsidRDefault="007F5ABB" w:rsidP="007F5ABB">
      <w:pPr>
        <w:pStyle w:val="NormalWeb"/>
        <w:keepNext/>
        <w:spacing w:before="0" w:beforeAutospacing="0" w:after="0" w:afterAutospacing="0"/>
        <w:jc w:val="center"/>
      </w:pPr>
      <w:r>
        <w:rPr>
          <w:noProof/>
        </w:rPr>
        <w:drawing>
          <wp:inline distT="0" distB="0" distL="0" distR="0" wp14:anchorId="774FFEB8" wp14:editId="0A831553">
            <wp:extent cx="5934075" cy="495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95300"/>
                    </a:xfrm>
                    <a:prstGeom prst="rect">
                      <a:avLst/>
                    </a:prstGeom>
                    <a:noFill/>
                    <a:ln>
                      <a:noFill/>
                    </a:ln>
                  </pic:spPr>
                </pic:pic>
              </a:graphicData>
            </a:graphic>
          </wp:inline>
        </w:drawing>
      </w:r>
    </w:p>
    <w:p w14:paraId="1B4E7149" w14:textId="569A1627" w:rsidR="00A176B4" w:rsidRPr="00B31665" w:rsidRDefault="007F5ABB" w:rsidP="007F5ABB">
      <w:pPr>
        <w:pStyle w:val="Caption"/>
        <w:jc w:val="center"/>
        <w:rPr>
          <w:color w:val="000000" w:themeColor="text1"/>
          <w:sz w:val="22"/>
          <w:szCs w:val="22"/>
        </w:rPr>
      </w:pPr>
      <w:r w:rsidRPr="00B31665">
        <w:rPr>
          <w:color w:val="000000" w:themeColor="text1"/>
          <w:sz w:val="22"/>
          <w:szCs w:val="22"/>
        </w:rPr>
        <w:t xml:space="preserve">Slika </w:t>
      </w:r>
      <w:r w:rsidRPr="00B31665">
        <w:rPr>
          <w:color w:val="000000" w:themeColor="text1"/>
          <w:sz w:val="22"/>
          <w:szCs w:val="22"/>
        </w:rPr>
        <w:fldChar w:fldCharType="begin"/>
      </w:r>
      <w:r w:rsidRPr="00B31665">
        <w:rPr>
          <w:color w:val="000000" w:themeColor="text1"/>
          <w:sz w:val="22"/>
          <w:szCs w:val="22"/>
        </w:rPr>
        <w:instrText xml:space="preserve"> SEQ Slika \* ARABIC </w:instrText>
      </w:r>
      <w:r w:rsidRPr="00B31665">
        <w:rPr>
          <w:color w:val="000000" w:themeColor="text1"/>
          <w:sz w:val="22"/>
          <w:szCs w:val="22"/>
        </w:rPr>
        <w:fldChar w:fldCharType="separate"/>
      </w:r>
      <w:r w:rsidR="001E38DF">
        <w:rPr>
          <w:noProof/>
          <w:color w:val="000000" w:themeColor="text1"/>
          <w:sz w:val="22"/>
          <w:szCs w:val="22"/>
        </w:rPr>
        <w:t>13</w:t>
      </w:r>
      <w:r w:rsidRPr="00B31665">
        <w:rPr>
          <w:color w:val="000000" w:themeColor="text1"/>
          <w:sz w:val="22"/>
          <w:szCs w:val="22"/>
        </w:rPr>
        <w:fldChar w:fldCharType="end"/>
      </w:r>
      <w:r w:rsidRPr="00B31665">
        <w:rPr>
          <w:color w:val="000000" w:themeColor="text1"/>
          <w:sz w:val="22"/>
          <w:szCs w:val="22"/>
        </w:rPr>
        <w:t xml:space="preserve"> - Preuzimanje uloge mastera</w:t>
      </w:r>
    </w:p>
    <w:p w14:paraId="2B5CCA2C" w14:textId="5D072AEB" w:rsidR="00A176B4" w:rsidRDefault="00A176B4" w:rsidP="00A176B4">
      <w:pPr>
        <w:spacing w:after="240"/>
      </w:pPr>
    </w:p>
    <w:p w14:paraId="770672E7" w14:textId="2924FE2E" w:rsidR="00CB07D4" w:rsidRDefault="00CB07D4" w:rsidP="00A176B4">
      <w:pPr>
        <w:spacing w:after="240"/>
      </w:pPr>
    </w:p>
    <w:p w14:paraId="0B37F03F" w14:textId="77777777" w:rsidR="00CB07D4" w:rsidRDefault="00CB07D4" w:rsidP="00A176B4">
      <w:pPr>
        <w:spacing w:after="240"/>
      </w:pPr>
    </w:p>
    <w:p w14:paraId="21C4CCDB" w14:textId="77777777" w:rsidR="00A176B4" w:rsidRPr="00B31665" w:rsidRDefault="00A176B4" w:rsidP="00B31665">
      <w:pPr>
        <w:pStyle w:val="Heading2"/>
      </w:pPr>
      <w:bookmarkStart w:id="19" w:name="_Toc75710924"/>
      <w:r w:rsidRPr="00B31665">
        <w:lastRenderedPageBreak/>
        <w:t>Vraćanje instance u klaster</w:t>
      </w:r>
      <w:bookmarkEnd w:id="19"/>
    </w:p>
    <w:p w14:paraId="15F3C35B" w14:textId="77777777" w:rsidR="00A176B4" w:rsidRDefault="00A176B4" w:rsidP="00A176B4"/>
    <w:p w14:paraId="0CB213DE" w14:textId="28AE1298" w:rsidR="00A176B4" w:rsidRDefault="00A176B4" w:rsidP="00B31665">
      <w:pPr>
        <w:spacing w:line="276" w:lineRule="auto"/>
        <w:ind w:firstLine="720"/>
        <w:jc w:val="both"/>
      </w:pPr>
      <w:r>
        <w:t>Oporavak sistema nakon većeg pada nije ugodno iskustvo. Moramo da ponovo pokrenemo ili vratimo jedan ili više servera, izvršimo analizu da bismo utvrdili osnovni uzrok kvara i pokušamo da popravimo ili zamenimo neispravne podatake. Ovo generalno važi i za sisteme koji se oslanjaju na Patroni kao svoje rešenje visoke dostupnosti. Međutim, Patroni automatizuje dosadnije delove oporavka oštećene baze podataka PostgreSQL. Na primeru ćemo pokazati kako ponovo pokrenuti prethodno oštećeni ili oflajn PostgreSQL čvor u okviru Patroni klastera.</w:t>
      </w:r>
    </w:p>
    <w:p w14:paraId="26B0E5A5" w14:textId="77777777" w:rsidR="00A176B4" w:rsidRDefault="00A176B4" w:rsidP="00B31665">
      <w:pPr>
        <w:spacing w:line="276" w:lineRule="auto"/>
        <w:ind w:firstLine="720"/>
        <w:jc w:val="both"/>
      </w:pPr>
      <w:r>
        <w:t>Pre svega, potreban nam je da dođe do prestanka rada servera u potpunosti. Najlakši način je da to sami “veštački” izazovemo tako što ćemo zadati komande koje će simulirati pad servera od kog se on sam ne može oporaviti. Na jednoj od 3 instance potrebno ja uraditi sledeće:</w:t>
      </w:r>
    </w:p>
    <w:p w14:paraId="6B66B50B" w14:textId="77777777" w:rsidR="00A176B4" w:rsidRDefault="00A176B4" w:rsidP="00B31665">
      <w:pPr>
        <w:spacing w:line="276" w:lineRule="auto"/>
        <w:jc w:val="both"/>
      </w:pPr>
    </w:p>
    <w:p w14:paraId="5E3C597C" w14:textId="228F4C3C" w:rsidR="00A176B4" w:rsidRPr="001C5AD4" w:rsidRDefault="00A176B4" w:rsidP="001C5AD4">
      <w:pPr>
        <w:spacing w:line="276" w:lineRule="auto"/>
        <w:ind w:left="2880"/>
      </w:pPr>
      <w:r w:rsidRPr="001C5AD4">
        <w:rPr>
          <w:i/>
          <w:iCs/>
        </w:rPr>
        <w:t>pkill -9 patroni</w:t>
      </w:r>
    </w:p>
    <w:p w14:paraId="4C41D8DE" w14:textId="6E6C5CDB" w:rsidR="00A176B4" w:rsidRPr="001C5AD4" w:rsidRDefault="00A176B4" w:rsidP="001C5AD4">
      <w:pPr>
        <w:spacing w:line="276" w:lineRule="auto"/>
        <w:ind w:left="2880"/>
      </w:pPr>
      <w:r w:rsidRPr="001C5AD4">
        <w:rPr>
          <w:i/>
          <w:iCs/>
        </w:rPr>
        <w:t>pkill -9 postgres</w:t>
      </w:r>
    </w:p>
    <w:p w14:paraId="152988EE" w14:textId="77777777" w:rsidR="00A176B4" w:rsidRPr="001C5AD4" w:rsidRDefault="00A176B4" w:rsidP="001C5AD4">
      <w:pPr>
        <w:spacing w:line="276" w:lineRule="auto"/>
        <w:ind w:left="2880"/>
      </w:pPr>
      <w:r w:rsidRPr="001C5AD4">
        <w:rPr>
          <w:i/>
          <w:iCs/>
        </w:rPr>
        <w:t>find /db/pgdata -name '*r*' -o -name '*0*' -delete</w:t>
      </w:r>
    </w:p>
    <w:p w14:paraId="7576C27D" w14:textId="77777777" w:rsidR="00A176B4" w:rsidRDefault="00A176B4" w:rsidP="00B31665">
      <w:pPr>
        <w:spacing w:line="276" w:lineRule="auto"/>
        <w:jc w:val="both"/>
      </w:pPr>
    </w:p>
    <w:p w14:paraId="4DA11F57" w14:textId="1DE2B4FA" w:rsidR="00A176B4" w:rsidRDefault="00A176B4" w:rsidP="00A24F04">
      <w:pPr>
        <w:spacing w:line="276" w:lineRule="auto"/>
        <w:ind w:firstLine="720"/>
        <w:jc w:val="both"/>
      </w:pPr>
      <w:r>
        <w:t>To će prouzrokovati “nasilni” prekid rada Patroni i PostgreSQL servisa i ukloniti nekoliko fajlova potrebnih za fukncionisanje PostgreSQL-a. Sada ćemo na istoj instanci uraditi:</w:t>
      </w:r>
    </w:p>
    <w:p w14:paraId="5508C4A9" w14:textId="1D458FDF" w:rsidR="00A176B4" w:rsidRDefault="00A176B4" w:rsidP="00A24F04">
      <w:pPr>
        <w:spacing w:line="276" w:lineRule="auto"/>
        <w:ind w:firstLine="720"/>
        <w:jc w:val="both"/>
      </w:pPr>
      <w:r>
        <w:t>1. Uklonimo sadržaj oštećenog klastera pokretanjem sledeće naredbe kao postgres korisnik:</w:t>
      </w:r>
    </w:p>
    <w:p w14:paraId="1D34D595" w14:textId="5D9AF757" w:rsidR="00A176B4" w:rsidRDefault="00A176B4" w:rsidP="00A24F04">
      <w:pPr>
        <w:spacing w:line="276" w:lineRule="auto"/>
        <w:ind w:left="2160" w:firstLine="720"/>
        <w:jc w:val="both"/>
      </w:pPr>
      <w:r>
        <w:rPr>
          <w:i/>
          <w:iCs/>
        </w:rPr>
        <w:t>rm -Rf / db / pgdata</w:t>
      </w:r>
      <w:r w:rsidR="00A24F04">
        <w:rPr>
          <w:i/>
          <w:iCs/>
        </w:rPr>
        <w:tab/>
      </w:r>
      <w:r w:rsidR="00A24F04">
        <w:rPr>
          <w:i/>
          <w:iCs/>
        </w:rPr>
        <w:tab/>
      </w:r>
    </w:p>
    <w:p w14:paraId="0EF267A2" w14:textId="77777777" w:rsidR="00A176B4" w:rsidRDefault="00A176B4" w:rsidP="00A24F04">
      <w:pPr>
        <w:spacing w:before="240" w:line="276" w:lineRule="auto"/>
        <w:ind w:firstLine="720"/>
        <w:jc w:val="both"/>
      </w:pPr>
      <w:r>
        <w:t>2. Pokrenemo novi daemon patroni sa ovom komandom kao korisnik sa root privilegijama:</w:t>
      </w:r>
    </w:p>
    <w:p w14:paraId="53834BFE" w14:textId="266BEFCE" w:rsidR="00A176B4" w:rsidRDefault="00A176B4" w:rsidP="0042311B">
      <w:pPr>
        <w:spacing w:line="276" w:lineRule="auto"/>
        <w:ind w:left="2160" w:firstLine="720"/>
        <w:jc w:val="both"/>
      </w:pPr>
      <w:r>
        <w:rPr>
          <w:i/>
          <w:iCs/>
        </w:rPr>
        <w:t>sudo sistemctl start patroni</w:t>
      </w:r>
    </w:p>
    <w:p w14:paraId="7FC151B7" w14:textId="15DB7054" w:rsidR="00A176B4" w:rsidRDefault="00A176B4" w:rsidP="0042311B">
      <w:pPr>
        <w:spacing w:line="276" w:lineRule="auto"/>
        <w:ind w:firstLine="720"/>
        <w:jc w:val="both"/>
      </w:pPr>
      <w:r>
        <w:t>3. Pratimo Patroni log:</w:t>
      </w:r>
    </w:p>
    <w:p w14:paraId="3668E5AC" w14:textId="77777777" w:rsidR="00A176B4" w:rsidRDefault="00A176B4" w:rsidP="0042311B">
      <w:pPr>
        <w:spacing w:line="276" w:lineRule="auto"/>
        <w:ind w:left="2880"/>
        <w:jc w:val="both"/>
      </w:pPr>
      <w:r>
        <w:rPr>
          <w:i/>
          <w:iCs/>
        </w:rPr>
        <w:t>sudo journalctl -u patroni -f</w:t>
      </w:r>
    </w:p>
    <w:p w14:paraId="713FCBA0" w14:textId="77777777" w:rsidR="00A176B4" w:rsidRDefault="00A176B4" w:rsidP="00B31665">
      <w:pPr>
        <w:spacing w:line="276" w:lineRule="auto"/>
        <w:jc w:val="both"/>
      </w:pPr>
    </w:p>
    <w:p w14:paraId="6D7FBE80" w14:textId="30E61573" w:rsidR="00A176B4" w:rsidRDefault="00A176B4" w:rsidP="003963AD">
      <w:pPr>
        <w:spacing w:line="276" w:lineRule="auto"/>
        <w:ind w:firstLine="720"/>
        <w:jc w:val="both"/>
      </w:pPr>
      <w:r>
        <w:t xml:space="preserve">Ako je pad sistema dovoljno ozbiljan, ne znamo tačno kolika je šteta napravljena na sistemskim fajlovima. Ako naša baza podataka nije inicijalizovana pomoću kontrolnih suma datoteka, mogle bi proći nedelje pre nego otkrijemo neku grešku koja je nastala ranije. Ako server </w:t>
      </w:r>
      <w:r>
        <w:lastRenderedPageBreak/>
        <w:t>koji je pao preuzeo ulogu primarnog, pre nego što se to dogodilo, ta oštećenja bi se eventualno mogla kopirati na druge instance.</w:t>
      </w:r>
    </w:p>
    <w:p w14:paraId="58BC1A8D" w14:textId="77777777" w:rsidR="00A176B4" w:rsidRDefault="00A176B4" w:rsidP="003963AD">
      <w:pPr>
        <w:spacing w:line="276" w:lineRule="auto"/>
        <w:ind w:firstLine="720"/>
        <w:jc w:val="both"/>
      </w:pPr>
      <w:r>
        <w:t xml:space="preserve">Sigurnije je jednostavno krenuti od nule. Stoga je naš prvi korak brisanje samog direktorijuma </w:t>
      </w:r>
      <w:r>
        <w:rPr>
          <w:b/>
          <w:bCs/>
        </w:rPr>
        <w:t>/db/pgdata</w:t>
      </w:r>
      <w:r>
        <w:t xml:space="preserve">. Bez starih datoteka koje bi mogle da utiču na grešku u radu Patroni servisa, Patroni će obnoviti podatke pozivanjem </w:t>
      </w:r>
      <w:r>
        <w:rPr>
          <w:i/>
          <w:iCs/>
        </w:rPr>
        <w:t>pg_basebackup</w:t>
      </w:r>
      <w:r>
        <w:t xml:space="preserve"> i konfigurisanjem instance koju smo definisali u </w:t>
      </w:r>
      <w:r>
        <w:rPr>
          <w:i/>
          <w:iCs/>
        </w:rPr>
        <w:t>/etc/patroni/patroni.yml</w:t>
      </w:r>
      <w:r>
        <w:t>. To možemo čak i da vidimo prateći logove. </w:t>
      </w:r>
    </w:p>
    <w:p w14:paraId="43537C59" w14:textId="77777777" w:rsidR="00A176B4" w:rsidRDefault="00A176B4" w:rsidP="00B31665">
      <w:pPr>
        <w:spacing w:line="276" w:lineRule="auto"/>
        <w:jc w:val="both"/>
      </w:pPr>
    </w:p>
    <w:p w14:paraId="74D63619" w14:textId="77777777" w:rsidR="00A176B4" w:rsidRDefault="00A176B4" w:rsidP="00167036">
      <w:pPr>
        <w:spacing w:line="276" w:lineRule="auto"/>
        <w:ind w:firstLine="720"/>
        <w:jc w:val="both"/>
      </w:pPr>
      <w:r>
        <w:t xml:space="preserve">Ovo  je ono što bi trebalo da  vidimo prilikom ponovnog kreiranja čvora sa praznim </w:t>
      </w:r>
      <w:r>
        <w:rPr>
          <w:b/>
          <w:bCs/>
        </w:rPr>
        <w:t xml:space="preserve">data </w:t>
      </w:r>
      <w:r>
        <w:t>direktorijumom:</w:t>
      </w:r>
    </w:p>
    <w:p w14:paraId="58E66021" w14:textId="77777777" w:rsidR="00A176B4" w:rsidRDefault="00A176B4" w:rsidP="00A176B4"/>
    <w:p w14:paraId="1E1307C4" w14:textId="77777777" w:rsidR="005542D4" w:rsidRDefault="005542D4" w:rsidP="005542D4">
      <w:pPr>
        <w:pStyle w:val="NormalWeb"/>
        <w:keepNext/>
        <w:spacing w:before="0" w:beforeAutospacing="0" w:after="0" w:afterAutospacing="0"/>
        <w:jc w:val="center"/>
      </w:pPr>
      <w:r>
        <w:rPr>
          <w:noProof/>
        </w:rPr>
        <w:drawing>
          <wp:inline distT="0" distB="0" distL="0" distR="0" wp14:anchorId="1960C7B1" wp14:editId="3E79168F">
            <wp:extent cx="5943600" cy="1463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14:paraId="1902C65B" w14:textId="70251DFF" w:rsidR="00A176B4" w:rsidRPr="00A40A17" w:rsidRDefault="005542D4" w:rsidP="005542D4">
      <w:pPr>
        <w:pStyle w:val="Caption"/>
        <w:jc w:val="center"/>
        <w:rPr>
          <w:color w:val="000000" w:themeColor="text1"/>
          <w:sz w:val="22"/>
          <w:szCs w:val="22"/>
        </w:rPr>
      </w:pPr>
      <w:r w:rsidRPr="00A40A17">
        <w:rPr>
          <w:color w:val="000000" w:themeColor="text1"/>
          <w:sz w:val="22"/>
          <w:szCs w:val="22"/>
        </w:rPr>
        <w:t xml:space="preserve">Slika </w:t>
      </w:r>
      <w:r w:rsidRPr="00A40A17">
        <w:rPr>
          <w:color w:val="000000" w:themeColor="text1"/>
          <w:sz w:val="22"/>
          <w:szCs w:val="22"/>
        </w:rPr>
        <w:fldChar w:fldCharType="begin"/>
      </w:r>
      <w:r w:rsidRPr="00A40A17">
        <w:rPr>
          <w:color w:val="000000" w:themeColor="text1"/>
          <w:sz w:val="22"/>
          <w:szCs w:val="22"/>
        </w:rPr>
        <w:instrText xml:space="preserve"> SEQ Slika \* ARABIC </w:instrText>
      </w:r>
      <w:r w:rsidRPr="00A40A17">
        <w:rPr>
          <w:color w:val="000000" w:themeColor="text1"/>
          <w:sz w:val="22"/>
          <w:szCs w:val="22"/>
        </w:rPr>
        <w:fldChar w:fldCharType="separate"/>
      </w:r>
      <w:r w:rsidR="001E38DF">
        <w:rPr>
          <w:noProof/>
          <w:color w:val="000000" w:themeColor="text1"/>
          <w:sz w:val="22"/>
          <w:szCs w:val="22"/>
        </w:rPr>
        <w:t>14</w:t>
      </w:r>
      <w:r w:rsidRPr="00A40A17">
        <w:rPr>
          <w:color w:val="000000" w:themeColor="text1"/>
          <w:sz w:val="22"/>
          <w:szCs w:val="22"/>
        </w:rPr>
        <w:fldChar w:fldCharType="end"/>
      </w:r>
      <w:r w:rsidRPr="00A40A17">
        <w:rPr>
          <w:color w:val="000000" w:themeColor="text1"/>
          <w:sz w:val="22"/>
          <w:szCs w:val="22"/>
        </w:rPr>
        <w:t xml:space="preserve"> - Vraćanje instance u klaster</w:t>
      </w:r>
    </w:p>
    <w:p w14:paraId="1A8047E9" w14:textId="77777777" w:rsidR="00A176B4" w:rsidRDefault="00A176B4" w:rsidP="00A176B4"/>
    <w:p w14:paraId="4653679F" w14:textId="0235C6A1" w:rsidR="00A176B4" w:rsidRDefault="00A176B4" w:rsidP="00526D0B">
      <w:pPr>
        <w:ind w:firstLine="720"/>
      </w:pPr>
      <w:r>
        <w:t xml:space="preserve">Ovo možda deluje previše lako, ali to je zaista ono što bi trebalo da uradimo - brisanje </w:t>
      </w:r>
      <w:r>
        <w:rPr>
          <w:i/>
          <w:iCs/>
        </w:rPr>
        <w:t xml:space="preserve">data </w:t>
      </w:r>
      <w:r>
        <w:t>direktorijuma i pokretanje Patroni servisa. Što je lakši proces, to je teže napraviti grešku, zbog čega je ovaj scenario spada u one koje ističu prednosti korišćenja Patroni rešenja. </w:t>
      </w:r>
    </w:p>
    <w:p w14:paraId="6411B5AD" w14:textId="77777777" w:rsidR="009F74B9" w:rsidRDefault="009F74B9" w:rsidP="00526D0B">
      <w:pPr>
        <w:ind w:firstLine="720"/>
      </w:pPr>
    </w:p>
    <w:p w14:paraId="08BB1E86" w14:textId="77777777" w:rsidR="00A176B4" w:rsidRPr="009F74B9" w:rsidRDefault="00A176B4" w:rsidP="009F74B9">
      <w:pPr>
        <w:pStyle w:val="Heading2"/>
      </w:pPr>
      <w:bookmarkStart w:id="20" w:name="_Toc75710925"/>
      <w:r w:rsidRPr="009F74B9">
        <w:t>Dodavanje instanci u klaster</w:t>
      </w:r>
      <w:bookmarkEnd w:id="20"/>
    </w:p>
    <w:p w14:paraId="0D8EB367" w14:textId="77777777" w:rsidR="00A176B4" w:rsidRDefault="00A176B4" w:rsidP="00A176B4"/>
    <w:p w14:paraId="3087C6A1" w14:textId="0AC35E57" w:rsidR="00A176B4" w:rsidRDefault="00A176B4" w:rsidP="00C74266">
      <w:pPr>
        <w:spacing w:line="276" w:lineRule="auto"/>
        <w:ind w:firstLine="720"/>
        <w:jc w:val="both"/>
      </w:pPr>
      <w:r>
        <w:t>Na kraju, možda ćemo odlučiti da proširimo naš klaster PostgreSQL servera kako bismo omogućili više prometa, dodatno povećali dostupnost ili isključili neki od starih sistem. Jednom kada smo uspostavili etcd + HAProxy + Patroni stek, koliko je težak proces dodavanja novih čvorova? </w:t>
      </w:r>
    </w:p>
    <w:p w14:paraId="02DD7930" w14:textId="0406F60B" w:rsidR="00A176B4" w:rsidRDefault="00A176B4" w:rsidP="00C74266">
      <w:pPr>
        <w:spacing w:line="276" w:lineRule="auto"/>
        <w:ind w:firstLine="720"/>
        <w:jc w:val="both"/>
      </w:pPr>
      <w:r>
        <w:t xml:space="preserve">Za demonstraciju dodaćemo </w:t>
      </w:r>
      <w:r>
        <w:rPr>
          <w:i/>
          <w:iCs/>
        </w:rPr>
        <w:t xml:space="preserve">node4 </w:t>
      </w:r>
      <w:r>
        <w:t>instancu u klaster.Da bismo integrisali novi čvor, treba da dodamo svaku potrebnu komponentu steka. U ovom slučaju, etcd je prvi i najkomplikovaniji deo. Generalno, možemo pratiti postupak instalacije kako je navedeno u delu za Instaliranje i konfigurisanje etcd, ali još uvek ne smemo pokrenuti servis etcd.Prvo šta treba uraditi je sledeće:</w:t>
      </w:r>
    </w:p>
    <w:p w14:paraId="6EB714F7" w14:textId="61B2B3C0" w:rsidR="00A176B4" w:rsidRPr="00D942DC" w:rsidRDefault="00A176B4" w:rsidP="00C74266">
      <w:pPr>
        <w:spacing w:before="360" w:after="360"/>
        <w:ind w:left="1440" w:firstLine="720"/>
        <w:rPr>
          <w:i/>
          <w:iCs/>
        </w:rPr>
      </w:pPr>
      <w:r w:rsidRPr="00D942DC">
        <w:rPr>
          <w:i/>
          <w:iCs/>
          <w:szCs w:val="24"/>
        </w:rPr>
        <w:lastRenderedPageBreak/>
        <w:t>etcdctl member add node</w:t>
      </w:r>
      <w:r w:rsidR="005542D4" w:rsidRPr="00D942DC">
        <w:rPr>
          <w:i/>
          <w:iCs/>
          <w:szCs w:val="24"/>
        </w:rPr>
        <w:t>4</w:t>
      </w:r>
      <w:r w:rsidRPr="00D942DC">
        <w:rPr>
          <w:b/>
          <w:bCs/>
          <w:i/>
          <w:iCs/>
          <w:szCs w:val="24"/>
        </w:rPr>
        <w:t xml:space="preserve"> </w:t>
      </w:r>
      <w:hyperlink r:id="rId24" w:history="1">
        <w:r w:rsidRPr="00D942DC">
          <w:rPr>
            <w:rStyle w:val="Hyperlink"/>
            <w:rFonts w:cs="Arial"/>
            <w:b/>
            <w:bCs/>
            <w:i/>
            <w:iCs/>
            <w:color w:val="1155CC"/>
            <w:szCs w:val="24"/>
          </w:rPr>
          <w:t>http://node4_ip:2380</w:t>
        </w:r>
      </w:hyperlink>
    </w:p>
    <w:p w14:paraId="6878FDC9" w14:textId="3C8E4B17" w:rsidR="00A176B4" w:rsidRDefault="00A176B4" w:rsidP="009F74B9">
      <w:r>
        <w:t xml:space="preserve">Posle toga modifikujemo </w:t>
      </w:r>
      <w:r>
        <w:rPr>
          <w:i/>
          <w:iCs/>
        </w:rPr>
        <w:t xml:space="preserve">etcd.conf </w:t>
      </w:r>
      <w:r>
        <w:t>na instanci node4 tako da sadrži ove linije:</w:t>
      </w:r>
    </w:p>
    <w:p w14:paraId="04AD029B" w14:textId="77777777" w:rsidR="00A176B4" w:rsidRPr="00D942DC" w:rsidRDefault="00A176B4" w:rsidP="007459B5">
      <w:pPr>
        <w:ind w:left="2160"/>
        <w:rPr>
          <w:i/>
          <w:iCs/>
        </w:rPr>
      </w:pPr>
      <w:r w:rsidRPr="00D942DC">
        <w:rPr>
          <w:i/>
          <w:iCs/>
        </w:rPr>
        <w:t>initial-cluster-state: existing </w:t>
      </w:r>
    </w:p>
    <w:p w14:paraId="7C49B98A" w14:textId="77777777" w:rsidR="00A176B4" w:rsidRPr="00D942DC" w:rsidRDefault="00A176B4" w:rsidP="007459B5">
      <w:pPr>
        <w:ind w:left="2160"/>
        <w:rPr>
          <w:i/>
          <w:iCs/>
        </w:rPr>
      </w:pPr>
      <w:r w:rsidRPr="00D942DC">
        <w:rPr>
          <w:i/>
          <w:iCs/>
        </w:rPr>
        <w:t>Initial-cluster: "pgha4=http://pgha4:2380,pgha1=http://pgha1:2380,pgha2=http:// pgha2:2380,pgha3=</w:t>
      </w:r>
      <w:hyperlink r:id="rId25" w:history="1">
        <w:r w:rsidRPr="00D942DC">
          <w:rPr>
            <w:rStyle w:val="Hyperlink"/>
            <w:rFonts w:ascii="Comic Sans MS" w:hAnsi="Comic Sans MS"/>
            <w:i/>
            <w:iCs/>
            <w:color w:val="1155CC"/>
            <w:sz w:val="22"/>
          </w:rPr>
          <w:t>http://pgha3:2380</w:t>
        </w:r>
      </w:hyperlink>
      <w:r w:rsidRPr="00D942DC">
        <w:rPr>
          <w:i/>
          <w:iCs/>
        </w:rPr>
        <w:t>"</w:t>
      </w:r>
    </w:p>
    <w:p w14:paraId="7FAFB6D9" w14:textId="77777777" w:rsidR="00A176B4" w:rsidRDefault="00A176B4" w:rsidP="00324AF6">
      <w:pPr>
        <w:spacing w:line="276" w:lineRule="auto"/>
        <w:ind w:firstLine="720"/>
        <w:jc w:val="both"/>
      </w:pPr>
      <w:r>
        <w:t xml:space="preserve">Kada smo prvi put pokrenuli etcd, naveli smo </w:t>
      </w:r>
      <w:r>
        <w:rPr>
          <w:i/>
          <w:iCs/>
        </w:rPr>
        <w:t xml:space="preserve">initial-cluster </w:t>
      </w:r>
      <w:r>
        <w:t xml:space="preserve">parametar u konfiguracionojm fajlu. Ovaj parametar nije obuhvatio node4 kada je klaster uspostavljen, tako da etcd neće prepoznati njegove pokušaje da se pridruži. Možemo da izmenimo definiciju klastera pozivanjem naredbe </w:t>
      </w:r>
      <w:r>
        <w:rPr>
          <w:i/>
          <w:iCs/>
        </w:rPr>
        <w:t xml:space="preserve">etcdctl </w:t>
      </w:r>
      <w:r>
        <w:t xml:space="preserve">sa parametrom </w:t>
      </w:r>
      <w:r>
        <w:rPr>
          <w:b/>
          <w:bCs/>
          <w:i/>
          <w:iCs/>
        </w:rPr>
        <w:t>member add</w:t>
      </w:r>
      <w:r>
        <w:t>. Treba da dostavimo samo ime i informacije o njegovoj  vezi kako bi etcd znao kako da se poveže sa njim.</w:t>
      </w:r>
    </w:p>
    <w:p w14:paraId="01C5F54B" w14:textId="4F570ED9" w:rsidR="00A176B4" w:rsidRDefault="00A176B4" w:rsidP="00324AF6">
      <w:pPr>
        <w:spacing w:line="276" w:lineRule="auto"/>
        <w:ind w:firstLine="720"/>
        <w:jc w:val="both"/>
      </w:pPr>
      <w:r>
        <w:t xml:space="preserve">Zatim treba da dodamo njode4 u listu servera u parametru </w:t>
      </w:r>
      <w:r>
        <w:rPr>
          <w:i/>
          <w:iCs/>
        </w:rPr>
        <w:t>initial-cluster</w:t>
      </w:r>
      <w:r>
        <w:t xml:space="preserve"> u sopstvenoj konfiguracionoj datoteci. Ovo omogućava da se on pridruži klasteru na sličan način kao i originalni članovi. Jedina razlika je u tome što takođe moramo da postavimo parametar  </w:t>
      </w:r>
      <w:r>
        <w:rPr>
          <w:i/>
          <w:iCs/>
        </w:rPr>
        <w:t xml:space="preserve">initial-cluster-state </w:t>
      </w:r>
      <w:r>
        <w:t xml:space="preserve">na </w:t>
      </w:r>
      <w:r>
        <w:rPr>
          <w:b/>
          <w:bCs/>
          <w:i/>
          <w:iCs/>
        </w:rPr>
        <w:t xml:space="preserve">existing </w:t>
      </w:r>
      <w:r>
        <w:t>tako da se etcd na node4 pridruži trenutnom klasteru umesto da kreira novi.</w:t>
      </w:r>
    </w:p>
    <w:p w14:paraId="54284AA2" w14:textId="59E1871A" w:rsidR="00A176B4" w:rsidRDefault="00A176B4" w:rsidP="00324AF6">
      <w:pPr>
        <w:spacing w:line="276" w:lineRule="auto"/>
        <w:ind w:firstLine="720"/>
        <w:jc w:val="both"/>
      </w:pPr>
      <w:r>
        <w:t xml:space="preserve">Jednom kada na pravi način dodamo node4 u klaster etcd, sigurno je pokrenuti servis etcd, što možemo učiniti sa </w:t>
      </w:r>
      <w:r>
        <w:rPr>
          <w:rFonts w:ascii="Comic Sans MS" w:hAnsi="Comic Sans MS"/>
          <w:i/>
          <w:iCs/>
        </w:rPr>
        <w:t>sudo systemctl start etcd</w:t>
      </w:r>
      <w:r>
        <w:rPr>
          <w:i/>
          <w:iCs/>
        </w:rPr>
        <w:t xml:space="preserve"> </w:t>
      </w:r>
      <w:r>
        <w:t>. Posle ovoga, preostali koraci za integraciju su jednostavniji. </w:t>
      </w:r>
    </w:p>
    <w:p w14:paraId="0399871D" w14:textId="0F5D8E04" w:rsidR="00A176B4" w:rsidRDefault="00A176B4" w:rsidP="0069757A">
      <w:pPr>
        <w:spacing w:line="276" w:lineRule="auto"/>
        <w:ind w:firstLine="720"/>
        <w:jc w:val="both"/>
      </w:pPr>
      <w:r>
        <w:t xml:space="preserve">Pošto smo uspešno startovali etcd, na redu je HAProxy. Njega možemo instalirati i konfigurisati baš kao i na ostalim čvorovima. Čak možemo pokrenuti servis bez brige jer se on jednostavno neće povezati ni sa jednom uslugom na novom čvoru dok ne dodamo potrebnu liniju za konfiguraciju servera. U tu svrhu modifikujemo </w:t>
      </w:r>
      <w:r>
        <w:rPr>
          <w:i/>
          <w:iCs/>
        </w:rPr>
        <w:t xml:space="preserve">haproxy.conf </w:t>
      </w:r>
      <w:r>
        <w:t xml:space="preserve">konfiguracioni fajl tako da u </w:t>
      </w:r>
      <w:r>
        <w:rPr>
          <w:i/>
          <w:iCs/>
        </w:rPr>
        <w:t xml:space="preserve">backend bk_db </w:t>
      </w:r>
      <w:r>
        <w:t>sadrži liniju:</w:t>
      </w:r>
    </w:p>
    <w:p w14:paraId="5D08E217" w14:textId="131DD9F1" w:rsidR="00A176B4" w:rsidRPr="0077323B" w:rsidRDefault="00A176B4" w:rsidP="0069757A">
      <w:pPr>
        <w:spacing w:before="360" w:after="360"/>
        <w:ind w:left="720" w:firstLine="720"/>
        <w:rPr>
          <w:i/>
          <w:iCs/>
        </w:rPr>
      </w:pPr>
      <w:r w:rsidRPr="0077323B">
        <w:rPr>
          <w:i/>
          <w:iCs/>
        </w:rPr>
        <w:t>server postgresql_pg4 pgha4:5432 maxconn 100 check port 8008 </w:t>
      </w:r>
    </w:p>
    <w:p w14:paraId="13A86303" w14:textId="00B1B7AE" w:rsidR="00A176B4" w:rsidRDefault="0069757A" w:rsidP="00692EE9">
      <w:pPr>
        <w:jc w:val="both"/>
      </w:pPr>
      <w:r>
        <w:t xml:space="preserve">, </w:t>
      </w:r>
      <w:r w:rsidR="00A176B4">
        <w:t xml:space="preserve">nakon čega pokrećemo i sam daemon sa </w:t>
      </w:r>
      <w:r w:rsidR="00A176B4">
        <w:rPr>
          <w:rFonts w:ascii="Comic Sans MS" w:hAnsi="Comic Sans MS"/>
          <w:i/>
          <w:iCs/>
        </w:rPr>
        <w:t>sudo systemctl reload haproxy</w:t>
      </w:r>
      <w:r w:rsidR="00A176B4">
        <w:rPr>
          <w:i/>
          <w:iCs/>
        </w:rPr>
        <w:t xml:space="preserve"> . </w:t>
      </w:r>
      <w:r w:rsidR="00A176B4">
        <w:t> Tako dolazmo do dela za konfigurisanje Patroni-a na način koji smo već opisali ranije u radu. Patroni će se povezati sa trenutnim masterom, kreiraće novi direktorijum podataka kloniranjem sadržaja sa primarnog čvora i automatski dodati instancu u Patroni sloj</w:t>
      </w:r>
      <w:r w:rsidR="00692EE9">
        <w:t>.</w:t>
      </w:r>
    </w:p>
    <w:p w14:paraId="3CE04090" w14:textId="6E2F1D36" w:rsidR="00CB07D4" w:rsidRDefault="00CB07D4" w:rsidP="00692EE9">
      <w:pPr>
        <w:jc w:val="both"/>
      </w:pPr>
    </w:p>
    <w:p w14:paraId="20808121" w14:textId="7CE680AA" w:rsidR="00CB07D4" w:rsidRDefault="00CB07D4" w:rsidP="00692EE9">
      <w:pPr>
        <w:jc w:val="both"/>
      </w:pPr>
    </w:p>
    <w:p w14:paraId="31E2E402" w14:textId="77777777" w:rsidR="00CB07D4" w:rsidRDefault="00CB07D4" w:rsidP="00692EE9">
      <w:pPr>
        <w:jc w:val="both"/>
      </w:pPr>
    </w:p>
    <w:p w14:paraId="5338BAC7" w14:textId="77777777" w:rsidR="0077323B" w:rsidRDefault="00A176B4" w:rsidP="00692EE9">
      <w:pPr>
        <w:ind w:firstLine="720"/>
        <w:jc w:val="both"/>
      </w:pPr>
      <w:r>
        <w:lastRenderedPageBreak/>
        <w:t xml:space="preserve">I za kraj, na bilo kojoj od instanci možemo da pokrenemo komandu za dobijanje statusa klastera </w:t>
      </w:r>
    </w:p>
    <w:p w14:paraId="3DEB2881" w14:textId="36902719" w:rsidR="00A176B4" w:rsidRPr="0077323B" w:rsidRDefault="00A176B4" w:rsidP="0077323B">
      <w:pPr>
        <w:ind w:left="2160" w:firstLine="720"/>
        <w:rPr>
          <w:i/>
          <w:iCs/>
        </w:rPr>
      </w:pPr>
      <w:r w:rsidRPr="0077323B">
        <w:rPr>
          <w:i/>
          <w:iCs/>
        </w:rPr>
        <w:t>patronictl -d node:2379 list patroni</w:t>
      </w:r>
    </w:p>
    <w:p w14:paraId="017DC278" w14:textId="77777777" w:rsidR="00A176B4" w:rsidRDefault="00A176B4" w:rsidP="00A176B4">
      <w:pPr>
        <w:spacing w:after="240"/>
      </w:pPr>
    </w:p>
    <w:p w14:paraId="35183028" w14:textId="77777777" w:rsidR="001E38DF" w:rsidRDefault="005542D4" w:rsidP="001E38DF">
      <w:pPr>
        <w:pStyle w:val="NormalWeb"/>
        <w:keepNext/>
        <w:spacing w:before="0" w:beforeAutospacing="0" w:after="0" w:afterAutospacing="0"/>
        <w:jc w:val="center"/>
      </w:pPr>
      <w:r>
        <w:rPr>
          <w:noProof/>
        </w:rPr>
        <w:drawing>
          <wp:inline distT="0" distB="0" distL="0" distR="0" wp14:anchorId="6680AF8F" wp14:editId="77255672">
            <wp:extent cx="5577840" cy="15544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1554480"/>
                    </a:xfrm>
                    <a:prstGeom prst="rect">
                      <a:avLst/>
                    </a:prstGeom>
                    <a:noFill/>
                    <a:ln>
                      <a:noFill/>
                    </a:ln>
                  </pic:spPr>
                </pic:pic>
              </a:graphicData>
            </a:graphic>
          </wp:inline>
        </w:drawing>
      </w:r>
    </w:p>
    <w:p w14:paraId="509A34C2" w14:textId="02CB1A39" w:rsidR="00A176B4" w:rsidRPr="001E38DF" w:rsidRDefault="001E38DF" w:rsidP="001E38DF">
      <w:pPr>
        <w:pStyle w:val="Caption"/>
        <w:jc w:val="center"/>
        <w:rPr>
          <w:color w:val="000000" w:themeColor="text1"/>
          <w:sz w:val="22"/>
          <w:szCs w:val="22"/>
        </w:rPr>
      </w:pPr>
      <w:r w:rsidRPr="001E38DF">
        <w:rPr>
          <w:color w:val="000000" w:themeColor="text1"/>
          <w:sz w:val="22"/>
          <w:szCs w:val="22"/>
        </w:rPr>
        <w:t xml:space="preserve">Slika </w:t>
      </w:r>
      <w:r w:rsidRPr="001E38DF">
        <w:rPr>
          <w:color w:val="000000" w:themeColor="text1"/>
          <w:sz w:val="22"/>
          <w:szCs w:val="22"/>
        </w:rPr>
        <w:fldChar w:fldCharType="begin"/>
      </w:r>
      <w:r w:rsidRPr="001E38DF">
        <w:rPr>
          <w:color w:val="000000" w:themeColor="text1"/>
          <w:sz w:val="22"/>
          <w:szCs w:val="22"/>
        </w:rPr>
        <w:instrText xml:space="preserve"> SEQ Slika \* ARABIC </w:instrText>
      </w:r>
      <w:r w:rsidRPr="001E38DF">
        <w:rPr>
          <w:color w:val="000000" w:themeColor="text1"/>
          <w:sz w:val="22"/>
          <w:szCs w:val="22"/>
        </w:rPr>
        <w:fldChar w:fldCharType="separate"/>
      </w:r>
      <w:r w:rsidRPr="001E38DF">
        <w:rPr>
          <w:noProof/>
          <w:color w:val="000000" w:themeColor="text1"/>
          <w:sz w:val="22"/>
          <w:szCs w:val="22"/>
        </w:rPr>
        <w:t>15</w:t>
      </w:r>
      <w:r w:rsidRPr="001E38DF">
        <w:rPr>
          <w:color w:val="000000" w:themeColor="text1"/>
          <w:sz w:val="22"/>
          <w:szCs w:val="22"/>
        </w:rPr>
        <w:fldChar w:fldCharType="end"/>
      </w:r>
      <w:r w:rsidRPr="001E38DF">
        <w:rPr>
          <w:color w:val="000000" w:themeColor="text1"/>
          <w:sz w:val="22"/>
          <w:szCs w:val="22"/>
        </w:rPr>
        <w:t xml:space="preserve"> - Status klastera</w:t>
      </w:r>
    </w:p>
    <w:p w14:paraId="5EC6838E" w14:textId="47C547F0" w:rsidR="00CB07D4" w:rsidRDefault="00CB07D4">
      <w:pPr>
        <w:rPr>
          <w:rFonts w:asciiTheme="majorHAnsi" w:eastAsiaTheme="majorEastAsia" w:hAnsiTheme="majorHAnsi" w:cstheme="majorBidi"/>
          <w:color w:val="2F5496" w:themeColor="accent1" w:themeShade="BF"/>
          <w:sz w:val="40"/>
          <w:szCs w:val="32"/>
        </w:rPr>
      </w:pPr>
      <w:bookmarkStart w:id="21" w:name="_Toc75710926"/>
      <w:r>
        <w:br w:type="page"/>
      </w:r>
    </w:p>
    <w:p w14:paraId="646D9F10" w14:textId="3041938E" w:rsidR="00A176B4" w:rsidRPr="004D6BFD" w:rsidRDefault="00A176B4" w:rsidP="004D6BFD">
      <w:pPr>
        <w:pStyle w:val="Heading1"/>
        <w:jc w:val="center"/>
      </w:pPr>
      <w:r w:rsidRPr="004D6BFD">
        <w:lastRenderedPageBreak/>
        <w:t>Zaključak</w:t>
      </w:r>
      <w:bookmarkEnd w:id="21"/>
    </w:p>
    <w:p w14:paraId="5C7C0D5D" w14:textId="77777777" w:rsidR="00A176B4" w:rsidRDefault="00A176B4" w:rsidP="00A176B4"/>
    <w:p w14:paraId="70B004B4" w14:textId="77777777" w:rsidR="000778BF" w:rsidRDefault="000778BF" w:rsidP="000778BF">
      <w:pPr>
        <w:pStyle w:val="NormalWeb"/>
        <w:spacing w:before="0" w:beforeAutospacing="0" w:after="0" w:afterAutospacing="0"/>
        <w:ind w:firstLine="720"/>
        <w:rPr>
          <w:rFonts w:ascii="Arial" w:hAnsi="Arial" w:cs="Arial"/>
          <w:color w:val="000000"/>
          <w:sz w:val="22"/>
          <w:szCs w:val="22"/>
          <w:lang w:val="sr-Latn-RS"/>
        </w:rPr>
      </w:pPr>
      <w:r>
        <w:rPr>
          <w:rFonts w:ascii="Arial" w:hAnsi="Arial" w:cs="Arial"/>
          <w:color w:val="000000"/>
          <w:sz w:val="22"/>
          <w:szCs w:val="22"/>
        </w:rPr>
        <w:t xml:space="preserve">High Availability </w:t>
      </w:r>
      <w:r>
        <w:rPr>
          <w:rFonts w:ascii="Arial" w:hAnsi="Arial" w:cs="Arial"/>
          <w:color w:val="000000"/>
          <w:sz w:val="22"/>
          <w:szCs w:val="22"/>
        </w:rPr>
        <w:t xml:space="preserve"> je jedan on najvažnijih koncepta u realnim sistema, a u</w:t>
      </w:r>
      <w:r w:rsidR="00A176B4">
        <w:rPr>
          <w:rFonts w:ascii="Arial" w:hAnsi="Arial" w:cs="Arial"/>
          <w:color w:val="000000"/>
          <w:sz w:val="22"/>
          <w:szCs w:val="22"/>
        </w:rPr>
        <w:t xml:space="preserve"> ovom radu videli smo </w:t>
      </w:r>
      <w:r>
        <w:rPr>
          <w:rFonts w:ascii="Arial" w:hAnsi="Arial" w:cs="Arial"/>
          <w:color w:val="000000"/>
          <w:sz w:val="22"/>
          <w:szCs w:val="22"/>
        </w:rPr>
        <w:t>i zašto</w:t>
      </w:r>
      <w:r w:rsidR="00A176B4">
        <w:rPr>
          <w:rFonts w:ascii="Arial" w:hAnsi="Arial" w:cs="Arial"/>
          <w:color w:val="000000"/>
          <w:sz w:val="22"/>
          <w:szCs w:val="22"/>
        </w:rPr>
        <w:t xml:space="preserve">. Objasnili smo šta podrazumeva </w:t>
      </w:r>
      <w:r>
        <w:rPr>
          <w:rFonts w:ascii="Arial" w:hAnsi="Arial" w:cs="Arial"/>
          <w:color w:val="000000"/>
          <w:sz w:val="22"/>
          <w:szCs w:val="22"/>
        </w:rPr>
        <w:t xml:space="preserve">sistem za koji </w:t>
      </w:r>
      <w:r>
        <w:rPr>
          <w:rFonts w:ascii="Arial" w:hAnsi="Arial" w:cs="Arial"/>
          <w:color w:val="000000"/>
          <w:sz w:val="22"/>
          <w:szCs w:val="22"/>
          <w:lang w:val="sr-Latn-RS"/>
        </w:rPr>
        <w:t>se može reći da je HA. Takođe, videli smo neke od osnovnih pojmova pri radu sa HA sistemima i kako se dostupnost meri. Kao primer jednog takvog sistema videli smo rešenje zasnovano na Patroni-u. Do detalja je objašnjen postupak izgradnje HA rešenja, konfigurisanje svake od komponenti, njihova organozacija u slojevima, koje se njihove uloge i kako se povezuju.</w:t>
      </w:r>
    </w:p>
    <w:p w14:paraId="4F11459F" w14:textId="77777777" w:rsidR="000778BF" w:rsidRDefault="000778BF" w:rsidP="00A176B4">
      <w:pPr>
        <w:pStyle w:val="NormalWeb"/>
        <w:spacing w:before="0" w:beforeAutospacing="0" w:after="0" w:afterAutospacing="0"/>
        <w:rPr>
          <w:rFonts w:ascii="Arial" w:hAnsi="Arial" w:cs="Arial"/>
          <w:color w:val="000000"/>
          <w:sz w:val="22"/>
          <w:szCs w:val="22"/>
          <w:lang w:val="sr-Latn-RS"/>
        </w:rPr>
      </w:pPr>
    </w:p>
    <w:p w14:paraId="3F2139B3" w14:textId="6DDEDC7D" w:rsidR="000778BF" w:rsidRDefault="000778BF" w:rsidP="000778BF">
      <w:pPr>
        <w:pStyle w:val="NormalWeb"/>
        <w:spacing w:before="0" w:beforeAutospacing="0" w:after="0" w:afterAutospacing="0"/>
        <w:ind w:firstLine="720"/>
        <w:rPr>
          <w:rFonts w:ascii="Arial" w:hAnsi="Arial" w:cs="Arial"/>
          <w:color w:val="000000"/>
          <w:sz w:val="22"/>
          <w:szCs w:val="22"/>
          <w:lang w:val="sr-Latn-RS"/>
        </w:rPr>
      </w:pPr>
      <w:r>
        <w:rPr>
          <w:rFonts w:ascii="Arial" w:hAnsi="Arial" w:cs="Arial"/>
          <w:color w:val="000000"/>
          <w:sz w:val="22"/>
          <w:szCs w:val="22"/>
          <w:lang w:val="sr-Latn-RS"/>
        </w:rPr>
        <w:t xml:space="preserve">Kao test našeg rešenja, obrađeno je nekoliko najčešćih slučajeva pri radu sa HA sistemima, kako bismo videli da li naše rešenja zadovoljava standarde nekog od pravila broja devetki. Za svaki od testova praćen je status svih instanci </w:t>
      </w:r>
      <w:r w:rsidR="00905EA0">
        <w:rPr>
          <w:rFonts w:ascii="Arial" w:hAnsi="Arial" w:cs="Arial"/>
          <w:color w:val="000000"/>
          <w:sz w:val="22"/>
          <w:szCs w:val="22"/>
          <w:lang w:val="sr-Latn-RS"/>
        </w:rPr>
        <w:t>u klasteru</w:t>
      </w:r>
      <w:r w:rsidR="00AC3F13">
        <w:rPr>
          <w:rFonts w:ascii="Arial" w:hAnsi="Arial" w:cs="Arial"/>
          <w:color w:val="000000"/>
          <w:sz w:val="22"/>
          <w:szCs w:val="22"/>
          <w:lang w:val="sr-Latn-RS"/>
        </w:rPr>
        <w:t xml:space="preserve"> kako bismo dokazali da nema prekida u radu sistema. </w:t>
      </w:r>
    </w:p>
    <w:p w14:paraId="19BD93D6" w14:textId="18DD25ED" w:rsidR="00267854" w:rsidRDefault="00267854" w:rsidP="000778BF">
      <w:pPr>
        <w:pStyle w:val="NormalWeb"/>
        <w:spacing w:before="0" w:beforeAutospacing="0" w:after="0" w:afterAutospacing="0"/>
        <w:ind w:firstLine="720"/>
        <w:rPr>
          <w:rFonts w:ascii="Arial" w:hAnsi="Arial" w:cs="Arial"/>
          <w:color w:val="000000"/>
          <w:sz w:val="22"/>
          <w:szCs w:val="22"/>
          <w:lang w:val="sr-Latn-RS"/>
        </w:rPr>
      </w:pPr>
    </w:p>
    <w:p w14:paraId="7704BCE0" w14:textId="77777777" w:rsidR="00267854" w:rsidRPr="000778BF" w:rsidRDefault="00267854" w:rsidP="000778BF">
      <w:pPr>
        <w:pStyle w:val="NormalWeb"/>
        <w:spacing w:before="0" w:beforeAutospacing="0" w:after="0" w:afterAutospacing="0"/>
        <w:ind w:firstLine="720"/>
        <w:rPr>
          <w:rFonts w:ascii="Arial" w:hAnsi="Arial" w:cs="Arial"/>
          <w:color w:val="000000"/>
          <w:sz w:val="22"/>
          <w:szCs w:val="22"/>
          <w:lang w:val="sr-Latn-RS"/>
        </w:rPr>
      </w:pPr>
    </w:p>
    <w:p w14:paraId="5FE22555" w14:textId="77777777" w:rsidR="00343073" w:rsidRDefault="00343073">
      <w:pPr>
        <w:rPr>
          <w:rFonts w:ascii="Arial" w:eastAsiaTheme="majorEastAsia" w:hAnsi="Arial" w:cs="Arial"/>
          <w:b/>
          <w:bCs/>
          <w:color w:val="000000"/>
          <w:sz w:val="40"/>
          <w:szCs w:val="40"/>
        </w:rPr>
      </w:pPr>
      <w:r>
        <w:rPr>
          <w:rFonts w:ascii="Arial" w:hAnsi="Arial" w:cs="Arial"/>
          <w:b/>
          <w:bCs/>
          <w:color w:val="000000"/>
          <w:szCs w:val="40"/>
        </w:rPr>
        <w:br w:type="page"/>
      </w:r>
    </w:p>
    <w:p w14:paraId="5816135C" w14:textId="726D22EF" w:rsidR="00A176B4" w:rsidRPr="00AE6E49" w:rsidRDefault="00A176B4" w:rsidP="00AE6E49">
      <w:pPr>
        <w:pStyle w:val="Heading1"/>
        <w:jc w:val="center"/>
      </w:pPr>
      <w:bookmarkStart w:id="22" w:name="_Toc75710927"/>
      <w:r w:rsidRPr="00AE6E49">
        <w:lastRenderedPageBreak/>
        <w:t>Literatura</w:t>
      </w:r>
      <w:bookmarkEnd w:id="22"/>
    </w:p>
    <w:p w14:paraId="61F18DDB" w14:textId="6998BB5D" w:rsidR="00A176B4" w:rsidRDefault="00A176B4" w:rsidP="00A176B4"/>
    <w:p w14:paraId="2358D28D" w14:textId="77777777" w:rsidR="001A15E0" w:rsidRDefault="001A15E0" w:rsidP="00A176B4"/>
    <w:p w14:paraId="3066A2A9" w14:textId="17B79200" w:rsidR="006909F8" w:rsidRDefault="00A176B4" w:rsidP="00AF36BA">
      <w:pPr>
        <w:pStyle w:val="ListParagraph"/>
        <w:numPr>
          <w:ilvl w:val="0"/>
          <w:numId w:val="7"/>
        </w:numPr>
        <w:spacing w:line="480" w:lineRule="auto"/>
      </w:pPr>
      <w:r>
        <w:t>The Raft Consensus Algorithm: https://raft.github.io/ </w:t>
      </w:r>
      <w:r w:rsidR="006909F8">
        <w:t xml:space="preserve"> [poslednji pristup 22.06.2021.]</w:t>
      </w:r>
    </w:p>
    <w:p w14:paraId="36E4710D" w14:textId="1801BE35" w:rsidR="006909F8" w:rsidRDefault="00A176B4" w:rsidP="00AF36BA">
      <w:pPr>
        <w:pStyle w:val="ListParagraph"/>
        <w:numPr>
          <w:ilvl w:val="0"/>
          <w:numId w:val="7"/>
        </w:numPr>
        <w:spacing w:line="480" w:lineRule="auto"/>
      </w:pPr>
      <w:r>
        <w:t>HAProxy: http://www.haproxy.org/ </w:t>
      </w:r>
      <w:r w:rsidR="006909F8">
        <w:t>[poslednji pristup 22.06.2021.]</w:t>
      </w:r>
    </w:p>
    <w:p w14:paraId="2B7150A5" w14:textId="6B885CF7" w:rsidR="00A176B4" w:rsidRDefault="00A176B4" w:rsidP="00AF36BA">
      <w:pPr>
        <w:pStyle w:val="ListParagraph"/>
        <w:numPr>
          <w:ilvl w:val="0"/>
          <w:numId w:val="7"/>
        </w:numPr>
        <w:spacing w:line="480" w:lineRule="auto"/>
      </w:pPr>
      <w:r>
        <w:t>etcd: https://github.com/coreos/etcd </w:t>
      </w:r>
      <w:r w:rsidR="006909F8">
        <w:t>[poslednji pristup 2</w:t>
      </w:r>
      <w:r w:rsidR="006909F8">
        <w:t>8</w:t>
      </w:r>
      <w:r w:rsidR="006909F8">
        <w:t>.06.2021.]</w:t>
      </w:r>
    </w:p>
    <w:p w14:paraId="352F861C" w14:textId="2A564FA8" w:rsidR="00A176B4" w:rsidRDefault="00A176B4" w:rsidP="00AF36BA">
      <w:pPr>
        <w:pStyle w:val="ListParagraph"/>
        <w:numPr>
          <w:ilvl w:val="0"/>
          <w:numId w:val="7"/>
        </w:numPr>
        <w:spacing w:line="480" w:lineRule="auto"/>
      </w:pPr>
      <w:r>
        <w:t xml:space="preserve">Patroni: </w:t>
      </w:r>
      <w:hyperlink r:id="rId27" w:history="1">
        <w:r w:rsidR="006909F8" w:rsidRPr="00EA7997">
          <w:rPr>
            <w:rStyle w:val="Hyperlink"/>
          </w:rPr>
          <w:t>https://github.com/zalando/patroni</w:t>
        </w:r>
      </w:hyperlink>
      <w:r w:rsidR="006909F8">
        <w:t xml:space="preserve"> </w:t>
      </w:r>
      <w:r w:rsidR="006909F8">
        <w:t>[poslednji pristup 2</w:t>
      </w:r>
      <w:r w:rsidR="006909F8">
        <w:t>9</w:t>
      </w:r>
      <w:r w:rsidR="006909F8">
        <w:t>.06.2021.]</w:t>
      </w:r>
    </w:p>
    <w:p w14:paraId="7B38B48A" w14:textId="2FDF305B" w:rsidR="00A176B4" w:rsidRDefault="00A176B4" w:rsidP="00AF36BA">
      <w:pPr>
        <w:pStyle w:val="ListParagraph"/>
        <w:numPr>
          <w:ilvl w:val="0"/>
          <w:numId w:val="7"/>
        </w:numPr>
        <w:spacing w:line="480" w:lineRule="auto"/>
      </w:pPr>
      <w:r>
        <w:t>psycopg2: http://initd.org/psycopg/ </w:t>
      </w:r>
      <w:r w:rsidR="006909F8">
        <w:t>[poslednji pristup 2</w:t>
      </w:r>
      <w:r w:rsidR="006909F8">
        <w:t>4</w:t>
      </w:r>
      <w:r w:rsidR="006909F8">
        <w:t>.06.2021.]</w:t>
      </w:r>
    </w:p>
    <w:p w14:paraId="49730034" w14:textId="20E41A55" w:rsidR="00A176B4" w:rsidRDefault="00A176B4" w:rsidP="00AF36BA">
      <w:pPr>
        <w:pStyle w:val="ListParagraph"/>
        <w:numPr>
          <w:ilvl w:val="0"/>
          <w:numId w:val="7"/>
        </w:numPr>
        <w:spacing w:line="480" w:lineRule="auto"/>
      </w:pPr>
      <w:r>
        <w:t>PyPI: https://pypi.org/ </w:t>
      </w:r>
      <w:r w:rsidR="006909F8">
        <w:t>[poslednji pristup 2</w:t>
      </w:r>
      <w:r w:rsidR="006909F8">
        <w:t>7</w:t>
      </w:r>
      <w:r w:rsidR="006909F8">
        <w:t>.06.2021.]</w:t>
      </w:r>
    </w:p>
    <w:p w14:paraId="18624A4D" w14:textId="77777777" w:rsidR="006909F8" w:rsidRDefault="00A176B4" w:rsidP="00AF36BA">
      <w:pPr>
        <w:pStyle w:val="ListParagraph"/>
        <w:numPr>
          <w:ilvl w:val="0"/>
          <w:numId w:val="7"/>
        </w:numPr>
        <w:spacing w:line="480" w:lineRule="auto"/>
      </w:pPr>
      <w:r>
        <w:t xml:space="preserve">PyYAML: </w:t>
      </w:r>
      <w:hyperlink r:id="rId28" w:history="1">
        <w:r w:rsidR="006909F8" w:rsidRPr="00EA7997">
          <w:rPr>
            <w:rStyle w:val="Hyperlink"/>
          </w:rPr>
          <w:t>https://pyyaml.org/</w:t>
        </w:r>
      </w:hyperlink>
      <w:r>
        <w:t> </w:t>
      </w:r>
      <w:r w:rsidR="006909F8">
        <w:t>[poslednji pristup 22.06.2021.]</w:t>
      </w:r>
    </w:p>
    <w:p w14:paraId="03C0AFB1" w14:textId="77777777" w:rsidR="006909F8" w:rsidRPr="006909F8" w:rsidRDefault="006909F8" w:rsidP="00AF36BA">
      <w:pPr>
        <w:pStyle w:val="ListParagraph"/>
        <w:numPr>
          <w:ilvl w:val="0"/>
          <w:numId w:val="7"/>
        </w:numPr>
        <w:spacing w:line="480" w:lineRule="auto"/>
      </w:pPr>
      <w:r w:rsidRPr="006909F8">
        <w:rPr>
          <w:rFonts w:asciiTheme="majorHAnsi" w:hAnsiTheme="majorHAnsi"/>
          <w:color w:val="000000" w:themeColor="text1"/>
          <w:szCs w:val="24"/>
        </w:rPr>
        <w:t>Hans-Jurgen Schonig, “Mastering PostgreSQL 11 Expert techniques to build scalable, reliable, and fault-tolerant database applications (Secon edition) “, Packt publishing, October 2018</w:t>
      </w:r>
    </w:p>
    <w:p w14:paraId="1144AFB9" w14:textId="3363328E" w:rsidR="006909F8" w:rsidRPr="006909F8" w:rsidRDefault="006909F8" w:rsidP="00AF36BA">
      <w:pPr>
        <w:pStyle w:val="ListParagraph"/>
        <w:numPr>
          <w:ilvl w:val="0"/>
          <w:numId w:val="7"/>
        </w:numPr>
        <w:spacing w:line="480" w:lineRule="auto"/>
      </w:pPr>
      <w:r w:rsidRPr="006909F8">
        <w:rPr>
          <w:rFonts w:asciiTheme="majorHAnsi" w:hAnsiTheme="majorHAnsi" w:cs="Open Sans"/>
          <w:color w:val="000000" w:themeColor="text1"/>
          <w:szCs w:val="24"/>
        </w:rPr>
        <w:t>Korry Douglas, Susan Douglas, “</w:t>
      </w:r>
      <w:r w:rsidRPr="006909F8">
        <w:rPr>
          <w:rFonts w:asciiTheme="majorHAnsi" w:hAnsiTheme="majorHAnsi"/>
          <w:szCs w:val="24"/>
        </w:rPr>
        <w:t>PostgreSQL: A Comprehensive Guide to Building, Programming, and administering PostgreSQL databases”, Sams Publishing, February 2003</w:t>
      </w:r>
    </w:p>
    <w:p w14:paraId="7F973ED5" w14:textId="09513B7B" w:rsidR="006909F8" w:rsidRPr="006909F8" w:rsidRDefault="006909F8" w:rsidP="00AF36BA">
      <w:pPr>
        <w:pStyle w:val="ListParagraph"/>
        <w:numPr>
          <w:ilvl w:val="0"/>
          <w:numId w:val="7"/>
        </w:numPr>
        <w:spacing w:line="480" w:lineRule="auto"/>
      </w:pPr>
      <w:r w:rsidRPr="00C3566C">
        <w:rPr>
          <w:rFonts w:cstheme="minorHAnsi"/>
          <w:szCs w:val="24"/>
        </w:rPr>
        <w:t>Salahaldin Juba, Andrey Volkov, “Learning PostgreSQL 11 ( Third edition) “, Packt publishing, January 2019</w:t>
      </w:r>
    </w:p>
    <w:p w14:paraId="1BAA55C3" w14:textId="77777777" w:rsidR="006909F8" w:rsidRDefault="006909F8" w:rsidP="006909F8">
      <w:pPr>
        <w:pStyle w:val="ListParagraph"/>
      </w:pPr>
    </w:p>
    <w:p w14:paraId="0CB236D8" w14:textId="3554B36E" w:rsidR="00C6487B" w:rsidRPr="00D30492" w:rsidRDefault="00C6487B" w:rsidP="00A176B4">
      <w:pPr>
        <w:pStyle w:val="Heading1"/>
        <w:jc w:val="center"/>
        <w:rPr>
          <w:rFonts w:cstheme="minorHAnsi"/>
          <w:color w:val="5B9BD5" w:themeColor="accent5"/>
          <w:sz w:val="24"/>
          <w:szCs w:val="24"/>
          <w:u w:val="single"/>
        </w:rPr>
      </w:pPr>
    </w:p>
    <w:sectPr w:rsidR="00C6487B" w:rsidRPr="00D30492" w:rsidSect="000778BF">
      <w:footerReference w:type="default" r:id="rId29"/>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AC2C4" w14:textId="77777777" w:rsidR="00AF36BA" w:rsidRDefault="00AF36BA" w:rsidP="00A338D7">
      <w:pPr>
        <w:spacing w:after="0" w:line="240" w:lineRule="auto"/>
      </w:pPr>
      <w:r>
        <w:separator/>
      </w:r>
    </w:p>
  </w:endnote>
  <w:endnote w:type="continuationSeparator" w:id="0">
    <w:p w14:paraId="0B47F6CD" w14:textId="77777777" w:rsidR="00AF36BA" w:rsidRDefault="00AF36BA" w:rsidP="00A3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930313"/>
      <w:docPartObj>
        <w:docPartGallery w:val="Page Numbers (Bottom of Page)"/>
        <w:docPartUnique/>
      </w:docPartObj>
    </w:sdtPr>
    <w:sdtEndPr>
      <w:rPr>
        <w:noProof/>
      </w:rPr>
    </w:sdtEndPr>
    <w:sdtContent>
      <w:p w14:paraId="2D8BE827" w14:textId="5914F68C" w:rsidR="000778BF" w:rsidRDefault="000778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9F0DB" w14:textId="77777777" w:rsidR="007F5F0E" w:rsidRDefault="007F5F0E" w:rsidP="00BD302E">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9F99C" w14:textId="77777777" w:rsidR="00AF36BA" w:rsidRDefault="00AF36BA" w:rsidP="00A338D7">
      <w:pPr>
        <w:spacing w:after="0" w:line="240" w:lineRule="auto"/>
      </w:pPr>
      <w:r>
        <w:separator/>
      </w:r>
    </w:p>
  </w:footnote>
  <w:footnote w:type="continuationSeparator" w:id="0">
    <w:p w14:paraId="2E32EF72" w14:textId="77777777" w:rsidR="00AF36BA" w:rsidRDefault="00AF36BA" w:rsidP="00A3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085E"/>
    <w:multiLevelType w:val="multilevel"/>
    <w:tmpl w:val="37E0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24911"/>
    <w:multiLevelType w:val="multilevel"/>
    <w:tmpl w:val="D01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725B3"/>
    <w:multiLevelType w:val="hybridMultilevel"/>
    <w:tmpl w:val="74A8B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F1530"/>
    <w:multiLevelType w:val="hybridMultilevel"/>
    <w:tmpl w:val="2474F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76062"/>
    <w:multiLevelType w:val="hybridMultilevel"/>
    <w:tmpl w:val="9618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F72FD"/>
    <w:multiLevelType w:val="multilevel"/>
    <w:tmpl w:val="5DFAC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B3787"/>
    <w:multiLevelType w:val="multilevel"/>
    <w:tmpl w:val="F832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36"/>
    <w:rsid w:val="00026686"/>
    <w:rsid w:val="00031D70"/>
    <w:rsid w:val="00033099"/>
    <w:rsid w:val="000474DF"/>
    <w:rsid w:val="00051D4F"/>
    <w:rsid w:val="00055224"/>
    <w:rsid w:val="00057EE5"/>
    <w:rsid w:val="00070EC9"/>
    <w:rsid w:val="00072241"/>
    <w:rsid w:val="000757EB"/>
    <w:rsid w:val="000778BF"/>
    <w:rsid w:val="0008038B"/>
    <w:rsid w:val="0009749E"/>
    <w:rsid w:val="000A25E4"/>
    <w:rsid w:val="000D02F0"/>
    <w:rsid w:val="000D0A01"/>
    <w:rsid w:val="000E3511"/>
    <w:rsid w:val="000E5E5B"/>
    <w:rsid w:val="000F2840"/>
    <w:rsid w:val="00107D22"/>
    <w:rsid w:val="00114861"/>
    <w:rsid w:val="001164FF"/>
    <w:rsid w:val="00121D3F"/>
    <w:rsid w:val="001255C6"/>
    <w:rsid w:val="00130657"/>
    <w:rsid w:val="00147924"/>
    <w:rsid w:val="001525FD"/>
    <w:rsid w:val="00152B52"/>
    <w:rsid w:val="0015373B"/>
    <w:rsid w:val="00155380"/>
    <w:rsid w:val="00160C57"/>
    <w:rsid w:val="00167036"/>
    <w:rsid w:val="001826C3"/>
    <w:rsid w:val="00195FC5"/>
    <w:rsid w:val="001A15E0"/>
    <w:rsid w:val="001A3744"/>
    <w:rsid w:val="001C3C13"/>
    <w:rsid w:val="001C57A6"/>
    <w:rsid w:val="001C5AD4"/>
    <w:rsid w:val="001D437F"/>
    <w:rsid w:val="001D4D93"/>
    <w:rsid w:val="001D6155"/>
    <w:rsid w:val="001E38DF"/>
    <w:rsid w:val="0020012F"/>
    <w:rsid w:val="00207567"/>
    <w:rsid w:val="0021173D"/>
    <w:rsid w:val="00211C5A"/>
    <w:rsid w:val="00216328"/>
    <w:rsid w:val="00221A21"/>
    <w:rsid w:val="00243532"/>
    <w:rsid w:val="00247A95"/>
    <w:rsid w:val="00250E9B"/>
    <w:rsid w:val="00264EF2"/>
    <w:rsid w:val="002657C7"/>
    <w:rsid w:val="00267854"/>
    <w:rsid w:val="00271778"/>
    <w:rsid w:val="00275CAB"/>
    <w:rsid w:val="0027701A"/>
    <w:rsid w:val="00284002"/>
    <w:rsid w:val="002A74B2"/>
    <w:rsid w:val="002B2A30"/>
    <w:rsid w:val="002C1902"/>
    <w:rsid w:val="002C7481"/>
    <w:rsid w:val="002D4962"/>
    <w:rsid w:val="002E0C2F"/>
    <w:rsid w:val="002E0D12"/>
    <w:rsid w:val="002E27D3"/>
    <w:rsid w:val="002E6ADE"/>
    <w:rsid w:val="002F299B"/>
    <w:rsid w:val="002F5EA6"/>
    <w:rsid w:val="00304434"/>
    <w:rsid w:val="00311C05"/>
    <w:rsid w:val="00313F47"/>
    <w:rsid w:val="00314914"/>
    <w:rsid w:val="00324AF6"/>
    <w:rsid w:val="00343073"/>
    <w:rsid w:val="003475C2"/>
    <w:rsid w:val="003502C7"/>
    <w:rsid w:val="003576DE"/>
    <w:rsid w:val="00371BEA"/>
    <w:rsid w:val="00373C34"/>
    <w:rsid w:val="0037638B"/>
    <w:rsid w:val="00385CEB"/>
    <w:rsid w:val="00386F50"/>
    <w:rsid w:val="003870EC"/>
    <w:rsid w:val="003963AD"/>
    <w:rsid w:val="003A1080"/>
    <w:rsid w:val="003A617A"/>
    <w:rsid w:val="003B0C53"/>
    <w:rsid w:val="003C262F"/>
    <w:rsid w:val="003C2ED3"/>
    <w:rsid w:val="003E424A"/>
    <w:rsid w:val="003F1405"/>
    <w:rsid w:val="00402432"/>
    <w:rsid w:val="00403D22"/>
    <w:rsid w:val="004209BC"/>
    <w:rsid w:val="0042311B"/>
    <w:rsid w:val="004337F6"/>
    <w:rsid w:val="004415BD"/>
    <w:rsid w:val="00467106"/>
    <w:rsid w:val="004758B2"/>
    <w:rsid w:val="004773E3"/>
    <w:rsid w:val="00477995"/>
    <w:rsid w:val="00487FBD"/>
    <w:rsid w:val="00491BF6"/>
    <w:rsid w:val="00493217"/>
    <w:rsid w:val="00496E79"/>
    <w:rsid w:val="00497685"/>
    <w:rsid w:val="004977D8"/>
    <w:rsid w:val="004B3EAB"/>
    <w:rsid w:val="004C5E87"/>
    <w:rsid w:val="004D02AB"/>
    <w:rsid w:val="004D6BFD"/>
    <w:rsid w:val="004F4341"/>
    <w:rsid w:val="00500D79"/>
    <w:rsid w:val="005152FE"/>
    <w:rsid w:val="0052566C"/>
    <w:rsid w:val="00526D0B"/>
    <w:rsid w:val="0055125B"/>
    <w:rsid w:val="005532EF"/>
    <w:rsid w:val="005542D4"/>
    <w:rsid w:val="00576F92"/>
    <w:rsid w:val="00583F62"/>
    <w:rsid w:val="00590763"/>
    <w:rsid w:val="00592797"/>
    <w:rsid w:val="00593D1B"/>
    <w:rsid w:val="005A34B7"/>
    <w:rsid w:val="005B24F0"/>
    <w:rsid w:val="005B2D8C"/>
    <w:rsid w:val="005B7413"/>
    <w:rsid w:val="005C1C46"/>
    <w:rsid w:val="005D24C5"/>
    <w:rsid w:val="005E0A5B"/>
    <w:rsid w:val="005E4567"/>
    <w:rsid w:val="005F13AB"/>
    <w:rsid w:val="005F4F82"/>
    <w:rsid w:val="00600FDA"/>
    <w:rsid w:val="00603ED6"/>
    <w:rsid w:val="00604626"/>
    <w:rsid w:val="006172B5"/>
    <w:rsid w:val="00620F93"/>
    <w:rsid w:val="00626AA5"/>
    <w:rsid w:val="006272B4"/>
    <w:rsid w:val="00634515"/>
    <w:rsid w:val="00642C86"/>
    <w:rsid w:val="006478B6"/>
    <w:rsid w:val="00667289"/>
    <w:rsid w:val="0067674E"/>
    <w:rsid w:val="0067750E"/>
    <w:rsid w:val="0068385B"/>
    <w:rsid w:val="006909F8"/>
    <w:rsid w:val="00692EE9"/>
    <w:rsid w:val="00695C16"/>
    <w:rsid w:val="00696F65"/>
    <w:rsid w:val="0069757A"/>
    <w:rsid w:val="006A0509"/>
    <w:rsid w:val="006C624A"/>
    <w:rsid w:val="006D0FC4"/>
    <w:rsid w:val="006D2EBD"/>
    <w:rsid w:val="006E312C"/>
    <w:rsid w:val="006E366B"/>
    <w:rsid w:val="006F2E9C"/>
    <w:rsid w:val="006F3B5E"/>
    <w:rsid w:val="006F7986"/>
    <w:rsid w:val="007025F9"/>
    <w:rsid w:val="007107AF"/>
    <w:rsid w:val="0071571C"/>
    <w:rsid w:val="00716796"/>
    <w:rsid w:val="007167E1"/>
    <w:rsid w:val="00723DD0"/>
    <w:rsid w:val="00726E43"/>
    <w:rsid w:val="00744CCC"/>
    <w:rsid w:val="007459B5"/>
    <w:rsid w:val="00745FE2"/>
    <w:rsid w:val="00756CE9"/>
    <w:rsid w:val="00767FC6"/>
    <w:rsid w:val="00770FC4"/>
    <w:rsid w:val="007716AD"/>
    <w:rsid w:val="0077323B"/>
    <w:rsid w:val="00785810"/>
    <w:rsid w:val="00796C8A"/>
    <w:rsid w:val="007A25AC"/>
    <w:rsid w:val="007A4908"/>
    <w:rsid w:val="007B23E9"/>
    <w:rsid w:val="007B3983"/>
    <w:rsid w:val="007C21F7"/>
    <w:rsid w:val="007C476F"/>
    <w:rsid w:val="007F5ABB"/>
    <w:rsid w:val="007F5F0E"/>
    <w:rsid w:val="00806356"/>
    <w:rsid w:val="008330CD"/>
    <w:rsid w:val="008470B7"/>
    <w:rsid w:val="0085334B"/>
    <w:rsid w:val="008557FD"/>
    <w:rsid w:val="008604C3"/>
    <w:rsid w:val="00866BB1"/>
    <w:rsid w:val="00870CCF"/>
    <w:rsid w:val="00882C38"/>
    <w:rsid w:val="008972A8"/>
    <w:rsid w:val="008A0F9D"/>
    <w:rsid w:val="008A7687"/>
    <w:rsid w:val="008B1298"/>
    <w:rsid w:val="008C66FB"/>
    <w:rsid w:val="008C7BD8"/>
    <w:rsid w:val="008D28F6"/>
    <w:rsid w:val="008D4889"/>
    <w:rsid w:val="008D4EB5"/>
    <w:rsid w:val="008F714F"/>
    <w:rsid w:val="009014AA"/>
    <w:rsid w:val="00905EA0"/>
    <w:rsid w:val="0092124A"/>
    <w:rsid w:val="00924A1D"/>
    <w:rsid w:val="00930CDC"/>
    <w:rsid w:val="00934C4D"/>
    <w:rsid w:val="00940568"/>
    <w:rsid w:val="00945287"/>
    <w:rsid w:val="0095007E"/>
    <w:rsid w:val="00953FCD"/>
    <w:rsid w:val="0096586C"/>
    <w:rsid w:val="00965AAC"/>
    <w:rsid w:val="00966468"/>
    <w:rsid w:val="0097506C"/>
    <w:rsid w:val="00983FC3"/>
    <w:rsid w:val="009861C3"/>
    <w:rsid w:val="009A406D"/>
    <w:rsid w:val="009A5410"/>
    <w:rsid w:val="009C04E2"/>
    <w:rsid w:val="009C17C7"/>
    <w:rsid w:val="009D6305"/>
    <w:rsid w:val="009D6773"/>
    <w:rsid w:val="009E03A7"/>
    <w:rsid w:val="009E2A57"/>
    <w:rsid w:val="009E5484"/>
    <w:rsid w:val="009E7109"/>
    <w:rsid w:val="009E7D93"/>
    <w:rsid w:val="009F2E8B"/>
    <w:rsid w:val="009F3337"/>
    <w:rsid w:val="009F6923"/>
    <w:rsid w:val="009F74B9"/>
    <w:rsid w:val="00A000CD"/>
    <w:rsid w:val="00A01C8D"/>
    <w:rsid w:val="00A02B63"/>
    <w:rsid w:val="00A10D33"/>
    <w:rsid w:val="00A1100C"/>
    <w:rsid w:val="00A1443D"/>
    <w:rsid w:val="00A15EAC"/>
    <w:rsid w:val="00A16AA1"/>
    <w:rsid w:val="00A176B4"/>
    <w:rsid w:val="00A20B36"/>
    <w:rsid w:val="00A23EEB"/>
    <w:rsid w:val="00A24F04"/>
    <w:rsid w:val="00A26279"/>
    <w:rsid w:val="00A27D44"/>
    <w:rsid w:val="00A3118E"/>
    <w:rsid w:val="00A33375"/>
    <w:rsid w:val="00A338D7"/>
    <w:rsid w:val="00A40A17"/>
    <w:rsid w:val="00A51398"/>
    <w:rsid w:val="00A61949"/>
    <w:rsid w:val="00A843AB"/>
    <w:rsid w:val="00A9193A"/>
    <w:rsid w:val="00A922B8"/>
    <w:rsid w:val="00AA1E3F"/>
    <w:rsid w:val="00AA326A"/>
    <w:rsid w:val="00AB2DD8"/>
    <w:rsid w:val="00AB46F4"/>
    <w:rsid w:val="00AC3F13"/>
    <w:rsid w:val="00AD4166"/>
    <w:rsid w:val="00AE6425"/>
    <w:rsid w:val="00AE6E49"/>
    <w:rsid w:val="00AF13B9"/>
    <w:rsid w:val="00AF36BA"/>
    <w:rsid w:val="00AF494C"/>
    <w:rsid w:val="00B011FD"/>
    <w:rsid w:val="00B0569B"/>
    <w:rsid w:val="00B106F5"/>
    <w:rsid w:val="00B14136"/>
    <w:rsid w:val="00B20D22"/>
    <w:rsid w:val="00B2606A"/>
    <w:rsid w:val="00B30BAA"/>
    <w:rsid w:val="00B312FD"/>
    <w:rsid w:val="00B31665"/>
    <w:rsid w:val="00B32E2D"/>
    <w:rsid w:val="00B340B8"/>
    <w:rsid w:val="00B41F39"/>
    <w:rsid w:val="00B43598"/>
    <w:rsid w:val="00B45667"/>
    <w:rsid w:val="00B50726"/>
    <w:rsid w:val="00B65B10"/>
    <w:rsid w:val="00B7314E"/>
    <w:rsid w:val="00B7498D"/>
    <w:rsid w:val="00B81F5A"/>
    <w:rsid w:val="00B92A56"/>
    <w:rsid w:val="00B968B6"/>
    <w:rsid w:val="00BA44AB"/>
    <w:rsid w:val="00BB1A32"/>
    <w:rsid w:val="00BB4B30"/>
    <w:rsid w:val="00BD302E"/>
    <w:rsid w:val="00BD3BF5"/>
    <w:rsid w:val="00BD4C1F"/>
    <w:rsid w:val="00BE0CC1"/>
    <w:rsid w:val="00BE3512"/>
    <w:rsid w:val="00BE57C9"/>
    <w:rsid w:val="00BF19EB"/>
    <w:rsid w:val="00BF5767"/>
    <w:rsid w:val="00BF6225"/>
    <w:rsid w:val="00C139F2"/>
    <w:rsid w:val="00C3566C"/>
    <w:rsid w:val="00C42552"/>
    <w:rsid w:val="00C4537D"/>
    <w:rsid w:val="00C54D6F"/>
    <w:rsid w:val="00C623CC"/>
    <w:rsid w:val="00C6487B"/>
    <w:rsid w:val="00C74266"/>
    <w:rsid w:val="00C753B4"/>
    <w:rsid w:val="00C77A52"/>
    <w:rsid w:val="00CB07D4"/>
    <w:rsid w:val="00CB15ED"/>
    <w:rsid w:val="00CC034B"/>
    <w:rsid w:val="00CD1A80"/>
    <w:rsid w:val="00CD627B"/>
    <w:rsid w:val="00CE4C59"/>
    <w:rsid w:val="00D246B9"/>
    <w:rsid w:val="00D25E6C"/>
    <w:rsid w:val="00D273AD"/>
    <w:rsid w:val="00D30492"/>
    <w:rsid w:val="00D3240B"/>
    <w:rsid w:val="00D3456D"/>
    <w:rsid w:val="00D349E2"/>
    <w:rsid w:val="00D40E63"/>
    <w:rsid w:val="00D41445"/>
    <w:rsid w:val="00D4661D"/>
    <w:rsid w:val="00D474C4"/>
    <w:rsid w:val="00D520BF"/>
    <w:rsid w:val="00D525BE"/>
    <w:rsid w:val="00D6001B"/>
    <w:rsid w:val="00D63661"/>
    <w:rsid w:val="00D71956"/>
    <w:rsid w:val="00D723DA"/>
    <w:rsid w:val="00D764E2"/>
    <w:rsid w:val="00D76978"/>
    <w:rsid w:val="00D77457"/>
    <w:rsid w:val="00D815CC"/>
    <w:rsid w:val="00D85571"/>
    <w:rsid w:val="00D942DC"/>
    <w:rsid w:val="00DA16BB"/>
    <w:rsid w:val="00DB0CD0"/>
    <w:rsid w:val="00DB1A60"/>
    <w:rsid w:val="00DD10F4"/>
    <w:rsid w:val="00DE7BAB"/>
    <w:rsid w:val="00DF7B2C"/>
    <w:rsid w:val="00E06B75"/>
    <w:rsid w:val="00E21624"/>
    <w:rsid w:val="00E2610F"/>
    <w:rsid w:val="00E26514"/>
    <w:rsid w:val="00E30144"/>
    <w:rsid w:val="00E30159"/>
    <w:rsid w:val="00E32398"/>
    <w:rsid w:val="00E4240B"/>
    <w:rsid w:val="00E4551C"/>
    <w:rsid w:val="00E504B4"/>
    <w:rsid w:val="00E50FA1"/>
    <w:rsid w:val="00E578B3"/>
    <w:rsid w:val="00E61E9A"/>
    <w:rsid w:val="00E77425"/>
    <w:rsid w:val="00E806A5"/>
    <w:rsid w:val="00E85759"/>
    <w:rsid w:val="00E95210"/>
    <w:rsid w:val="00EB2694"/>
    <w:rsid w:val="00EC6356"/>
    <w:rsid w:val="00ED1629"/>
    <w:rsid w:val="00ED53F6"/>
    <w:rsid w:val="00ED7BA9"/>
    <w:rsid w:val="00EE2763"/>
    <w:rsid w:val="00EE43E5"/>
    <w:rsid w:val="00EE7117"/>
    <w:rsid w:val="00EF501B"/>
    <w:rsid w:val="00F17722"/>
    <w:rsid w:val="00F218EF"/>
    <w:rsid w:val="00F24EA1"/>
    <w:rsid w:val="00F25136"/>
    <w:rsid w:val="00F36F85"/>
    <w:rsid w:val="00F4611D"/>
    <w:rsid w:val="00F561AE"/>
    <w:rsid w:val="00F60247"/>
    <w:rsid w:val="00F630F7"/>
    <w:rsid w:val="00F66915"/>
    <w:rsid w:val="00F71F2D"/>
    <w:rsid w:val="00F74612"/>
    <w:rsid w:val="00F800C4"/>
    <w:rsid w:val="00F84397"/>
    <w:rsid w:val="00F96A39"/>
    <w:rsid w:val="00FA67DC"/>
    <w:rsid w:val="00FA79C4"/>
    <w:rsid w:val="00FB3D70"/>
    <w:rsid w:val="00FC3F2F"/>
    <w:rsid w:val="00FD1B78"/>
    <w:rsid w:val="00FE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0389"/>
  <w15:chartTrackingRefBased/>
  <w15:docId w15:val="{241D1AD7-C96C-478B-A3FA-AD8D0DDB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89"/>
    <w:rPr>
      <w:sz w:val="24"/>
    </w:rPr>
  </w:style>
  <w:style w:type="paragraph" w:styleId="Heading1">
    <w:name w:val="heading 1"/>
    <w:basedOn w:val="Normal"/>
    <w:next w:val="Normal"/>
    <w:link w:val="Heading1Char"/>
    <w:uiPriority w:val="9"/>
    <w:qFormat/>
    <w:rsid w:val="00A01C8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6478B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478B6"/>
    <w:pPr>
      <w:keepNext/>
      <w:keepLines/>
      <w:spacing w:before="40" w:after="0"/>
      <w:outlineLvl w:val="2"/>
    </w:pPr>
    <w:rPr>
      <w:rFonts w:ascii="Gill Sans MT" w:eastAsiaTheme="majorEastAsia" w:hAnsi="Gill Sans MT"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8D"/>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6478B6"/>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6478B6"/>
    <w:rPr>
      <w:rFonts w:ascii="Gill Sans MT" w:eastAsiaTheme="majorEastAsia" w:hAnsi="Gill Sans MT" w:cstheme="majorBidi"/>
      <w:color w:val="1F3763" w:themeColor="accent1" w:themeShade="7F"/>
      <w:sz w:val="28"/>
      <w:szCs w:val="24"/>
    </w:rPr>
  </w:style>
  <w:style w:type="paragraph" w:styleId="ListParagraph">
    <w:name w:val="List Paragraph"/>
    <w:basedOn w:val="Normal"/>
    <w:uiPriority w:val="34"/>
    <w:qFormat/>
    <w:rsid w:val="00A01C8D"/>
    <w:pPr>
      <w:ind w:left="720"/>
      <w:contextualSpacing/>
    </w:pPr>
  </w:style>
  <w:style w:type="paragraph" w:styleId="Caption">
    <w:name w:val="caption"/>
    <w:basedOn w:val="Normal"/>
    <w:next w:val="Normal"/>
    <w:uiPriority w:val="35"/>
    <w:unhideWhenUsed/>
    <w:qFormat/>
    <w:rsid w:val="00A01C8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33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8D7"/>
  </w:style>
  <w:style w:type="paragraph" w:styleId="Footer">
    <w:name w:val="footer"/>
    <w:basedOn w:val="Normal"/>
    <w:link w:val="FooterChar"/>
    <w:uiPriority w:val="99"/>
    <w:unhideWhenUsed/>
    <w:rsid w:val="00A33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8D7"/>
  </w:style>
  <w:style w:type="paragraph" w:styleId="FootnoteText">
    <w:name w:val="footnote text"/>
    <w:basedOn w:val="Normal"/>
    <w:link w:val="FootnoteTextChar"/>
    <w:uiPriority w:val="99"/>
    <w:semiHidden/>
    <w:unhideWhenUsed/>
    <w:rsid w:val="00D636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3661"/>
    <w:rPr>
      <w:sz w:val="20"/>
      <w:szCs w:val="20"/>
    </w:rPr>
  </w:style>
  <w:style w:type="character" w:styleId="FootnoteReference">
    <w:name w:val="footnote reference"/>
    <w:basedOn w:val="DefaultParagraphFont"/>
    <w:uiPriority w:val="99"/>
    <w:semiHidden/>
    <w:unhideWhenUsed/>
    <w:rsid w:val="00D63661"/>
    <w:rPr>
      <w:vertAlign w:val="superscript"/>
    </w:rPr>
  </w:style>
  <w:style w:type="character" w:styleId="Emphasis">
    <w:name w:val="Emphasis"/>
    <w:basedOn w:val="DefaultParagraphFont"/>
    <w:uiPriority w:val="20"/>
    <w:qFormat/>
    <w:rsid w:val="007F5F0E"/>
    <w:rPr>
      <w:i/>
      <w:iCs/>
    </w:rPr>
  </w:style>
  <w:style w:type="paragraph" w:styleId="NormalWeb">
    <w:name w:val="Normal (Web)"/>
    <w:basedOn w:val="Normal"/>
    <w:uiPriority w:val="99"/>
    <w:unhideWhenUsed/>
    <w:rsid w:val="00930CDC"/>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C6487B"/>
    <w:rPr>
      <w:color w:val="0000FF"/>
      <w:u w:val="single"/>
    </w:rPr>
  </w:style>
  <w:style w:type="paragraph" w:styleId="TOCHeading">
    <w:name w:val="TOC Heading"/>
    <w:basedOn w:val="Heading1"/>
    <w:next w:val="Normal"/>
    <w:uiPriority w:val="39"/>
    <w:unhideWhenUsed/>
    <w:qFormat/>
    <w:rsid w:val="00F218EF"/>
    <w:pPr>
      <w:outlineLvl w:val="9"/>
    </w:pPr>
    <w:rPr>
      <w:sz w:val="32"/>
    </w:rPr>
  </w:style>
  <w:style w:type="paragraph" w:styleId="TOC1">
    <w:name w:val="toc 1"/>
    <w:basedOn w:val="Normal"/>
    <w:next w:val="Normal"/>
    <w:autoRedefine/>
    <w:uiPriority w:val="39"/>
    <w:unhideWhenUsed/>
    <w:rsid w:val="00F218EF"/>
    <w:pPr>
      <w:spacing w:after="100"/>
    </w:pPr>
  </w:style>
  <w:style w:type="paragraph" w:styleId="TOC2">
    <w:name w:val="toc 2"/>
    <w:basedOn w:val="Normal"/>
    <w:next w:val="Normal"/>
    <w:autoRedefine/>
    <w:uiPriority w:val="39"/>
    <w:unhideWhenUsed/>
    <w:rsid w:val="00F218EF"/>
    <w:pPr>
      <w:spacing w:after="100"/>
      <w:ind w:left="220"/>
    </w:pPr>
  </w:style>
  <w:style w:type="paragraph" w:styleId="TOC3">
    <w:name w:val="toc 3"/>
    <w:basedOn w:val="Normal"/>
    <w:next w:val="Normal"/>
    <w:autoRedefine/>
    <w:uiPriority w:val="39"/>
    <w:unhideWhenUsed/>
    <w:rsid w:val="00F218EF"/>
    <w:pPr>
      <w:spacing w:after="100"/>
      <w:ind w:left="440"/>
    </w:pPr>
  </w:style>
  <w:style w:type="paragraph" w:customStyle="1" w:styleId="msonormal0">
    <w:name w:val="msonormal"/>
    <w:basedOn w:val="Normal"/>
    <w:rsid w:val="00AB46F4"/>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AB46F4"/>
  </w:style>
  <w:style w:type="paragraph" w:styleId="Quote">
    <w:name w:val="Quote"/>
    <w:basedOn w:val="Normal"/>
    <w:next w:val="Normal"/>
    <w:link w:val="QuoteChar"/>
    <w:uiPriority w:val="29"/>
    <w:qFormat/>
    <w:rsid w:val="008972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72A8"/>
    <w:rPr>
      <w:i/>
      <w:iCs/>
      <w:color w:val="404040" w:themeColor="text1" w:themeTint="BF"/>
    </w:rPr>
  </w:style>
  <w:style w:type="paragraph" w:customStyle="1" w:styleId="Default">
    <w:name w:val="Default"/>
    <w:rsid w:val="0068385B"/>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68385B"/>
    <w:rPr>
      <w:color w:val="605E5C"/>
      <w:shd w:val="clear" w:color="auto" w:fill="E1DFDD"/>
    </w:rPr>
  </w:style>
  <w:style w:type="table" w:styleId="TableGrid">
    <w:name w:val="Table Grid"/>
    <w:basedOn w:val="TableNormal"/>
    <w:uiPriority w:val="39"/>
    <w:rsid w:val="00965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22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30928">
      <w:bodyDiv w:val="1"/>
      <w:marLeft w:val="0"/>
      <w:marRight w:val="0"/>
      <w:marTop w:val="0"/>
      <w:marBottom w:val="0"/>
      <w:divBdr>
        <w:top w:val="none" w:sz="0" w:space="0" w:color="auto"/>
        <w:left w:val="none" w:sz="0" w:space="0" w:color="auto"/>
        <w:bottom w:val="none" w:sz="0" w:space="0" w:color="auto"/>
        <w:right w:val="none" w:sz="0" w:space="0" w:color="auto"/>
      </w:divBdr>
    </w:div>
    <w:div w:id="1087848826">
      <w:bodyDiv w:val="1"/>
      <w:marLeft w:val="0"/>
      <w:marRight w:val="0"/>
      <w:marTop w:val="0"/>
      <w:marBottom w:val="0"/>
      <w:divBdr>
        <w:top w:val="none" w:sz="0" w:space="0" w:color="auto"/>
        <w:left w:val="none" w:sz="0" w:space="0" w:color="auto"/>
        <w:bottom w:val="none" w:sz="0" w:space="0" w:color="auto"/>
        <w:right w:val="none" w:sz="0" w:space="0" w:color="auto"/>
      </w:divBdr>
    </w:div>
    <w:div w:id="1153136472">
      <w:bodyDiv w:val="1"/>
      <w:marLeft w:val="0"/>
      <w:marRight w:val="0"/>
      <w:marTop w:val="0"/>
      <w:marBottom w:val="0"/>
      <w:divBdr>
        <w:top w:val="none" w:sz="0" w:space="0" w:color="auto"/>
        <w:left w:val="none" w:sz="0" w:space="0" w:color="auto"/>
        <w:bottom w:val="none" w:sz="0" w:space="0" w:color="auto"/>
        <w:right w:val="none" w:sz="0" w:space="0" w:color="auto"/>
      </w:divBdr>
      <w:divsChild>
        <w:div w:id="365955964">
          <w:marLeft w:val="-600"/>
          <w:marRight w:val="0"/>
          <w:marTop w:val="0"/>
          <w:marBottom w:val="0"/>
          <w:divBdr>
            <w:top w:val="none" w:sz="0" w:space="0" w:color="auto"/>
            <w:left w:val="none" w:sz="0" w:space="0" w:color="auto"/>
            <w:bottom w:val="none" w:sz="0" w:space="0" w:color="auto"/>
            <w:right w:val="none" w:sz="0" w:space="0" w:color="auto"/>
          </w:divBdr>
        </w:div>
        <w:div w:id="1201356095">
          <w:marLeft w:val="-645"/>
          <w:marRight w:val="0"/>
          <w:marTop w:val="0"/>
          <w:marBottom w:val="0"/>
          <w:divBdr>
            <w:top w:val="none" w:sz="0" w:space="0" w:color="auto"/>
            <w:left w:val="none" w:sz="0" w:space="0" w:color="auto"/>
            <w:bottom w:val="none" w:sz="0" w:space="0" w:color="auto"/>
            <w:right w:val="none" w:sz="0" w:space="0" w:color="auto"/>
          </w:divBdr>
        </w:div>
        <w:div w:id="1583415862">
          <w:marLeft w:val="-720"/>
          <w:marRight w:val="0"/>
          <w:marTop w:val="0"/>
          <w:marBottom w:val="0"/>
          <w:divBdr>
            <w:top w:val="none" w:sz="0" w:space="0" w:color="auto"/>
            <w:left w:val="none" w:sz="0" w:space="0" w:color="auto"/>
            <w:bottom w:val="none" w:sz="0" w:space="0" w:color="auto"/>
            <w:right w:val="none" w:sz="0" w:space="0" w:color="auto"/>
          </w:divBdr>
        </w:div>
        <w:div w:id="1836149038">
          <w:marLeft w:val="-930"/>
          <w:marRight w:val="0"/>
          <w:marTop w:val="0"/>
          <w:marBottom w:val="0"/>
          <w:divBdr>
            <w:top w:val="none" w:sz="0" w:space="0" w:color="auto"/>
            <w:left w:val="none" w:sz="0" w:space="0" w:color="auto"/>
            <w:bottom w:val="none" w:sz="0" w:space="0" w:color="auto"/>
            <w:right w:val="none" w:sz="0" w:space="0" w:color="auto"/>
          </w:divBdr>
        </w:div>
        <w:div w:id="401682808">
          <w:marLeft w:val="-1155"/>
          <w:marRight w:val="0"/>
          <w:marTop w:val="0"/>
          <w:marBottom w:val="0"/>
          <w:divBdr>
            <w:top w:val="none" w:sz="0" w:space="0" w:color="auto"/>
            <w:left w:val="none" w:sz="0" w:space="0" w:color="auto"/>
            <w:bottom w:val="none" w:sz="0" w:space="0" w:color="auto"/>
            <w:right w:val="none" w:sz="0" w:space="0" w:color="auto"/>
          </w:divBdr>
        </w:div>
        <w:div w:id="1086196778">
          <w:marLeft w:val="-915"/>
          <w:marRight w:val="0"/>
          <w:marTop w:val="0"/>
          <w:marBottom w:val="0"/>
          <w:divBdr>
            <w:top w:val="none" w:sz="0" w:space="0" w:color="auto"/>
            <w:left w:val="none" w:sz="0" w:space="0" w:color="auto"/>
            <w:bottom w:val="none" w:sz="0" w:space="0" w:color="auto"/>
            <w:right w:val="none" w:sz="0" w:space="0" w:color="auto"/>
          </w:divBdr>
        </w:div>
        <w:div w:id="1072117597">
          <w:marLeft w:val="-915"/>
          <w:marRight w:val="0"/>
          <w:marTop w:val="0"/>
          <w:marBottom w:val="0"/>
          <w:divBdr>
            <w:top w:val="none" w:sz="0" w:space="0" w:color="auto"/>
            <w:left w:val="none" w:sz="0" w:space="0" w:color="auto"/>
            <w:bottom w:val="none" w:sz="0" w:space="0" w:color="auto"/>
            <w:right w:val="none" w:sz="0" w:space="0" w:color="auto"/>
          </w:divBdr>
        </w:div>
        <w:div w:id="733049769">
          <w:marLeft w:val="-1215"/>
          <w:marRight w:val="0"/>
          <w:marTop w:val="0"/>
          <w:marBottom w:val="0"/>
          <w:divBdr>
            <w:top w:val="none" w:sz="0" w:space="0" w:color="auto"/>
            <w:left w:val="none" w:sz="0" w:space="0" w:color="auto"/>
            <w:bottom w:val="none" w:sz="0" w:space="0" w:color="auto"/>
            <w:right w:val="none" w:sz="0" w:space="0" w:color="auto"/>
          </w:divBdr>
        </w:div>
      </w:divsChild>
    </w:div>
    <w:div w:id="1605727988">
      <w:bodyDiv w:val="1"/>
      <w:marLeft w:val="0"/>
      <w:marRight w:val="0"/>
      <w:marTop w:val="0"/>
      <w:marBottom w:val="0"/>
      <w:divBdr>
        <w:top w:val="none" w:sz="0" w:space="0" w:color="auto"/>
        <w:left w:val="none" w:sz="0" w:space="0" w:color="auto"/>
        <w:bottom w:val="none" w:sz="0" w:space="0" w:color="auto"/>
        <w:right w:val="none" w:sz="0" w:space="0" w:color="auto"/>
      </w:divBdr>
    </w:div>
    <w:div w:id="1844124847">
      <w:bodyDiv w:val="1"/>
      <w:marLeft w:val="0"/>
      <w:marRight w:val="0"/>
      <w:marTop w:val="0"/>
      <w:marBottom w:val="0"/>
      <w:divBdr>
        <w:top w:val="none" w:sz="0" w:space="0" w:color="auto"/>
        <w:left w:val="none" w:sz="0" w:space="0" w:color="auto"/>
        <w:bottom w:val="none" w:sz="0" w:space="0" w:color="auto"/>
        <w:right w:val="none" w:sz="0" w:space="0" w:color="auto"/>
      </w:divBdr>
    </w:div>
    <w:div w:id="191581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zalando/patroni/releases" TargetMode="Externa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pgha3:238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node4_ip:238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yyaml.org/"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zalando/patron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9F53F-6E60-4598-A9D7-C55495FA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32</Pages>
  <Words>7290</Words>
  <Characters>41554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Zivic</dc:creator>
  <cp:keywords/>
  <dc:description/>
  <cp:lastModifiedBy>Stefan Zivic</cp:lastModifiedBy>
  <cp:revision>124</cp:revision>
  <cp:lastPrinted>2021-05-20T10:56:00Z</cp:lastPrinted>
  <dcterms:created xsi:type="dcterms:W3CDTF">2021-06-27T08:56:00Z</dcterms:created>
  <dcterms:modified xsi:type="dcterms:W3CDTF">2021-06-27T19:54:00Z</dcterms:modified>
</cp:coreProperties>
</file>