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8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8"/>
        <w:gridCol w:w="4802"/>
        <w:gridCol w:w="1710"/>
        <w:gridCol w:w="1260"/>
        <w:gridCol w:w="1260"/>
        <w:gridCol w:w="533"/>
        <w:gridCol w:w="534"/>
        <w:gridCol w:w="534"/>
        <w:gridCol w:w="534"/>
        <w:gridCol w:w="534"/>
        <w:gridCol w:w="534"/>
        <w:gridCol w:w="293"/>
        <w:gridCol w:w="241"/>
        <w:gridCol w:w="534"/>
        <w:gridCol w:w="99"/>
        <w:gridCol w:w="435"/>
        <w:gridCol w:w="280"/>
        <w:gridCol w:w="254"/>
        <w:gridCol w:w="534"/>
        <w:gridCol w:w="760"/>
        <w:gridCol w:w="773"/>
        <w:gridCol w:w="773"/>
      </w:tblGrid>
      <w:tr w:rsidR="004B7C8D" w:rsidRPr="00035136" w14:paraId="5191B0FE" w14:textId="77777777" w:rsidTr="007B182F">
        <w:trPr>
          <w:gridAfter w:val="3"/>
          <w:wAfter w:w="2306" w:type="dxa"/>
          <w:trHeight w:val="342"/>
        </w:trPr>
        <w:tc>
          <w:tcPr>
            <w:tcW w:w="167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82510E" w14:textId="77777777" w:rsidR="004B7C8D" w:rsidRPr="00BE407A" w:rsidRDefault="004B7C8D" w:rsidP="004B7C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4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C891A" w14:textId="77777777" w:rsidR="004B7C8D" w:rsidRPr="00BE407A" w:rsidRDefault="004B7C8D" w:rsidP="004B7C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D478AB" w14:textId="77777777" w:rsidR="004B7C8D" w:rsidRPr="00BE407A" w:rsidRDefault="004B7C8D" w:rsidP="004B7C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62A3C" w14:textId="77777777" w:rsidR="004B7C8D" w:rsidRPr="00BE407A" w:rsidRDefault="004B7C8D" w:rsidP="004B7C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Seasonally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Adjusted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2F3236" w14:textId="77777777" w:rsidR="004B7C8D" w:rsidRPr="00BE407A" w:rsidRDefault="004B7C8D" w:rsidP="004B7C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5873" w:type="dxa"/>
            <w:gridSpan w:val="1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62979" w14:textId="77777777" w:rsidR="004B7C8D" w:rsidRPr="00BE407A" w:rsidRDefault="004B7C8D" w:rsidP="004B7C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Vintage Dates</w:t>
            </w:r>
          </w:p>
        </w:tc>
      </w:tr>
      <w:tr w:rsidR="00BE407A" w:rsidRPr="00035136" w14:paraId="5B2BD0E6" w14:textId="77777777" w:rsidTr="007B182F">
        <w:trPr>
          <w:gridAfter w:val="3"/>
          <w:wAfter w:w="2306" w:type="dxa"/>
          <w:trHeight w:val="260"/>
        </w:trPr>
        <w:tc>
          <w:tcPr>
            <w:tcW w:w="16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3FD64A" w14:textId="77777777" w:rsidR="00BE407A" w:rsidRPr="00BE407A" w:rsidRDefault="00BE407A" w:rsidP="00BE4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50CC2CD" w14:textId="77777777" w:rsidR="00BE407A" w:rsidRPr="00BE407A" w:rsidRDefault="00BE407A" w:rsidP="00BE4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9A1E39" w14:textId="77777777" w:rsidR="00BE407A" w:rsidRPr="00BE407A" w:rsidRDefault="00BE407A" w:rsidP="00BE4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862BFB" w14:textId="77777777" w:rsidR="00BE407A" w:rsidRPr="00BE407A" w:rsidRDefault="00BE407A" w:rsidP="00BE4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51E34C" w14:textId="77777777" w:rsidR="00BE407A" w:rsidRPr="00BE407A" w:rsidRDefault="00BE407A" w:rsidP="00BE4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ABC9856" w14:textId="2876E8E4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01:I</w:t>
            </w:r>
            <w:proofErr w:type="gramEnd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34" w:type="dxa"/>
            <w:tcBorders>
              <w:top w:val="nil"/>
            </w:tcBorders>
            <w:shd w:val="clear" w:color="auto" w:fill="auto"/>
            <w:vAlign w:val="center"/>
          </w:tcPr>
          <w:p w14:paraId="502CE3D9" w14:textId="74D13FB4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01:II</w:t>
            </w:r>
            <w:proofErr w:type="gramEnd"/>
          </w:p>
        </w:tc>
        <w:tc>
          <w:tcPr>
            <w:tcW w:w="534" w:type="dxa"/>
            <w:tcBorders>
              <w:top w:val="nil"/>
            </w:tcBorders>
            <w:shd w:val="clear" w:color="auto" w:fill="auto"/>
            <w:vAlign w:val="center"/>
          </w:tcPr>
          <w:p w14:paraId="652DD60B" w14:textId="1A85C42B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01:III</w:t>
            </w:r>
            <w:proofErr w:type="gramEnd"/>
          </w:p>
        </w:tc>
        <w:tc>
          <w:tcPr>
            <w:tcW w:w="534" w:type="dxa"/>
            <w:tcBorders>
              <w:top w:val="nil"/>
            </w:tcBorders>
            <w:shd w:val="clear" w:color="auto" w:fill="auto"/>
            <w:vAlign w:val="center"/>
          </w:tcPr>
          <w:p w14:paraId="2A795883" w14:textId="18C36F21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01:IV</w:t>
            </w:r>
            <w:proofErr w:type="gramEnd"/>
          </w:p>
        </w:tc>
        <w:tc>
          <w:tcPr>
            <w:tcW w:w="534" w:type="dxa"/>
            <w:tcBorders>
              <w:top w:val="nil"/>
            </w:tcBorders>
            <w:shd w:val="clear" w:color="auto" w:fill="auto"/>
            <w:vAlign w:val="center"/>
          </w:tcPr>
          <w:p w14:paraId="0C455E61" w14:textId="1C8AFFBC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08:III</w:t>
            </w:r>
            <w:proofErr w:type="gramEnd"/>
          </w:p>
        </w:tc>
        <w:tc>
          <w:tcPr>
            <w:tcW w:w="534" w:type="dxa"/>
            <w:tcBorders>
              <w:top w:val="nil"/>
            </w:tcBorders>
            <w:shd w:val="clear" w:color="auto" w:fill="auto"/>
            <w:vAlign w:val="center"/>
          </w:tcPr>
          <w:p w14:paraId="5C4258F9" w14:textId="1B81925C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08:IV</w:t>
            </w:r>
            <w:proofErr w:type="gramEnd"/>
          </w:p>
        </w:tc>
        <w:tc>
          <w:tcPr>
            <w:tcW w:w="534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785C28F6" w14:textId="54D89CB3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09:I</w:t>
            </w:r>
            <w:proofErr w:type="gramEnd"/>
          </w:p>
        </w:tc>
        <w:tc>
          <w:tcPr>
            <w:tcW w:w="534" w:type="dxa"/>
            <w:tcBorders>
              <w:top w:val="nil"/>
            </w:tcBorders>
            <w:shd w:val="clear" w:color="auto" w:fill="auto"/>
            <w:vAlign w:val="center"/>
          </w:tcPr>
          <w:p w14:paraId="029C63C6" w14:textId="15007198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09:II</w:t>
            </w:r>
          </w:p>
        </w:tc>
        <w:tc>
          <w:tcPr>
            <w:tcW w:w="534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44AC66E4" w14:textId="4D12A3A4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20:I</w:t>
            </w:r>
          </w:p>
        </w:tc>
        <w:tc>
          <w:tcPr>
            <w:tcW w:w="534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24F40901" w14:textId="5F1CB919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20:II</w:t>
            </w:r>
          </w:p>
        </w:tc>
        <w:tc>
          <w:tcPr>
            <w:tcW w:w="534" w:type="dxa"/>
            <w:tcBorders>
              <w:top w:val="nil"/>
            </w:tcBorders>
            <w:shd w:val="clear" w:color="auto" w:fill="auto"/>
            <w:vAlign w:val="center"/>
          </w:tcPr>
          <w:p w14:paraId="009B26CA" w14:textId="6BF5CAD9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20:III</w:t>
            </w:r>
          </w:p>
        </w:tc>
      </w:tr>
      <w:tr w:rsidR="004B7C8D" w:rsidRPr="000113CD" w14:paraId="21BCAE24" w14:textId="77777777" w:rsidTr="00BE407A">
        <w:trPr>
          <w:gridAfter w:val="3"/>
          <w:wAfter w:w="2306" w:type="dxa"/>
          <w:trHeight w:val="342"/>
        </w:trPr>
        <w:tc>
          <w:tcPr>
            <w:tcW w:w="16583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9F1C4" w14:textId="77777777" w:rsidR="004B7C8D" w:rsidRPr="00BE407A" w:rsidRDefault="004B7C8D" w:rsidP="004B7C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Variables updated in daily frequency</w:t>
            </w:r>
          </w:p>
        </w:tc>
      </w:tr>
      <w:tr w:rsidR="004B7C8D" w:rsidRPr="000113CD" w14:paraId="1F8156D7" w14:textId="77777777" w:rsidTr="00BE407A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16EEC" w14:textId="4A923536" w:rsidR="004B7C8D" w:rsidRPr="00BE407A" w:rsidRDefault="005F3910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DFF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3764" w14:textId="77777777" w:rsidR="004B7C8D" w:rsidRPr="00BE407A" w:rsidRDefault="004B7C8D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Effective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Federal Funds Rate</w:t>
            </w:r>
          </w:p>
        </w:tc>
        <w:tc>
          <w:tcPr>
            <w:tcW w:w="17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904F2E" w14:textId="498AF784" w:rsidR="00482E0C" w:rsidRPr="00BE407A" w:rsidRDefault="00482E0C" w:rsidP="00482E0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548D08C2" w14:textId="68A8149D" w:rsidR="004B1EB6" w:rsidRPr="00BE407A" w:rsidRDefault="002806D1" w:rsidP="00482E0C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sz w:val="16"/>
                <w:szCs w:val="16"/>
              </w:rPr>
              <w:t>%</w:t>
            </w:r>
          </w:p>
          <w:p w14:paraId="224FD5F1" w14:textId="005C4ADD" w:rsidR="004B7C8D" w:rsidRPr="00BE407A" w:rsidRDefault="002806D1" w:rsidP="00482E0C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sz w:val="16"/>
                <w:szCs w:val="16"/>
              </w:rPr>
              <w:t>Index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40BF8" w14:textId="77777777" w:rsidR="004B7C8D" w:rsidRPr="00BE407A" w:rsidRDefault="004B7C8D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0208" w14:textId="77777777" w:rsidR="004B7C8D" w:rsidRPr="00BE407A" w:rsidRDefault="004B7C8D" w:rsidP="004B7C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FRED</w:t>
            </w:r>
          </w:p>
        </w:tc>
        <w:tc>
          <w:tcPr>
            <w:tcW w:w="5873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06DE0D" w14:textId="77777777" w:rsidR="004B7C8D" w:rsidRPr="00BE407A" w:rsidRDefault="004B7C8D" w:rsidP="004B7C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Same as the SPF deadlines</w:t>
            </w: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  <w:tr w:rsidR="004B7C8D" w:rsidRPr="00035136" w14:paraId="2B8A5F6F" w14:textId="77777777" w:rsidTr="00BE407A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D3FD6" w14:textId="77777777" w:rsidR="004B7C8D" w:rsidRPr="00BE407A" w:rsidRDefault="004B7C8D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DBAA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6C465" w14:textId="77777777" w:rsidR="004B7C8D" w:rsidRPr="00BE407A" w:rsidRDefault="004B7C8D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Moody's Seasoned BAA Corporate Bond Yield</w:t>
            </w:r>
          </w:p>
        </w:tc>
        <w:tc>
          <w:tcPr>
            <w:tcW w:w="17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990D63" w14:textId="77777777" w:rsidR="004B7C8D" w:rsidRPr="00BE407A" w:rsidRDefault="004B7C8D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37FBB" w14:textId="77777777" w:rsidR="004B7C8D" w:rsidRPr="00BE407A" w:rsidRDefault="004B7C8D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81102" w14:textId="77777777" w:rsidR="004B7C8D" w:rsidRPr="00BE407A" w:rsidRDefault="004B7C8D" w:rsidP="004B7C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FRED</w:t>
            </w:r>
          </w:p>
        </w:tc>
        <w:tc>
          <w:tcPr>
            <w:tcW w:w="5873" w:type="dxa"/>
            <w:gridSpan w:val="1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615F1B" w14:textId="77777777" w:rsidR="004B7C8D" w:rsidRPr="00BE407A" w:rsidRDefault="004B7C8D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B7C8D" w:rsidRPr="00035136" w14:paraId="084F9639" w14:textId="77777777" w:rsidTr="00BE407A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BE9E1" w14:textId="77777777" w:rsidR="004B7C8D" w:rsidRPr="00BE407A" w:rsidRDefault="004B7C8D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DGS10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64A9" w14:textId="77777777" w:rsidR="004B7C8D" w:rsidRPr="00BE407A" w:rsidRDefault="004B7C8D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10-Year Treasury Constant Maturity Rate</w:t>
            </w:r>
          </w:p>
        </w:tc>
        <w:tc>
          <w:tcPr>
            <w:tcW w:w="17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CA6E0D" w14:textId="77777777" w:rsidR="004B7C8D" w:rsidRPr="00BE407A" w:rsidRDefault="004B7C8D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CCD94" w14:textId="77777777" w:rsidR="004B7C8D" w:rsidRPr="00BE407A" w:rsidRDefault="004B7C8D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6CFA" w14:textId="77777777" w:rsidR="004B7C8D" w:rsidRPr="00BE407A" w:rsidRDefault="004B7C8D" w:rsidP="004B7C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FRED</w:t>
            </w:r>
          </w:p>
        </w:tc>
        <w:tc>
          <w:tcPr>
            <w:tcW w:w="5873" w:type="dxa"/>
            <w:gridSpan w:val="1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B3C6DDD" w14:textId="77777777" w:rsidR="004B7C8D" w:rsidRPr="00BE407A" w:rsidRDefault="004B7C8D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5F3910" w:rsidRPr="00035136" w14:paraId="1419E5F5" w14:textId="77777777" w:rsidTr="00BE407A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0C5DE" w14:textId="26F7E078" w:rsidR="005F3910" w:rsidRPr="00BE407A" w:rsidRDefault="005F3910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DTB3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3BA94" w14:textId="273554CF" w:rsidR="005F3910" w:rsidRPr="00BE407A" w:rsidRDefault="005F3910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3-Month Treasury Bill: Secondary Market Rate</w:t>
            </w:r>
          </w:p>
        </w:tc>
        <w:tc>
          <w:tcPr>
            <w:tcW w:w="17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B798CF2" w14:textId="77777777" w:rsidR="005F3910" w:rsidRPr="00BE407A" w:rsidRDefault="005F3910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0D6D6" w14:textId="77777777" w:rsidR="005F3910" w:rsidRPr="00BE407A" w:rsidRDefault="005F3910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EAF0C" w14:textId="4F6306B4" w:rsidR="005F3910" w:rsidRPr="00BE407A" w:rsidRDefault="005F3910" w:rsidP="004B7C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FRED</w:t>
            </w:r>
          </w:p>
        </w:tc>
        <w:tc>
          <w:tcPr>
            <w:tcW w:w="5873" w:type="dxa"/>
            <w:gridSpan w:val="1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EE615C" w14:textId="77777777" w:rsidR="005F3910" w:rsidRPr="00BE407A" w:rsidRDefault="005F3910" w:rsidP="004B7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DF3A53" w:rsidRPr="00035136" w14:paraId="6C087B88" w14:textId="77777777" w:rsidTr="00BE407A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D288E" w14:textId="39B4C24C" w:rsidR="00DF3A53" w:rsidRPr="00BE407A" w:rsidRDefault="00DF3A53" w:rsidP="00DF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WILL5000IND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9B45E" w14:textId="3881EDC2" w:rsidR="00DF3A53" w:rsidRPr="00BE407A" w:rsidRDefault="00DF3A53" w:rsidP="00DF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Wilshire 5000 Total Market Index</w:t>
            </w:r>
          </w:p>
        </w:tc>
        <w:tc>
          <w:tcPr>
            <w:tcW w:w="17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CF93962" w14:textId="77777777" w:rsidR="00DF3A53" w:rsidRPr="00BE407A" w:rsidRDefault="00DF3A53" w:rsidP="00DF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B707F" w14:textId="77777777" w:rsidR="00DF3A53" w:rsidRPr="00BE407A" w:rsidRDefault="00DF3A53" w:rsidP="00DF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77069" w14:textId="5E63639C" w:rsidR="00DF3A53" w:rsidRPr="00BE407A" w:rsidRDefault="00DF3A53" w:rsidP="00DF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873" w:type="dxa"/>
            <w:gridSpan w:val="1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602F6F" w14:textId="77777777" w:rsidR="00DF3A53" w:rsidRPr="00BE407A" w:rsidRDefault="00DF3A53" w:rsidP="00DF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DF3A53" w:rsidRPr="00035136" w14:paraId="7F227BE5" w14:textId="77777777" w:rsidTr="00BE407A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23608" w14:textId="5E0C81D7" w:rsidR="00DF3A53" w:rsidRPr="00BE407A" w:rsidRDefault="00DF3A53" w:rsidP="00DF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C0091Y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FD754" w14:textId="50D2E540" w:rsidR="00DF3A53" w:rsidRPr="00BE407A" w:rsidRDefault="00DF3A53" w:rsidP="00DF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Industrial BBB Corporate Bond Yield</w:t>
            </w:r>
          </w:p>
        </w:tc>
        <w:tc>
          <w:tcPr>
            <w:tcW w:w="17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2E48643" w14:textId="77777777" w:rsidR="00DF3A53" w:rsidRPr="00BE407A" w:rsidRDefault="00DF3A53" w:rsidP="00DF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7C87" w14:textId="77777777" w:rsidR="00DF3A53" w:rsidRPr="00BE407A" w:rsidRDefault="00DF3A53" w:rsidP="00DF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05C1" w14:textId="00A9A6C0" w:rsidR="00DF3A53" w:rsidRPr="00BE407A" w:rsidRDefault="00DF3A53" w:rsidP="00DF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BB</w:t>
            </w:r>
          </w:p>
        </w:tc>
        <w:tc>
          <w:tcPr>
            <w:tcW w:w="5873" w:type="dxa"/>
            <w:gridSpan w:val="1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3EBE97" w14:textId="77777777" w:rsidR="00DF3A53" w:rsidRPr="00BE407A" w:rsidRDefault="00DF3A53" w:rsidP="00DF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DF3A53" w:rsidRPr="000113CD" w14:paraId="446BE7BC" w14:textId="77777777" w:rsidTr="00BE407A">
        <w:trPr>
          <w:gridAfter w:val="3"/>
          <w:wAfter w:w="2306" w:type="dxa"/>
          <w:trHeight w:val="342"/>
        </w:trPr>
        <w:tc>
          <w:tcPr>
            <w:tcW w:w="16583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14689" w14:textId="77777777" w:rsidR="00DF3A53" w:rsidRPr="00BE407A" w:rsidRDefault="00DF3A53" w:rsidP="00DF3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Variables updated in monthly frequency</w:t>
            </w:r>
          </w:p>
        </w:tc>
      </w:tr>
      <w:tr w:rsidR="00BE407A" w:rsidRPr="00035136" w14:paraId="7DFE4658" w14:textId="77777777" w:rsidTr="002B7472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5FBC6" w14:textId="77777777" w:rsidR="00BE407A" w:rsidRPr="00BE407A" w:rsidRDefault="00BE407A" w:rsidP="00BE4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CE16OV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8CB06" w14:textId="77777777" w:rsidR="00BE407A" w:rsidRPr="00BE407A" w:rsidRDefault="00BE407A" w:rsidP="00BE4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Employment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Level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174D4" w14:textId="77777777" w:rsidR="00BE407A" w:rsidRPr="00BE407A" w:rsidRDefault="00BE407A" w:rsidP="00BE4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Thousands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Persons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C614" w14:textId="77777777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B7AC" w14:textId="77777777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7D82C9" w14:textId="4F1CB375" w:rsidR="00BE407A" w:rsidRPr="00BE407A" w:rsidRDefault="003A14A0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0F25AD" w14:textId="3B271504" w:rsidR="00BE407A" w:rsidRPr="00BE407A" w:rsidRDefault="003A14A0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250A5B" w14:textId="75191BE5" w:rsidR="00BE407A" w:rsidRPr="00BE407A" w:rsidRDefault="003A14A0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0B1AD9" w14:textId="688E69C4" w:rsidR="00BE407A" w:rsidRPr="00BE407A" w:rsidRDefault="003A14A0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11-02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11F637" w14:textId="4B5B9B75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08-01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1F475E" w14:textId="1467B89D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11-07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019B24" w14:textId="6A222218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02-06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A9A48B" w14:textId="3A82E25D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1A5AFD" w14:textId="0501D1C1" w:rsidR="00BE407A" w:rsidRPr="00BE407A" w:rsidRDefault="003A14A0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02-07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21645D" w14:textId="33EC9783" w:rsidR="00BE407A" w:rsidRPr="00BE407A" w:rsidRDefault="003A14A0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298F6ABB" w14:textId="2CA02EEF" w:rsidR="00BE407A" w:rsidRPr="00BE407A" w:rsidRDefault="003A14A0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</w:tr>
      <w:tr w:rsidR="00D85DDC" w:rsidRPr="00035136" w14:paraId="0CF1F6C0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DA9F0" w14:textId="77777777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CNP16OV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D1B5A" w14:textId="77777777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Population Level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2A42" w14:textId="77777777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Thousands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Persons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4E24C" w14:textId="77777777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398E" w14:textId="7777777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4233CE9" w14:textId="50386DE3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6E4ABD5" w14:textId="1FDC744F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DA0E783" w14:textId="6766C22E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0DE8454" w14:textId="6C34437D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387482F" w14:textId="4A32D5FD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7E8F95B" w14:textId="1B481A56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FB3006F" w14:textId="38271D66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1247D24" w14:textId="4F9FA8D2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FE18740" w14:textId="625080D3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A0E6C6E" w14:textId="456B10EB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17254C6F" w14:textId="3774E149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</w:tr>
      <w:tr w:rsidR="00D85DDC" w:rsidRPr="00035136" w14:paraId="028381C9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CE9C" w14:textId="77777777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AWHNONAG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A0C9D" w14:textId="77777777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Average Weekly Hours of Production and Nonsupervisory Employees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2C9FC" w14:textId="77777777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B891" w14:textId="7777777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45B5C" w14:textId="7777777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E5B776" w14:textId="2C0DF804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BBBE956" w14:textId="2EF0709E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2F335F4" w14:textId="591D3BF5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7697D7A" w14:textId="519208AF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4FF6EC3" w14:textId="3B1C672B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6490695" w14:textId="4BAE9F28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A8E5082" w14:textId="051CA6C3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0B33E8E" w14:textId="3736498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7739152" w14:textId="19F3862A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379AD86C" w14:textId="2E6EA82A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59D95AF6" w14:textId="663621DB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</w:tr>
      <w:tr w:rsidR="00D85DDC" w:rsidRPr="00035136" w14:paraId="6A559AA2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6BD83" w14:textId="77777777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UNRATE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F4A1" w14:textId="77777777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Unemployment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Rate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8B22" w14:textId="77777777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9352" w14:textId="7777777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8BAE" w14:textId="7777777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F7BF2C" w14:textId="6A6403E1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06DC996" w14:textId="19F5B492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EDB47B9" w14:textId="021CF2C0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D5B61F2" w14:textId="2B995B96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5C93D4F" w14:textId="38AF8CD8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441C29C" w14:textId="41BB1B4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9D3BC61" w14:textId="42124058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AEEA9AF" w14:textId="513B49BB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20F06D40" w14:textId="45BDBD2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29BFF73" w14:textId="1B0E5EE8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17E5EA2E" w14:textId="115BA6AD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</w:tr>
      <w:tr w:rsidR="003A14A0" w:rsidRPr="00035136" w14:paraId="4DDEDB7C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A3455" w14:textId="77777777" w:rsidR="003A14A0" w:rsidRPr="00BE407A" w:rsidRDefault="003A14A0" w:rsidP="003A1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CPIAUCSL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687E9" w14:textId="77777777" w:rsidR="003A14A0" w:rsidRPr="00BE407A" w:rsidRDefault="003A14A0" w:rsidP="003A1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Consumer Price Index for All Urban Consumers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89FD5" w14:textId="77777777" w:rsidR="003A14A0" w:rsidRPr="00BE407A" w:rsidRDefault="003A14A0" w:rsidP="003A1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Index 1982-1984=100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86BF8" w14:textId="77777777" w:rsidR="003A14A0" w:rsidRPr="00BE407A" w:rsidRDefault="003A14A0" w:rsidP="003A1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EEC5" w14:textId="77777777" w:rsidR="003A14A0" w:rsidRPr="00BE407A" w:rsidRDefault="003A14A0" w:rsidP="003A1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92A6C4" w14:textId="0EE8852B" w:rsidR="003A14A0" w:rsidRPr="00BE407A" w:rsidRDefault="00D85DDC" w:rsidP="003A1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01-17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01491E9" w14:textId="5B6CD0D2" w:rsidR="003A14A0" w:rsidRPr="00BE407A" w:rsidRDefault="00D85DDC" w:rsidP="003A1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04-17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02E4FEB" w14:textId="48EBDDF4" w:rsidR="003A14A0" w:rsidRPr="00BE407A" w:rsidRDefault="003A14A0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  <w:r w:rsidR="00D85DD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7-18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BBCADA8" w14:textId="3C747325" w:rsidR="003A14A0" w:rsidRPr="00BE407A" w:rsidRDefault="00D85DDC" w:rsidP="003A1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10-19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05EF1DB" w14:textId="6A887C00" w:rsidR="003A14A0" w:rsidRPr="00BE407A" w:rsidRDefault="003A14A0" w:rsidP="003A1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07-16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57120B9" w14:textId="1109E984" w:rsidR="003A14A0" w:rsidRPr="00BE407A" w:rsidRDefault="003A14A0" w:rsidP="003A1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10-16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0011B99" w14:textId="44501471" w:rsidR="003A14A0" w:rsidRPr="00BE407A" w:rsidRDefault="003A14A0" w:rsidP="003A1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01-16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58C6D83" w14:textId="4F2D0253" w:rsidR="003A14A0" w:rsidRPr="00BE407A" w:rsidRDefault="003A14A0" w:rsidP="003A1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04-15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37520585" w14:textId="307A1D2A" w:rsidR="003A14A0" w:rsidRPr="00BE407A" w:rsidRDefault="00D85DDC" w:rsidP="003A1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02-11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0AA993B" w14:textId="6EEC529E" w:rsidR="003A14A0" w:rsidRPr="00BE407A" w:rsidRDefault="00D85DDC" w:rsidP="003A1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05-12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33C2A91F" w14:textId="4D3F2E0E" w:rsidR="003A14A0" w:rsidRPr="00BE407A" w:rsidRDefault="00D85DDC" w:rsidP="003A1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08-12</w:t>
            </w:r>
          </w:p>
        </w:tc>
      </w:tr>
      <w:tr w:rsidR="00BE407A" w:rsidRPr="00035136" w14:paraId="561E0CE0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740A5" w14:textId="24F4F04C" w:rsidR="00BE407A" w:rsidRPr="00BE407A" w:rsidRDefault="00BE407A" w:rsidP="00BE4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PCEC96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7DD98" w14:textId="177F5548" w:rsidR="00BE407A" w:rsidRPr="00BE407A" w:rsidRDefault="00BE407A" w:rsidP="00BE4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Real Personal Consumption Expenditures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D0063" w14:textId="48364765" w:rsidR="00BE407A" w:rsidRPr="00BE407A" w:rsidRDefault="00BE407A" w:rsidP="00BE40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4ACA8" w14:textId="58FBC8C8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088F1" w14:textId="1476F065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7B26A7" w14:textId="5B158284" w:rsidR="00BE407A" w:rsidRPr="00BE407A" w:rsidRDefault="00D85DDC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A86AD9C" w14:textId="73F228EE" w:rsidR="00BE407A" w:rsidRPr="00BE407A" w:rsidRDefault="00D85DDC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  <w:r w:rsid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BBF0474" w14:textId="1D8CEE6D" w:rsidR="00BE407A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A1A9442" w14:textId="7E517F68" w:rsidR="00BE407A" w:rsidRPr="00BE407A" w:rsidRDefault="00D85DDC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8B671B5" w14:textId="0CBF0ABD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A34FC66" w14:textId="180BAD4F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DC3D87A" w14:textId="13046F77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D54B13D" w14:textId="2C34F1D0" w:rsidR="00BE407A" w:rsidRPr="00BE407A" w:rsidRDefault="00BE407A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752040BB" w14:textId="2AEB1B8B" w:rsidR="00BE407A" w:rsidRPr="00BE407A" w:rsidRDefault="00D85DDC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71604263" w14:textId="6EB1EC80" w:rsidR="00BE407A" w:rsidRPr="00BE407A" w:rsidRDefault="00D85DDC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5FEB04A5" w14:textId="7B1ED6D9" w:rsidR="00BE407A" w:rsidRPr="00BE407A" w:rsidRDefault="00D85DDC" w:rsidP="00BE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</w:tr>
      <w:tr w:rsidR="00D85DDC" w:rsidRPr="00035136" w14:paraId="3964EC71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BDCF2" w14:textId="089CBFD2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PCE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82D7F" w14:textId="1B0A7955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Personal Consumption Expenditures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62519" w14:textId="59ED5BE1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A0042" w14:textId="13B1C9A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A517" w14:textId="08DC5666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A7C615" w14:textId="560BD478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866FE07" w14:textId="264023B7" w:rsidR="00D85DDC" w:rsidRPr="00BE407A" w:rsidRDefault="00776DDA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22C29AF" w14:textId="002C63F5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34801EE" w14:textId="420359C3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C7EDBC2" w14:textId="062D7A4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9C16236" w14:textId="19B8B4BC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AE1AF6D" w14:textId="5DFA59F3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F139B2D" w14:textId="6859AE52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7E34D81F" w14:textId="3178E0FC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C54281A" w14:textId="055BF812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0AB0BD90" w14:textId="344879D2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</w:tr>
      <w:tr w:rsidR="00D85DDC" w:rsidRPr="00035136" w14:paraId="6E70D8CD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FB174" w14:textId="0D77F441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PCENDC96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766F6" w14:textId="0F00136C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Real Personal Consumption Expenditures: Nondurable Goods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5D192" w14:textId="220DB4B5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59E95" w14:textId="38896E29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1C472" w14:textId="64261C9D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16DF01" w14:textId="15976AAE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C75F604" w14:textId="05A6F169" w:rsidR="00D85DDC" w:rsidRPr="00BE407A" w:rsidRDefault="00776DDA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46BCA54" w14:textId="0F3ADD4A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63DA7F3" w14:textId="60482531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660C7EF" w14:textId="538160F8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9E2C735" w14:textId="2571FA7D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C011C9D" w14:textId="20A35292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1B37D23" w14:textId="34A3779E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DD49A35" w14:textId="5B76385E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302CABB6" w14:textId="615D4823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42AFD450" w14:textId="52A54653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</w:tr>
      <w:tr w:rsidR="00D85DDC" w:rsidRPr="00035136" w14:paraId="5B1BDCE5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F8785" w14:textId="503964E8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PCEDG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EE464" w14:textId="5AB5B2EB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Personal Consumption Expenditures: Durable Goods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C9989" w14:textId="08F01654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AE201" w14:textId="5176E813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D13E9" w14:textId="09569B5B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A348DFE" w14:textId="4AC7A350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D382DAE" w14:textId="7087F905" w:rsidR="00D85DDC" w:rsidRPr="00BE407A" w:rsidRDefault="00776DDA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F3D2EF9" w14:textId="5C7C0CA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93FDA3B" w14:textId="1DFE5AA1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1A3BFC2" w14:textId="7E30B44C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2004367" w14:textId="2D81C7E3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F269CA8" w14:textId="66DE281A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754DBDB" w14:textId="73B56913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D834017" w14:textId="2987AF4D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3F3EA2E6" w14:textId="555CEBF2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6ADDD406" w14:textId="68D48DFC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</w:tr>
      <w:tr w:rsidR="00D85DDC" w:rsidRPr="00035136" w14:paraId="663CF035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A71FC" w14:textId="4CA07E75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PCEDGC96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3BADF" w14:textId="40BAAF99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Real Personal Consumption Expenditures: Durable Goods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4CD2F" w14:textId="61B012AE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06B8D" w14:textId="537A4A6C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AD424" w14:textId="48D973F0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49BDB7C" w14:textId="41E7A4E9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A4023A7" w14:textId="2B6937A5" w:rsidR="00D85DDC" w:rsidRPr="00BE407A" w:rsidRDefault="00776DDA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9A47E08" w14:textId="3065EBA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683D3DF" w14:textId="510E3551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A63D91F" w14:textId="118CF2DE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38D3C33" w14:textId="674DF6F4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C4B445F" w14:textId="3507D358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E8AD42B" w14:textId="0843B59B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EFA3F93" w14:textId="3D57EC0A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7165CEF4" w14:textId="71072042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042A4F9D" w14:textId="396D8202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</w:tr>
      <w:tr w:rsidR="00D85DDC" w:rsidRPr="00035136" w14:paraId="1800C56B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FFC3B" w14:textId="53ADD6C1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PCES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C3ADF" w14:textId="706A0595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Personal Consumption Expenditures: Services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B7C3E" w14:textId="615E578F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A1A55" w14:textId="6CA5F4F1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1177B" w14:textId="4627028F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A06582" w14:textId="2920417D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3632E00" w14:textId="7E886E1C" w:rsidR="00D85DDC" w:rsidRPr="00BE407A" w:rsidRDefault="00776DDA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EE8A6EB" w14:textId="3CAD6D90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E5854F2" w14:textId="64510BA5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DBF9E01" w14:textId="289ABE99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B1D8141" w14:textId="538EAB6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75F45BDF" w14:textId="2352749F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A75823B" w14:textId="2D50C850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911F3F7" w14:textId="39214E49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0C91F19" w14:textId="4DC50BE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32B2FF81" w14:textId="1B667E6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</w:tr>
      <w:tr w:rsidR="00D85DDC" w:rsidRPr="00035136" w14:paraId="37DAA61A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BA4E4" w14:textId="7A48024D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PCESC96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1C1BB" w14:textId="4E8F6E43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Real Personal Consumption Expenditures: Services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1E300" w14:textId="14A6354F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E3616" w14:textId="46C2EFB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DE7F2" w14:textId="6A4F4A8E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A83E94" w14:textId="1438AD15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7756A3D" w14:textId="52F518B7" w:rsidR="00D85DDC" w:rsidRPr="00BE407A" w:rsidRDefault="00776DDA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E798206" w14:textId="1860A388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67DEE2E" w14:textId="4E6E50AD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82737ED" w14:textId="0F2162A8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3993113" w14:textId="0ED28659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6FC85AA" w14:textId="3D78CA7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0A0837A" w14:textId="5DFC11AB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8E0CC6A" w14:textId="460BF4F5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30EEA54" w14:textId="53C1360A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2B716273" w14:textId="36431213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</w:tr>
      <w:tr w:rsidR="00D85DDC" w:rsidRPr="00035136" w14:paraId="796231EA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5E8C0" w14:textId="38873BBB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CLF16OV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EFEBE" w14:textId="4358AECC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Civilian Labor Force Level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7F9591" w14:textId="05971BAC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Thousands of Persons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9ADA6" w14:textId="7BCFD4FA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78834" w14:textId="7054BC76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100755" w14:textId="259B06C8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9F61654" w14:textId="475FE200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0C3752D" w14:textId="446DEE72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572FEF6" w14:textId="48615A1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7AC0560" w14:textId="2A3EB02E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D56FDD4" w14:textId="41F98D22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D549291" w14:textId="1DA82294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087BBBC" w14:textId="56433758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23A0D43" w14:textId="5BD514C3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81BA7BF" w14:textId="188A67B1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2BBC7F08" w14:textId="10B8A58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</w:tr>
      <w:tr w:rsidR="00D85DDC" w:rsidRPr="00035136" w14:paraId="3FAAD82C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80892" w14:textId="130114CF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BAA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DB60F" w14:textId="1F86B1B7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Moody's Seasoned Baa Corporate Bond Yield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E424D" w14:textId="7DD6F417" w:rsidR="00D85DDC" w:rsidRPr="00BE407A" w:rsidRDefault="00D85DDC" w:rsidP="00D85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2708A" w14:textId="77777777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65E7" w14:textId="0952AF3B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89D70D" w14:textId="4238DAD6" w:rsidR="00D85DDC" w:rsidRPr="00BE407A" w:rsidRDefault="00D85DDC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</w:t>
            </w:r>
            <w:r w:rsid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00BF9B3" w14:textId="55E2B333" w:rsidR="00D85DDC" w:rsidRPr="00BE407A" w:rsidRDefault="00776DDA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676F1AF" w14:textId="29A45A54" w:rsidR="00D85DDC" w:rsidRPr="00BE407A" w:rsidRDefault="00776DDA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C22C67A" w14:textId="51EA7EE5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D25201E" w14:textId="6BAF11EB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44E0B04" w14:textId="364F543D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11-03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71099CC6" w14:textId="1C5F8958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8D04FBE" w14:textId="1824BF00" w:rsidR="00D85DDC" w:rsidRPr="00BE407A" w:rsidRDefault="00D85DDC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A8FF096" w14:textId="6DA3F7B7" w:rsidR="00D85DDC" w:rsidRPr="00BE407A" w:rsidRDefault="00776DDA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02-03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F0D65AF" w14:textId="4550049C" w:rsidR="00D85DDC" w:rsidRPr="00BE407A" w:rsidRDefault="00776DDA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05-01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1AFEE52E" w14:textId="627C8C4D" w:rsidR="00D85DDC" w:rsidRPr="00BE407A" w:rsidRDefault="00776DDA" w:rsidP="00D85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</w:tr>
      <w:tr w:rsidR="00776DDA" w:rsidRPr="00035136" w14:paraId="7524D35B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6951C" w14:textId="63016773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TB3MS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33600" w14:textId="0B07509D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3-Month Treasury Bill: Secondary Market Rate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B8E3E" w14:textId="70C2C00B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CBE42" w14:textId="7777777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CCBB" w14:textId="607F3434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FRB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B82E660" w14:textId="55EFA55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7CCB43D" w14:textId="72DACAE1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05-08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32B46F3" w14:textId="5DD5132A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08-07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E4DBA5B" w14:textId="2079BE6C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11-06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6F32C58" w14:textId="54C02828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9F90C67" w14:textId="6AD17978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11-03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25D9C7D" w14:textId="012DE2DD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C4955C7" w14:textId="5864EBE9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05-04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46CA27C" w14:textId="33391180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02-03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6A25E2A" w14:textId="3D373413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05-01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679C603C" w14:textId="609A98FD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</w:tr>
      <w:tr w:rsidR="00776DDA" w:rsidRPr="00035136" w14:paraId="41073EBD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9542F" w14:textId="4AD3DEEF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PAYEMS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F7C18" w14:textId="1CE0D2D4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All </w:t>
            </w: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Employees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, Total </w:t>
            </w: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Nonfarm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88992" w14:textId="48A58EFE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Thousands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Persons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2929C" w14:textId="1029F0FF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F4C27" w14:textId="26C66CE6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AD61EF" w14:textId="111EA64A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592E558" w14:textId="5FDE179C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F751A71" w14:textId="663C9463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A8420BE" w14:textId="3D157634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9E8DBA2" w14:textId="32BB2941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53EC20C" w14:textId="512A7F39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3A72B49" w14:textId="665F9B0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F348310" w14:textId="7CCB35E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3C94B3BC" w14:textId="63B11C96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2FC0129B" w14:textId="1CA29FCE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4481C249" w14:textId="25D9583C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</w:tr>
      <w:tr w:rsidR="00776DDA" w:rsidRPr="00035136" w14:paraId="0F222453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78A73" w14:textId="3D1C5CBA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USCONS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73BCF" w14:textId="7804E34F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All </w:t>
            </w: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Employees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, Construction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E72D3" w14:textId="126B812A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Thousands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Persons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807F4" w14:textId="340F3098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60CDB" w14:textId="254C81B5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1CDDBD" w14:textId="7B64735E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B7388FB" w14:textId="57AACC1E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A5ADF8D" w14:textId="4E657530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B3ED9F2" w14:textId="254D878F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53BFBD3" w14:textId="1ADFE15F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9387823" w14:textId="19D5B622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665B02E" w14:textId="36B8E7CE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624A9E8" w14:textId="6EA19F2D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796F0EB" w14:textId="1E1ACAB1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4A50D5C" w14:textId="04DEBA6D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4D9CB03E" w14:textId="6FA29E11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</w:tr>
      <w:tr w:rsidR="00776DDA" w:rsidRPr="00035136" w14:paraId="102DEA73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1FB56" w14:textId="041E269D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AWHMAN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3F42C" w14:textId="38FAB496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Average Weekly Hours of Production and Nonsupervisory Employees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B2555" w14:textId="4146E866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4168E" w14:textId="45C7F569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215FC" w14:textId="0318C18B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DD715D" w14:textId="2A56399D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F52ED7B" w14:textId="48ED0C82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B6D425A" w14:textId="4905B436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9975927" w14:textId="7ADF656A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E43FA91" w14:textId="49647D4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0F07EDF" w14:textId="2F26F76B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753FDD97" w14:textId="04EE898F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E24ECFB" w14:textId="4E1FE394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9A42E3A" w14:textId="4C96F46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A8E4722" w14:textId="562AE191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0CAAD159" w14:textId="461C62D3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</w:tr>
      <w:tr w:rsidR="00776DDA" w:rsidRPr="00035136" w14:paraId="764CD9A4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9642F" w14:textId="13BBFCC0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AWHAECON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514A7" w14:textId="53A373EA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Average Weekly Hours of All Employees, Construction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5F946" w14:textId="584E571D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8CB86" w14:textId="231E8DD8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48607" w14:textId="67C59B3B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2E6D10" w14:textId="67427FA1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81AAAB8" w14:textId="7D272185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2143F9E" w14:textId="613DE9F2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DD96418" w14:textId="1F44C1DB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7E1C270" w14:textId="386A7A2F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AED14BD" w14:textId="67DE399C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441462B" w14:textId="5354FC06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72D993E" w14:textId="7E5550A9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B5CAD27" w14:textId="4A0808C0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D6B6B89" w14:textId="31448E42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1D4189B6" w14:textId="2E125205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</w:tr>
      <w:tr w:rsidR="00776DDA" w:rsidRPr="00035136" w14:paraId="34E5D520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B2BC8" w14:textId="2DDC0F91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CES2000000008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4BA3EC" w14:textId="04EEA022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Average Hourly Earnings of Production and Nonsupervisory Employees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C6FC5" w14:textId="5070C701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Dollars per Hour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8CD01" w14:textId="663462FF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D838B" w14:textId="22E106F2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54869A" w14:textId="2BCDB95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EBC9018" w14:textId="0E4BFCB9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2F0D3DE" w14:textId="142B0EF1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BFCBBBF" w14:textId="52E8DCD6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9BB6EE6" w14:textId="2A046579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69A1F3B" w14:textId="05B59306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1AD04AF" w14:textId="21D60C45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59976EE" w14:textId="2BA18AA9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B745BA1" w14:textId="0FE14DB4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9EC2128" w14:textId="516EBB98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3DDF26F2" w14:textId="201FA1D1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</w:tr>
      <w:tr w:rsidR="00776DDA" w:rsidRPr="00035136" w14:paraId="4DE9D726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D62DB" w14:textId="6E4E01E5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CPILFESL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628A1" w14:textId="7921814A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Consumer Price Index for All Urban Consumers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15D63" w14:textId="18B87257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Index 1982-1984=100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881F3" w14:textId="02C6AE14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DF8BA" w14:textId="2DD43A99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E9AF29" w14:textId="4A6CDACE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FF16E25" w14:textId="4D12DB3D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C1B4866" w14:textId="67719B29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DB54B6B" w14:textId="0C5A523C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F1B23F6" w14:textId="6F5135D5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F3F50E8" w14:textId="198B0E50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B0FCB7D" w14:textId="06B0D621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7FE7A50" w14:textId="491352E8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8A72B4C" w14:textId="788FA278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2034F374" w14:textId="3958C3BD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75516057" w14:textId="1D5A041A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</w:tr>
      <w:tr w:rsidR="00776DDA" w:rsidRPr="00035136" w14:paraId="4EDCC840" w14:textId="77777777" w:rsidTr="00E06C3F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43163" w14:textId="41AB8E53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EMRATIO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795E8" w14:textId="75796E90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Employment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-Population Ratio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EB12F" w14:textId="57A617B5" w:rsidR="00776DDA" w:rsidRPr="00BE407A" w:rsidRDefault="00776DDA" w:rsidP="00776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031FD" w14:textId="1B10D5C9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A8F8D" w14:textId="41D8BA6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CE75619" w14:textId="00116F3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tcBorders>
              <w:bottom w:val="nil"/>
            </w:tcBorders>
            <w:shd w:val="clear" w:color="auto" w:fill="auto"/>
            <w:vAlign w:val="center"/>
          </w:tcPr>
          <w:p w14:paraId="31DEE981" w14:textId="37E432EC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tcBorders>
              <w:bottom w:val="nil"/>
            </w:tcBorders>
            <w:shd w:val="clear" w:color="auto" w:fill="auto"/>
            <w:vAlign w:val="center"/>
          </w:tcPr>
          <w:p w14:paraId="4FB0CD55" w14:textId="48826C70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  <w:tc>
          <w:tcPr>
            <w:tcW w:w="534" w:type="dxa"/>
            <w:tcBorders>
              <w:bottom w:val="nil"/>
            </w:tcBorders>
            <w:shd w:val="clear" w:color="auto" w:fill="auto"/>
            <w:vAlign w:val="center"/>
          </w:tcPr>
          <w:p w14:paraId="4CC21D0E" w14:textId="4E86F0F5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11-02</w:t>
            </w:r>
          </w:p>
        </w:tc>
        <w:tc>
          <w:tcPr>
            <w:tcW w:w="534" w:type="dxa"/>
            <w:tcBorders>
              <w:bottom w:val="nil"/>
            </w:tcBorders>
            <w:shd w:val="clear" w:color="auto" w:fill="auto"/>
            <w:vAlign w:val="center"/>
          </w:tcPr>
          <w:p w14:paraId="4DE1807F" w14:textId="05605A7D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08-01</w:t>
            </w:r>
          </w:p>
        </w:tc>
        <w:tc>
          <w:tcPr>
            <w:tcW w:w="534" w:type="dxa"/>
            <w:tcBorders>
              <w:bottom w:val="nil"/>
            </w:tcBorders>
            <w:shd w:val="clear" w:color="auto" w:fill="auto"/>
            <w:vAlign w:val="center"/>
          </w:tcPr>
          <w:p w14:paraId="5F0B5CE1" w14:textId="5C7C1678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11-07</w:t>
            </w:r>
          </w:p>
        </w:tc>
        <w:tc>
          <w:tcPr>
            <w:tcW w:w="53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1F70E49" w14:textId="1F76E81E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02-06</w:t>
            </w:r>
          </w:p>
        </w:tc>
        <w:tc>
          <w:tcPr>
            <w:tcW w:w="534" w:type="dxa"/>
            <w:tcBorders>
              <w:bottom w:val="nil"/>
            </w:tcBorders>
            <w:shd w:val="clear" w:color="auto" w:fill="auto"/>
            <w:vAlign w:val="center"/>
          </w:tcPr>
          <w:p w14:paraId="0DEBEB9A" w14:textId="2FB3774E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EBA27B2" w14:textId="215C1624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02-07</w:t>
            </w:r>
          </w:p>
        </w:tc>
        <w:tc>
          <w:tcPr>
            <w:tcW w:w="53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691ACB5" w14:textId="64CA1B7F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70B4458B" w14:textId="388DCEB9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</w:tr>
      <w:tr w:rsidR="00776DDA" w:rsidRPr="00035136" w14:paraId="306233FC" w14:textId="77777777" w:rsidTr="00BE407A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C87F0F" w14:textId="77777777" w:rsidR="00776DDA" w:rsidRPr="00BE407A" w:rsidRDefault="00776DDA" w:rsidP="00776DD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F430019" w14:textId="77777777" w:rsidR="00776DDA" w:rsidRDefault="00776DDA" w:rsidP="00776DD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96FEA1" w14:textId="77777777" w:rsidR="000113CD" w:rsidRDefault="000113CD" w:rsidP="00776DD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E5D1A1" w14:textId="77777777" w:rsidR="000113CD" w:rsidRDefault="000113CD" w:rsidP="00776DD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683E71" w14:textId="77777777" w:rsidR="000113CD" w:rsidRDefault="000113CD" w:rsidP="00776DD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BF4E59" w14:textId="71303556" w:rsidR="000113CD" w:rsidRPr="00BE407A" w:rsidRDefault="000113CD" w:rsidP="00776DD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2D7564" w14:textId="77777777" w:rsidR="00776DDA" w:rsidRPr="00BE407A" w:rsidRDefault="00776DDA" w:rsidP="00776DD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FD34A1" w14:textId="7777777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D8B9E9" w14:textId="7777777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49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610D0A" w14:textId="7777777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3E19F6" w14:textId="7777777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76F0B2" w14:textId="7777777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FCC018" w14:textId="7777777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776DDA" w:rsidRPr="00035136" w14:paraId="4CF2FC04" w14:textId="77777777" w:rsidTr="003E4389">
        <w:trPr>
          <w:gridAfter w:val="3"/>
          <w:wAfter w:w="2306" w:type="dxa"/>
          <w:trHeight w:val="350"/>
        </w:trPr>
        <w:tc>
          <w:tcPr>
            <w:tcW w:w="167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C5B3B" w14:textId="23E3049E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Name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D4A5C0" w14:textId="5734E848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E77CE3" w14:textId="23BFE58E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AEC48A" w14:textId="13D6326F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Seasonally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Adjusted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6C531" w14:textId="1B59887F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5873" w:type="dxa"/>
            <w:gridSpan w:val="1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0C6E5E" w14:textId="3BA6E5DE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Vintage Dates</w:t>
            </w:r>
          </w:p>
        </w:tc>
      </w:tr>
      <w:tr w:rsidR="00776DDA" w:rsidRPr="00035136" w14:paraId="5A8EA64D" w14:textId="77777777" w:rsidTr="003E4389">
        <w:trPr>
          <w:gridAfter w:val="3"/>
          <w:wAfter w:w="2306" w:type="dxa"/>
          <w:trHeight w:val="333"/>
        </w:trPr>
        <w:tc>
          <w:tcPr>
            <w:tcW w:w="1678" w:type="dxa"/>
            <w:tcBorders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14:paraId="2A4B76BF" w14:textId="77777777" w:rsidR="00776DDA" w:rsidRPr="00BE407A" w:rsidRDefault="00776DDA" w:rsidP="00776DD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02" w:type="dxa"/>
            <w:tcBorders>
              <w:left w:val="single" w:sz="4" w:space="0" w:color="auto"/>
              <w:bottom w:val="single" w:sz="4" w:space="0" w:color="000000"/>
              <w:right w:val="nil"/>
            </w:tcBorders>
            <w:noWrap/>
            <w:vAlign w:val="center"/>
          </w:tcPr>
          <w:p w14:paraId="2C174F0F" w14:textId="77777777" w:rsidR="00776DDA" w:rsidRPr="00BE407A" w:rsidRDefault="00776DDA" w:rsidP="00776DD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  <w:tcBorders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14:paraId="1540CBD7" w14:textId="77777777" w:rsidR="00776DDA" w:rsidRPr="00BE407A" w:rsidRDefault="00776DDA" w:rsidP="00776DD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14:paraId="71D8C554" w14:textId="7777777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241719A2" w14:textId="7777777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1B0CB3" w14:textId="1C70CF96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01:I</w:t>
            </w:r>
            <w:proofErr w:type="gramEnd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7C3098B" w14:textId="2ED86E88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01:II</w:t>
            </w:r>
            <w:proofErr w:type="gramEnd"/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051DD28" w14:textId="4015245C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01:III</w:t>
            </w:r>
            <w:proofErr w:type="gramEnd"/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F9E2231" w14:textId="0620A5CE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01:IV</w:t>
            </w:r>
            <w:proofErr w:type="gramEnd"/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092A9C3" w14:textId="2D859525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08:III</w:t>
            </w:r>
            <w:proofErr w:type="gramEnd"/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5877056" w14:textId="78B786F4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08:IV</w:t>
            </w:r>
            <w:proofErr w:type="gramEnd"/>
          </w:p>
        </w:tc>
        <w:tc>
          <w:tcPr>
            <w:tcW w:w="53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7ED6C8F" w14:textId="33C128AA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09:I</w:t>
            </w:r>
            <w:proofErr w:type="gramEnd"/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A6A7134" w14:textId="1441DC80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09:II</w:t>
            </w:r>
          </w:p>
        </w:tc>
        <w:tc>
          <w:tcPr>
            <w:tcW w:w="53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085CE21" w14:textId="3DB4CCB4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20:I</w:t>
            </w:r>
          </w:p>
        </w:tc>
        <w:tc>
          <w:tcPr>
            <w:tcW w:w="53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8419397" w14:textId="5C1DE3B0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20:II</w:t>
            </w:r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064EAC1" w14:textId="01B4D007" w:rsidR="00776DDA" w:rsidRPr="00BE407A" w:rsidRDefault="00776DDA" w:rsidP="00776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20:III</w:t>
            </w:r>
            <w:proofErr w:type="gramEnd"/>
          </w:p>
        </w:tc>
      </w:tr>
      <w:tr w:rsidR="00576B52" w:rsidRPr="00035136" w14:paraId="7F704A2F" w14:textId="77777777" w:rsidTr="003E4389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F9909" w14:textId="56701E93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CIVPART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EAA5D" w14:textId="28013A88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Labor Force </w:t>
            </w: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Participation</w:t>
            </w:r>
            <w:proofErr w:type="spellEnd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 Rate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A7F30" w14:textId="7BADBB97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E2044" w14:textId="11C190A2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8A3A6" w14:textId="30D05ACC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9FD6E0D" w14:textId="7FF50004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73D4D8" w14:textId="750E91EF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B9406D" w14:textId="4B018106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E98D41" w14:textId="13BF9F1F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11-02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DCF9F7" w14:textId="5F2CB528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08-01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6E3C3F" w14:textId="512EA7C1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11-07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09E340" w14:textId="05E68A5B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02-06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5FE817" w14:textId="78568678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578C07" w14:textId="106D3624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02-07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A3C1EF" w14:textId="48C2C9A9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792AF119" w14:textId="73BF364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</w:tr>
      <w:tr w:rsidR="00576B52" w:rsidRPr="00035136" w14:paraId="0D9AE746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F72EC" w14:textId="2651E3DE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JTSJOL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8BA9A" w14:textId="522F3F88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E407A">
              <w:rPr>
                <w:rFonts w:ascii="Times New Roman" w:hAnsi="Times New Roman" w:cs="Times New Roman"/>
                <w:sz w:val="16"/>
                <w:szCs w:val="16"/>
              </w:rPr>
              <w:t xml:space="preserve">Job Openings: Total </w:t>
            </w:r>
            <w:proofErr w:type="spellStart"/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Nonfarm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B6AF4" w14:textId="097C3BDE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Thousands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2F7A5" w14:textId="49D63ECA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34917" w14:textId="443823CB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119C70" w14:textId="394816DE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AAB4DC7" w14:textId="1DA21BBE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8D3A403" w14:textId="6F0EFA5F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A47BCF7" w14:textId="2CA8111D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D291A35" w14:textId="2A719963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CDF5239" w14:textId="6316451A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7E622EFE" w14:textId="6865E3FD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7B1C1C2" w14:textId="27E8502E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962F024" w14:textId="0992327D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3A3658E" w14:textId="48A7A014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71BA27EF" w14:textId="61B501B8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</w:tr>
      <w:tr w:rsidR="00576B52" w:rsidRPr="00035136" w14:paraId="3528524D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BAF68" w14:textId="2E9F75CB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PCEND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4E180" w14:textId="79A53339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Personal Consumption Expenditures: Nondurable Goods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1BD898" w14:textId="22E81F4B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12B0A" w14:textId="3B339E1B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D0716" w14:textId="38C1FADD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9FB8EA" w14:textId="7FB7B48F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585D7D3" w14:textId="4596D992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AB5AC4B" w14:textId="47258730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69F8FCB" w14:textId="05C00B6A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25C0A5C" w14:textId="1658C470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00613F6" w14:textId="6674BA5A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2438821D" w14:textId="271DFB58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6E4506E" w14:textId="444020FB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FEE40CA" w14:textId="73BBF3DF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2383B09" w14:textId="0C879825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04-30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37864596" w14:textId="48E47DA9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</w:tr>
      <w:tr w:rsidR="00576B52" w:rsidRPr="00035136" w14:paraId="34A5DA03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F69F9" w14:textId="05683D46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CES2000000007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1263D" w14:textId="72A1F8B1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Average Weekly Hours of Production and Nonsupervisory Employees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4AF27" w14:textId="6E15FE65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03F77" w14:textId="68C21003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F78F8" w14:textId="04C1BB24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39E8AB" w14:textId="2A8B2CCD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C9FA856" w14:textId="38426FF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409B846" w14:textId="67CE391C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3EEFE6B" w14:textId="6D71D3F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2A31010" w14:textId="6B3E17FF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4ABEA56" w14:textId="482B712C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249CBC0" w14:textId="45A16F3D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41A3B73" w14:textId="5D355139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D67752E" w14:textId="7D37BA82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35074DB6" w14:textId="5DFB179E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3E85F8C8" w14:textId="04C5F520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</w:tr>
      <w:tr w:rsidR="00576B52" w:rsidRPr="00035136" w14:paraId="338E3AB0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DD3F6" w14:textId="0B034946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hAnsi="Times New Roman" w:cs="Times New Roman"/>
                <w:sz w:val="16"/>
                <w:szCs w:val="16"/>
              </w:rPr>
              <w:t>AHETPI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96207" w14:textId="50937A5B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Average Hourly Earnings of Production and Nonsupervisory Employees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28256" w14:textId="5CCD6B11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Dollars per Hour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EBDE9" w14:textId="62E8352D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874FB" w14:textId="1735192A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32FE21" w14:textId="42DDA10B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44C22E9" w14:textId="4B77F5A4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7E42646" w14:textId="54177BD4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08-03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69D3F45" w14:textId="23F65965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11-02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9910CDD" w14:textId="6179DE48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CA7491C" w14:textId="1B51638C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8AC944F" w14:textId="1C64C136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FC26C13" w14:textId="6054F5CE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0B8D26B" w14:textId="39596F3E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D6D3194" w14:textId="370D743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05-08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6E83061B" w14:textId="1A3041E4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</w:tr>
      <w:tr w:rsidR="001D3A84" w:rsidRPr="001D3A84" w14:paraId="29F89F78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D974F" w14:textId="6A8C446C" w:rsidR="001D3A84" w:rsidRPr="00BE407A" w:rsidRDefault="001D3A84" w:rsidP="00576B5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MORTRATE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276EF" w14:textId="555920CC" w:rsidR="001D3A84" w:rsidRPr="001D3A84" w:rsidRDefault="001D3A84" w:rsidP="001D3A84">
            <w:pPr>
              <w:pStyle w:val="NormalWeb"/>
              <w:spacing w:before="0" w:beforeAutospacing="0" w:after="0" w:afterAutospacing="0"/>
              <w:rPr>
                <w:rFonts w:eastAsiaTheme="minorEastAsia"/>
                <w:sz w:val="16"/>
                <w:szCs w:val="16"/>
                <w:lang w:val="en-US"/>
              </w:rPr>
            </w:pPr>
            <w:r w:rsidRPr="001D3A84">
              <w:rPr>
                <w:rFonts w:eastAsiaTheme="minorEastAsia"/>
                <w:sz w:val="16"/>
                <w:szCs w:val="16"/>
                <w:lang w:val="en-US"/>
              </w:rPr>
              <w:t xml:space="preserve">Effective Interest Rate on Conventional </w:t>
            </w:r>
            <w:proofErr w:type="gramStart"/>
            <w:r w:rsidRPr="001D3A84">
              <w:rPr>
                <w:rFonts w:eastAsiaTheme="minorEastAsia"/>
                <w:sz w:val="16"/>
                <w:szCs w:val="16"/>
                <w:lang w:val="en-US"/>
              </w:rPr>
              <w:t>Single Family</w:t>
            </w:r>
            <w:proofErr w:type="gramEnd"/>
            <w:r w:rsidRPr="001D3A84">
              <w:rPr>
                <w:rFonts w:eastAsiaTheme="minorEastAsia"/>
                <w:sz w:val="16"/>
                <w:szCs w:val="16"/>
                <w:lang w:val="en-US"/>
              </w:rPr>
              <w:t xml:space="preserve"> Mortgages PLUS MIRS Transition Index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99960" w14:textId="324FAA62" w:rsidR="001D3A84" w:rsidRPr="001D3A84" w:rsidRDefault="001D3A84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DB697" w14:textId="77777777" w:rsidR="001D3A84" w:rsidRPr="001D3A84" w:rsidRDefault="001D3A84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299F7" w14:textId="441734A4" w:rsidR="001D3A84" w:rsidRPr="001D3A84" w:rsidRDefault="001D3A84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FHFA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2199423" w14:textId="77777777" w:rsidR="001D3A84" w:rsidRPr="001D3A84" w:rsidRDefault="001D3A84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3A54E2D9" w14:textId="77777777" w:rsidR="001D3A84" w:rsidRPr="001D3A84" w:rsidRDefault="001D3A84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658F7A64" w14:textId="77777777" w:rsidR="001D3A84" w:rsidRPr="001D3A84" w:rsidRDefault="001D3A84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4C574D2E" w14:textId="77777777" w:rsidR="001D3A84" w:rsidRPr="001D3A84" w:rsidRDefault="001D3A84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4C38CB68" w14:textId="2D6F4B7F" w:rsidR="001D3A84" w:rsidRPr="001D3A84" w:rsidRDefault="001D3A84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N/A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9E02BA0" w14:textId="77777777" w:rsidR="001D3A84" w:rsidRPr="001D3A84" w:rsidRDefault="001D3A84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7F6609B" w14:textId="77777777" w:rsidR="001D3A84" w:rsidRPr="001D3A84" w:rsidRDefault="001D3A84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71E4FF16" w14:textId="77777777" w:rsidR="001D3A84" w:rsidRPr="001D3A84" w:rsidRDefault="001D3A84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791AD497" w14:textId="77777777" w:rsidR="001D3A84" w:rsidRPr="001D3A84" w:rsidRDefault="001D3A84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55AB0C0" w14:textId="77777777" w:rsidR="001D3A84" w:rsidRPr="001D3A84" w:rsidRDefault="001D3A84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533B6E05" w14:textId="77777777" w:rsidR="001D3A84" w:rsidRPr="001D3A84" w:rsidRDefault="001D3A84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576B52" w:rsidRPr="000113CD" w14:paraId="106DCB03" w14:textId="77777777" w:rsidTr="00BE407A">
        <w:trPr>
          <w:gridAfter w:val="3"/>
          <w:wAfter w:w="2306" w:type="dxa"/>
          <w:trHeight w:val="342"/>
        </w:trPr>
        <w:tc>
          <w:tcPr>
            <w:tcW w:w="16583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973D8" w14:textId="7777777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Variables updated in quarterly frequency</w:t>
            </w:r>
          </w:p>
        </w:tc>
      </w:tr>
      <w:tr w:rsidR="00576B52" w:rsidRPr="00035136" w14:paraId="5ED4B7B6" w14:textId="77777777" w:rsidTr="002B7472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6DA06" w14:textId="7EB96375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FPI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0C04" w14:textId="37B918A4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Fixed Private Investment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4EE9D" w14:textId="52AD8589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CBDC" w14:textId="2E6E95EF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940E" w14:textId="795FA4DE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A530CE" w14:textId="4954BEAD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4E3A48" w14:textId="18EB5D38" w:rsidR="00576B52" w:rsidRPr="00BE407A" w:rsidRDefault="00231DD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1EC821" w14:textId="3180863F" w:rsidR="00576B52" w:rsidRPr="00BE407A" w:rsidRDefault="00231DD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F06A16" w14:textId="124B7D28" w:rsidR="00576B52" w:rsidRPr="00BE407A" w:rsidRDefault="00231DD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22AE80" w14:textId="5AD6CA25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8D3C8A" w14:textId="7D15CF25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586461" w14:textId="48B8B940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0FCCCF" w14:textId="71A79AFF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30E66E" w14:textId="16D5E200" w:rsidR="00576B52" w:rsidRPr="00BE407A" w:rsidRDefault="00231DD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0503DF" w14:textId="53265F0C" w:rsidR="00576B52" w:rsidRPr="00BE407A" w:rsidRDefault="00231DD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4FF0AAC9" w14:textId="45BE5672" w:rsidR="00576B52" w:rsidRPr="00BE407A" w:rsidRDefault="00231DD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2E9CC91C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4AFF5" w14:textId="1754D727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GDPC1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F263D" w14:textId="2CCEB51B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Real Gross Domestic Product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AE301" w14:textId="1106A0A8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Billions of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3661F" w14:textId="464E0A5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1750D" w14:textId="3AEEDBF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2E8D53" w14:textId="3828A7E9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5F07176" w14:textId="0ABE75EE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43D7A34" w14:textId="47BEEE99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58621E3" w14:textId="02D433D6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5CEEB31" w14:textId="45F2252B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E2175AA" w14:textId="7588B843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4ABE3CF" w14:textId="1911D3C9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14F4901" w14:textId="5BF679CB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29B065CF" w14:textId="1347D16E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F3E83BF" w14:textId="453A253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23AFE97B" w14:textId="62B2173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2DA1A940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D639E" w14:textId="15C38922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PCEC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389ED" w14:textId="097094E1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Personal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Consumption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Expenditures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F27A9" w14:textId="3F0C1FB4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13AB6" w14:textId="4F291D6C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63A6C" w14:textId="775A9AB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5BEF27C" w14:textId="21D53A76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969415D" w14:textId="0C3090AC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5FD36BF" w14:textId="3E2ACBC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E2A0C6F" w14:textId="0AD7B0F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E2BF05E" w14:textId="19AB4E4B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6B10B4E" w14:textId="5BE75C26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310BA247" w14:textId="55C713E4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65D49B2" w14:textId="5152F5DB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3E10B93" w14:textId="6531F60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B860568" w14:textId="48B7F18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0A8BBB6B" w14:textId="53B9044F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7AE157DB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8A107" w14:textId="6454965D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PRFI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65033" w14:textId="127E640C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Residential Fixed Investment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9962" w14:textId="09BA0F21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C0AF5" w14:textId="4208A99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D4859" w14:textId="68FE5F61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E4BA98" w14:textId="0FABAA6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9D70846" w14:textId="47B4E24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96541F7" w14:textId="01595B6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CA08716" w14:textId="5C13DB8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56B0F1D" w14:textId="76AEBF34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72FA740" w14:textId="28EA1644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A300250" w14:textId="37650998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ED59C84" w14:textId="3A2DCC5C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3E24B8B" w14:textId="7BE71CBE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2B78FA4D" w14:textId="6C46A141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28B9CC5A" w14:textId="6CA51ABE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607D556F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717C" w14:textId="01B867FC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PNFI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5E85" w14:textId="51CC8740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Private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Nonresidential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Fixed Investment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0B7D6" w14:textId="37F97EA4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dollars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43F7" w14:textId="2D88392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2F8D" w14:textId="795A11BD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06F1B9" w14:textId="00D8A4F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57421D8" w14:textId="123DEA3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3433AEE" w14:textId="6C4EAF7F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5387FAC" w14:textId="21AF81F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386C0B3" w14:textId="0A05AB7C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39B7D59" w14:textId="16906128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2F24B5DF" w14:textId="3BEBFC58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E61ED47" w14:textId="673C9A60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7DD87848" w14:textId="14FFED0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748B6AE6" w14:textId="3934DEB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164E9A2C" w14:textId="3C50DCA9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2997C434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38028" w14:textId="4325FEFB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PCND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498A" w14:textId="43A3671E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Personal Consumption Expenditures: Nondurable Goods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9DFCA" w14:textId="18A0F512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B2C1E" w14:textId="31273DD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254E" w14:textId="1485048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CCAFF1" w14:textId="651A262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E869E2C" w14:textId="37370B0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D6ECDDC" w14:textId="55ADCE7F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EDC3C87" w14:textId="07D7D3A1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20AC515" w14:textId="1AFB4FFC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2379FC2" w14:textId="36383ABC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2AF882E2" w14:textId="2631FD04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AC1F4CB" w14:textId="66C43733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DD8CE50" w14:textId="052E127E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216FA03E" w14:textId="5388301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7D14FF6C" w14:textId="2AAA6ED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5A63AB24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EBD02" w14:textId="21F06018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PCESV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5BF74" w14:textId="187E84DB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Personal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Consumption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Expenditures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: Services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EBB26" w14:textId="5C331386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A44E" w14:textId="236EB43E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15C9" w14:textId="1344B55C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15E478" w14:textId="7DDE73C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5EAC6A7" w14:textId="5A0C33D1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AD3F431" w14:textId="212CBE7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04C01D9" w14:textId="4C9346B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EEFBA05" w14:textId="10869AF0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DC049FF" w14:textId="16F2A2E3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4E3C953" w14:textId="755F8CB1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1AF6193" w14:textId="6DA56546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03F17E0" w14:textId="676A678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F83AD31" w14:textId="78125578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3B44D31C" w14:textId="7265DBF8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289C50F3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97957" w14:textId="6F1573B5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PCDG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0E2B6" w14:textId="4656EB2F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Personal Consumption Expenditures: Durable Goods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62D5E" w14:textId="20D1103E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75366" w14:textId="438B3DF9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719C" w14:textId="4584C0CF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23086B" w14:textId="490C23B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506CF96" w14:textId="71C2B90F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1565161" w14:textId="56425A4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77CF6AB" w14:textId="4A8E29F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00FBE7C" w14:textId="7D2B1BBF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70B7602" w14:textId="79D46F2F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3DBB1832" w14:textId="65BA6791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D9C1E77" w14:textId="3B240B81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79498F12" w14:textId="48B4B13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602AF8F" w14:textId="56FEF85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71C4DE98" w14:textId="0E89593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206D5E47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A4B21" w14:textId="72B2BCA3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PCNDGC96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0E417" w14:textId="49FFD27B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Real Personal Consumption Expenditures: Nondurable Goods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B1B8D" w14:textId="4180FFED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B7DA" w14:textId="171B71D8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18E9" w14:textId="604B8461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A51F12" w14:textId="4AEBB55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EA5DD9D" w14:textId="4F991D61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C33B56A" w14:textId="4008EA5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6C37421" w14:textId="31136FE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34B00E9" w14:textId="70DA27EE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F6ECC47" w14:textId="7C3ACE04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89F8D45" w14:textId="76FE79B1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BFB62DD" w14:textId="1B8F8073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60C871C" w14:textId="4630CE1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9A81A50" w14:textId="595E9E18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1235438E" w14:textId="1DE3EDD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0D90CF67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8C68" w14:textId="4B138D68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PCESVC96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5379D" w14:textId="40A2363A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Real Personal Consumption Expenditures: Services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66F6" w14:textId="716870EA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1DEE9" w14:textId="53090EA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4792" w14:textId="59978E91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A1431F" w14:textId="51B9291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898DD12" w14:textId="476A435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B65C917" w14:textId="52A5BD8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AE0511F" w14:textId="3B6530AC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A94DCF8" w14:textId="6B3F8D12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BEDCD3D" w14:textId="0013EED1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CE79160" w14:textId="17BD8465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AC0DF26" w14:textId="5C8CE092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43D9564" w14:textId="4C2812E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998D5F9" w14:textId="3869A11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63DC17FA" w14:textId="475627F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05EFF616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6662" w14:textId="438935E9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PCDGCC96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676A" w14:textId="72308369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Real Personal Consumption Expenditures: Durable Goods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90E9F" w14:textId="6EF57DEF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BDAE" w14:textId="550C877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A6D6" w14:textId="19A00F29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07021E7" w14:textId="340912A6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8D16E3E" w14:textId="5B1D2DD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57EF366" w14:textId="097377A8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24C76B5" w14:textId="2DC21B8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A72D1BF" w14:textId="23902C48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1E57DFB" w14:textId="6CFF955A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C1EC7BF" w14:textId="24119DAD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3E1C1C2" w14:textId="52DAB29D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26D2F204" w14:textId="4F48913D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59B4252" w14:textId="2DF8AED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443D7CF7" w14:textId="38578A1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2C8FAC1E" w14:textId="77777777" w:rsidTr="00231DD5">
        <w:trPr>
          <w:gridAfter w:val="3"/>
          <w:wAfter w:w="2306" w:type="dxa"/>
          <w:trHeight w:val="297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621D" w14:textId="73A8AAD0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A006RD3Q086SBEA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CE40" w14:textId="3156C318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Gross private domestic investment (implicit price deflator)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52D50" w14:textId="28BEE8E4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Index 2012=100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83B83" w14:textId="7A500CB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0E8C" w14:textId="5F45A43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C3B5F61" w14:textId="0AA61BE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CC6D836" w14:textId="21891FF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36196DC" w14:textId="249B552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1E570E2" w14:textId="761E11D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A28446C" w14:textId="2B0316CA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5D5D786" w14:textId="308E107C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7BA1CEE" w14:textId="551B3B5D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9F4837F" w14:textId="10C14238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46558FC" w14:textId="1158E84D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3F1377B7" w14:textId="1AD48CF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2766C491" w14:textId="672FD18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7BB21134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5671B" w14:textId="0AC6C068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GDPCTPI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11BD3" w14:textId="16BE34A5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Gross Domestic Product: Chain-type Price Index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53D28" w14:textId="1CF40123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Index 2012=100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7DDEF" w14:textId="3A5276E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C85B" w14:textId="0DB9450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9218AA" w14:textId="7A9EE45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5C911D1" w14:textId="3CAB581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DBD5386" w14:textId="145F4CE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339F1EF" w14:textId="271574D6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102FE6B" w14:textId="6116133E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AE7293D" w14:textId="26ED1481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2125D5E4" w14:textId="703870AD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38B3F4E" w14:textId="4047988E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0086502" w14:textId="3085983C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D17D71D" w14:textId="102E032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60175F5B" w14:textId="503AA77C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70344AAE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37983" w14:textId="4A8D8847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A007RD3Q086SBEA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96DF5" w14:textId="6BF47E58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Gross private domestic investment: Fixed investment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C21E6" w14:textId="1894D71F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Index 2012=100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D62DA" w14:textId="1E7C700C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070E" w14:textId="17999A66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8E2DA3" w14:textId="7D2FFD7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E79A11A" w14:textId="351AF819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B2648F2" w14:textId="66ACB05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6C95857" w14:textId="09F5207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54EAEB6" w14:textId="15B4553B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691634A" w14:textId="42368383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29B12A8" w14:textId="40601294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2278BC6" w14:textId="40B59760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22A157A" w14:textId="7538171C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3386CE66" w14:textId="03DB8FED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456FE1C0" w14:textId="192D293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16AF62A3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08F42" w14:textId="76894112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GPDIC1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4CC77" w14:textId="2B8E0C63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Real Gross Private Domestic Investment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4C3E1" w14:textId="14BA5978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B4FA0" w14:textId="45B2470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A9280" w14:textId="7AC4FCC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19E89D" w14:textId="1BEA630C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7FD994A" w14:textId="09E68E9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6EE85F3" w14:textId="6CF8F86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7957B7D" w14:textId="265EF83D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CAF5DCD" w14:textId="117D0F07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EAE50D3" w14:textId="05B62828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705F6FD6" w14:textId="382F4B3E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85265FF" w14:textId="096652A8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2C1FA7DA" w14:textId="74935D66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5772338" w14:textId="54730F4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53D7BE61" w14:textId="5D1D44E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11FD9DE0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5B147" w14:textId="36FA0AEC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GPDI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EE023" w14:textId="5A34B439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Gross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Private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Domestic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Investment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9758F" w14:textId="2AE9E7A8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FB66F" w14:textId="556D3CB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67EBD" w14:textId="7221D081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DB2F1F" w14:textId="24660E3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FABB060" w14:textId="7A3BDD1E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89A0CF1" w14:textId="659ECE3E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8EF70FC" w14:textId="185B149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4CE61EB" w14:textId="357DB54C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C8F3D47" w14:textId="32A0FC47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2E2E9C85" w14:textId="64FAF733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D3757FB" w14:textId="0AEA3D57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F3724D4" w14:textId="46E8F0F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18CC164" w14:textId="717008A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67BB2815" w14:textId="72096E0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576B52" w:rsidRPr="00035136" w14:paraId="506676EB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DAFC9" w14:textId="512B1F26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HOANBS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D6B91" w14:textId="63FD3935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Nonfarm Business Sector: Hours of All Persons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46055" w14:textId="03B269E1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Index 2012=100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081BC" w14:textId="51E3BCE1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DCF80" w14:textId="51AB2D6D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3F59E9" w14:textId="6BBDF7BF" w:rsidR="00576B52" w:rsidRPr="00BE407A" w:rsidRDefault="00231DD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8694B29" w14:textId="15FD92C5" w:rsidR="00576B52" w:rsidRPr="00BE407A" w:rsidRDefault="00231DD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05-08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A754621" w14:textId="558D501C" w:rsidR="00576B52" w:rsidRPr="00BE407A" w:rsidRDefault="00231DD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08-07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010187C" w14:textId="5189F03B" w:rsidR="00576B52" w:rsidRPr="00BE407A" w:rsidRDefault="00231DD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11-07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488253E" w14:textId="573FF5F7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06-04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60966FB" w14:textId="4BCBE9E2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06-11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71C09282" w14:textId="68D8652E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02-05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3C17194" w14:textId="50AE8CFF" w:rsidR="00576B52" w:rsidRPr="00776DD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2F2EE10E" w14:textId="7DFDB1B0" w:rsidR="00576B52" w:rsidRPr="00BE407A" w:rsidRDefault="00231DD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02-06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347CA8F5" w14:textId="3AFF5B89" w:rsidR="00576B52" w:rsidRPr="00BE407A" w:rsidRDefault="00231DD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05-07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67916898" w14:textId="08CCD581" w:rsidR="00576B52" w:rsidRPr="00BE407A" w:rsidRDefault="00231DD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06-04</w:t>
            </w:r>
          </w:p>
        </w:tc>
      </w:tr>
      <w:tr w:rsidR="00231DD5" w:rsidRPr="00035136" w14:paraId="4C784CF7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3CBBD" w14:textId="17B536DA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NETEXP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BF10C" w14:textId="68E8CB11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Net Exports of Goods and Services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B159A" w14:textId="6B4A524B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89048" w14:textId="54DBE42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041B" w14:textId="2EFA8B36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F6B18B" w14:textId="09423E9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A06000E" w14:textId="4D6789A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33CFBC5" w14:textId="1817EBD6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5937082" w14:textId="68BF3E5E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450110F" w14:textId="5363F312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EAB3128" w14:textId="3C70CA9D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889BB06" w14:textId="4E19B10A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6D8B9D0" w14:textId="4AA9BBD3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35D11DE" w14:textId="4C3A9CE9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483390E" w14:textId="7FA27128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327EFB37" w14:textId="15DBF58F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32CEFE8C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73308" w14:textId="5B8E707D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NETEXC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D862F" w14:textId="40A6A042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Real Net Exports of Goods and Services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18F78" w14:textId="7AE352EA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9B2A1" w14:textId="1B7B3F5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6A1A0" w14:textId="5CBB5D9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2820372" w14:textId="0BC87CE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tcBorders>
              <w:bottom w:val="nil"/>
            </w:tcBorders>
            <w:shd w:val="clear" w:color="auto" w:fill="auto"/>
            <w:vAlign w:val="center"/>
          </w:tcPr>
          <w:p w14:paraId="00CB2EF1" w14:textId="256BB0B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tcBorders>
              <w:bottom w:val="nil"/>
            </w:tcBorders>
            <w:shd w:val="clear" w:color="auto" w:fill="auto"/>
            <w:vAlign w:val="center"/>
          </w:tcPr>
          <w:p w14:paraId="0DD49737" w14:textId="2F660776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tcBorders>
              <w:bottom w:val="nil"/>
            </w:tcBorders>
            <w:shd w:val="clear" w:color="auto" w:fill="auto"/>
            <w:vAlign w:val="center"/>
          </w:tcPr>
          <w:p w14:paraId="2FB9CD48" w14:textId="78390431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tcBorders>
              <w:bottom w:val="nil"/>
            </w:tcBorders>
            <w:shd w:val="clear" w:color="auto" w:fill="auto"/>
            <w:vAlign w:val="center"/>
          </w:tcPr>
          <w:p w14:paraId="06052042" w14:textId="6C977CC5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tcBorders>
              <w:bottom w:val="nil"/>
            </w:tcBorders>
            <w:shd w:val="clear" w:color="auto" w:fill="auto"/>
            <w:vAlign w:val="center"/>
          </w:tcPr>
          <w:p w14:paraId="0DB33EB0" w14:textId="0A9A79B8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0789255" w14:textId="633C4DE6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tcBorders>
              <w:bottom w:val="nil"/>
            </w:tcBorders>
            <w:shd w:val="clear" w:color="auto" w:fill="auto"/>
            <w:vAlign w:val="center"/>
          </w:tcPr>
          <w:p w14:paraId="1C92A567" w14:textId="1B856A64" w:rsidR="00231DD5" w:rsidRPr="00776DD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76DD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0E02C6F" w14:textId="3268235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3156F82" w14:textId="601FFFB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75DCCDC5" w14:textId="46A2042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576B52" w:rsidRPr="00035136" w14:paraId="3AF6FA87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F395F" w14:textId="68D61277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TOTLQ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8B0D4" w14:textId="4F61989F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Hours of Wage and Salary Workers on Nonfarm Payrolls: Total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47B26" w14:textId="318A1BCB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Hours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53B3F" w14:textId="62613F3D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E9C94" w14:textId="1B01AAC5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873" w:type="dxa"/>
            <w:gridSpan w:val="1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BEE04" w14:textId="0AC6AD35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N/A</w:t>
            </w:r>
          </w:p>
        </w:tc>
      </w:tr>
      <w:tr w:rsidR="00231DD5" w:rsidRPr="00035136" w14:paraId="4B57D692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265B4" w14:textId="411FC8B9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PNFIC1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46044" w14:textId="4F7F09ED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Real Private Nonresidential Fixed Investment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DDB2E" w14:textId="17550772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E62AE" w14:textId="32DA5546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876D" w14:textId="2A00FD4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1065C3" w14:textId="51B3917D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tcBorders>
              <w:top w:val="nil"/>
            </w:tcBorders>
            <w:shd w:val="clear" w:color="auto" w:fill="auto"/>
            <w:vAlign w:val="center"/>
          </w:tcPr>
          <w:p w14:paraId="6B1CAE52" w14:textId="70E138CE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tcBorders>
              <w:top w:val="nil"/>
            </w:tcBorders>
            <w:shd w:val="clear" w:color="auto" w:fill="auto"/>
            <w:vAlign w:val="center"/>
          </w:tcPr>
          <w:p w14:paraId="465880BE" w14:textId="0B4D3338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tcBorders>
              <w:top w:val="nil"/>
            </w:tcBorders>
            <w:shd w:val="clear" w:color="auto" w:fill="auto"/>
            <w:vAlign w:val="center"/>
          </w:tcPr>
          <w:p w14:paraId="4C4FC3BA" w14:textId="2BB2B2E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tcBorders>
              <w:top w:val="nil"/>
            </w:tcBorders>
            <w:shd w:val="clear" w:color="auto" w:fill="auto"/>
            <w:vAlign w:val="center"/>
          </w:tcPr>
          <w:p w14:paraId="2B149415" w14:textId="3E0E4136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tcBorders>
              <w:top w:val="nil"/>
            </w:tcBorders>
            <w:shd w:val="clear" w:color="auto" w:fill="auto"/>
            <w:vAlign w:val="center"/>
          </w:tcPr>
          <w:p w14:paraId="4F81B77B" w14:textId="43E88D8F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3E68B8F5" w14:textId="4B8B71BA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tcBorders>
              <w:top w:val="nil"/>
            </w:tcBorders>
            <w:shd w:val="clear" w:color="auto" w:fill="auto"/>
            <w:vAlign w:val="center"/>
          </w:tcPr>
          <w:p w14:paraId="528C6F96" w14:textId="3F96D10D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70A1AC80" w14:textId="4F56BE8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56390A2" w14:textId="4DD7086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43090028" w14:textId="4D6ADB7E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0FB46840" w14:textId="77777777" w:rsidTr="00231DD5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BAC96" w14:textId="73A6755B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PRFIC1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8A3D3" w14:textId="62628E9B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Real Private Residential Fixed Investment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1AB5E" w14:textId="495CC2F2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82D8E" w14:textId="1B23C45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89CE4" w14:textId="0301E2C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79ED81" w14:textId="01860D4E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4990F0E" w14:textId="0EB9247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EE377D6" w14:textId="6FB85C0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77907DC" w14:textId="0EAFF88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92F68D4" w14:textId="17DEA974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AD541B0" w14:textId="541796CA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245F160" w14:textId="2800A072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049D435" w14:textId="3B17FFD2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B5EB10D" w14:textId="17735CD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ABAF141" w14:textId="3FBCBB48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32916AA1" w14:textId="46698E9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3F55CBDC" w14:textId="77777777" w:rsidTr="00131143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71927EB" w14:textId="4F567A68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IPDNBS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D5DB5" w14:textId="56A879E6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Nonfarm Business Sector: Implicit Price Deflator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09BA1" w14:textId="3358E917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Index 2012=100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F5624" w14:textId="24A93908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87712" w14:textId="7A66303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6CE20A" w14:textId="5104A9F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E2865AF" w14:textId="610C476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05-08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ED1D26C" w14:textId="55FF326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08-07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2826FFF" w14:textId="3A3CADD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11-07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10F5FBA" w14:textId="22BDDCEE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06-04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5D85775" w14:textId="68D14E6E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06-11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7A00B22" w14:textId="40BAC61A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02-05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1D7D2EC" w14:textId="584E9BC0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FC36AB8" w14:textId="33EA13B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02-06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36E1FD85" w14:textId="360382E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05-07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607338C5" w14:textId="3FC120C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06-04</w:t>
            </w:r>
          </w:p>
        </w:tc>
      </w:tr>
      <w:tr w:rsidR="00231DD5" w:rsidRPr="00035136" w14:paraId="3CCBA9D4" w14:textId="77777777" w:rsidTr="00131143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759F95" w14:textId="4094B560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DNDGRD3Q086SBEA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77E4AE" w14:textId="064CFEB2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Personal consumption expenditures: Nondurable goods 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8CC0FA" w14:textId="19F32346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Index 2012=100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D40186" w14:textId="636DAA7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B4F30" w14:textId="3D5520E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33F0419" w14:textId="31B8D609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38D05A8" w14:textId="1AF7EC9E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41EB7F4" w14:textId="343D189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983CEC7" w14:textId="26E5B66C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0A0788A" w14:textId="5AB9F974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73D3495" w14:textId="2BA3B5C7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216E190" w14:textId="42815694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2D83C4F" w14:textId="76E349F3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C8E8B39" w14:textId="4F4B3A21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37FF276" w14:textId="1401EB2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555F1C40" w14:textId="28A788A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54036741" w14:textId="77777777" w:rsidTr="00131143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F17F7" w14:textId="4B81866A" w:rsidR="00231DD5" w:rsidRPr="00BE407A" w:rsidRDefault="00231DD5" w:rsidP="00231D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DSERRD3Q086SBEA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174E26" w14:textId="191E8BF9" w:rsidR="00231DD5" w:rsidRPr="00BE407A" w:rsidRDefault="00231DD5" w:rsidP="00231D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Personal consumption expenditures: Services 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31DF0EE" w14:textId="661C9D54" w:rsidR="00231DD5" w:rsidRPr="00BE407A" w:rsidRDefault="00231DD5" w:rsidP="00231D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Index 2012=100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EB0AE3C" w14:textId="29EB032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8EA1E" w14:textId="05DC03D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C20BE2" w14:textId="559404F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84ED583" w14:textId="2A8FF06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361D889" w14:textId="6F070D8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BBCC05C" w14:textId="7C9F4AB6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32C52EE" w14:textId="0898D57C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6762F34" w14:textId="6A42A03B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EFDC752" w14:textId="1909DB64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8D44EB6" w14:textId="2A324AA5" w:rsidR="00231DD5" w:rsidRPr="00E06C3F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E06C3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3DC5F41" w14:textId="3E32DCDE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783F10DC" w14:textId="404FF4D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C5640DE" w14:textId="5670747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576B52" w:rsidRPr="00035136" w14:paraId="08884ECC" w14:textId="77777777" w:rsidTr="00131143">
        <w:trPr>
          <w:gridAfter w:val="3"/>
          <w:wAfter w:w="2306" w:type="dxa"/>
          <w:trHeight w:val="81"/>
        </w:trPr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88331" w14:textId="77777777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8DC57E" w14:textId="77777777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DE52AF" w14:textId="77777777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7E16CA3A" w14:textId="7777777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591E49" w14:textId="7777777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496" w:type="dxa"/>
            <w:gridSpan w:val="7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EBC33E" w14:textId="7777777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ADEA81" w14:textId="7777777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0A2D8E" w14:textId="7777777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88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82807E" w14:textId="7777777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576B52" w:rsidRPr="00035136" w14:paraId="1DC1EBCD" w14:textId="77777777" w:rsidTr="00227D80">
        <w:trPr>
          <w:gridAfter w:val="3"/>
          <w:wAfter w:w="2306" w:type="dxa"/>
          <w:trHeight w:val="350"/>
        </w:trPr>
        <w:tc>
          <w:tcPr>
            <w:tcW w:w="167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6F97C66" w14:textId="7E2773E0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Name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26496B" w14:textId="4A9551C2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3DB6B28" w14:textId="5D6E6334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3AABCD7" w14:textId="6EE0B906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Seasonally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Adjusted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81B5FBE" w14:textId="3E27140A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5873" w:type="dxa"/>
            <w:gridSpan w:val="1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CC9020" w14:textId="059BE048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Vintage Dates</w:t>
            </w:r>
          </w:p>
        </w:tc>
      </w:tr>
      <w:tr w:rsidR="00576B52" w:rsidRPr="00035136" w14:paraId="6C7E7C4B" w14:textId="77777777" w:rsidTr="00227D80">
        <w:trPr>
          <w:gridAfter w:val="3"/>
          <w:wAfter w:w="2306" w:type="dxa"/>
          <w:trHeight w:val="333"/>
        </w:trPr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CCA878" w14:textId="77777777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67CD7A" w14:textId="77777777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42788C" w14:textId="77777777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174150" w14:textId="7777777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18B94" w14:textId="7777777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6855D2" w14:textId="1AD5F2A2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01:I</w:t>
            </w:r>
            <w:proofErr w:type="gramEnd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1B14DCE" w14:textId="1CC9E070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01:II</w:t>
            </w:r>
            <w:proofErr w:type="gramEnd"/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A029C9F" w14:textId="07B3D9EB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01:III</w:t>
            </w:r>
            <w:proofErr w:type="gramEnd"/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13F4FDC" w14:textId="19BBCCD0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01:IV</w:t>
            </w:r>
            <w:proofErr w:type="gramEnd"/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4E78B6E" w14:textId="54AD0321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08:III</w:t>
            </w:r>
            <w:proofErr w:type="gramEnd"/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1DCD300" w14:textId="0C5DF25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08:IV</w:t>
            </w:r>
            <w:proofErr w:type="gramEnd"/>
          </w:p>
        </w:tc>
        <w:tc>
          <w:tcPr>
            <w:tcW w:w="53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F979140" w14:textId="0B26B5EC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09:I</w:t>
            </w:r>
            <w:proofErr w:type="gramEnd"/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4AC0D75" w14:textId="671DC8B1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09:II</w:t>
            </w:r>
          </w:p>
        </w:tc>
        <w:tc>
          <w:tcPr>
            <w:tcW w:w="53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78D06BD" w14:textId="7CA923B6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20:I</w:t>
            </w:r>
          </w:p>
        </w:tc>
        <w:tc>
          <w:tcPr>
            <w:tcW w:w="53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8485434" w14:textId="7FCBEF28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54C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20:II</w:t>
            </w:r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93FB7E5" w14:textId="4DA2BD0E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20:III</w:t>
            </w:r>
            <w:proofErr w:type="gramEnd"/>
          </w:p>
        </w:tc>
      </w:tr>
      <w:tr w:rsidR="00231DD5" w:rsidRPr="00035136" w14:paraId="57C0158E" w14:textId="77777777" w:rsidTr="002B7472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5273F" w14:textId="43BA2E29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GCEC1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F64DE" w14:textId="3460738F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Real Government Consumption Expenditures and Gross Investment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D6F57" w14:textId="350950C7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53C83" w14:textId="608615FF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F5A9D" w14:textId="648BA18C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C96ACB4" w14:textId="5F81DEB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6C664F" w14:textId="14498EBD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9DB446" w14:textId="64F598FD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19B786" w14:textId="262786C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A25E35" w14:textId="7B59D9C6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04D885" w14:textId="41047631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F321CF" w14:textId="633719FA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64E495" w14:textId="53EC8667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A1EE8F" w14:textId="13C7766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49DA44" w14:textId="66160C3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6BDEA72B" w14:textId="76DF2F5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25EE3A54" w14:textId="77777777" w:rsidTr="002B7472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AED75" w14:textId="06C4599A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COMPRNFB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483A9" w14:textId="7525FA27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Nonfarm Business Sector: Real Compensation Per Hour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BC24A" w14:textId="1CB2F9EE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Index 2012=100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946D6" w14:textId="4405974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F2AD3" w14:textId="5BC1674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C1481C" w14:textId="164BD918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BF83DAE" w14:textId="76D424C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05-08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D62F814" w14:textId="439446A1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08-07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8D3F621" w14:textId="2A666209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11-07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69601F7" w14:textId="33ECFD8D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06-04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3D6407E" w14:textId="25C7E5C9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06-11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D74DA7E" w14:textId="00C72884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02-05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6EF00DF" w14:textId="7369F0EB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A013078" w14:textId="7D48C65F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02-06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AAD540B" w14:textId="6BEF229F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05-07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39CA6E17" w14:textId="50100E3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06-04</w:t>
            </w:r>
          </w:p>
        </w:tc>
      </w:tr>
      <w:tr w:rsidR="00231DD5" w:rsidRPr="00035136" w14:paraId="29FDBDCB" w14:textId="77777777" w:rsidTr="002B7472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3AE23" w14:textId="1E107703" w:rsidR="00231DD5" w:rsidRPr="00BE407A" w:rsidRDefault="00231DD5" w:rsidP="00231D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PRS85006023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C4B7C" w14:textId="0445361C" w:rsidR="00231DD5" w:rsidRPr="00BE407A" w:rsidRDefault="00231DD5" w:rsidP="00231D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Nonfarm Business Sector: Average Weekly Hours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8A010" w14:textId="3222AA75" w:rsidR="00231DD5" w:rsidRPr="00BE407A" w:rsidRDefault="00231DD5" w:rsidP="00231D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Index 2012=100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15709" w14:textId="7C4EDA78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4CA37" w14:textId="11D3F23D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F892527" w14:textId="34CBBB0D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B6336A3" w14:textId="06D3BC0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05-08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833F397" w14:textId="03E09436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08-07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C14C2AB" w14:textId="59A29C4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11-07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037CF9A9" w14:textId="424C6494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06-04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C826C35" w14:textId="07BB54DD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06-11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27E26B6" w14:textId="38B3669F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02-05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C9FFEE4" w14:textId="5574AE6A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1024473" w14:textId="12FD6551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02-06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0F08BE88" w14:textId="1E247D0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05-07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2FD2185F" w14:textId="78DDAD5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06-04</w:t>
            </w:r>
          </w:p>
        </w:tc>
      </w:tr>
      <w:tr w:rsidR="000907D8" w:rsidRPr="000907D8" w14:paraId="71EF6C87" w14:textId="77777777" w:rsidTr="002B7472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81C8E" w14:textId="2AE39775" w:rsidR="000907D8" w:rsidRPr="000907D8" w:rsidRDefault="000907D8" w:rsidP="000907D8">
            <w:pPr>
              <w:pStyle w:val="NormalWeb"/>
              <w:spacing w:before="0" w:beforeAutospacing="0" w:after="0" w:afterAutospacing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PRS85006141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C4988" w14:textId="52DC1ED1" w:rsidR="000907D8" w:rsidRPr="00BE407A" w:rsidRDefault="000907D8" w:rsidP="00231D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907D8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Nonfarm Business Sector: Implicit Price Deflator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DA6FE" w14:textId="5D626772" w:rsidR="000907D8" w:rsidRPr="001D3A84" w:rsidRDefault="001D3A84" w:rsidP="001D3A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0113CD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Percent Change </w:t>
            </w:r>
            <w:proofErr w:type="gramStart"/>
            <w:r w:rsidRPr="000113CD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From</w:t>
            </w:r>
            <w:proofErr w:type="gramEnd"/>
            <w:r w:rsidRPr="000113CD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Quarter One Year Ago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C4E24" w14:textId="7E846C70" w:rsidR="000907D8" w:rsidRPr="000907D8" w:rsidRDefault="000907D8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E9C2F" w14:textId="07D189C5" w:rsidR="000907D8" w:rsidRPr="000907D8" w:rsidRDefault="000907D8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6AA07F" w14:textId="77777777" w:rsidR="000907D8" w:rsidRDefault="000907D8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2F9C17C8" w14:textId="77777777" w:rsidR="000907D8" w:rsidRDefault="000907D8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12491FDD" w14:textId="77777777" w:rsidR="000907D8" w:rsidRDefault="000907D8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1A580A59" w14:textId="77777777" w:rsidR="000907D8" w:rsidRDefault="000907D8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3E91C07D" w14:textId="77777777" w:rsidR="000907D8" w:rsidRPr="00576B52" w:rsidRDefault="000907D8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7892522D" w14:textId="5D7335EB" w:rsidR="000907D8" w:rsidRPr="00576B52" w:rsidRDefault="00DF245F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N/A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20676F3A" w14:textId="77777777" w:rsidR="000907D8" w:rsidRPr="00576B52" w:rsidRDefault="000907D8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3B22C6AF" w14:textId="77777777" w:rsidR="000907D8" w:rsidRPr="00576B52" w:rsidRDefault="000907D8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02CED68" w14:textId="77777777" w:rsidR="000907D8" w:rsidRDefault="000907D8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69C93B6" w14:textId="77777777" w:rsidR="000907D8" w:rsidRDefault="000907D8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0FDB7A4C" w14:textId="77777777" w:rsidR="000907D8" w:rsidRDefault="000907D8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1DD5" w:rsidRPr="00035136" w14:paraId="533D8D54" w14:textId="77777777" w:rsidTr="002B7472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356CE" w14:textId="219D04D9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DDURRD3Q086SBEA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5E36C" w14:textId="0F2076DB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Personal consumption expenditures: Durable goods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25DC1" w14:textId="1AA43356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Index 2012=100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3A5CE" w14:textId="2051868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CB0DE" w14:textId="1A3EC54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96DB50E" w14:textId="0625B4CC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0C7B368" w14:textId="6F95B87E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83A54AD" w14:textId="5DD3B76D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0CF5E04" w14:textId="1E30C1F7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3E56B23E" w14:textId="7853EB60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F00D8DB" w14:textId="4679BE08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7E8C0559" w14:textId="477C11FF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CB62596" w14:textId="7DCB3C59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2CCC7E1" w14:textId="018620C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51CDB28" w14:textId="11A31ABA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4FED074A" w14:textId="39451528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231DD5" w:rsidRPr="00035136" w14:paraId="4196E097" w14:textId="77777777" w:rsidTr="002B7472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B18D1" w14:textId="57DF1986" w:rsidR="00231DD5" w:rsidRPr="00BE407A" w:rsidRDefault="00231DD5" w:rsidP="00231D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GDP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3B649" w14:textId="24E31B59" w:rsidR="00231DD5" w:rsidRPr="00BE407A" w:rsidRDefault="00231DD5" w:rsidP="00231D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Gross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Domestic</w:t>
            </w:r>
            <w:proofErr w:type="spellEnd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Product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4D660" w14:textId="379CEDDD" w:rsidR="00231DD5" w:rsidRPr="00BE407A" w:rsidRDefault="00231DD5" w:rsidP="00231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0907D8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Billions of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10221" w14:textId="1A5E0A88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BA380" w14:textId="57E75DD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E5052E7" w14:textId="4F8DF3C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A895217" w14:textId="13CCF07C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11F24F5" w14:textId="38326F75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2D9945B" w14:textId="01EAAE01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01D6098" w14:textId="78D724EE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20F72AC" w14:textId="70B0AF60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5AF06F4" w14:textId="4544EBE3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6AA89A4" w14:textId="001A409B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376F51F6" w14:textId="2A497EBB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01-30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44A82E19" w14:textId="608F89F9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04-29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750E5319" w14:textId="7DACFE94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07-30</w:t>
            </w:r>
          </w:p>
        </w:tc>
      </w:tr>
      <w:tr w:rsidR="00576B52" w:rsidRPr="00035136" w14:paraId="10DDCD2E" w14:textId="77777777" w:rsidTr="002B7472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FB6BC" w14:textId="7809F425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CBHPI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23479" w14:textId="0E4CCE99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Census Bureau House Price Index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3C845" w14:textId="4BCF447F" w:rsidR="00576B52" w:rsidRPr="00BE407A" w:rsidRDefault="00576B52" w:rsidP="00576B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N/A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6CF64" w14:textId="7777777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EFE61" w14:textId="0E38412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99117B" w14:textId="2036976E" w:rsidR="00576B52" w:rsidRPr="00BE407A" w:rsidRDefault="00A15AB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01-31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47408FD3" w14:textId="6135BCBC" w:rsidR="00576B52" w:rsidRPr="00BE407A" w:rsidRDefault="00A15AB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04-25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2DA5A1C" w14:textId="63842805" w:rsidR="00576B52" w:rsidRPr="00BE407A" w:rsidRDefault="00A15AB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DBFB073" w14:textId="2D4945AC" w:rsidR="00576B52" w:rsidRPr="00BE407A" w:rsidRDefault="00A15AB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10-26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DE1022C" w14:textId="0A2D2552" w:rsidR="00576B52" w:rsidRPr="00576B52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07-25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C1D1605" w14:textId="00FD7850" w:rsidR="00576B52" w:rsidRPr="00576B52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10-26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62E294F5" w14:textId="16FD356D" w:rsidR="00576B52" w:rsidRPr="00576B52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01-29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9795E5C" w14:textId="0AF74CCE" w:rsidR="00576B52" w:rsidRPr="00576B52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04-24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3025C3B8" w14:textId="404C11E9" w:rsidR="00576B52" w:rsidRPr="00BE407A" w:rsidRDefault="00A15AB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01-27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33D22A95" w14:textId="1914DF8A" w:rsidR="00576B52" w:rsidRPr="00BE407A" w:rsidRDefault="00A15AB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04-23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4314D28A" w14:textId="43201EAE" w:rsidR="00576B52" w:rsidRPr="00BE407A" w:rsidRDefault="00A15AB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07-24</w:t>
            </w:r>
          </w:p>
        </w:tc>
      </w:tr>
      <w:tr w:rsidR="00231DD5" w:rsidRPr="00035136" w14:paraId="08F382F8" w14:textId="77777777" w:rsidTr="002B7472">
        <w:trPr>
          <w:gridAfter w:val="3"/>
          <w:wAfter w:w="2306" w:type="dxa"/>
          <w:trHeight w:val="342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35DAC" w14:textId="30E8338B" w:rsidR="00231DD5" w:rsidRPr="00BE407A" w:rsidRDefault="00231DD5" w:rsidP="00231D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COMPNFB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D5120" w14:textId="620523B7" w:rsidR="00231DD5" w:rsidRPr="00BE407A" w:rsidRDefault="00231DD5" w:rsidP="00231D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Compensation Per Hour of Nonfarm Business Sector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DF098" w14:textId="7A37FD8B" w:rsidR="00231DD5" w:rsidRPr="00BE407A" w:rsidRDefault="00231DD5" w:rsidP="00231D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Index 2012=100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3EB5B" w14:textId="5106A41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8F0BA" w14:textId="06D13A0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285C674" w14:textId="7A5323C1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11B4C3A" w14:textId="628F9AEC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05-08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5F47F8C0" w14:textId="3A373AA8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08-07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671ED9FB" w14:textId="73D22096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11-07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259D522B" w14:textId="4C4A275D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06-04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1F660940" w14:textId="53D4E8BA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06-11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287D969F" w14:textId="29F11C4F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02-05</w:t>
            </w:r>
          </w:p>
        </w:tc>
        <w:tc>
          <w:tcPr>
            <w:tcW w:w="534" w:type="dxa"/>
            <w:shd w:val="clear" w:color="auto" w:fill="auto"/>
            <w:vAlign w:val="center"/>
          </w:tcPr>
          <w:p w14:paraId="75081857" w14:textId="21D7DC64" w:rsidR="00231DD5" w:rsidRPr="00576B52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05-07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529AC5DA" w14:textId="1FD164D3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02-06</w:t>
            </w:r>
          </w:p>
        </w:tc>
        <w:tc>
          <w:tcPr>
            <w:tcW w:w="534" w:type="dxa"/>
            <w:gridSpan w:val="2"/>
            <w:shd w:val="clear" w:color="auto" w:fill="auto"/>
            <w:vAlign w:val="center"/>
          </w:tcPr>
          <w:p w14:paraId="16A52CF7" w14:textId="3F15A8C0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05-07</w:t>
            </w:r>
          </w:p>
        </w:tc>
        <w:tc>
          <w:tcPr>
            <w:tcW w:w="534" w:type="dxa"/>
            <w:tcBorders>
              <w:right w:val="nil"/>
            </w:tcBorders>
            <w:shd w:val="clear" w:color="auto" w:fill="auto"/>
            <w:vAlign w:val="center"/>
          </w:tcPr>
          <w:p w14:paraId="7FB61FEB" w14:textId="3CF7AD22" w:rsidR="00231DD5" w:rsidRPr="00BE407A" w:rsidRDefault="00231DD5" w:rsidP="0023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06-04</w:t>
            </w:r>
          </w:p>
        </w:tc>
      </w:tr>
      <w:tr w:rsidR="00576B52" w:rsidRPr="00035136" w14:paraId="5B9F1154" w14:textId="77777777" w:rsidTr="002B7472">
        <w:trPr>
          <w:gridAfter w:val="3"/>
          <w:wAfter w:w="2306" w:type="dxa"/>
          <w:trHeight w:val="369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A10A7" w14:textId="2DE81A54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BOGZ1FL144104005Q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DAAD0" w14:textId="3C46DBE9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Credit Market Liabilities of Nonfinancial Business Sector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EC6BA" w14:textId="056F59DB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Millions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AAD40" w14:textId="7777777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56EBB" w14:textId="1BD6E2BB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ALFRED</w:t>
            </w:r>
          </w:p>
        </w:tc>
        <w:tc>
          <w:tcPr>
            <w:tcW w:w="5873" w:type="dxa"/>
            <w:gridSpan w:val="1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462FA7" w14:textId="7546EC4A" w:rsidR="00576B52" w:rsidRPr="00BE407A" w:rsidRDefault="00576B52" w:rsidP="00576B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N/A</w:t>
            </w:r>
          </w:p>
        </w:tc>
      </w:tr>
      <w:tr w:rsidR="00576B52" w:rsidRPr="00035136" w14:paraId="45ED7E63" w14:textId="77777777" w:rsidTr="002B7472">
        <w:trPr>
          <w:gridAfter w:val="3"/>
          <w:wAfter w:w="2306" w:type="dxa"/>
          <w:trHeight w:val="369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A1605" w14:textId="28CFFABF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HMLBSHNO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B9AE1" w14:textId="6948D9D3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Home Mortgage Liabilities of Households and Nonprofit Organizations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17425" w14:textId="232EA31B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Billions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Dollars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17114" w14:textId="7777777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BEA99" w14:textId="4922E759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FRED</w:t>
            </w:r>
          </w:p>
        </w:tc>
        <w:tc>
          <w:tcPr>
            <w:tcW w:w="5873" w:type="dxa"/>
            <w:gridSpan w:val="14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281E1" w14:textId="0C4317F3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N/A</w:t>
            </w:r>
          </w:p>
        </w:tc>
      </w:tr>
      <w:tr w:rsidR="00576B52" w:rsidRPr="00035136" w14:paraId="49FA4E5A" w14:textId="77777777" w:rsidTr="002B7472">
        <w:trPr>
          <w:gridAfter w:val="3"/>
          <w:wAfter w:w="2306" w:type="dxa"/>
          <w:trHeight w:val="369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A9E24" w14:textId="4B83689B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FGS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18839" w14:textId="2AD959C8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Style w:val="fontstyle01"/>
                <w:rFonts w:ascii="Times New Roman" w:hAnsi="Times New Roman" w:cs="Times New Roman"/>
                <w:sz w:val="16"/>
                <w:szCs w:val="16"/>
              </w:rPr>
              <w:t>Financing Gap Share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3AE92" w14:textId="0C944E79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D1C43" w14:textId="7496B840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2259C" w14:textId="38AF6F96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2503A07" w14:textId="040A5832" w:rsidR="00576B52" w:rsidRPr="00BE407A" w:rsidRDefault="00A15AB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02-01</w:t>
            </w:r>
          </w:p>
        </w:tc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CEEABF" w14:textId="6D7EE85E" w:rsidR="00576B52" w:rsidRPr="00BE407A" w:rsidRDefault="00A15AB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05-01</w:t>
            </w:r>
          </w:p>
        </w:tc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1070D0" w14:textId="6C3E56D5" w:rsidR="00576B52" w:rsidRPr="00BE407A" w:rsidRDefault="00A15AB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08-01</w:t>
            </w:r>
          </w:p>
        </w:tc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C4A3B9" w14:textId="0C13848C" w:rsidR="00576B52" w:rsidRPr="00BE407A" w:rsidRDefault="00A15AB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11-01</w:t>
            </w:r>
          </w:p>
        </w:tc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9A09D" w14:textId="16675410" w:rsidR="00576B52" w:rsidRPr="00576B52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07-01</w:t>
            </w:r>
          </w:p>
        </w:tc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23678D" w14:textId="15109832" w:rsidR="00576B52" w:rsidRPr="00576B52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11-01</w:t>
            </w:r>
          </w:p>
        </w:tc>
        <w:tc>
          <w:tcPr>
            <w:tcW w:w="534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484EC2" w14:textId="38AB7A59" w:rsidR="00576B52" w:rsidRPr="00576B52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024DB6" w14:textId="25818D6A" w:rsidR="00576B52" w:rsidRPr="00576B52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05-01</w:t>
            </w:r>
          </w:p>
        </w:tc>
        <w:tc>
          <w:tcPr>
            <w:tcW w:w="534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6BE9D3" w14:textId="0884AA22" w:rsidR="00576B52" w:rsidRPr="00BE407A" w:rsidRDefault="00A15AB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02-01</w:t>
            </w:r>
          </w:p>
        </w:tc>
        <w:tc>
          <w:tcPr>
            <w:tcW w:w="534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F63205" w14:textId="316D485C" w:rsidR="00576B52" w:rsidRPr="00BE407A" w:rsidRDefault="00A15AB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05-01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6B2F1FC" w14:textId="240AC837" w:rsidR="00576B52" w:rsidRPr="00BE407A" w:rsidRDefault="00A15AB5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08-01</w:t>
            </w:r>
          </w:p>
        </w:tc>
      </w:tr>
      <w:tr w:rsidR="00576B52" w:rsidRPr="00035136" w14:paraId="2D2E44EF" w14:textId="77777777" w:rsidTr="002B7472">
        <w:trPr>
          <w:gridAfter w:val="3"/>
          <w:wAfter w:w="2306" w:type="dxa"/>
          <w:trHeight w:val="369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AE742" w14:textId="3965009B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BLT</w:t>
            </w: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6C908" w14:textId="54C640DF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Bank Lending Tightening Index (</w:t>
            </w: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Carabenciov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et al., 2008)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B33FD" w14:textId="309323DE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642F6" w14:textId="7777777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386E0" w14:textId="1A0DFDBC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FRB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D050E" w14:textId="694A6BF7" w:rsidR="00576B52" w:rsidRPr="00BE407A" w:rsidRDefault="00FC0EBB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02-05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D17B0F8" w14:textId="4E5B2A40" w:rsidR="00576B52" w:rsidRPr="00BE407A" w:rsidRDefault="00FC0EBB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02-05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0ECED7E" w14:textId="232D8E0D" w:rsidR="00576B52" w:rsidRPr="00BE407A" w:rsidRDefault="00FC0EBB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05-17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C5FB49F" w14:textId="75FB9F0A" w:rsidR="00576B52" w:rsidRPr="00BE407A" w:rsidRDefault="00FC0EBB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11-13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EA0F3EF" w14:textId="4308F724" w:rsidR="00576B52" w:rsidRPr="00576B52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08-11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FBAD155" w14:textId="49FDF007" w:rsidR="00576B52" w:rsidRPr="00576B52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11-03</w:t>
            </w:r>
          </w:p>
        </w:tc>
        <w:tc>
          <w:tcPr>
            <w:tcW w:w="53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CFD803B" w14:textId="2DEE0F1E" w:rsidR="00576B52" w:rsidRPr="00576B52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02-02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42D5189" w14:textId="20C6ABD2" w:rsidR="00576B52" w:rsidRPr="00576B52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76B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05-04</w:t>
            </w:r>
          </w:p>
        </w:tc>
        <w:tc>
          <w:tcPr>
            <w:tcW w:w="53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99D9463" w14:textId="057F072D" w:rsidR="00576B52" w:rsidRPr="00BE407A" w:rsidRDefault="00FC0EBB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02-03</w:t>
            </w:r>
          </w:p>
        </w:tc>
        <w:tc>
          <w:tcPr>
            <w:tcW w:w="53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D528CD5" w14:textId="579AF73B" w:rsidR="00576B52" w:rsidRPr="00BE407A" w:rsidRDefault="00FC0EBB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05-04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578FA7D" w14:textId="5F44FE5E" w:rsidR="00576B52" w:rsidRPr="00BE407A" w:rsidRDefault="00FC0EBB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08-03</w:t>
            </w:r>
          </w:p>
        </w:tc>
      </w:tr>
      <w:tr w:rsidR="00576B52" w:rsidRPr="00035136" w14:paraId="0EBEA702" w14:textId="77777777" w:rsidTr="002B7472">
        <w:trPr>
          <w:gridAfter w:val="3"/>
          <w:wAfter w:w="2306" w:type="dxa"/>
          <w:trHeight w:val="90"/>
        </w:trPr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640706" w14:textId="0C5B5D16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6E3117" w14:textId="6B8FF29D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5E3D3C" w14:textId="0B8AEC17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6006A2" w14:textId="6C015E48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B348A" w14:textId="13101BA6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873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4B7B1B" w14:textId="0601EDE5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576B52" w:rsidRPr="00035136" w14:paraId="4734A3D5" w14:textId="06E21620" w:rsidTr="003A14A0">
        <w:trPr>
          <w:trHeight w:val="179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B64B" w14:textId="41B9E535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286C" w14:textId="139AFA5F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9484" w14:textId="3B83D95E" w:rsidR="00576B52" w:rsidRPr="00BE407A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91A1" w14:textId="4C36B03B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1A782C2" w14:textId="5A4E7088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SPFdeadline</w:t>
            </w:r>
            <w:proofErr w:type="spellEnd"/>
            <w:r w:rsidRPr="00BE407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: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4AF1A75" w14:textId="06C9C95B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02-14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2C96E26E" w14:textId="063E4E47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05-12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33796D54" w14:textId="1F4D9F56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08-15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54640169" w14:textId="7FE659CA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11-14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1B970771" w14:textId="430F9963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08-07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0C053BEB" w14:textId="487C404F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11-10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3FD84CE2" w14:textId="61BBEC44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02-10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680A61E0" w14:textId="0163D72E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05-12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7159BE2A" w14:textId="6E42B775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02-11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1AE151C3" w14:textId="1084E2BE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05-12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0CF8FDFE" w14:textId="54FB4CF1" w:rsidR="00576B52" w:rsidRPr="00BE407A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08-12</w:t>
            </w:r>
          </w:p>
        </w:tc>
        <w:tc>
          <w:tcPr>
            <w:tcW w:w="760" w:type="dxa"/>
            <w:vAlign w:val="center"/>
          </w:tcPr>
          <w:p w14:paraId="2A7787BE" w14:textId="2FADC82D" w:rsidR="00576B52" w:rsidRPr="00035136" w:rsidRDefault="00576B52" w:rsidP="00576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vAlign w:val="center"/>
          </w:tcPr>
          <w:p w14:paraId="469F4DC1" w14:textId="6327F5B7" w:rsidR="00576B52" w:rsidRPr="00035136" w:rsidRDefault="00576B52" w:rsidP="00576B52">
            <w:pPr>
              <w:rPr>
                <w:rFonts w:ascii="Times New Roman" w:hAnsi="Times New Roman" w:cs="Times New Roman"/>
              </w:rPr>
            </w:pPr>
            <w:r w:rsidRPr="00035136">
              <w:rPr>
                <w:rFonts w:ascii="Times New Roman" w:eastAsia="Times New Roman" w:hAnsi="Times New Roman" w:cs="Times New Roman"/>
                <w:color w:val="000000"/>
              </w:rPr>
              <w:t>02-02</w:t>
            </w:r>
          </w:p>
        </w:tc>
        <w:tc>
          <w:tcPr>
            <w:tcW w:w="773" w:type="dxa"/>
            <w:vAlign w:val="center"/>
          </w:tcPr>
          <w:p w14:paraId="6876B4C3" w14:textId="0F0A619F" w:rsidR="00576B52" w:rsidRPr="00035136" w:rsidRDefault="00576B52" w:rsidP="00576B52">
            <w:pPr>
              <w:rPr>
                <w:rFonts w:ascii="Times New Roman" w:hAnsi="Times New Roman" w:cs="Times New Roman"/>
              </w:rPr>
            </w:pPr>
            <w:r w:rsidRPr="00035136">
              <w:rPr>
                <w:rFonts w:ascii="Times New Roman" w:eastAsia="Times New Roman" w:hAnsi="Times New Roman" w:cs="Times New Roman"/>
                <w:color w:val="000000"/>
              </w:rPr>
              <w:t>05-01</w:t>
            </w:r>
          </w:p>
        </w:tc>
      </w:tr>
      <w:tr w:rsidR="00576B52" w:rsidRPr="00035136" w14:paraId="6E91DC18" w14:textId="77777777" w:rsidTr="00BE407A">
        <w:trPr>
          <w:gridAfter w:val="3"/>
          <w:wAfter w:w="2306" w:type="dxa"/>
          <w:trHeight w:val="165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02D0" w14:textId="77777777" w:rsidR="00576B52" w:rsidRPr="00035136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B6A4" w14:textId="77777777" w:rsidR="00576B52" w:rsidRPr="00035136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5339" w14:textId="77777777" w:rsidR="00576B52" w:rsidRPr="00035136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7A8A" w14:textId="77777777" w:rsidR="00576B52" w:rsidRPr="00035136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3DFE3" w14:textId="3AADE5D3" w:rsidR="00576B52" w:rsidRPr="00035136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10CE9" w14:textId="05857B56" w:rsidR="00576B52" w:rsidRPr="00035136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933D0" w14:textId="77777777" w:rsidR="00576B52" w:rsidRPr="00035136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5A56E" w14:textId="77777777" w:rsidR="00576B52" w:rsidRPr="00035136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831F9" w14:textId="77777777" w:rsidR="00576B52" w:rsidRPr="00035136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6B52" w:rsidRPr="00035136" w14:paraId="3AFC3A80" w14:textId="77777777" w:rsidTr="00BE407A">
        <w:trPr>
          <w:gridAfter w:val="3"/>
          <w:wAfter w:w="2306" w:type="dxa"/>
          <w:trHeight w:val="300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57F39" w14:textId="77777777" w:rsidR="00576B52" w:rsidRPr="00035136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DEAD50" w14:textId="77777777" w:rsidR="00576B52" w:rsidRPr="00035136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B966D" w14:textId="77777777" w:rsidR="00576B52" w:rsidRPr="00035136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6AE8F" w14:textId="77777777" w:rsidR="00576B52" w:rsidRPr="00035136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3916C" w14:textId="078DEA86" w:rsidR="00576B52" w:rsidRPr="00035136" w:rsidRDefault="00576B52" w:rsidP="0057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E9E2C" w14:textId="39D3A5D7" w:rsidR="00576B52" w:rsidRPr="00035136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6D1D5" w14:textId="0FD0016F" w:rsidR="00576B52" w:rsidRPr="00035136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C95AD" w14:textId="2E2D02C5" w:rsidR="00576B52" w:rsidRPr="00035136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6B14A" w14:textId="72652AEF" w:rsidR="00576B52" w:rsidRPr="00035136" w:rsidRDefault="00576B52" w:rsidP="00576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BFEE10E" w14:textId="77777777" w:rsidR="0036109F" w:rsidRPr="00035136" w:rsidRDefault="0036109F" w:rsidP="004B7C8D">
      <w:pPr>
        <w:rPr>
          <w:rFonts w:ascii="Times New Roman" w:hAnsi="Times New Roman" w:cs="Times New Roman"/>
        </w:rPr>
      </w:pPr>
    </w:p>
    <w:sectPr w:rsidR="0036109F" w:rsidRPr="00035136" w:rsidSect="003E4389">
      <w:pgSz w:w="16838" w:h="11906" w:orient="landscape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933BE" w14:textId="77777777" w:rsidR="00144DC3" w:rsidRDefault="00144DC3" w:rsidP="00856924">
      <w:pPr>
        <w:spacing w:after="0" w:line="240" w:lineRule="auto"/>
      </w:pPr>
      <w:r>
        <w:separator/>
      </w:r>
    </w:p>
  </w:endnote>
  <w:endnote w:type="continuationSeparator" w:id="0">
    <w:p w14:paraId="656C4454" w14:textId="77777777" w:rsidR="00144DC3" w:rsidRDefault="00144DC3" w:rsidP="0085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768E8" w14:textId="77777777" w:rsidR="00144DC3" w:rsidRDefault="00144DC3" w:rsidP="00856924">
      <w:pPr>
        <w:spacing w:after="0" w:line="240" w:lineRule="auto"/>
      </w:pPr>
      <w:r>
        <w:separator/>
      </w:r>
    </w:p>
  </w:footnote>
  <w:footnote w:type="continuationSeparator" w:id="0">
    <w:p w14:paraId="58AD6934" w14:textId="77777777" w:rsidR="00144DC3" w:rsidRDefault="00144DC3" w:rsidP="00856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F9"/>
    <w:rsid w:val="000017F7"/>
    <w:rsid w:val="000113CD"/>
    <w:rsid w:val="00035136"/>
    <w:rsid w:val="00082016"/>
    <w:rsid w:val="000907D8"/>
    <w:rsid w:val="000B0D39"/>
    <w:rsid w:val="000C2A80"/>
    <w:rsid w:val="00131143"/>
    <w:rsid w:val="00144DC3"/>
    <w:rsid w:val="001A36A1"/>
    <w:rsid w:val="001A7685"/>
    <w:rsid w:val="001D3A84"/>
    <w:rsid w:val="001D4C7E"/>
    <w:rsid w:val="00200719"/>
    <w:rsid w:val="00202CE6"/>
    <w:rsid w:val="0022289C"/>
    <w:rsid w:val="00227D80"/>
    <w:rsid w:val="00231DD5"/>
    <w:rsid w:val="00246D6E"/>
    <w:rsid w:val="002806D1"/>
    <w:rsid w:val="002905C6"/>
    <w:rsid w:val="002B7472"/>
    <w:rsid w:val="002D0FDC"/>
    <w:rsid w:val="002E12EE"/>
    <w:rsid w:val="00346581"/>
    <w:rsid w:val="0036109F"/>
    <w:rsid w:val="003A14A0"/>
    <w:rsid w:val="003B76BF"/>
    <w:rsid w:val="003E4389"/>
    <w:rsid w:val="0042139D"/>
    <w:rsid w:val="00482E0C"/>
    <w:rsid w:val="004B1EB6"/>
    <w:rsid w:val="004B7C8D"/>
    <w:rsid w:val="00534B58"/>
    <w:rsid w:val="00576B52"/>
    <w:rsid w:val="005F3910"/>
    <w:rsid w:val="00657C79"/>
    <w:rsid w:val="0066628E"/>
    <w:rsid w:val="006A16FC"/>
    <w:rsid w:val="006F5971"/>
    <w:rsid w:val="00776DDA"/>
    <w:rsid w:val="0078793D"/>
    <w:rsid w:val="007B182F"/>
    <w:rsid w:val="007E63F8"/>
    <w:rsid w:val="007F3406"/>
    <w:rsid w:val="00812EBF"/>
    <w:rsid w:val="00826012"/>
    <w:rsid w:val="00835DC5"/>
    <w:rsid w:val="00856924"/>
    <w:rsid w:val="00886DF9"/>
    <w:rsid w:val="0098232C"/>
    <w:rsid w:val="009D328B"/>
    <w:rsid w:val="009E72D6"/>
    <w:rsid w:val="00A15AB5"/>
    <w:rsid w:val="00A637D4"/>
    <w:rsid w:val="00B42F8B"/>
    <w:rsid w:val="00B51E0F"/>
    <w:rsid w:val="00BE407A"/>
    <w:rsid w:val="00C15521"/>
    <w:rsid w:val="00C42C45"/>
    <w:rsid w:val="00C845E6"/>
    <w:rsid w:val="00CB282B"/>
    <w:rsid w:val="00CB2C27"/>
    <w:rsid w:val="00D015C3"/>
    <w:rsid w:val="00D37505"/>
    <w:rsid w:val="00D80A45"/>
    <w:rsid w:val="00D85DDC"/>
    <w:rsid w:val="00DF245F"/>
    <w:rsid w:val="00DF3A53"/>
    <w:rsid w:val="00E06C3F"/>
    <w:rsid w:val="00E2298F"/>
    <w:rsid w:val="00F1428F"/>
    <w:rsid w:val="00F56AF6"/>
    <w:rsid w:val="00F869DB"/>
    <w:rsid w:val="00F97311"/>
    <w:rsid w:val="00FC0EBB"/>
    <w:rsid w:val="00FC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F214"/>
  <w15:chartTrackingRefBased/>
  <w15:docId w15:val="{6C8974CE-3A7E-4A92-B025-2852EE11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B58"/>
    <w:pPr>
      <w:ind w:left="720"/>
      <w:contextualSpacing/>
    </w:pPr>
  </w:style>
  <w:style w:type="character" w:customStyle="1" w:styleId="fontstyle01">
    <w:name w:val="fontstyle01"/>
    <w:basedOn w:val="DefaultParagraphFont"/>
    <w:rsid w:val="009D328B"/>
    <w:rPr>
      <w:rFonts w:ascii="TimesLTStd-Roman" w:hAnsi="TimesLTStd-Roman" w:hint="default"/>
      <w:b w:val="0"/>
      <w:bCs w:val="0"/>
      <w:i w:val="0"/>
      <w:iCs w:val="0"/>
      <w:color w:val="231F20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69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69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692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06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C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3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90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3A403-06AA-4844-B206-D6A92B95B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1392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yk4zzqbfz_@goetheuniversitaet.onmicrosoft.com</cp:lastModifiedBy>
  <cp:revision>37</cp:revision>
  <cp:lastPrinted>2020-09-12T23:36:00Z</cp:lastPrinted>
  <dcterms:created xsi:type="dcterms:W3CDTF">2020-04-14T16:40:00Z</dcterms:created>
  <dcterms:modified xsi:type="dcterms:W3CDTF">2020-12-04T15:22:00Z</dcterms:modified>
</cp:coreProperties>
</file>