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D318" w14:textId="77777777" w:rsidR="00F00B48" w:rsidRDefault="005B1E3F" w:rsidP="005B1E3F">
      <w:pPr>
        <w:pStyle w:val="1"/>
        <w:jc w:val="center"/>
      </w:pPr>
      <w:r>
        <w:rPr>
          <w:rFonts w:hint="eastAsia"/>
        </w:rPr>
        <w:t>上市公司分析报告</w:t>
      </w:r>
    </w:p>
    <w:p w14:paraId="36B91331" w14:textId="77777777" w:rsidR="00C1590C" w:rsidRPr="00C1590C" w:rsidRDefault="00C1590C" w:rsidP="00C1590C">
      <w:pPr>
        <w:jc w:val="center"/>
      </w:pPr>
      <w:r>
        <w:rPr>
          <w:rFonts w:hint="eastAsia"/>
        </w:rPr>
        <w:t>孙智</w:t>
      </w:r>
    </w:p>
    <w:p w14:paraId="7521FF9C" w14:textId="77777777" w:rsidR="005B1E3F" w:rsidRDefault="005B1E3F" w:rsidP="005B1E3F">
      <w:pPr>
        <w:pStyle w:val="2"/>
        <w:numPr>
          <w:ilvl w:val="0"/>
          <w:numId w:val="1"/>
        </w:numPr>
      </w:pPr>
      <w:r>
        <w:rPr>
          <w:rFonts w:hint="eastAsia"/>
        </w:rPr>
        <w:t>指标的选择</w:t>
      </w:r>
    </w:p>
    <w:p w14:paraId="34580872" w14:textId="77777777" w:rsidR="005B1E3F" w:rsidRDefault="005B1E3F" w:rsidP="005B1E3F">
      <w:pPr>
        <w:ind w:firstLineChars="200" w:firstLine="420"/>
      </w:pPr>
      <w:r>
        <w:rPr>
          <w:rFonts w:hint="eastAsia"/>
        </w:rPr>
        <w:t>本次报告选取北京地区从事互联网、酒店餐饮、服饰三个行业的2</w:t>
      </w:r>
      <w:r>
        <w:t>1</w:t>
      </w:r>
      <w:r>
        <w:rPr>
          <w:rFonts w:hint="eastAsia"/>
        </w:rPr>
        <w:t>家上市公司总资产、营业收入、净利润、净益率等指标，针对北京市上市企业的盈利水平及跨行业差异进行分析，并提供数据分析结果。</w:t>
      </w:r>
    </w:p>
    <w:p w14:paraId="3048D229" w14:textId="77777777" w:rsidR="005B1E3F" w:rsidRDefault="008C2F2A" w:rsidP="008C2F2A">
      <w:pPr>
        <w:pStyle w:val="2"/>
        <w:numPr>
          <w:ilvl w:val="0"/>
          <w:numId w:val="1"/>
        </w:numPr>
      </w:pPr>
      <w:r>
        <w:rPr>
          <w:rFonts w:hint="eastAsia"/>
        </w:rPr>
        <w:t>分析过程</w:t>
      </w:r>
    </w:p>
    <w:p w14:paraId="74B33314" w14:textId="77777777" w:rsidR="008C2F2A" w:rsidRDefault="008C2F2A" w:rsidP="008C2F2A">
      <w:pPr>
        <w:pStyle w:val="3"/>
        <w:numPr>
          <w:ilvl w:val="0"/>
          <w:numId w:val="4"/>
        </w:numPr>
      </w:pPr>
      <w:r>
        <w:rPr>
          <w:rFonts w:hint="eastAsia"/>
        </w:rPr>
        <w:t>数据的读取</w:t>
      </w:r>
    </w:p>
    <w:p w14:paraId="19BB6B59" w14:textId="77777777" w:rsidR="008C2F2A" w:rsidRPr="008C2F2A" w:rsidRDefault="008C2F2A" w:rsidP="00757B0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dir.create(</w:t>
      </w:r>
      <w:r w:rsidRPr="008C2F2A">
        <w:rPr>
          <w:rFonts w:ascii="Consolas" w:eastAsia="宋体" w:hAnsi="Consolas" w:cs="宋体"/>
          <w:color w:val="0000FF"/>
          <w:kern w:val="0"/>
          <w:sz w:val="18"/>
          <w:szCs w:val="18"/>
          <w:bdr w:val="none" w:sz="0" w:space="0" w:color="auto" w:frame="1"/>
        </w:rPr>
        <w:t>"E:/Rdata/Exp9"</w:t>
      </w:r>
      <w:r w:rsidRPr="008C2F2A">
        <w:rPr>
          <w:rFonts w:ascii="Consolas" w:eastAsia="宋体" w:hAnsi="Consolas" w:cs="宋体"/>
          <w:color w:val="000000"/>
          <w:kern w:val="0"/>
          <w:sz w:val="18"/>
          <w:szCs w:val="18"/>
          <w:bdr w:val="none" w:sz="0" w:space="0" w:color="auto" w:frame="1"/>
        </w:rPr>
        <w:t>)  </w:t>
      </w:r>
    </w:p>
    <w:p w14:paraId="4611EA28" w14:textId="77777777" w:rsidR="008C2F2A" w:rsidRPr="008C2F2A" w:rsidRDefault="008C2F2A" w:rsidP="00757B0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setwd(</w:t>
      </w:r>
      <w:r w:rsidRPr="008C2F2A">
        <w:rPr>
          <w:rFonts w:ascii="Consolas" w:eastAsia="宋体" w:hAnsi="Consolas" w:cs="宋体"/>
          <w:color w:val="0000FF"/>
          <w:kern w:val="0"/>
          <w:sz w:val="18"/>
          <w:szCs w:val="18"/>
          <w:bdr w:val="none" w:sz="0" w:space="0" w:color="auto" w:frame="1"/>
        </w:rPr>
        <w:t>"E:/Rdata/Exp9"</w:t>
      </w:r>
      <w:r w:rsidRPr="008C2F2A">
        <w:rPr>
          <w:rFonts w:ascii="Consolas" w:eastAsia="宋体" w:hAnsi="Consolas" w:cs="宋体"/>
          <w:color w:val="000000"/>
          <w:kern w:val="0"/>
          <w:sz w:val="18"/>
          <w:szCs w:val="18"/>
          <w:bdr w:val="none" w:sz="0" w:space="0" w:color="auto" w:frame="1"/>
        </w:rPr>
        <w:t>)  </w:t>
      </w:r>
    </w:p>
    <w:p w14:paraId="3850DC8B" w14:textId="77777777" w:rsidR="008C2F2A" w:rsidRPr="008C2F2A" w:rsidRDefault="008C2F2A" w:rsidP="00757B0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data&lt;-read.csv(</w:t>
      </w:r>
      <w:r w:rsidRPr="008C2F2A">
        <w:rPr>
          <w:rFonts w:ascii="Consolas" w:eastAsia="宋体" w:hAnsi="Consolas" w:cs="宋体"/>
          <w:color w:val="0000FF"/>
          <w:kern w:val="0"/>
          <w:sz w:val="18"/>
          <w:szCs w:val="18"/>
          <w:bdr w:val="none" w:sz="0" w:space="0" w:color="auto" w:frame="1"/>
        </w:rPr>
        <w:t>'E:/data/homework/2021finalexam.csv'</w:t>
      </w:r>
      <w:r w:rsidRPr="008C2F2A">
        <w:rPr>
          <w:rFonts w:ascii="Consolas" w:eastAsia="宋体" w:hAnsi="Consolas" w:cs="宋体"/>
          <w:color w:val="000000"/>
          <w:kern w:val="0"/>
          <w:sz w:val="18"/>
          <w:szCs w:val="18"/>
          <w:bdr w:val="none" w:sz="0" w:space="0" w:color="auto" w:frame="1"/>
        </w:rPr>
        <w:t>, header = TRUE, stringsAsFactors = FALSE)  </w:t>
      </w:r>
    </w:p>
    <w:p w14:paraId="11299C70" w14:textId="77777777" w:rsidR="008C2F2A" w:rsidRPr="008C2F2A" w:rsidRDefault="008C2F2A" w:rsidP="00757B0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head(data, 10)  </w:t>
      </w:r>
    </w:p>
    <w:p w14:paraId="0463234C" w14:textId="77777777" w:rsidR="008C2F2A" w:rsidRPr="008C2F2A" w:rsidRDefault="008C2F2A" w:rsidP="00757B0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8200"/>
          <w:kern w:val="0"/>
          <w:sz w:val="18"/>
          <w:szCs w:val="18"/>
          <w:bdr w:val="none" w:sz="0" w:space="0" w:color="auto" w:frame="1"/>
        </w:rPr>
        <w:t># </w:t>
      </w:r>
      <w:r w:rsidRPr="008C2F2A">
        <w:rPr>
          <w:rFonts w:ascii="Consolas" w:eastAsia="宋体" w:hAnsi="Consolas" w:cs="宋体"/>
          <w:color w:val="008200"/>
          <w:kern w:val="0"/>
          <w:sz w:val="18"/>
          <w:szCs w:val="18"/>
          <w:bdr w:val="none" w:sz="0" w:space="0" w:color="auto" w:frame="1"/>
        </w:rPr>
        <w:t>选取北京地区从事互联网、服饰、酒店餐饮这三个行业的企业总资产及净益率</w:t>
      </w:r>
      <w:r w:rsidRPr="008C2F2A">
        <w:rPr>
          <w:rFonts w:ascii="Consolas" w:eastAsia="宋体" w:hAnsi="Consolas" w:cs="宋体"/>
          <w:color w:val="000000"/>
          <w:kern w:val="0"/>
          <w:sz w:val="18"/>
          <w:szCs w:val="18"/>
          <w:bdr w:val="none" w:sz="0" w:space="0" w:color="auto" w:frame="1"/>
        </w:rPr>
        <w:t>  </w:t>
      </w:r>
    </w:p>
    <w:p w14:paraId="6A4DCD55" w14:textId="77777777" w:rsidR="008C2F2A" w:rsidRPr="008C2F2A" w:rsidRDefault="008C2F2A" w:rsidP="00757B0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data1&lt;-subset(data, data$</w:t>
      </w:r>
      <w:r w:rsidRPr="008C2F2A">
        <w:rPr>
          <w:rFonts w:ascii="Consolas" w:eastAsia="宋体" w:hAnsi="Consolas" w:cs="宋体"/>
          <w:color w:val="000000"/>
          <w:kern w:val="0"/>
          <w:sz w:val="18"/>
          <w:szCs w:val="18"/>
          <w:bdr w:val="none" w:sz="0" w:space="0" w:color="auto" w:frame="1"/>
        </w:rPr>
        <w:t>地区</w:t>
      </w:r>
      <w:r w:rsidRPr="008C2F2A">
        <w:rPr>
          <w:rFonts w:ascii="Consolas" w:eastAsia="宋体" w:hAnsi="Consolas" w:cs="宋体"/>
          <w:color w:val="000000"/>
          <w:kern w:val="0"/>
          <w:sz w:val="18"/>
          <w:szCs w:val="18"/>
          <w:bdr w:val="none" w:sz="0" w:space="0" w:color="auto" w:frame="1"/>
        </w:rPr>
        <w:t> ==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北京</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select = c(1, 2, 4, 16 ))  </w:t>
      </w:r>
    </w:p>
    <w:p w14:paraId="45CB34F5" w14:textId="77777777" w:rsidR="008C2F2A" w:rsidRPr="008C2F2A" w:rsidRDefault="008C2F2A" w:rsidP="00757B0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data2&lt;-subset(data1, data1$</w:t>
      </w:r>
      <w:r w:rsidRPr="008C2F2A">
        <w:rPr>
          <w:rFonts w:ascii="Consolas" w:eastAsia="宋体" w:hAnsi="Consolas" w:cs="宋体"/>
          <w:color w:val="000000"/>
          <w:kern w:val="0"/>
          <w:sz w:val="18"/>
          <w:szCs w:val="18"/>
          <w:bdr w:val="none" w:sz="0" w:space="0" w:color="auto" w:frame="1"/>
        </w:rPr>
        <w:t>细分行业</w:t>
      </w:r>
      <w:r w:rsidRPr="008C2F2A">
        <w:rPr>
          <w:rFonts w:ascii="Consolas" w:eastAsia="宋体" w:hAnsi="Consolas" w:cs="宋体"/>
          <w:color w:val="000000"/>
          <w:kern w:val="0"/>
          <w:sz w:val="18"/>
          <w:szCs w:val="18"/>
          <w:bdr w:val="none" w:sz="0" w:space="0" w:color="auto" w:frame="1"/>
        </w:rPr>
        <w:t> ==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互联网</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 data1$</w:t>
      </w:r>
      <w:r w:rsidRPr="008C2F2A">
        <w:rPr>
          <w:rFonts w:ascii="Consolas" w:eastAsia="宋体" w:hAnsi="Consolas" w:cs="宋体"/>
          <w:color w:val="000000"/>
          <w:kern w:val="0"/>
          <w:sz w:val="18"/>
          <w:szCs w:val="18"/>
          <w:bdr w:val="none" w:sz="0" w:space="0" w:color="auto" w:frame="1"/>
        </w:rPr>
        <w:t>细分行业</w:t>
      </w:r>
      <w:r w:rsidRPr="008C2F2A">
        <w:rPr>
          <w:rFonts w:ascii="Consolas" w:eastAsia="宋体" w:hAnsi="Consolas" w:cs="宋体"/>
          <w:color w:val="000000"/>
          <w:kern w:val="0"/>
          <w:sz w:val="18"/>
          <w:szCs w:val="18"/>
          <w:bdr w:val="none" w:sz="0" w:space="0" w:color="auto" w:frame="1"/>
        </w:rPr>
        <w:t> ==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服饰</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data1$</w:t>
      </w:r>
      <w:r w:rsidRPr="008C2F2A">
        <w:rPr>
          <w:rFonts w:ascii="Consolas" w:eastAsia="宋体" w:hAnsi="Consolas" w:cs="宋体"/>
          <w:color w:val="000000"/>
          <w:kern w:val="0"/>
          <w:sz w:val="18"/>
          <w:szCs w:val="18"/>
          <w:bdr w:val="none" w:sz="0" w:space="0" w:color="auto" w:frame="1"/>
        </w:rPr>
        <w:t>细分行业</w:t>
      </w:r>
      <w:r w:rsidRPr="008C2F2A">
        <w:rPr>
          <w:rFonts w:ascii="Consolas" w:eastAsia="宋体" w:hAnsi="Consolas" w:cs="宋体"/>
          <w:color w:val="000000"/>
          <w:kern w:val="0"/>
          <w:sz w:val="18"/>
          <w:szCs w:val="18"/>
          <w:bdr w:val="none" w:sz="0" w:space="0" w:color="auto" w:frame="1"/>
        </w:rPr>
        <w:t> ==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酒店餐饮</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select = c(1, 2, 3, 4))  </w:t>
      </w:r>
    </w:p>
    <w:p w14:paraId="1FBB773E" w14:textId="77777777" w:rsidR="008C2F2A" w:rsidRPr="008C2F2A" w:rsidRDefault="008C2F2A" w:rsidP="00757B0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2F2A">
        <w:rPr>
          <w:rFonts w:ascii="Consolas" w:eastAsia="宋体" w:hAnsi="Consolas" w:cs="宋体"/>
          <w:color w:val="000000"/>
          <w:kern w:val="0"/>
          <w:sz w:val="18"/>
          <w:szCs w:val="18"/>
          <w:bdr w:val="none" w:sz="0" w:space="0" w:color="auto" w:frame="1"/>
        </w:rPr>
        <w:t>colnames(data2)&lt;-c(</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名称</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行业</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总资产</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FF"/>
          <w:kern w:val="0"/>
          <w:sz w:val="18"/>
          <w:szCs w:val="18"/>
          <w:bdr w:val="none" w:sz="0" w:space="0" w:color="auto" w:frame="1"/>
        </w:rPr>
        <w:t>净益率</w:t>
      </w:r>
      <w:r w:rsidRPr="008C2F2A">
        <w:rPr>
          <w:rFonts w:ascii="Consolas" w:eastAsia="宋体" w:hAnsi="Consolas" w:cs="宋体"/>
          <w:color w:val="0000FF"/>
          <w:kern w:val="0"/>
          <w:sz w:val="18"/>
          <w:szCs w:val="18"/>
          <w:bdr w:val="none" w:sz="0" w:space="0" w:color="auto" w:frame="1"/>
        </w:rPr>
        <w:t>'</w:t>
      </w:r>
      <w:r w:rsidRPr="008C2F2A">
        <w:rPr>
          <w:rFonts w:ascii="Consolas" w:eastAsia="宋体" w:hAnsi="Consolas" w:cs="宋体"/>
          <w:color w:val="000000"/>
          <w:kern w:val="0"/>
          <w:sz w:val="18"/>
          <w:szCs w:val="18"/>
          <w:bdr w:val="none" w:sz="0" w:space="0" w:color="auto" w:frame="1"/>
        </w:rPr>
        <w:t>) </w:t>
      </w:r>
    </w:p>
    <w:p w14:paraId="75DA5000" w14:textId="77777777" w:rsidR="008C2F2A" w:rsidRDefault="008C2F2A" w:rsidP="00757B06">
      <w:pPr>
        <w:pStyle w:val="3"/>
        <w:numPr>
          <w:ilvl w:val="0"/>
          <w:numId w:val="9"/>
        </w:numPr>
      </w:pPr>
      <w:r>
        <w:rPr>
          <w:rFonts w:hint="eastAsia"/>
        </w:rPr>
        <w:t>频数分布</w:t>
      </w:r>
      <w:r w:rsidR="00757B06">
        <w:rPr>
          <w:rFonts w:hint="eastAsia"/>
        </w:rPr>
        <w:t>图</w:t>
      </w:r>
    </w:p>
    <w:p w14:paraId="533BFEF8" w14:textId="77777777" w:rsidR="00757B06" w:rsidRDefault="00757B06" w:rsidP="00757B06">
      <w:pPr>
        <w:ind w:firstLineChars="200" w:firstLine="420"/>
      </w:pPr>
      <w:r>
        <w:rPr>
          <w:rFonts w:hint="eastAsia"/>
        </w:rPr>
        <w:t>对数据中北京地区从事互联网、服饰、酒店餐饮行业的上市企业的频数进行统计，并绘制频数分布图。</w:t>
      </w:r>
    </w:p>
    <w:p w14:paraId="3FB14A62" w14:textId="77777777" w:rsidR="00757B06" w:rsidRPr="00757B06" w:rsidRDefault="00757B06" w:rsidP="00757B0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7B06">
        <w:rPr>
          <w:rFonts w:ascii="Consolas" w:eastAsia="宋体" w:hAnsi="Consolas" w:cs="宋体"/>
          <w:color w:val="008200"/>
          <w:kern w:val="0"/>
          <w:sz w:val="18"/>
          <w:szCs w:val="18"/>
          <w:bdr w:val="none" w:sz="0" w:space="0" w:color="auto" w:frame="1"/>
        </w:rPr>
        <w:t># </w:t>
      </w:r>
      <w:r w:rsidRPr="00757B06">
        <w:rPr>
          <w:rFonts w:ascii="Consolas" w:eastAsia="宋体" w:hAnsi="Consolas" w:cs="宋体"/>
          <w:color w:val="008200"/>
          <w:kern w:val="0"/>
          <w:sz w:val="18"/>
          <w:szCs w:val="18"/>
          <w:bdr w:val="none" w:sz="0" w:space="0" w:color="auto" w:frame="1"/>
        </w:rPr>
        <w:t>统计北京市三个行业频数</w:t>
      </w:r>
      <w:r w:rsidRPr="00757B06">
        <w:rPr>
          <w:rFonts w:ascii="Consolas" w:eastAsia="宋体" w:hAnsi="Consolas" w:cs="宋体"/>
          <w:color w:val="000000"/>
          <w:kern w:val="0"/>
          <w:sz w:val="18"/>
          <w:szCs w:val="18"/>
          <w:bdr w:val="none" w:sz="0" w:space="0" w:color="auto" w:frame="1"/>
        </w:rPr>
        <w:t>  </w:t>
      </w:r>
    </w:p>
    <w:p w14:paraId="0F7F66B9" w14:textId="77777777" w:rsidR="00757B06" w:rsidRPr="00757B06" w:rsidRDefault="00757B06" w:rsidP="00757B0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7B06">
        <w:rPr>
          <w:rFonts w:ascii="Consolas" w:eastAsia="宋体" w:hAnsi="Consolas" w:cs="宋体"/>
          <w:color w:val="000000"/>
          <w:kern w:val="0"/>
          <w:sz w:val="18"/>
          <w:szCs w:val="18"/>
          <w:bdr w:val="none" w:sz="0" w:space="0" w:color="auto" w:frame="1"/>
        </w:rPr>
        <w:t>a&lt;-table(data2$</w:t>
      </w:r>
      <w:r w:rsidRPr="00757B06">
        <w:rPr>
          <w:rFonts w:ascii="Consolas" w:eastAsia="宋体" w:hAnsi="Consolas" w:cs="宋体"/>
          <w:color w:val="000000"/>
          <w:kern w:val="0"/>
          <w:sz w:val="18"/>
          <w:szCs w:val="18"/>
          <w:bdr w:val="none" w:sz="0" w:space="0" w:color="auto" w:frame="1"/>
        </w:rPr>
        <w:t>行业</w:t>
      </w:r>
      <w:r w:rsidRPr="00757B06">
        <w:rPr>
          <w:rFonts w:ascii="Consolas" w:eastAsia="宋体" w:hAnsi="Consolas" w:cs="宋体"/>
          <w:color w:val="000000"/>
          <w:kern w:val="0"/>
          <w:sz w:val="18"/>
          <w:szCs w:val="18"/>
          <w:bdr w:val="none" w:sz="0" w:space="0" w:color="auto" w:frame="1"/>
        </w:rPr>
        <w:t>)  </w:t>
      </w:r>
    </w:p>
    <w:p w14:paraId="259487DF" w14:textId="77777777" w:rsidR="00757B06" w:rsidRPr="00757B06" w:rsidRDefault="00757B06" w:rsidP="00757B0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7B06">
        <w:rPr>
          <w:rFonts w:ascii="Consolas" w:eastAsia="宋体" w:hAnsi="Consolas" w:cs="宋体"/>
          <w:color w:val="008200"/>
          <w:kern w:val="0"/>
          <w:sz w:val="18"/>
          <w:szCs w:val="18"/>
          <w:bdr w:val="none" w:sz="0" w:space="0" w:color="auto" w:frame="1"/>
        </w:rPr>
        <w:t># </w:t>
      </w:r>
      <w:r w:rsidRPr="00757B06">
        <w:rPr>
          <w:rFonts w:ascii="Consolas" w:eastAsia="宋体" w:hAnsi="Consolas" w:cs="宋体"/>
          <w:color w:val="008200"/>
          <w:kern w:val="0"/>
          <w:sz w:val="18"/>
          <w:szCs w:val="18"/>
          <w:bdr w:val="none" w:sz="0" w:space="0" w:color="auto" w:frame="1"/>
        </w:rPr>
        <w:t>绘制三个行业在北京市的频数分布图</w:t>
      </w:r>
      <w:r w:rsidRPr="00757B06">
        <w:rPr>
          <w:rFonts w:ascii="Consolas" w:eastAsia="宋体" w:hAnsi="Consolas" w:cs="宋体"/>
          <w:color w:val="000000"/>
          <w:kern w:val="0"/>
          <w:sz w:val="18"/>
          <w:szCs w:val="18"/>
          <w:bdr w:val="none" w:sz="0" w:space="0" w:color="auto" w:frame="1"/>
        </w:rPr>
        <w:t>  </w:t>
      </w:r>
    </w:p>
    <w:p w14:paraId="4E2D467C" w14:textId="77777777" w:rsidR="00EB71DF" w:rsidRDefault="00757B06" w:rsidP="00757B0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7B06">
        <w:rPr>
          <w:rFonts w:ascii="Consolas" w:eastAsia="宋体" w:hAnsi="Consolas" w:cs="宋体"/>
          <w:color w:val="000000"/>
          <w:kern w:val="0"/>
          <w:sz w:val="18"/>
          <w:szCs w:val="18"/>
          <w:bdr w:val="none" w:sz="0" w:space="0" w:color="auto" w:frame="1"/>
        </w:rPr>
        <w:t>barplot(a, col = rainbow(3), xlab = </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FF"/>
          <w:kern w:val="0"/>
          <w:sz w:val="18"/>
          <w:szCs w:val="18"/>
          <w:bdr w:val="none" w:sz="0" w:space="0" w:color="auto" w:frame="1"/>
        </w:rPr>
        <w:t>行业细分</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00"/>
          <w:kern w:val="0"/>
          <w:sz w:val="18"/>
          <w:szCs w:val="18"/>
          <w:bdr w:val="none" w:sz="0" w:space="0" w:color="auto" w:frame="1"/>
        </w:rPr>
        <w:t>, ylab = </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FF"/>
          <w:kern w:val="0"/>
          <w:sz w:val="18"/>
          <w:szCs w:val="18"/>
          <w:bdr w:val="none" w:sz="0" w:space="0" w:color="auto" w:frame="1"/>
        </w:rPr>
        <w:t>企业频数</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00"/>
          <w:kern w:val="0"/>
          <w:sz w:val="18"/>
          <w:szCs w:val="18"/>
          <w:bdr w:val="none" w:sz="0" w:space="0" w:color="auto" w:frame="1"/>
        </w:rPr>
        <w:t>, main = </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FF"/>
          <w:kern w:val="0"/>
          <w:sz w:val="18"/>
          <w:szCs w:val="18"/>
          <w:bdr w:val="none" w:sz="0" w:space="0" w:color="auto" w:frame="1"/>
        </w:rPr>
        <w:t>行业频数分布图</w:t>
      </w:r>
      <w:r w:rsidRPr="00757B06">
        <w:rPr>
          <w:rFonts w:ascii="Consolas" w:eastAsia="宋体" w:hAnsi="Consolas" w:cs="宋体"/>
          <w:color w:val="0000FF"/>
          <w:kern w:val="0"/>
          <w:sz w:val="18"/>
          <w:szCs w:val="18"/>
          <w:bdr w:val="none" w:sz="0" w:space="0" w:color="auto" w:frame="1"/>
        </w:rPr>
        <w:t>'</w:t>
      </w:r>
      <w:r w:rsidRPr="00757B06">
        <w:rPr>
          <w:rFonts w:ascii="Consolas" w:eastAsia="宋体" w:hAnsi="Consolas" w:cs="宋体"/>
          <w:color w:val="000000"/>
          <w:kern w:val="0"/>
          <w:sz w:val="18"/>
          <w:szCs w:val="18"/>
          <w:bdr w:val="none" w:sz="0" w:space="0" w:color="auto" w:frame="1"/>
        </w:rPr>
        <w:t>)  </w:t>
      </w:r>
    </w:p>
    <w:p w14:paraId="39F5E009" w14:textId="77777777" w:rsidR="00757B06" w:rsidRDefault="00757B06" w:rsidP="00EB71DF">
      <w:pPr>
        <w:rPr>
          <w:rFonts w:ascii="Consolas" w:eastAsia="宋体" w:hAnsi="Consolas" w:cs="宋体"/>
          <w:sz w:val="18"/>
          <w:szCs w:val="18"/>
        </w:rPr>
      </w:pPr>
    </w:p>
    <w:p w14:paraId="28A07CB5" w14:textId="77777777" w:rsidR="00EB71DF" w:rsidRDefault="00EB71DF" w:rsidP="00EB71DF">
      <w:pPr>
        <w:rPr>
          <w:rFonts w:ascii="Consolas" w:eastAsia="宋体" w:hAnsi="Consolas" w:cs="宋体"/>
          <w:sz w:val="18"/>
          <w:szCs w:val="18"/>
        </w:rPr>
      </w:pPr>
    </w:p>
    <w:p w14:paraId="2FDCF183" w14:textId="77777777" w:rsidR="00EB71DF" w:rsidRPr="00EB71DF" w:rsidRDefault="00EB71DF" w:rsidP="00EB71DF">
      <w:pPr>
        <w:rPr>
          <w:rFonts w:ascii="Consolas" w:eastAsia="宋体" w:hAnsi="Consolas" w:cs="宋体"/>
          <w:sz w:val="18"/>
          <w:szCs w:val="18"/>
        </w:rPr>
      </w:pPr>
    </w:p>
    <w:p w14:paraId="4A2A0C8D" w14:textId="7E3D9991" w:rsidR="00EB71DF" w:rsidRDefault="00EB71DF" w:rsidP="00EB71DF">
      <w:pPr>
        <w:pStyle w:val="a5"/>
        <w:keepNext/>
        <w:jc w:val="center"/>
      </w:pPr>
      <w:bookmarkStart w:id="0" w:name="_Ref80694994"/>
      <w:r>
        <w:t>表格</w:t>
      </w:r>
      <w:r>
        <w:t xml:space="preserve"> </w:t>
      </w:r>
      <w:r>
        <w:fldChar w:fldCharType="begin"/>
      </w:r>
      <w:r>
        <w:instrText xml:space="preserve"> SEQ </w:instrText>
      </w:r>
      <w:r>
        <w:instrText>表格</w:instrText>
      </w:r>
      <w:r>
        <w:instrText xml:space="preserve"> \* ARABIC </w:instrText>
      </w:r>
      <w:r>
        <w:fldChar w:fldCharType="separate"/>
      </w:r>
      <w:r w:rsidR="003218D3">
        <w:rPr>
          <w:noProof/>
        </w:rPr>
        <w:t>1</w:t>
      </w:r>
      <w:r>
        <w:fldChar w:fldCharType="end"/>
      </w:r>
      <w:r>
        <w:rPr>
          <w:rFonts w:hint="eastAsia"/>
        </w:rPr>
        <w:t>各行业企业频数分布表</w:t>
      </w:r>
      <w:bookmarkEnd w:id="0"/>
    </w:p>
    <w:tbl>
      <w:tblPr>
        <w:tblStyle w:val="a4"/>
        <w:tblpPr w:leftFromText="180" w:rightFromText="180" w:vertAnchor="text" w:horzAnchor="margin" w:tblpY="721"/>
        <w:tblW w:w="0" w:type="auto"/>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4148"/>
        <w:gridCol w:w="4148"/>
      </w:tblGrid>
      <w:tr w:rsidR="00EB71DF" w:rsidRPr="00EB71DF" w14:paraId="6FA490E6" w14:textId="77777777" w:rsidTr="00EB71DF">
        <w:trPr>
          <w:trHeight w:val="276"/>
        </w:trPr>
        <w:tc>
          <w:tcPr>
            <w:tcW w:w="4148" w:type="dxa"/>
            <w:tcBorders>
              <w:bottom w:val="single" w:sz="12" w:space="0" w:color="auto"/>
            </w:tcBorders>
            <w:noWrap/>
            <w:hideMark/>
          </w:tcPr>
          <w:p w14:paraId="4A304E85"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行业</w:t>
            </w:r>
          </w:p>
        </w:tc>
        <w:tc>
          <w:tcPr>
            <w:tcW w:w="4148" w:type="dxa"/>
            <w:tcBorders>
              <w:bottom w:val="single" w:sz="12" w:space="0" w:color="auto"/>
            </w:tcBorders>
            <w:noWrap/>
            <w:hideMark/>
          </w:tcPr>
          <w:p w14:paraId="3A41213A"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频数</w:t>
            </w:r>
          </w:p>
        </w:tc>
      </w:tr>
      <w:tr w:rsidR="00EB71DF" w:rsidRPr="00EB71DF" w14:paraId="0B68433A" w14:textId="77777777" w:rsidTr="00EB71DF">
        <w:trPr>
          <w:trHeight w:val="276"/>
        </w:trPr>
        <w:tc>
          <w:tcPr>
            <w:tcW w:w="4148" w:type="dxa"/>
            <w:tcBorders>
              <w:top w:val="single" w:sz="12" w:space="0" w:color="auto"/>
            </w:tcBorders>
            <w:noWrap/>
            <w:hideMark/>
          </w:tcPr>
          <w:p w14:paraId="1757B7CD"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服饰</w:t>
            </w:r>
          </w:p>
        </w:tc>
        <w:tc>
          <w:tcPr>
            <w:tcW w:w="4148" w:type="dxa"/>
            <w:tcBorders>
              <w:top w:val="single" w:sz="12" w:space="0" w:color="auto"/>
            </w:tcBorders>
            <w:noWrap/>
            <w:hideMark/>
          </w:tcPr>
          <w:p w14:paraId="1B32EAD9"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5</w:t>
            </w:r>
          </w:p>
        </w:tc>
      </w:tr>
      <w:tr w:rsidR="00EB71DF" w:rsidRPr="00EB71DF" w14:paraId="485A5F46" w14:textId="77777777" w:rsidTr="00EB71DF">
        <w:trPr>
          <w:trHeight w:val="276"/>
        </w:trPr>
        <w:tc>
          <w:tcPr>
            <w:tcW w:w="4148" w:type="dxa"/>
            <w:noWrap/>
            <w:hideMark/>
          </w:tcPr>
          <w:p w14:paraId="39E7CAFB"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互联网</w:t>
            </w:r>
          </w:p>
        </w:tc>
        <w:tc>
          <w:tcPr>
            <w:tcW w:w="4148" w:type="dxa"/>
            <w:noWrap/>
            <w:hideMark/>
          </w:tcPr>
          <w:p w14:paraId="0C62E0E5"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13</w:t>
            </w:r>
          </w:p>
        </w:tc>
      </w:tr>
      <w:tr w:rsidR="00EB71DF" w:rsidRPr="00EB71DF" w14:paraId="6E113C57" w14:textId="77777777" w:rsidTr="00EB71DF">
        <w:trPr>
          <w:trHeight w:val="276"/>
        </w:trPr>
        <w:tc>
          <w:tcPr>
            <w:tcW w:w="4148" w:type="dxa"/>
            <w:noWrap/>
            <w:hideMark/>
          </w:tcPr>
          <w:p w14:paraId="4E05CF1B"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酒店餐饮</w:t>
            </w:r>
          </w:p>
        </w:tc>
        <w:tc>
          <w:tcPr>
            <w:tcW w:w="4148" w:type="dxa"/>
            <w:noWrap/>
            <w:hideMark/>
          </w:tcPr>
          <w:p w14:paraId="4FE70E02" w14:textId="77777777" w:rsidR="00EB71DF" w:rsidRPr="00EB71DF" w:rsidRDefault="00EB71DF" w:rsidP="00EB71DF">
            <w:pPr>
              <w:widowControl/>
              <w:jc w:val="center"/>
              <w:rPr>
                <w:rFonts w:ascii="等线" w:eastAsia="等线" w:hAnsi="等线" w:cs="宋体"/>
                <w:color w:val="000000"/>
                <w:kern w:val="0"/>
                <w:sz w:val="22"/>
              </w:rPr>
            </w:pPr>
            <w:r w:rsidRPr="00EB71DF">
              <w:rPr>
                <w:rFonts w:ascii="等线" w:eastAsia="等线" w:hAnsi="等线" w:cs="宋体" w:hint="eastAsia"/>
                <w:color w:val="000000"/>
                <w:kern w:val="0"/>
                <w:sz w:val="22"/>
              </w:rPr>
              <w:t>3</w:t>
            </w:r>
          </w:p>
        </w:tc>
      </w:tr>
    </w:tbl>
    <w:p w14:paraId="2644B8BD" w14:textId="77777777" w:rsidR="00EB71DF" w:rsidRDefault="00EB71DF" w:rsidP="00757B06"/>
    <w:p w14:paraId="356FEA20" w14:textId="77777777" w:rsidR="00EB71DF" w:rsidRPr="00EB71DF" w:rsidRDefault="00EB71DF" w:rsidP="00EB71DF"/>
    <w:p w14:paraId="2175A1B2" w14:textId="77777777" w:rsidR="00EB71DF" w:rsidRPr="00EB71DF" w:rsidRDefault="00EB71DF" w:rsidP="00EB71DF"/>
    <w:p w14:paraId="38C8FBDC" w14:textId="77777777" w:rsidR="00EB71DF" w:rsidRPr="00EB71DF" w:rsidRDefault="00EB71DF" w:rsidP="00EB71DF">
      <w:pPr>
        <w:jc w:val="center"/>
      </w:pPr>
      <w:r w:rsidRPr="00EB71DF">
        <w:rPr>
          <w:noProof/>
        </w:rPr>
        <w:drawing>
          <wp:inline distT="0" distB="0" distL="0" distR="0" wp14:anchorId="467874F6" wp14:editId="162BE33A">
            <wp:extent cx="4922947" cy="30330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3033023"/>
                    </a:xfrm>
                    <a:prstGeom prst="rect">
                      <a:avLst/>
                    </a:prstGeom>
                  </pic:spPr>
                </pic:pic>
              </a:graphicData>
            </a:graphic>
          </wp:inline>
        </w:drawing>
      </w:r>
    </w:p>
    <w:p w14:paraId="11730ABB" w14:textId="74D9ADCD" w:rsidR="00EB71DF" w:rsidRPr="00EB71DF" w:rsidRDefault="00EB71DF" w:rsidP="00EB71DF">
      <w:pPr>
        <w:ind w:firstLineChars="200" w:firstLine="420"/>
      </w:pPr>
      <w:r>
        <w:rPr>
          <w:rFonts w:hint="eastAsia"/>
        </w:rPr>
        <w:t>根据</w:t>
      </w:r>
      <w:r>
        <w:fldChar w:fldCharType="begin"/>
      </w:r>
      <w:r>
        <w:instrText xml:space="preserve"> </w:instrText>
      </w:r>
      <w:r>
        <w:rPr>
          <w:rFonts w:hint="eastAsia"/>
        </w:rPr>
        <w:instrText>REF _Ref80694994 \h</w:instrText>
      </w:r>
      <w:r>
        <w:instrText xml:space="preserve"> </w:instrText>
      </w:r>
      <w:r>
        <w:fldChar w:fldCharType="separate"/>
      </w:r>
      <w:r w:rsidR="003218D3">
        <w:t xml:space="preserve">表格 </w:t>
      </w:r>
      <w:r w:rsidR="003218D3">
        <w:rPr>
          <w:noProof/>
        </w:rPr>
        <w:t>1</w:t>
      </w:r>
      <w:proofErr w:type="gramStart"/>
      <w:r w:rsidR="003218D3">
        <w:rPr>
          <w:rFonts w:hint="eastAsia"/>
        </w:rPr>
        <w:t>各</w:t>
      </w:r>
      <w:proofErr w:type="gramEnd"/>
      <w:r w:rsidR="003218D3">
        <w:rPr>
          <w:rFonts w:hint="eastAsia"/>
        </w:rPr>
        <w:t>行业企业频数分布表</w:t>
      </w:r>
      <w:r>
        <w:fldChar w:fldCharType="end"/>
      </w:r>
      <w:r>
        <w:t xml:space="preserve"> </w:t>
      </w:r>
      <w:r>
        <w:rPr>
          <w:rFonts w:hint="eastAsia"/>
        </w:rPr>
        <w:t>，</w:t>
      </w:r>
      <w:r w:rsidRPr="00EB71DF">
        <w:rPr>
          <w:rFonts w:hint="eastAsia"/>
        </w:rPr>
        <w:t xml:space="preserve"> </w:t>
      </w:r>
      <w:r>
        <w:rPr>
          <w:rFonts w:hint="eastAsia"/>
        </w:rPr>
        <w:t>北京市三种行业中，互联网企业上市数量最多，酒店餐饮上市数量最少，反映了近年来北京市互联网行业的蓬勃发展，以及北京地区互联网行业丰富的资源，受疫情</w:t>
      </w:r>
    </w:p>
    <w:p w14:paraId="056F5951" w14:textId="77777777" w:rsidR="00EB71DF" w:rsidRDefault="00EB71DF" w:rsidP="00EB71DF">
      <w:r>
        <w:rPr>
          <w:rFonts w:hint="eastAsia"/>
        </w:rPr>
        <w:t>等各方面因素影响，餐饮行业呈现出</w:t>
      </w:r>
      <w:proofErr w:type="gramStart"/>
      <w:r>
        <w:rPr>
          <w:rFonts w:hint="eastAsia"/>
        </w:rPr>
        <w:t>“</w:t>
      </w:r>
      <w:proofErr w:type="gramEnd"/>
      <w:r>
        <w:rPr>
          <w:rFonts w:hint="eastAsia"/>
        </w:rPr>
        <w:t>不景气“的现状，因而上市公司中酒店餐饮业所占比重较少。</w:t>
      </w:r>
    </w:p>
    <w:p w14:paraId="1BC22071" w14:textId="77777777" w:rsidR="00EB71DF" w:rsidRDefault="00EB71DF" w:rsidP="00EB71DF"/>
    <w:p w14:paraId="01634261" w14:textId="77777777" w:rsidR="00EB71DF" w:rsidRPr="00EB71DF" w:rsidRDefault="00CA65F2" w:rsidP="00EB71DF">
      <w:pPr>
        <w:pStyle w:val="3"/>
        <w:numPr>
          <w:ilvl w:val="0"/>
          <w:numId w:val="9"/>
        </w:numPr>
      </w:pPr>
      <w:r>
        <w:rPr>
          <w:rFonts w:hint="eastAsia"/>
        </w:rPr>
        <w:t>互联网</w:t>
      </w:r>
      <w:r w:rsidR="00EB71DF">
        <w:rPr>
          <w:rFonts w:hint="eastAsia"/>
        </w:rPr>
        <w:t>企业分布直方图</w:t>
      </w:r>
    </w:p>
    <w:p w14:paraId="57F646F9" w14:textId="77777777" w:rsidR="00EB71DF" w:rsidRPr="00CA65F2" w:rsidRDefault="00CA65F2" w:rsidP="00CA65F2">
      <w:pPr>
        <w:ind w:firstLineChars="200" w:firstLine="420"/>
      </w:pPr>
      <w:r>
        <w:rPr>
          <w:rFonts w:hint="eastAsia"/>
        </w:rPr>
        <w:t xml:space="preserve"> </w:t>
      </w:r>
      <w:r>
        <w:t xml:space="preserve"> </w:t>
      </w:r>
      <w:r w:rsidRPr="00CA65F2">
        <w:rPr>
          <w:rFonts w:hint="eastAsia"/>
        </w:rPr>
        <w:t>资产总额是指企</w:t>
      </w:r>
      <w:r w:rsidRPr="00CA65F2">
        <w:rPr>
          <w:rFonts w:hint="eastAsia"/>
          <w:bCs/>
        </w:rPr>
        <w:t>业资产负债表的资产总计项。 公司过去的交易、事项形成并由企业拥有或控制的资源，资产总额即是指企业拥有或控制的全部资产</w:t>
      </w:r>
      <w:r>
        <w:rPr>
          <w:rFonts w:hint="eastAsia"/>
          <w:bCs/>
        </w:rPr>
        <w:t>，因此资产总额在一定程度上反映了企业的经营规模。本报告通过对互联网企业资产总额进行划分，对北京地区互联网企业经营现状进行分析。</w:t>
      </w:r>
    </w:p>
    <w:p w14:paraId="1E0DA018" w14:textId="77777777" w:rsidR="00CA65F2" w:rsidRPr="00CA65F2" w:rsidRDefault="00CA65F2" w:rsidP="00CA65F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8200"/>
          <w:kern w:val="0"/>
          <w:sz w:val="18"/>
          <w:szCs w:val="18"/>
          <w:bdr w:val="none" w:sz="0" w:space="0" w:color="auto" w:frame="1"/>
        </w:rPr>
        <w:t># </w:t>
      </w:r>
      <w:r w:rsidRPr="00CA65F2">
        <w:rPr>
          <w:rFonts w:ascii="Consolas" w:eastAsia="宋体" w:hAnsi="Consolas" w:cs="宋体"/>
          <w:color w:val="008200"/>
          <w:kern w:val="0"/>
          <w:sz w:val="18"/>
          <w:szCs w:val="18"/>
          <w:bdr w:val="none" w:sz="0" w:space="0" w:color="auto" w:frame="1"/>
        </w:rPr>
        <w:t>绘制互联网行业总资产的直方图</w:t>
      </w:r>
      <w:r w:rsidRPr="00CA65F2">
        <w:rPr>
          <w:rFonts w:ascii="Consolas" w:eastAsia="宋体" w:hAnsi="Consolas" w:cs="宋体"/>
          <w:color w:val="000000"/>
          <w:kern w:val="0"/>
          <w:sz w:val="18"/>
          <w:szCs w:val="18"/>
          <w:bdr w:val="none" w:sz="0" w:space="0" w:color="auto" w:frame="1"/>
        </w:rPr>
        <w:t>  </w:t>
      </w:r>
    </w:p>
    <w:p w14:paraId="0BC36B4D" w14:textId="77777777" w:rsidR="00CA65F2" w:rsidRPr="00CA65F2" w:rsidRDefault="00CA65F2" w:rsidP="00CA65F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t>data3&lt;-data2[data2$</w:t>
      </w:r>
      <w:r w:rsidRPr="00CA65F2">
        <w:rPr>
          <w:rFonts w:ascii="Consolas" w:eastAsia="宋体" w:hAnsi="Consolas" w:cs="宋体"/>
          <w:color w:val="000000"/>
          <w:kern w:val="0"/>
          <w:sz w:val="18"/>
          <w:szCs w:val="18"/>
          <w:bdr w:val="none" w:sz="0" w:space="0" w:color="auto" w:frame="1"/>
        </w:rPr>
        <w:t>行业</w:t>
      </w:r>
      <w:r w:rsidRPr="00CA65F2">
        <w:rPr>
          <w:rFonts w:ascii="Consolas" w:eastAsia="宋体" w:hAnsi="Consolas" w:cs="宋体"/>
          <w:color w:val="000000"/>
          <w:kern w:val="0"/>
          <w:sz w:val="18"/>
          <w:szCs w:val="18"/>
          <w:bdr w:val="none" w:sz="0" w:space="0" w:color="auto" w:frame="1"/>
        </w:rPr>
        <w:t> == </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FF"/>
          <w:kern w:val="0"/>
          <w:sz w:val="18"/>
          <w:szCs w:val="18"/>
          <w:bdr w:val="none" w:sz="0" w:space="0" w:color="auto" w:frame="1"/>
        </w:rPr>
        <w:t>互联网</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00"/>
          <w:kern w:val="0"/>
          <w:sz w:val="18"/>
          <w:szCs w:val="18"/>
          <w:bdr w:val="none" w:sz="0" w:space="0" w:color="auto" w:frame="1"/>
        </w:rPr>
        <w:t>, ]  </w:t>
      </w:r>
    </w:p>
    <w:p w14:paraId="62F80D63" w14:textId="77777777" w:rsidR="00CA65F2" w:rsidRPr="00CA65F2" w:rsidRDefault="00CA65F2" w:rsidP="00CA65F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t>range(data3$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  </w:t>
      </w:r>
    </w:p>
    <w:p w14:paraId="61267371" w14:textId="77777777" w:rsidR="00CA65F2" w:rsidRPr="00CA65F2" w:rsidRDefault="00CA65F2" w:rsidP="00CA65F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t>length(data3$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  </w:t>
      </w:r>
    </w:p>
    <w:p w14:paraId="1B27A625" w14:textId="77777777" w:rsidR="00CA65F2" w:rsidRPr="00CA65F2" w:rsidRDefault="00CA65F2" w:rsidP="00CA65F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lastRenderedPageBreak/>
        <w:t>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&lt;-cut(data3$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 seq(10, 180, by = 10), right = FALSE)  </w:t>
      </w:r>
    </w:p>
    <w:p w14:paraId="5B1DA917" w14:textId="77777777" w:rsidR="00CA65F2" w:rsidRPr="00CA65F2" w:rsidRDefault="00CA65F2" w:rsidP="00CA65F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t>table(data3$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  </w:t>
      </w:r>
    </w:p>
    <w:p w14:paraId="1BECB46B" w14:textId="77777777" w:rsidR="00CA65F2" w:rsidRPr="00CA65F2" w:rsidRDefault="00CA65F2" w:rsidP="00CA65F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65F2">
        <w:rPr>
          <w:rFonts w:ascii="Consolas" w:eastAsia="宋体" w:hAnsi="Consolas" w:cs="宋体"/>
          <w:color w:val="000000"/>
          <w:kern w:val="0"/>
          <w:sz w:val="18"/>
          <w:szCs w:val="18"/>
          <w:bdr w:val="none" w:sz="0" w:space="0" w:color="auto" w:frame="1"/>
        </w:rPr>
        <w:t>plot(data3$</w:t>
      </w:r>
      <w:r w:rsidRPr="00CA65F2">
        <w:rPr>
          <w:rFonts w:ascii="Consolas" w:eastAsia="宋体" w:hAnsi="Consolas" w:cs="宋体"/>
          <w:color w:val="000000"/>
          <w:kern w:val="0"/>
          <w:sz w:val="18"/>
          <w:szCs w:val="18"/>
          <w:bdr w:val="none" w:sz="0" w:space="0" w:color="auto" w:frame="1"/>
        </w:rPr>
        <w:t>总资产</w:t>
      </w:r>
      <w:r w:rsidRPr="00CA65F2">
        <w:rPr>
          <w:rFonts w:ascii="Consolas" w:eastAsia="宋体" w:hAnsi="Consolas" w:cs="宋体"/>
          <w:color w:val="000000"/>
          <w:kern w:val="0"/>
          <w:sz w:val="18"/>
          <w:szCs w:val="18"/>
          <w:bdr w:val="none" w:sz="0" w:space="0" w:color="auto" w:frame="1"/>
        </w:rPr>
        <w:t>, col = rainbow(17), xlab = </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FF"/>
          <w:kern w:val="0"/>
          <w:sz w:val="18"/>
          <w:szCs w:val="18"/>
          <w:bdr w:val="none" w:sz="0" w:space="0" w:color="auto" w:frame="1"/>
        </w:rPr>
        <w:t>总资产（亿元）</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00"/>
          <w:kern w:val="0"/>
          <w:sz w:val="18"/>
          <w:szCs w:val="18"/>
          <w:bdr w:val="none" w:sz="0" w:space="0" w:color="auto" w:frame="1"/>
        </w:rPr>
        <w:t>, ylab = </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FF"/>
          <w:kern w:val="0"/>
          <w:sz w:val="18"/>
          <w:szCs w:val="18"/>
          <w:bdr w:val="none" w:sz="0" w:space="0" w:color="auto" w:frame="1"/>
        </w:rPr>
        <w:t>企业频数</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00"/>
          <w:kern w:val="0"/>
          <w:sz w:val="18"/>
          <w:szCs w:val="18"/>
          <w:bdr w:val="none" w:sz="0" w:space="0" w:color="auto" w:frame="1"/>
        </w:rPr>
        <w:t>, main = </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FF"/>
          <w:kern w:val="0"/>
          <w:sz w:val="18"/>
          <w:szCs w:val="18"/>
          <w:bdr w:val="none" w:sz="0" w:space="0" w:color="auto" w:frame="1"/>
        </w:rPr>
        <w:t>北京市互联网企业频数分布直方图</w:t>
      </w:r>
      <w:r w:rsidRPr="00CA65F2">
        <w:rPr>
          <w:rFonts w:ascii="Consolas" w:eastAsia="宋体" w:hAnsi="Consolas" w:cs="宋体"/>
          <w:color w:val="0000FF"/>
          <w:kern w:val="0"/>
          <w:sz w:val="18"/>
          <w:szCs w:val="18"/>
          <w:bdr w:val="none" w:sz="0" w:space="0" w:color="auto" w:frame="1"/>
        </w:rPr>
        <w:t>'</w:t>
      </w:r>
      <w:r w:rsidRPr="00CA65F2">
        <w:rPr>
          <w:rFonts w:ascii="Consolas" w:eastAsia="宋体" w:hAnsi="Consolas" w:cs="宋体"/>
          <w:color w:val="000000"/>
          <w:kern w:val="0"/>
          <w:sz w:val="18"/>
          <w:szCs w:val="18"/>
          <w:bdr w:val="none" w:sz="0" w:space="0" w:color="auto" w:frame="1"/>
        </w:rPr>
        <w:t>)  </w:t>
      </w:r>
    </w:p>
    <w:p w14:paraId="62D23746" w14:textId="77777777" w:rsidR="00757B06" w:rsidRDefault="00CA65F2" w:rsidP="00CA65F2">
      <w:pPr>
        <w:jc w:val="center"/>
      </w:pPr>
      <w:r w:rsidRPr="00CA65F2">
        <w:rPr>
          <w:noProof/>
        </w:rPr>
        <w:drawing>
          <wp:inline distT="0" distB="0" distL="0" distR="0" wp14:anchorId="2CB8EF8E" wp14:editId="4DCAD900">
            <wp:extent cx="4922947" cy="30330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947" cy="3033023"/>
                    </a:xfrm>
                    <a:prstGeom prst="rect">
                      <a:avLst/>
                    </a:prstGeom>
                  </pic:spPr>
                </pic:pic>
              </a:graphicData>
            </a:graphic>
          </wp:inline>
        </w:drawing>
      </w:r>
    </w:p>
    <w:p w14:paraId="359F606E" w14:textId="77777777" w:rsidR="005C79B4" w:rsidRPr="005C79B4" w:rsidRDefault="005C79B4" w:rsidP="005C79B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79B4">
        <w:rPr>
          <w:rFonts w:ascii="Consolas" w:eastAsia="宋体" w:hAnsi="Consolas" w:cs="宋体"/>
          <w:color w:val="000000"/>
          <w:kern w:val="0"/>
          <w:sz w:val="18"/>
          <w:szCs w:val="18"/>
          <w:bdr w:val="none" w:sz="0" w:space="0" w:color="auto" w:frame="1"/>
        </w:rPr>
        <w:t>library(fBasics)  </w:t>
      </w:r>
    </w:p>
    <w:p w14:paraId="3E433A4C" w14:textId="77777777" w:rsidR="005C79B4" w:rsidRPr="005C79B4" w:rsidRDefault="005C79B4" w:rsidP="005C79B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79B4">
        <w:rPr>
          <w:rFonts w:ascii="Consolas" w:eastAsia="宋体" w:hAnsi="Consolas" w:cs="宋体"/>
          <w:color w:val="000000"/>
          <w:kern w:val="0"/>
          <w:sz w:val="18"/>
          <w:szCs w:val="18"/>
          <w:bdr w:val="none" w:sz="0" w:space="0" w:color="auto" w:frame="1"/>
        </w:rPr>
        <w:t>skewness(as.numeric(data3$</w:t>
      </w:r>
      <w:r w:rsidRPr="005C79B4">
        <w:rPr>
          <w:rFonts w:ascii="Consolas" w:eastAsia="宋体" w:hAnsi="Consolas" w:cs="宋体"/>
          <w:color w:val="000000"/>
          <w:kern w:val="0"/>
          <w:sz w:val="18"/>
          <w:szCs w:val="18"/>
          <w:bdr w:val="none" w:sz="0" w:space="0" w:color="auto" w:frame="1"/>
        </w:rPr>
        <w:t>总资产</w:t>
      </w:r>
      <w:r w:rsidRPr="005C79B4">
        <w:rPr>
          <w:rFonts w:ascii="Consolas" w:eastAsia="宋体" w:hAnsi="Consolas" w:cs="宋体"/>
          <w:color w:val="000000"/>
          <w:kern w:val="0"/>
          <w:sz w:val="18"/>
          <w:szCs w:val="18"/>
          <w:bdr w:val="none" w:sz="0" w:space="0" w:color="auto" w:frame="1"/>
        </w:rPr>
        <w:t>))  </w:t>
      </w:r>
    </w:p>
    <w:p w14:paraId="34204363" w14:textId="77777777" w:rsidR="00CA65F2" w:rsidRDefault="00CA65F2" w:rsidP="00CA65F2">
      <w:pPr>
        <w:ind w:firstLineChars="200" w:firstLine="420"/>
        <w:jc w:val="left"/>
      </w:pPr>
      <w:r>
        <w:rPr>
          <w:rFonts w:hint="eastAsia"/>
        </w:rPr>
        <w:t>如图所示，北京市互联网企业分布呈现出明显的右偏趋势</w:t>
      </w:r>
      <w:r w:rsidR="005C79B4">
        <w:rPr>
          <w:rFonts w:hint="eastAsia"/>
        </w:rPr>
        <w:t>，根据偏度计算得到数据</w:t>
      </w:r>
      <w:proofErr w:type="gramStart"/>
      <w:r w:rsidR="005C79B4">
        <w:rPr>
          <w:rFonts w:hint="eastAsia"/>
        </w:rPr>
        <w:t>的偏态系数</w:t>
      </w:r>
      <w:proofErr w:type="gramEnd"/>
      <w:r w:rsidR="005C79B4">
        <w:rPr>
          <w:rFonts w:hint="eastAsia"/>
        </w:rPr>
        <w:t>等于1</w:t>
      </w:r>
      <w:r w:rsidR="005C79B4">
        <w:t>.76</w:t>
      </w:r>
      <w:r w:rsidR="005C79B4">
        <w:rPr>
          <w:rFonts w:hint="eastAsia"/>
        </w:rPr>
        <w:t>，即为高度右偏，说明在北京市从事互联网行业的企业中，大多数企业处于中小规模，尤其以小规模企业为主，有极少数上市企业拥有较大的资产总额，反映了北京地区互联网行业发展的不均衡问题。</w:t>
      </w:r>
    </w:p>
    <w:p w14:paraId="54C5F545" w14:textId="77777777" w:rsidR="005C79B4" w:rsidRDefault="00127D7E" w:rsidP="00127D7E">
      <w:pPr>
        <w:pStyle w:val="3"/>
        <w:numPr>
          <w:ilvl w:val="0"/>
          <w:numId w:val="9"/>
        </w:numPr>
      </w:pPr>
      <w:r>
        <w:rPr>
          <w:rFonts w:hint="eastAsia"/>
        </w:rPr>
        <w:t>方差分析</w:t>
      </w:r>
    </w:p>
    <w:p w14:paraId="495F3CC5" w14:textId="77777777" w:rsidR="00651B44" w:rsidRPr="00651B44" w:rsidRDefault="00651B44" w:rsidP="00651B44">
      <w:pPr>
        <w:ind w:firstLineChars="200" w:firstLine="420"/>
      </w:pPr>
      <w:r>
        <w:rPr>
          <w:rFonts w:hint="eastAsia"/>
        </w:rPr>
        <w:t>近年来随着5</w:t>
      </w:r>
      <w:r>
        <w:t>G</w:t>
      </w:r>
      <w:r>
        <w:rPr>
          <w:rFonts w:hint="eastAsia"/>
        </w:rPr>
        <w:t>的普及，</w:t>
      </w:r>
      <w:proofErr w:type="gramStart"/>
      <w:r>
        <w:rPr>
          <w:rFonts w:hint="eastAsia"/>
        </w:rPr>
        <w:t>“</w:t>
      </w:r>
      <w:proofErr w:type="gramEnd"/>
      <w:r>
        <w:rPr>
          <w:rFonts w:hint="eastAsia"/>
        </w:rPr>
        <w:t>互联网“成为热词，本报告利用数据中从事互联网、酒店餐饮、服饰的上市企业净益率进行方差分析，对从事各行业的净益率是否有显著差异进行方差分析。</w:t>
      </w:r>
    </w:p>
    <w:p w14:paraId="65AB3033" w14:textId="77777777" w:rsidR="00651B44" w:rsidRPr="00651B44" w:rsidRDefault="00651B44" w:rsidP="00651B4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B44">
        <w:rPr>
          <w:rFonts w:ascii="Consolas" w:eastAsia="宋体" w:hAnsi="Consolas" w:cs="宋体"/>
          <w:color w:val="008200"/>
          <w:kern w:val="0"/>
          <w:sz w:val="18"/>
          <w:szCs w:val="18"/>
          <w:bdr w:val="none" w:sz="0" w:space="0" w:color="auto" w:frame="1"/>
        </w:rPr>
        <w:t># </w:t>
      </w:r>
      <w:r w:rsidRPr="00651B44">
        <w:rPr>
          <w:rFonts w:ascii="Consolas" w:eastAsia="宋体" w:hAnsi="Consolas" w:cs="宋体"/>
          <w:color w:val="008200"/>
          <w:kern w:val="0"/>
          <w:sz w:val="18"/>
          <w:szCs w:val="18"/>
          <w:bdr w:val="none" w:sz="0" w:space="0" w:color="auto" w:frame="1"/>
        </w:rPr>
        <w:t>比较北京市互联网、酒店餐饮、服饰企业净益率是否有显著差异</w:t>
      </w:r>
      <w:r w:rsidRPr="00651B44">
        <w:rPr>
          <w:rFonts w:ascii="Consolas" w:eastAsia="宋体" w:hAnsi="Consolas" w:cs="宋体"/>
          <w:color w:val="000000"/>
          <w:kern w:val="0"/>
          <w:sz w:val="18"/>
          <w:szCs w:val="18"/>
          <w:bdr w:val="none" w:sz="0" w:space="0" w:color="auto" w:frame="1"/>
        </w:rPr>
        <w:t>  </w:t>
      </w:r>
    </w:p>
    <w:p w14:paraId="7364FE2C" w14:textId="77777777" w:rsidR="00651B44" w:rsidRPr="00651B44" w:rsidRDefault="00651B44" w:rsidP="00651B4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B44">
        <w:rPr>
          <w:rFonts w:ascii="Consolas" w:eastAsia="宋体" w:hAnsi="Consolas" w:cs="宋体"/>
          <w:color w:val="000000"/>
          <w:kern w:val="0"/>
          <w:sz w:val="18"/>
          <w:szCs w:val="18"/>
          <w:bdr w:val="none" w:sz="0" w:space="0" w:color="auto" w:frame="1"/>
        </w:rPr>
        <w:t>y&lt;-data2$</w:t>
      </w:r>
      <w:r w:rsidRPr="00651B44">
        <w:rPr>
          <w:rFonts w:ascii="Consolas" w:eastAsia="宋体" w:hAnsi="Consolas" w:cs="宋体"/>
          <w:color w:val="000000"/>
          <w:kern w:val="0"/>
          <w:sz w:val="18"/>
          <w:szCs w:val="18"/>
          <w:bdr w:val="none" w:sz="0" w:space="0" w:color="auto" w:frame="1"/>
        </w:rPr>
        <w:t>净益率</w:t>
      </w:r>
      <w:r w:rsidRPr="00651B44">
        <w:rPr>
          <w:rFonts w:ascii="Consolas" w:eastAsia="宋体" w:hAnsi="Consolas" w:cs="宋体"/>
          <w:color w:val="000000"/>
          <w:kern w:val="0"/>
          <w:sz w:val="18"/>
          <w:szCs w:val="18"/>
          <w:bdr w:val="none" w:sz="0" w:space="0" w:color="auto" w:frame="1"/>
        </w:rPr>
        <w:t>  </w:t>
      </w:r>
    </w:p>
    <w:p w14:paraId="0477E289" w14:textId="77777777" w:rsidR="00651B44" w:rsidRPr="00651B44" w:rsidRDefault="00651B44" w:rsidP="00651B4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B44">
        <w:rPr>
          <w:rFonts w:ascii="Consolas" w:eastAsia="宋体" w:hAnsi="Consolas" w:cs="宋体"/>
          <w:color w:val="000000"/>
          <w:kern w:val="0"/>
          <w:sz w:val="18"/>
          <w:szCs w:val="18"/>
          <w:bdr w:val="none" w:sz="0" w:space="0" w:color="auto" w:frame="1"/>
        </w:rPr>
        <w:t>x&lt;-data2$</w:t>
      </w:r>
      <w:r w:rsidRPr="00651B44">
        <w:rPr>
          <w:rFonts w:ascii="Consolas" w:eastAsia="宋体" w:hAnsi="Consolas" w:cs="宋体"/>
          <w:color w:val="000000"/>
          <w:kern w:val="0"/>
          <w:sz w:val="18"/>
          <w:szCs w:val="18"/>
          <w:bdr w:val="none" w:sz="0" w:space="0" w:color="auto" w:frame="1"/>
        </w:rPr>
        <w:t>行业</w:t>
      </w:r>
      <w:r w:rsidRPr="00651B44">
        <w:rPr>
          <w:rFonts w:ascii="Consolas" w:eastAsia="宋体" w:hAnsi="Consolas" w:cs="宋体"/>
          <w:color w:val="000000"/>
          <w:kern w:val="0"/>
          <w:sz w:val="18"/>
          <w:szCs w:val="18"/>
          <w:bdr w:val="none" w:sz="0" w:space="0" w:color="auto" w:frame="1"/>
        </w:rPr>
        <w:t>  </w:t>
      </w:r>
    </w:p>
    <w:p w14:paraId="063A61B0" w14:textId="77777777" w:rsidR="00651B44" w:rsidRPr="00651B44" w:rsidRDefault="00651B44" w:rsidP="00651B4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B44">
        <w:rPr>
          <w:rFonts w:ascii="Consolas" w:eastAsia="宋体" w:hAnsi="Consolas" w:cs="宋体"/>
          <w:color w:val="000000"/>
          <w:kern w:val="0"/>
          <w:sz w:val="18"/>
          <w:szCs w:val="18"/>
          <w:bdr w:val="none" w:sz="0" w:space="0" w:color="auto" w:frame="1"/>
        </w:rPr>
        <w:t>data2.aov&lt;-aov(y ~ x, data = data2[, c(2, 4)])  </w:t>
      </w:r>
    </w:p>
    <w:p w14:paraId="08C24E18" w14:textId="77777777" w:rsidR="00651B44" w:rsidRPr="00651B44" w:rsidRDefault="00651B44" w:rsidP="00651B4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B44">
        <w:rPr>
          <w:rFonts w:ascii="Consolas" w:eastAsia="宋体" w:hAnsi="Consolas" w:cs="宋体"/>
          <w:color w:val="000000"/>
          <w:kern w:val="0"/>
          <w:sz w:val="18"/>
          <w:szCs w:val="18"/>
          <w:bdr w:val="none" w:sz="0" w:space="0" w:color="auto" w:frame="1"/>
        </w:rPr>
        <w:t>summary(data2.aov)  </w:t>
      </w:r>
    </w:p>
    <w:p w14:paraId="213AA831" w14:textId="77777777" w:rsidR="00C1590C" w:rsidRDefault="00C1590C" w:rsidP="00B82015">
      <w:pPr>
        <w:pStyle w:val="a5"/>
        <w:keepNext/>
        <w:jc w:val="center"/>
      </w:pPr>
      <w:bookmarkStart w:id="1" w:name="_Ref80698584"/>
    </w:p>
    <w:p w14:paraId="62531F7D" w14:textId="77777777" w:rsidR="00C1590C" w:rsidRPr="00C1590C" w:rsidRDefault="00C1590C" w:rsidP="00C1590C"/>
    <w:p w14:paraId="29EBE763" w14:textId="51CB8594" w:rsidR="00B82015" w:rsidRDefault="00B82015" w:rsidP="00B82015">
      <w:pPr>
        <w:pStyle w:val="a5"/>
        <w:keepNext/>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3218D3">
        <w:rPr>
          <w:noProof/>
        </w:rPr>
        <w:t>2</w:t>
      </w:r>
      <w:r>
        <w:fldChar w:fldCharType="end"/>
      </w:r>
      <w:r>
        <w:t xml:space="preserve"> </w:t>
      </w:r>
      <w:r>
        <w:rPr>
          <w:rFonts w:hint="eastAsia"/>
        </w:rPr>
        <w:t>A</w:t>
      </w:r>
      <w:r>
        <w:t xml:space="preserve">NOVA </w:t>
      </w:r>
      <w:r>
        <w:rPr>
          <w:rFonts w:hint="eastAsia"/>
        </w:rPr>
        <w:t>表</w:t>
      </w:r>
      <w:bookmarkEnd w:id="1"/>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1382"/>
        <w:gridCol w:w="1382"/>
        <w:gridCol w:w="1383"/>
        <w:gridCol w:w="1383"/>
        <w:gridCol w:w="1383"/>
        <w:gridCol w:w="1383"/>
      </w:tblGrid>
      <w:tr w:rsidR="00B82015" w:rsidRPr="00B82015" w14:paraId="32FBBD88" w14:textId="77777777" w:rsidTr="00B82015">
        <w:trPr>
          <w:trHeight w:val="276"/>
        </w:trPr>
        <w:tc>
          <w:tcPr>
            <w:tcW w:w="1382" w:type="dxa"/>
            <w:tcBorders>
              <w:bottom w:val="single" w:sz="12" w:space="0" w:color="auto"/>
            </w:tcBorders>
            <w:noWrap/>
            <w:hideMark/>
          </w:tcPr>
          <w:p w14:paraId="5A1886CC" w14:textId="77777777" w:rsidR="00B82015" w:rsidRPr="00B82015" w:rsidRDefault="00B82015" w:rsidP="00B82015">
            <w:pPr>
              <w:widowControl/>
              <w:jc w:val="left"/>
              <w:rPr>
                <w:rFonts w:ascii="宋体" w:eastAsia="宋体" w:hAnsi="宋体" w:cs="宋体"/>
                <w:kern w:val="0"/>
                <w:sz w:val="24"/>
                <w:szCs w:val="24"/>
              </w:rPr>
            </w:pPr>
          </w:p>
        </w:tc>
        <w:tc>
          <w:tcPr>
            <w:tcW w:w="1382" w:type="dxa"/>
            <w:tcBorders>
              <w:bottom w:val="single" w:sz="12" w:space="0" w:color="auto"/>
            </w:tcBorders>
            <w:noWrap/>
            <w:hideMark/>
          </w:tcPr>
          <w:p w14:paraId="79F82509"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Df</w:t>
            </w:r>
          </w:p>
        </w:tc>
        <w:tc>
          <w:tcPr>
            <w:tcW w:w="1383" w:type="dxa"/>
            <w:tcBorders>
              <w:bottom w:val="single" w:sz="12" w:space="0" w:color="auto"/>
            </w:tcBorders>
            <w:noWrap/>
            <w:hideMark/>
          </w:tcPr>
          <w:p w14:paraId="3FB1BDCF"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SumSq</w:t>
            </w:r>
          </w:p>
        </w:tc>
        <w:tc>
          <w:tcPr>
            <w:tcW w:w="1383" w:type="dxa"/>
            <w:tcBorders>
              <w:bottom w:val="single" w:sz="12" w:space="0" w:color="auto"/>
            </w:tcBorders>
            <w:noWrap/>
            <w:hideMark/>
          </w:tcPr>
          <w:p w14:paraId="20CB8BA3"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MeanSq</w:t>
            </w:r>
          </w:p>
        </w:tc>
        <w:tc>
          <w:tcPr>
            <w:tcW w:w="1383" w:type="dxa"/>
            <w:tcBorders>
              <w:bottom w:val="single" w:sz="12" w:space="0" w:color="auto"/>
            </w:tcBorders>
            <w:noWrap/>
            <w:hideMark/>
          </w:tcPr>
          <w:p w14:paraId="3BB8B319"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F value</w:t>
            </w:r>
          </w:p>
        </w:tc>
        <w:tc>
          <w:tcPr>
            <w:tcW w:w="1383" w:type="dxa"/>
            <w:tcBorders>
              <w:bottom w:val="single" w:sz="12" w:space="0" w:color="auto"/>
            </w:tcBorders>
            <w:noWrap/>
            <w:hideMark/>
          </w:tcPr>
          <w:p w14:paraId="37BB997A"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Pr(&gt;F)</w:t>
            </w:r>
          </w:p>
        </w:tc>
      </w:tr>
      <w:tr w:rsidR="00B82015" w:rsidRPr="00B82015" w14:paraId="319EC7C1" w14:textId="77777777" w:rsidTr="00B82015">
        <w:trPr>
          <w:trHeight w:val="276"/>
        </w:trPr>
        <w:tc>
          <w:tcPr>
            <w:tcW w:w="1382" w:type="dxa"/>
            <w:tcBorders>
              <w:top w:val="single" w:sz="12" w:space="0" w:color="auto"/>
            </w:tcBorders>
            <w:noWrap/>
            <w:hideMark/>
          </w:tcPr>
          <w:p w14:paraId="7EA2C692"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x</w:t>
            </w:r>
          </w:p>
        </w:tc>
        <w:tc>
          <w:tcPr>
            <w:tcW w:w="1382" w:type="dxa"/>
            <w:tcBorders>
              <w:top w:val="single" w:sz="12" w:space="0" w:color="auto"/>
            </w:tcBorders>
            <w:noWrap/>
            <w:hideMark/>
          </w:tcPr>
          <w:p w14:paraId="45A8C9C6"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2</w:t>
            </w:r>
          </w:p>
        </w:tc>
        <w:tc>
          <w:tcPr>
            <w:tcW w:w="1383" w:type="dxa"/>
            <w:tcBorders>
              <w:top w:val="single" w:sz="12" w:space="0" w:color="auto"/>
            </w:tcBorders>
            <w:noWrap/>
            <w:hideMark/>
          </w:tcPr>
          <w:p w14:paraId="775178C8"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0.51</w:t>
            </w:r>
          </w:p>
        </w:tc>
        <w:tc>
          <w:tcPr>
            <w:tcW w:w="1383" w:type="dxa"/>
            <w:tcBorders>
              <w:top w:val="single" w:sz="12" w:space="0" w:color="auto"/>
            </w:tcBorders>
            <w:noWrap/>
            <w:hideMark/>
          </w:tcPr>
          <w:p w14:paraId="0B939848"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0.256</w:t>
            </w:r>
          </w:p>
        </w:tc>
        <w:tc>
          <w:tcPr>
            <w:tcW w:w="1383" w:type="dxa"/>
            <w:tcBorders>
              <w:top w:val="single" w:sz="12" w:space="0" w:color="auto"/>
            </w:tcBorders>
            <w:noWrap/>
            <w:hideMark/>
          </w:tcPr>
          <w:p w14:paraId="3845ACF1"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0.018</w:t>
            </w:r>
          </w:p>
        </w:tc>
        <w:tc>
          <w:tcPr>
            <w:tcW w:w="1383" w:type="dxa"/>
            <w:tcBorders>
              <w:top w:val="single" w:sz="12" w:space="0" w:color="auto"/>
            </w:tcBorders>
            <w:noWrap/>
            <w:hideMark/>
          </w:tcPr>
          <w:p w14:paraId="64086886"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0.982</w:t>
            </w:r>
          </w:p>
        </w:tc>
      </w:tr>
      <w:tr w:rsidR="00B82015" w:rsidRPr="00B82015" w14:paraId="5426D764" w14:textId="77777777" w:rsidTr="00B82015">
        <w:trPr>
          <w:trHeight w:val="276"/>
        </w:trPr>
        <w:tc>
          <w:tcPr>
            <w:tcW w:w="1382" w:type="dxa"/>
            <w:noWrap/>
            <w:hideMark/>
          </w:tcPr>
          <w:p w14:paraId="3362003F" w14:textId="77777777" w:rsidR="00B82015" w:rsidRPr="00B82015" w:rsidRDefault="00B82015" w:rsidP="00B82015">
            <w:pPr>
              <w:widowControl/>
              <w:jc w:val="center"/>
              <w:rPr>
                <w:rFonts w:ascii="等线" w:eastAsia="等线" w:hAnsi="等线" w:cs="宋体"/>
                <w:b/>
                <w:color w:val="000000"/>
                <w:kern w:val="0"/>
                <w:sz w:val="22"/>
              </w:rPr>
            </w:pPr>
            <w:r w:rsidRPr="00B82015">
              <w:rPr>
                <w:rFonts w:ascii="等线" w:eastAsia="等线" w:hAnsi="等线" w:cs="宋体" w:hint="eastAsia"/>
                <w:b/>
                <w:color w:val="000000"/>
                <w:kern w:val="0"/>
                <w:sz w:val="22"/>
              </w:rPr>
              <w:t>Residuals</w:t>
            </w:r>
          </w:p>
        </w:tc>
        <w:tc>
          <w:tcPr>
            <w:tcW w:w="1382" w:type="dxa"/>
            <w:noWrap/>
            <w:hideMark/>
          </w:tcPr>
          <w:p w14:paraId="51B02F27"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18</w:t>
            </w:r>
          </w:p>
        </w:tc>
        <w:tc>
          <w:tcPr>
            <w:tcW w:w="1383" w:type="dxa"/>
            <w:noWrap/>
            <w:hideMark/>
          </w:tcPr>
          <w:p w14:paraId="6F0DC2D5"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250.35</w:t>
            </w:r>
          </w:p>
        </w:tc>
        <w:tc>
          <w:tcPr>
            <w:tcW w:w="1383" w:type="dxa"/>
            <w:noWrap/>
            <w:hideMark/>
          </w:tcPr>
          <w:p w14:paraId="7DF85325" w14:textId="77777777" w:rsidR="00B82015" w:rsidRPr="00B82015" w:rsidRDefault="00B82015" w:rsidP="00B82015">
            <w:pPr>
              <w:widowControl/>
              <w:jc w:val="right"/>
              <w:rPr>
                <w:rFonts w:ascii="等线" w:eastAsia="等线" w:hAnsi="等线" w:cs="宋体"/>
                <w:color w:val="000000"/>
                <w:kern w:val="0"/>
                <w:sz w:val="22"/>
              </w:rPr>
            </w:pPr>
            <w:r w:rsidRPr="00B82015">
              <w:rPr>
                <w:rFonts w:ascii="等线" w:eastAsia="等线" w:hAnsi="等线" w:cs="宋体" w:hint="eastAsia"/>
                <w:color w:val="000000"/>
                <w:kern w:val="0"/>
                <w:sz w:val="22"/>
              </w:rPr>
              <w:t>13.908</w:t>
            </w:r>
          </w:p>
        </w:tc>
        <w:tc>
          <w:tcPr>
            <w:tcW w:w="1383" w:type="dxa"/>
            <w:noWrap/>
            <w:hideMark/>
          </w:tcPr>
          <w:p w14:paraId="3A9AB6B1" w14:textId="77777777" w:rsidR="00B82015" w:rsidRPr="00B82015" w:rsidRDefault="00B82015" w:rsidP="00B82015">
            <w:pPr>
              <w:widowControl/>
              <w:jc w:val="right"/>
              <w:rPr>
                <w:rFonts w:ascii="等线" w:eastAsia="等线" w:hAnsi="等线" w:cs="宋体"/>
                <w:color w:val="000000"/>
                <w:kern w:val="0"/>
                <w:sz w:val="22"/>
              </w:rPr>
            </w:pPr>
          </w:p>
        </w:tc>
        <w:tc>
          <w:tcPr>
            <w:tcW w:w="1383" w:type="dxa"/>
            <w:noWrap/>
            <w:hideMark/>
          </w:tcPr>
          <w:p w14:paraId="5C5F6EB4" w14:textId="77777777" w:rsidR="00B82015" w:rsidRPr="00B82015" w:rsidRDefault="00B82015" w:rsidP="00B82015">
            <w:pPr>
              <w:widowControl/>
              <w:jc w:val="left"/>
              <w:rPr>
                <w:rFonts w:ascii="Times New Roman" w:eastAsia="Times New Roman" w:hAnsi="Times New Roman" w:cs="Times New Roman"/>
                <w:kern w:val="0"/>
                <w:sz w:val="20"/>
                <w:szCs w:val="20"/>
              </w:rPr>
            </w:pPr>
          </w:p>
        </w:tc>
      </w:tr>
    </w:tbl>
    <w:p w14:paraId="7121F5A9" w14:textId="77777777" w:rsidR="00C1590C" w:rsidRDefault="00C1590C" w:rsidP="00C1590C">
      <w:pPr>
        <w:ind w:firstLineChars="200" w:firstLine="420"/>
      </w:pPr>
    </w:p>
    <w:p w14:paraId="33BD2D73" w14:textId="77777777" w:rsidR="003218D3" w:rsidRDefault="00C1590C" w:rsidP="00B82015">
      <w:pPr>
        <w:pStyle w:val="a5"/>
        <w:keepNext/>
        <w:jc w:val="center"/>
      </w:pPr>
      <w:r>
        <w:rPr>
          <w:rFonts w:hint="eastAsia"/>
        </w:rPr>
        <w:t>根据</w:t>
      </w:r>
      <w:r>
        <w:fldChar w:fldCharType="begin"/>
      </w:r>
      <w:r>
        <w:instrText xml:space="preserve"> </w:instrText>
      </w:r>
      <w:r>
        <w:rPr>
          <w:rFonts w:hint="eastAsia"/>
        </w:rPr>
        <w:instrText>REF _Ref80698584 \h</w:instrText>
      </w:r>
      <w:r>
        <w:instrText xml:space="preserve"> </w:instrText>
      </w:r>
      <w:r>
        <w:fldChar w:fldCharType="separate"/>
      </w:r>
    </w:p>
    <w:p w14:paraId="7B8553F0" w14:textId="77777777" w:rsidR="003218D3" w:rsidRPr="00C1590C" w:rsidRDefault="003218D3" w:rsidP="00C1590C"/>
    <w:p w14:paraId="3EDA4889" w14:textId="1839CC01" w:rsidR="00127D7E" w:rsidRDefault="003218D3" w:rsidP="00C1590C">
      <w:pPr>
        <w:ind w:firstLineChars="200" w:firstLine="420"/>
      </w:pPr>
      <w:r>
        <w:t xml:space="preserve">表格 </w:t>
      </w:r>
      <w:r>
        <w:rPr>
          <w:noProof/>
        </w:rPr>
        <w:t>2</w:t>
      </w:r>
      <w:r>
        <w:t xml:space="preserve"> </w:t>
      </w:r>
      <w:r>
        <w:rPr>
          <w:rFonts w:hint="eastAsia"/>
        </w:rPr>
        <w:t>A</w:t>
      </w:r>
      <w:r>
        <w:t xml:space="preserve">NOVA </w:t>
      </w:r>
      <w:r>
        <w:rPr>
          <w:rFonts w:hint="eastAsia"/>
        </w:rPr>
        <w:t>表</w:t>
      </w:r>
      <w:r w:rsidR="00C1590C">
        <w:fldChar w:fldCharType="end"/>
      </w:r>
      <w:r w:rsidR="00C1590C">
        <w:rPr>
          <w:rFonts w:hint="eastAsia"/>
        </w:rPr>
        <w:t>，在显著性水平为0</w:t>
      </w:r>
      <w:r w:rsidR="00C1590C">
        <w:t>.05</w:t>
      </w:r>
      <w:r w:rsidR="00C1590C">
        <w:rPr>
          <w:rFonts w:hint="eastAsia"/>
        </w:rPr>
        <w:t>的情况下，不能认为各个行业净益</w:t>
      </w:r>
      <w:proofErr w:type="gramStart"/>
      <w:r w:rsidR="00C1590C">
        <w:rPr>
          <w:rFonts w:hint="eastAsia"/>
        </w:rPr>
        <w:t>率存在</w:t>
      </w:r>
      <w:proofErr w:type="gramEnd"/>
      <w:r w:rsidR="00C1590C">
        <w:rPr>
          <w:rFonts w:hint="eastAsia"/>
        </w:rPr>
        <w:t>显著差异，净益率作为衡量上市公司盈利能力的重要指标，反映了北京市各个上市公司的盈利能力在各行业之间并不存在显著差异，笼统地认为互联</w:t>
      </w:r>
      <w:proofErr w:type="gramStart"/>
      <w:r w:rsidR="00C1590C">
        <w:rPr>
          <w:rFonts w:hint="eastAsia"/>
        </w:rPr>
        <w:t>网上市</w:t>
      </w:r>
      <w:proofErr w:type="gramEnd"/>
      <w:r w:rsidR="00C1590C">
        <w:rPr>
          <w:rFonts w:hint="eastAsia"/>
        </w:rPr>
        <w:t>公司盈利能力超过传统酒店餐饮和服饰公司是</w:t>
      </w:r>
      <w:r w:rsidR="00844BF5">
        <w:rPr>
          <w:rFonts w:hint="eastAsia"/>
        </w:rPr>
        <w:t>不严谨</w:t>
      </w:r>
      <w:r w:rsidR="00C1590C">
        <w:rPr>
          <w:rFonts w:hint="eastAsia"/>
        </w:rPr>
        <w:t>的。</w:t>
      </w:r>
    </w:p>
    <w:p w14:paraId="571D7839" w14:textId="77777777" w:rsidR="00C1590C" w:rsidRDefault="00C1590C" w:rsidP="00C1590C">
      <w:pPr>
        <w:pStyle w:val="3"/>
        <w:numPr>
          <w:ilvl w:val="0"/>
          <w:numId w:val="9"/>
        </w:numPr>
      </w:pPr>
      <w:r>
        <w:rPr>
          <w:rFonts w:hint="eastAsia"/>
        </w:rPr>
        <w:t>相关性分析</w:t>
      </w:r>
    </w:p>
    <w:p w14:paraId="209A1559" w14:textId="77777777" w:rsidR="00C1590C" w:rsidRDefault="00C1590C" w:rsidP="00C1590C">
      <w:pPr>
        <w:ind w:firstLineChars="200" w:firstLine="420"/>
      </w:pPr>
      <w:r>
        <w:rPr>
          <w:rFonts w:hint="eastAsia"/>
        </w:rPr>
        <w:t>为了进一步研究上市企业能力的影响因素，本报告选取3个行业总资产、营业收入、净利润、净益率作相关性分析，判断指标之间是否存在显著的线性关系，采用Pearson相关系数进行分析。</w:t>
      </w:r>
    </w:p>
    <w:p w14:paraId="5231CDB9" w14:textId="77777777" w:rsidR="00C1590C" w:rsidRPr="00C1590C" w:rsidRDefault="00C1590C" w:rsidP="00C1590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8200"/>
          <w:kern w:val="0"/>
          <w:sz w:val="18"/>
          <w:szCs w:val="18"/>
          <w:bdr w:val="none" w:sz="0" w:space="0" w:color="auto" w:frame="1"/>
        </w:rPr>
        <w:t># </w:t>
      </w:r>
      <w:r w:rsidRPr="00C1590C">
        <w:rPr>
          <w:rFonts w:ascii="Consolas" w:eastAsia="宋体" w:hAnsi="Consolas" w:cs="宋体"/>
          <w:color w:val="008200"/>
          <w:kern w:val="0"/>
          <w:sz w:val="18"/>
          <w:szCs w:val="18"/>
          <w:bdr w:val="none" w:sz="0" w:space="0" w:color="auto" w:frame="1"/>
        </w:rPr>
        <w:t>选取北京市从事互联网、服饰、酒店餐饮这三个行业的企业总资产、营业收入、净利润、净益率做相关性分析</w:t>
      </w:r>
      <w:r w:rsidRPr="00C1590C">
        <w:rPr>
          <w:rFonts w:ascii="Consolas" w:eastAsia="宋体" w:hAnsi="Consolas" w:cs="宋体"/>
          <w:color w:val="000000"/>
          <w:kern w:val="0"/>
          <w:sz w:val="18"/>
          <w:szCs w:val="18"/>
          <w:bdr w:val="none" w:sz="0" w:space="0" w:color="auto" w:frame="1"/>
        </w:rPr>
        <w:t>  </w:t>
      </w:r>
    </w:p>
    <w:p w14:paraId="5BAE1C9B" w14:textId="77777777" w:rsidR="00C1590C" w:rsidRPr="00C1590C" w:rsidRDefault="00C1590C" w:rsidP="00C1590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0000"/>
          <w:kern w:val="0"/>
          <w:sz w:val="18"/>
          <w:szCs w:val="18"/>
          <w:bdr w:val="none" w:sz="0" w:space="0" w:color="auto" w:frame="1"/>
        </w:rPr>
        <w:t>data4&lt;-subset(data, data$</w:t>
      </w:r>
      <w:r w:rsidRPr="00C1590C">
        <w:rPr>
          <w:rFonts w:ascii="Consolas" w:eastAsia="宋体" w:hAnsi="Consolas" w:cs="宋体"/>
          <w:color w:val="000000"/>
          <w:kern w:val="0"/>
          <w:sz w:val="18"/>
          <w:szCs w:val="18"/>
          <w:bdr w:val="none" w:sz="0" w:space="0" w:color="auto" w:frame="1"/>
        </w:rPr>
        <w:t>地区</w:t>
      </w:r>
      <w:r w:rsidRPr="00C1590C">
        <w:rPr>
          <w:rFonts w:ascii="Consolas" w:eastAsia="宋体" w:hAnsi="Consolas" w:cs="宋体"/>
          <w:color w:val="000000"/>
          <w:kern w:val="0"/>
          <w:sz w:val="18"/>
          <w:szCs w:val="18"/>
          <w:bdr w:val="none" w:sz="0" w:space="0" w:color="auto" w:frame="1"/>
        </w:rPr>
        <w:t> == </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FF"/>
          <w:kern w:val="0"/>
          <w:sz w:val="18"/>
          <w:szCs w:val="18"/>
          <w:bdr w:val="none" w:sz="0" w:space="0" w:color="auto" w:frame="1"/>
        </w:rPr>
        <w:t>北京</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00"/>
          <w:kern w:val="0"/>
          <w:sz w:val="18"/>
          <w:szCs w:val="18"/>
          <w:bdr w:val="none" w:sz="0" w:space="0" w:color="auto" w:frame="1"/>
        </w:rPr>
        <w:t>,  select = c(1, 2, 4, 9, 11, 16 ))  </w:t>
      </w:r>
    </w:p>
    <w:p w14:paraId="418C3D73" w14:textId="77777777" w:rsidR="00C1590C" w:rsidRPr="00C1590C" w:rsidRDefault="00C1590C" w:rsidP="00C1590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0000"/>
          <w:kern w:val="0"/>
          <w:sz w:val="18"/>
          <w:szCs w:val="18"/>
          <w:bdr w:val="none" w:sz="0" w:space="0" w:color="auto" w:frame="1"/>
        </w:rPr>
        <w:t>data5&lt;-subset(data4, data4$</w:t>
      </w:r>
      <w:r w:rsidRPr="00C1590C">
        <w:rPr>
          <w:rFonts w:ascii="Consolas" w:eastAsia="宋体" w:hAnsi="Consolas" w:cs="宋体"/>
          <w:color w:val="000000"/>
          <w:kern w:val="0"/>
          <w:sz w:val="18"/>
          <w:szCs w:val="18"/>
          <w:bdr w:val="none" w:sz="0" w:space="0" w:color="auto" w:frame="1"/>
        </w:rPr>
        <w:t>细分行业</w:t>
      </w:r>
      <w:r w:rsidRPr="00C1590C">
        <w:rPr>
          <w:rFonts w:ascii="Consolas" w:eastAsia="宋体" w:hAnsi="Consolas" w:cs="宋体"/>
          <w:color w:val="000000"/>
          <w:kern w:val="0"/>
          <w:sz w:val="18"/>
          <w:szCs w:val="18"/>
          <w:bdr w:val="none" w:sz="0" w:space="0" w:color="auto" w:frame="1"/>
        </w:rPr>
        <w:t> == </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FF"/>
          <w:kern w:val="0"/>
          <w:sz w:val="18"/>
          <w:szCs w:val="18"/>
          <w:bdr w:val="none" w:sz="0" w:space="0" w:color="auto" w:frame="1"/>
        </w:rPr>
        <w:t>互联网</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00"/>
          <w:kern w:val="0"/>
          <w:sz w:val="18"/>
          <w:szCs w:val="18"/>
          <w:bdr w:val="none" w:sz="0" w:space="0" w:color="auto" w:frame="1"/>
        </w:rPr>
        <w:t> | data4$</w:t>
      </w:r>
      <w:r w:rsidRPr="00C1590C">
        <w:rPr>
          <w:rFonts w:ascii="Consolas" w:eastAsia="宋体" w:hAnsi="Consolas" w:cs="宋体"/>
          <w:color w:val="000000"/>
          <w:kern w:val="0"/>
          <w:sz w:val="18"/>
          <w:szCs w:val="18"/>
          <w:bdr w:val="none" w:sz="0" w:space="0" w:color="auto" w:frame="1"/>
        </w:rPr>
        <w:t>细分行业</w:t>
      </w:r>
      <w:r w:rsidRPr="00C1590C">
        <w:rPr>
          <w:rFonts w:ascii="Consolas" w:eastAsia="宋体" w:hAnsi="Consolas" w:cs="宋体"/>
          <w:color w:val="000000"/>
          <w:kern w:val="0"/>
          <w:sz w:val="18"/>
          <w:szCs w:val="18"/>
          <w:bdr w:val="none" w:sz="0" w:space="0" w:color="auto" w:frame="1"/>
        </w:rPr>
        <w:t> == </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FF"/>
          <w:kern w:val="0"/>
          <w:sz w:val="18"/>
          <w:szCs w:val="18"/>
          <w:bdr w:val="none" w:sz="0" w:space="0" w:color="auto" w:frame="1"/>
        </w:rPr>
        <w:t>服饰</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00"/>
          <w:kern w:val="0"/>
          <w:sz w:val="18"/>
          <w:szCs w:val="18"/>
          <w:bdr w:val="none" w:sz="0" w:space="0" w:color="auto" w:frame="1"/>
        </w:rPr>
        <w:t>| data4$</w:t>
      </w:r>
      <w:r w:rsidRPr="00C1590C">
        <w:rPr>
          <w:rFonts w:ascii="Consolas" w:eastAsia="宋体" w:hAnsi="Consolas" w:cs="宋体"/>
          <w:color w:val="000000"/>
          <w:kern w:val="0"/>
          <w:sz w:val="18"/>
          <w:szCs w:val="18"/>
          <w:bdr w:val="none" w:sz="0" w:space="0" w:color="auto" w:frame="1"/>
        </w:rPr>
        <w:t>细分行业</w:t>
      </w:r>
      <w:r w:rsidRPr="00C1590C">
        <w:rPr>
          <w:rFonts w:ascii="Consolas" w:eastAsia="宋体" w:hAnsi="Consolas" w:cs="宋体"/>
          <w:color w:val="000000"/>
          <w:kern w:val="0"/>
          <w:sz w:val="18"/>
          <w:szCs w:val="18"/>
          <w:bdr w:val="none" w:sz="0" w:space="0" w:color="auto" w:frame="1"/>
        </w:rPr>
        <w:t> == </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FF"/>
          <w:kern w:val="0"/>
          <w:sz w:val="18"/>
          <w:szCs w:val="18"/>
          <w:bdr w:val="none" w:sz="0" w:space="0" w:color="auto" w:frame="1"/>
        </w:rPr>
        <w:t>酒店餐饮</w:t>
      </w:r>
      <w:r w:rsidRPr="00C1590C">
        <w:rPr>
          <w:rFonts w:ascii="Consolas" w:eastAsia="宋体" w:hAnsi="Consolas" w:cs="宋体"/>
          <w:color w:val="0000FF"/>
          <w:kern w:val="0"/>
          <w:sz w:val="18"/>
          <w:szCs w:val="18"/>
          <w:bdr w:val="none" w:sz="0" w:space="0" w:color="auto" w:frame="1"/>
        </w:rPr>
        <w:t>'</w:t>
      </w:r>
      <w:r w:rsidRPr="00C1590C">
        <w:rPr>
          <w:rFonts w:ascii="Consolas" w:eastAsia="宋体" w:hAnsi="Consolas" w:cs="宋体"/>
          <w:color w:val="000000"/>
          <w:kern w:val="0"/>
          <w:sz w:val="18"/>
          <w:szCs w:val="18"/>
          <w:bdr w:val="none" w:sz="0" w:space="0" w:color="auto" w:frame="1"/>
        </w:rPr>
        <w:t>)  </w:t>
      </w:r>
    </w:p>
    <w:p w14:paraId="3C1E4822" w14:textId="77777777" w:rsidR="00C1590C" w:rsidRPr="00C1590C" w:rsidRDefault="00C1590C" w:rsidP="00C1590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0000"/>
          <w:kern w:val="0"/>
          <w:sz w:val="18"/>
          <w:szCs w:val="18"/>
          <w:bdr w:val="none" w:sz="0" w:space="0" w:color="auto" w:frame="1"/>
        </w:rPr>
        <w:t>data5$</w:t>
      </w:r>
      <w:r w:rsidRPr="00C1590C">
        <w:rPr>
          <w:rFonts w:ascii="Consolas" w:eastAsia="宋体" w:hAnsi="Consolas" w:cs="宋体"/>
          <w:color w:val="000000"/>
          <w:kern w:val="0"/>
          <w:sz w:val="18"/>
          <w:szCs w:val="18"/>
          <w:bdr w:val="none" w:sz="0" w:space="0" w:color="auto" w:frame="1"/>
        </w:rPr>
        <w:t>净益率</w:t>
      </w:r>
      <w:r w:rsidRPr="00C1590C">
        <w:rPr>
          <w:rFonts w:ascii="Consolas" w:eastAsia="宋体" w:hAnsi="Consolas" w:cs="宋体"/>
          <w:color w:val="000000"/>
          <w:kern w:val="0"/>
          <w:sz w:val="18"/>
          <w:szCs w:val="18"/>
          <w:bdr w:val="none" w:sz="0" w:space="0" w:color="auto" w:frame="1"/>
        </w:rPr>
        <w:t>.&lt;-as.numeric(data5$</w:t>
      </w:r>
      <w:r w:rsidRPr="00C1590C">
        <w:rPr>
          <w:rFonts w:ascii="Consolas" w:eastAsia="宋体" w:hAnsi="Consolas" w:cs="宋体"/>
          <w:color w:val="000000"/>
          <w:kern w:val="0"/>
          <w:sz w:val="18"/>
          <w:szCs w:val="18"/>
          <w:bdr w:val="none" w:sz="0" w:space="0" w:color="auto" w:frame="1"/>
        </w:rPr>
        <w:t>净益率</w:t>
      </w:r>
      <w:r w:rsidRPr="00C1590C">
        <w:rPr>
          <w:rFonts w:ascii="Consolas" w:eastAsia="宋体" w:hAnsi="Consolas" w:cs="宋体"/>
          <w:color w:val="000000"/>
          <w:kern w:val="0"/>
          <w:sz w:val="18"/>
          <w:szCs w:val="18"/>
          <w:bdr w:val="none" w:sz="0" w:space="0" w:color="auto" w:frame="1"/>
        </w:rPr>
        <w:t>.)  </w:t>
      </w:r>
    </w:p>
    <w:p w14:paraId="70C214A5" w14:textId="77777777" w:rsidR="00C1590C" w:rsidRPr="00C1590C" w:rsidRDefault="00C1590C" w:rsidP="00C1590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0000"/>
          <w:kern w:val="0"/>
          <w:sz w:val="18"/>
          <w:szCs w:val="18"/>
          <w:bdr w:val="none" w:sz="0" w:space="0" w:color="auto" w:frame="1"/>
        </w:rPr>
        <w:t>cor(x = data5[, 3:6], y = NULL, method = </w:t>
      </w:r>
      <w:r w:rsidRPr="00C1590C">
        <w:rPr>
          <w:rFonts w:ascii="Consolas" w:eastAsia="宋体" w:hAnsi="Consolas" w:cs="宋体"/>
          <w:color w:val="0000FF"/>
          <w:kern w:val="0"/>
          <w:sz w:val="18"/>
          <w:szCs w:val="18"/>
          <w:bdr w:val="none" w:sz="0" w:space="0" w:color="auto" w:frame="1"/>
        </w:rPr>
        <w:t>'pearson'</w:t>
      </w:r>
      <w:r w:rsidRPr="00C1590C">
        <w:rPr>
          <w:rFonts w:ascii="Consolas" w:eastAsia="宋体" w:hAnsi="Consolas" w:cs="宋体"/>
          <w:color w:val="000000"/>
          <w:kern w:val="0"/>
          <w:sz w:val="18"/>
          <w:szCs w:val="18"/>
          <w:bdr w:val="none" w:sz="0" w:space="0" w:color="auto" w:frame="1"/>
        </w:rPr>
        <w:t>)  </w:t>
      </w:r>
    </w:p>
    <w:p w14:paraId="609EE50B" w14:textId="77777777" w:rsidR="00C1590C" w:rsidRPr="00C1590C" w:rsidRDefault="00C1590C" w:rsidP="00C1590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590C">
        <w:rPr>
          <w:rFonts w:ascii="Consolas" w:eastAsia="宋体" w:hAnsi="Consolas" w:cs="宋体"/>
          <w:color w:val="000000"/>
          <w:kern w:val="0"/>
          <w:sz w:val="18"/>
          <w:szCs w:val="18"/>
          <w:bdr w:val="none" w:sz="0" w:space="0" w:color="auto" w:frame="1"/>
        </w:rPr>
        <w:t>cor.test(data5$</w:t>
      </w:r>
      <w:r w:rsidRPr="00C1590C">
        <w:rPr>
          <w:rFonts w:ascii="Consolas" w:eastAsia="宋体" w:hAnsi="Consolas" w:cs="宋体"/>
          <w:color w:val="000000"/>
          <w:kern w:val="0"/>
          <w:sz w:val="18"/>
          <w:szCs w:val="18"/>
          <w:bdr w:val="none" w:sz="0" w:space="0" w:color="auto" w:frame="1"/>
        </w:rPr>
        <w:t>净利润</w:t>
      </w:r>
      <w:r w:rsidRPr="00C1590C">
        <w:rPr>
          <w:rFonts w:ascii="Consolas" w:eastAsia="宋体" w:hAnsi="Consolas" w:cs="宋体"/>
          <w:color w:val="000000"/>
          <w:kern w:val="0"/>
          <w:sz w:val="18"/>
          <w:szCs w:val="18"/>
          <w:bdr w:val="none" w:sz="0" w:space="0" w:color="auto" w:frame="1"/>
        </w:rPr>
        <w:t>.</w:t>
      </w:r>
      <w:r w:rsidRPr="00C1590C">
        <w:rPr>
          <w:rFonts w:ascii="Consolas" w:eastAsia="宋体" w:hAnsi="Consolas" w:cs="宋体"/>
          <w:color w:val="000000"/>
          <w:kern w:val="0"/>
          <w:sz w:val="18"/>
          <w:szCs w:val="18"/>
          <w:bdr w:val="none" w:sz="0" w:space="0" w:color="auto" w:frame="1"/>
        </w:rPr>
        <w:t>亿</w:t>
      </w:r>
      <w:r w:rsidRPr="00C1590C">
        <w:rPr>
          <w:rFonts w:ascii="Consolas" w:eastAsia="宋体" w:hAnsi="Consolas" w:cs="宋体"/>
          <w:color w:val="000000"/>
          <w:kern w:val="0"/>
          <w:sz w:val="18"/>
          <w:szCs w:val="18"/>
          <w:bdr w:val="none" w:sz="0" w:space="0" w:color="auto" w:frame="1"/>
        </w:rPr>
        <w:t>., data5$</w:t>
      </w:r>
      <w:r w:rsidRPr="00C1590C">
        <w:rPr>
          <w:rFonts w:ascii="Consolas" w:eastAsia="宋体" w:hAnsi="Consolas" w:cs="宋体"/>
          <w:color w:val="000000"/>
          <w:kern w:val="0"/>
          <w:sz w:val="18"/>
          <w:szCs w:val="18"/>
          <w:bdr w:val="none" w:sz="0" w:space="0" w:color="auto" w:frame="1"/>
        </w:rPr>
        <w:t>净益率</w:t>
      </w:r>
      <w:r w:rsidRPr="00C1590C">
        <w:rPr>
          <w:rFonts w:ascii="Consolas" w:eastAsia="宋体" w:hAnsi="Consolas" w:cs="宋体"/>
          <w:color w:val="000000"/>
          <w:kern w:val="0"/>
          <w:sz w:val="18"/>
          <w:szCs w:val="18"/>
          <w:bdr w:val="none" w:sz="0" w:space="0" w:color="auto" w:frame="1"/>
        </w:rPr>
        <w:t>., method = </w:t>
      </w:r>
      <w:r w:rsidRPr="00C1590C">
        <w:rPr>
          <w:rFonts w:ascii="Consolas" w:eastAsia="宋体" w:hAnsi="Consolas" w:cs="宋体"/>
          <w:color w:val="0000FF"/>
          <w:kern w:val="0"/>
          <w:sz w:val="18"/>
          <w:szCs w:val="18"/>
          <w:bdr w:val="none" w:sz="0" w:space="0" w:color="auto" w:frame="1"/>
        </w:rPr>
        <w:t>'pearson'</w:t>
      </w:r>
      <w:r w:rsidRPr="00C1590C">
        <w:rPr>
          <w:rFonts w:ascii="Consolas" w:eastAsia="宋体" w:hAnsi="Consolas" w:cs="宋体"/>
          <w:color w:val="000000"/>
          <w:kern w:val="0"/>
          <w:sz w:val="18"/>
          <w:szCs w:val="18"/>
          <w:bdr w:val="none" w:sz="0" w:space="0" w:color="auto" w:frame="1"/>
        </w:rPr>
        <w:t>)  </w:t>
      </w:r>
    </w:p>
    <w:p w14:paraId="4AC5AE70" w14:textId="6A3A8D4C" w:rsidR="00D524E9" w:rsidRDefault="00D524E9" w:rsidP="00D524E9">
      <w:pPr>
        <w:pStyle w:val="a5"/>
        <w:keepNext/>
        <w:jc w:val="center"/>
      </w:pPr>
      <w:bookmarkStart w:id="2" w:name="_Ref80699637"/>
      <w:r>
        <w:t>表格</w:t>
      </w:r>
      <w:r>
        <w:t xml:space="preserve"> </w:t>
      </w:r>
      <w:r>
        <w:fldChar w:fldCharType="begin"/>
      </w:r>
      <w:r>
        <w:instrText xml:space="preserve"> SEQ </w:instrText>
      </w:r>
      <w:r>
        <w:instrText>表格</w:instrText>
      </w:r>
      <w:r>
        <w:instrText xml:space="preserve"> \* ARABIC </w:instrText>
      </w:r>
      <w:r>
        <w:fldChar w:fldCharType="separate"/>
      </w:r>
      <w:r w:rsidR="003218D3">
        <w:rPr>
          <w:noProof/>
        </w:rPr>
        <w:t>3</w:t>
      </w:r>
      <w:r>
        <w:fldChar w:fldCharType="end"/>
      </w:r>
      <w:r>
        <w:t xml:space="preserve"> </w:t>
      </w:r>
      <w:r>
        <w:rPr>
          <w:rFonts w:hint="eastAsia"/>
        </w:rPr>
        <w:t>相关系数表</w:t>
      </w:r>
      <w:bookmarkEnd w:id="2"/>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1659"/>
        <w:gridCol w:w="1659"/>
        <w:gridCol w:w="1659"/>
        <w:gridCol w:w="1659"/>
        <w:gridCol w:w="1660"/>
      </w:tblGrid>
      <w:tr w:rsidR="00C1590C" w:rsidRPr="00C1590C" w14:paraId="1D65285B" w14:textId="77777777" w:rsidTr="00D524E9">
        <w:trPr>
          <w:trHeight w:val="276"/>
        </w:trPr>
        <w:tc>
          <w:tcPr>
            <w:tcW w:w="1659" w:type="dxa"/>
            <w:tcBorders>
              <w:bottom w:val="single" w:sz="12" w:space="0" w:color="auto"/>
            </w:tcBorders>
            <w:noWrap/>
            <w:hideMark/>
          </w:tcPr>
          <w:p w14:paraId="1CC1D78E" w14:textId="77777777" w:rsidR="00C1590C" w:rsidRPr="00C1590C" w:rsidRDefault="00C1590C" w:rsidP="00C1590C">
            <w:pPr>
              <w:widowControl/>
              <w:jc w:val="left"/>
              <w:rPr>
                <w:rFonts w:ascii="宋体" w:eastAsia="宋体" w:hAnsi="宋体" w:cs="宋体"/>
                <w:kern w:val="0"/>
                <w:sz w:val="24"/>
                <w:szCs w:val="24"/>
              </w:rPr>
            </w:pPr>
          </w:p>
        </w:tc>
        <w:tc>
          <w:tcPr>
            <w:tcW w:w="1659" w:type="dxa"/>
            <w:tcBorders>
              <w:bottom w:val="single" w:sz="12" w:space="0" w:color="auto"/>
            </w:tcBorders>
            <w:noWrap/>
            <w:hideMark/>
          </w:tcPr>
          <w:p w14:paraId="53772665"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总资产</w:t>
            </w:r>
          </w:p>
        </w:tc>
        <w:tc>
          <w:tcPr>
            <w:tcW w:w="1659" w:type="dxa"/>
            <w:tcBorders>
              <w:bottom w:val="single" w:sz="12" w:space="0" w:color="auto"/>
            </w:tcBorders>
            <w:noWrap/>
            <w:hideMark/>
          </w:tcPr>
          <w:p w14:paraId="1D08D94B"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营业收入</w:t>
            </w:r>
          </w:p>
        </w:tc>
        <w:tc>
          <w:tcPr>
            <w:tcW w:w="1659" w:type="dxa"/>
            <w:tcBorders>
              <w:bottom w:val="single" w:sz="12" w:space="0" w:color="auto"/>
            </w:tcBorders>
            <w:noWrap/>
            <w:hideMark/>
          </w:tcPr>
          <w:p w14:paraId="7784DB99"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净利润</w:t>
            </w:r>
          </w:p>
        </w:tc>
        <w:tc>
          <w:tcPr>
            <w:tcW w:w="1660" w:type="dxa"/>
            <w:tcBorders>
              <w:bottom w:val="single" w:sz="12" w:space="0" w:color="auto"/>
            </w:tcBorders>
            <w:noWrap/>
            <w:hideMark/>
          </w:tcPr>
          <w:p w14:paraId="3EE9761E"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净益率</w:t>
            </w:r>
          </w:p>
        </w:tc>
      </w:tr>
      <w:tr w:rsidR="00C1590C" w:rsidRPr="00C1590C" w14:paraId="03D2B2EC" w14:textId="77777777" w:rsidTr="00D524E9">
        <w:trPr>
          <w:trHeight w:val="276"/>
        </w:trPr>
        <w:tc>
          <w:tcPr>
            <w:tcW w:w="1659" w:type="dxa"/>
            <w:tcBorders>
              <w:top w:val="single" w:sz="12" w:space="0" w:color="auto"/>
            </w:tcBorders>
            <w:noWrap/>
            <w:hideMark/>
          </w:tcPr>
          <w:p w14:paraId="4CC9DB29"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总资产</w:t>
            </w:r>
          </w:p>
        </w:tc>
        <w:tc>
          <w:tcPr>
            <w:tcW w:w="1659" w:type="dxa"/>
            <w:tcBorders>
              <w:top w:val="single" w:sz="12" w:space="0" w:color="auto"/>
            </w:tcBorders>
            <w:noWrap/>
            <w:hideMark/>
          </w:tcPr>
          <w:p w14:paraId="76E9A542"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1</w:t>
            </w:r>
          </w:p>
        </w:tc>
        <w:tc>
          <w:tcPr>
            <w:tcW w:w="1659" w:type="dxa"/>
            <w:tcBorders>
              <w:top w:val="single" w:sz="12" w:space="0" w:color="auto"/>
            </w:tcBorders>
            <w:noWrap/>
            <w:hideMark/>
          </w:tcPr>
          <w:p w14:paraId="7C75CE5B"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0.408042</w:t>
            </w:r>
          </w:p>
        </w:tc>
        <w:tc>
          <w:tcPr>
            <w:tcW w:w="1659" w:type="dxa"/>
            <w:tcBorders>
              <w:top w:val="single" w:sz="12" w:space="0" w:color="auto"/>
            </w:tcBorders>
            <w:noWrap/>
            <w:hideMark/>
          </w:tcPr>
          <w:p w14:paraId="4E7A8327"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-0.02349</w:t>
            </w:r>
          </w:p>
        </w:tc>
        <w:tc>
          <w:tcPr>
            <w:tcW w:w="1660" w:type="dxa"/>
            <w:tcBorders>
              <w:top w:val="single" w:sz="12" w:space="0" w:color="auto"/>
            </w:tcBorders>
            <w:noWrap/>
            <w:hideMark/>
          </w:tcPr>
          <w:p w14:paraId="4D064004"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-0.0724</w:t>
            </w:r>
          </w:p>
        </w:tc>
      </w:tr>
      <w:tr w:rsidR="00C1590C" w:rsidRPr="00C1590C" w14:paraId="2DE923D7" w14:textId="77777777" w:rsidTr="00D524E9">
        <w:trPr>
          <w:trHeight w:val="276"/>
        </w:trPr>
        <w:tc>
          <w:tcPr>
            <w:tcW w:w="1659" w:type="dxa"/>
            <w:noWrap/>
            <w:hideMark/>
          </w:tcPr>
          <w:p w14:paraId="4526B691"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营业收入</w:t>
            </w:r>
          </w:p>
        </w:tc>
        <w:tc>
          <w:tcPr>
            <w:tcW w:w="1659" w:type="dxa"/>
            <w:noWrap/>
            <w:hideMark/>
          </w:tcPr>
          <w:p w14:paraId="7936A04E"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0.408042</w:t>
            </w:r>
          </w:p>
        </w:tc>
        <w:tc>
          <w:tcPr>
            <w:tcW w:w="1659" w:type="dxa"/>
            <w:noWrap/>
            <w:hideMark/>
          </w:tcPr>
          <w:p w14:paraId="3FB0C30D"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1</w:t>
            </w:r>
          </w:p>
        </w:tc>
        <w:tc>
          <w:tcPr>
            <w:tcW w:w="1659" w:type="dxa"/>
            <w:noWrap/>
            <w:hideMark/>
          </w:tcPr>
          <w:p w14:paraId="7B37A728"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0.090054</w:t>
            </w:r>
          </w:p>
        </w:tc>
        <w:tc>
          <w:tcPr>
            <w:tcW w:w="1660" w:type="dxa"/>
            <w:noWrap/>
            <w:hideMark/>
          </w:tcPr>
          <w:p w14:paraId="211496C7"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0.092544</w:t>
            </w:r>
          </w:p>
        </w:tc>
      </w:tr>
      <w:tr w:rsidR="00C1590C" w:rsidRPr="00C1590C" w14:paraId="32AEB898" w14:textId="77777777" w:rsidTr="00D524E9">
        <w:trPr>
          <w:trHeight w:val="276"/>
        </w:trPr>
        <w:tc>
          <w:tcPr>
            <w:tcW w:w="1659" w:type="dxa"/>
            <w:noWrap/>
            <w:hideMark/>
          </w:tcPr>
          <w:p w14:paraId="6410B6E3"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净利润</w:t>
            </w:r>
          </w:p>
        </w:tc>
        <w:tc>
          <w:tcPr>
            <w:tcW w:w="1659" w:type="dxa"/>
            <w:noWrap/>
            <w:hideMark/>
          </w:tcPr>
          <w:p w14:paraId="7044FCC0"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-0.02349</w:t>
            </w:r>
          </w:p>
        </w:tc>
        <w:tc>
          <w:tcPr>
            <w:tcW w:w="1659" w:type="dxa"/>
            <w:noWrap/>
            <w:hideMark/>
          </w:tcPr>
          <w:p w14:paraId="21A14D3C"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0.090054</w:t>
            </w:r>
          </w:p>
        </w:tc>
        <w:tc>
          <w:tcPr>
            <w:tcW w:w="1659" w:type="dxa"/>
            <w:noWrap/>
            <w:hideMark/>
          </w:tcPr>
          <w:p w14:paraId="441CB776"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1</w:t>
            </w:r>
          </w:p>
        </w:tc>
        <w:tc>
          <w:tcPr>
            <w:tcW w:w="1660" w:type="dxa"/>
            <w:noWrap/>
            <w:hideMark/>
          </w:tcPr>
          <w:p w14:paraId="1CB6FA58"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0.659531</w:t>
            </w:r>
          </w:p>
        </w:tc>
      </w:tr>
      <w:tr w:rsidR="00C1590C" w:rsidRPr="00C1590C" w14:paraId="633D3724" w14:textId="77777777" w:rsidTr="00D524E9">
        <w:trPr>
          <w:trHeight w:val="276"/>
        </w:trPr>
        <w:tc>
          <w:tcPr>
            <w:tcW w:w="1659" w:type="dxa"/>
            <w:noWrap/>
            <w:hideMark/>
          </w:tcPr>
          <w:p w14:paraId="73EC62A7" w14:textId="77777777" w:rsidR="00C1590C" w:rsidRPr="00C1590C" w:rsidRDefault="00C1590C" w:rsidP="00D524E9">
            <w:pPr>
              <w:widowControl/>
              <w:jc w:val="center"/>
              <w:rPr>
                <w:rFonts w:ascii="等线" w:eastAsia="等线" w:hAnsi="等线" w:cs="宋体"/>
                <w:b/>
                <w:color w:val="000000"/>
                <w:kern w:val="0"/>
                <w:sz w:val="22"/>
              </w:rPr>
            </w:pPr>
            <w:r w:rsidRPr="00C1590C">
              <w:rPr>
                <w:rFonts w:ascii="等线" w:eastAsia="等线" w:hAnsi="等线" w:cs="宋体" w:hint="eastAsia"/>
                <w:b/>
                <w:color w:val="000000"/>
                <w:kern w:val="0"/>
                <w:sz w:val="22"/>
              </w:rPr>
              <w:t>净益率</w:t>
            </w:r>
          </w:p>
        </w:tc>
        <w:tc>
          <w:tcPr>
            <w:tcW w:w="1659" w:type="dxa"/>
            <w:noWrap/>
            <w:hideMark/>
          </w:tcPr>
          <w:p w14:paraId="4E918CCA"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-0.0724</w:t>
            </w:r>
          </w:p>
        </w:tc>
        <w:tc>
          <w:tcPr>
            <w:tcW w:w="1659" w:type="dxa"/>
            <w:noWrap/>
            <w:hideMark/>
          </w:tcPr>
          <w:p w14:paraId="40D2FF6B"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0.092544</w:t>
            </w:r>
          </w:p>
        </w:tc>
        <w:tc>
          <w:tcPr>
            <w:tcW w:w="1659" w:type="dxa"/>
            <w:noWrap/>
            <w:hideMark/>
          </w:tcPr>
          <w:p w14:paraId="799D8422"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0.659531</w:t>
            </w:r>
          </w:p>
        </w:tc>
        <w:tc>
          <w:tcPr>
            <w:tcW w:w="1660" w:type="dxa"/>
            <w:noWrap/>
            <w:hideMark/>
          </w:tcPr>
          <w:p w14:paraId="2AE30B82" w14:textId="77777777" w:rsidR="00C1590C" w:rsidRPr="00C1590C" w:rsidRDefault="00C1590C" w:rsidP="00C1590C">
            <w:pPr>
              <w:widowControl/>
              <w:jc w:val="right"/>
              <w:rPr>
                <w:rFonts w:ascii="等线" w:eastAsia="等线" w:hAnsi="等线" w:cs="宋体"/>
                <w:color w:val="000000"/>
                <w:kern w:val="0"/>
                <w:sz w:val="22"/>
              </w:rPr>
            </w:pPr>
            <w:r w:rsidRPr="00C1590C">
              <w:rPr>
                <w:rFonts w:ascii="等线" w:eastAsia="等线" w:hAnsi="等线" w:cs="宋体" w:hint="eastAsia"/>
                <w:color w:val="000000"/>
                <w:kern w:val="0"/>
                <w:sz w:val="22"/>
              </w:rPr>
              <w:t>1</w:t>
            </w:r>
          </w:p>
        </w:tc>
      </w:tr>
    </w:tbl>
    <w:p w14:paraId="3E7953C5" w14:textId="77777777" w:rsidR="00C1590C" w:rsidRDefault="00C1590C" w:rsidP="00C1590C"/>
    <w:p w14:paraId="4F8F716D" w14:textId="75F032A9" w:rsidR="00D524E9" w:rsidRDefault="00D524E9" w:rsidP="00D524E9">
      <w:pPr>
        <w:pStyle w:val="a5"/>
        <w:keepNext/>
        <w:jc w:val="center"/>
      </w:pPr>
      <w:bookmarkStart w:id="3" w:name="_Ref80699787"/>
      <w:r>
        <w:t>表格</w:t>
      </w:r>
      <w:r>
        <w:t xml:space="preserve"> </w:t>
      </w:r>
      <w:r>
        <w:fldChar w:fldCharType="begin"/>
      </w:r>
      <w:r>
        <w:instrText xml:space="preserve"> SEQ </w:instrText>
      </w:r>
      <w:r>
        <w:instrText>表格</w:instrText>
      </w:r>
      <w:r>
        <w:instrText xml:space="preserve"> \* ARABIC </w:instrText>
      </w:r>
      <w:r>
        <w:fldChar w:fldCharType="separate"/>
      </w:r>
      <w:r w:rsidR="003218D3">
        <w:rPr>
          <w:noProof/>
        </w:rPr>
        <w:t>4</w:t>
      </w:r>
      <w:r>
        <w:fldChar w:fldCharType="end"/>
      </w:r>
      <w:r>
        <w:t xml:space="preserve"> </w:t>
      </w:r>
      <w:r>
        <w:rPr>
          <w:rFonts w:hint="eastAsia"/>
        </w:rPr>
        <w:t>相关系数检验</w:t>
      </w:r>
      <w:bookmarkEnd w:id="3"/>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1659"/>
        <w:gridCol w:w="1659"/>
        <w:gridCol w:w="1659"/>
        <w:gridCol w:w="1659"/>
        <w:gridCol w:w="1660"/>
      </w:tblGrid>
      <w:tr w:rsidR="00D524E9" w:rsidRPr="00D524E9" w14:paraId="23617D28" w14:textId="77777777" w:rsidTr="00D524E9">
        <w:trPr>
          <w:trHeight w:val="276"/>
        </w:trPr>
        <w:tc>
          <w:tcPr>
            <w:tcW w:w="1659" w:type="dxa"/>
            <w:tcBorders>
              <w:bottom w:val="single" w:sz="12" w:space="0" w:color="auto"/>
            </w:tcBorders>
            <w:noWrap/>
            <w:hideMark/>
          </w:tcPr>
          <w:p w14:paraId="4CFF39AA" w14:textId="77777777" w:rsidR="00D524E9" w:rsidRPr="00D524E9" w:rsidRDefault="00D524E9" w:rsidP="00D524E9">
            <w:pPr>
              <w:widowControl/>
              <w:jc w:val="center"/>
              <w:rPr>
                <w:rFonts w:ascii="等线" w:eastAsia="等线" w:hAnsi="等线" w:cs="宋体"/>
                <w:b/>
                <w:color w:val="000000"/>
                <w:kern w:val="0"/>
                <w:sz w:val="22"/>
              </w:rPr>
            </w:pPr>
            <w:r w:rsidRPr="00D524E9">
              <w:rPr>
                <w:rFonts w:ascii="等线" w:eastAsia="等线" w:hAnsi="等线" w:cs="宋体" w:hint="eastAsia"/>
                <w:b/>
                <w:color w:val="000000"/>
                <w:kern w:val="0"/>
                <w:sz w:val="22"/>
              </w:rPr>
              <w:t>t</w:t>
            </w:r>
          </w:p>
        </w:tc>
        <w:tc>
          <w:tcPr>
            <w:tcW w:w="1659" w:type="dxa"/>
            <w:tcBorders>
              <w:bottom w:val="single" w:sz="12" w:space="0" w:color="auto"/>
            </w:tcBorders>
            <w:noWrap/>
            <w:hideMark/>
          </w:tcPr>
          <w:p w14:paraId="76540B24" w14:textId="77777777" w:rsidR="00D524E9" w:rsidRPr="00D524E9" w:rsidRDefault="00D524E9" w:rsidP="00D524E9">
            <w:pPr>
              <w:widowControl/>
              <w:jc w:val="center"/>
              <w:rPr>
                <w:rFonts w:ascii="等线" w:eastAsia="等线" w:hAnsi="等线" w:cs="宋体"/>
                <w:b/>
                <w:color w:val="000000"/>
                <w:kern w:val="0"/>
                <w:sz w:val="22"/>
              </w:rPr>
            </w:pPr>
            <w:r w:rsidRPr="00D524E9">
              <w:rPr>
                <w:rFonts w:ascii="等线" w:eastAsia="等线" w:hAnsi="等线" w:cs="宋体" w:hint="eastAsia"/>
                <w:b/>
                <w:color w:val="000000"/>
                <w:kern w:val="0"/>
                <w:sz w:val="22"/>
              </w:rPr>
              <w:t>df</w:t>
            </w:r>
          </w:p>
        </w:tc>
        <w:tc>
          <w:tcPr>
            <w:tcW w:w="1659" w:type="dxa"/>
            <w:tcBorders>
              <w:bottom w:val="single" w:sz="12" w:space="0" w:color="auto"/>
            </w:tcBorders>
            <w:noWrap/>
            <w:hideMark/>
          </w:tcPr>
          <w:p w14:paraId="113C62DC" w14:textId="77777777" w:rsidR="00D524E9" w:rsidRPr="00D524E9" w:rsidRDefault="00D524E9" w:rsidP="00D524E9">
            <w:pPr>
              <w:widowControl/>
              <w:jc w:val="center"/>
              <w:rPr>
                <w:rFonts w:ascii="等线" w:eastAsia="等线" w:hAnsi="等线" w:cs="宋体"/>
                <w:b/>
                <w:color w:val="000000"/>
                <w:kern w:val="0"/>
                <w:sz w:val="22"/>
              </w:rPr>
            </w:pPr>
            <w:r w:rsidRPr="00D524E9">
              <w:rPr>
                <w:rFonts w:ascii="等线" w:eastAsia="等线" w:hAnsi="等线" w:cs="宋体" w:hint="eastAsia"/>
                <w:b/>
                <w:color w:val="000000"/>
                <w:kern w:val="0"/>
                <w:sz w:val="22"/>
              </w:rPr>
              <w:t>p-value</w:t>
            </w:r>
          </w:p>
        </w:tc>
        <w:tc>
          <w:tcPr>
            <w:tcW w:w="1659" w:type="dxa"/>
            <w:tcBorders>
              <w:bottom w:val="single" w:sz="12" w:space="0" w:color="auto"/>
            </w:tcBorders>
            <w:noWrap/>
            <w:hideMark/>
          </w:tcPr>
          <w:p w14:paraId="54A95249" w14:textId="77777777" w:rsidR="00D524E9" w:rsidRPr="00D524E9" w:rsidRDefault="00D524E9" w:rsidP="00D524E9">
            <w:pPr>
              <w:widowControl/>
              <w:jc w:val="center"/>
              <w:rPr>
                <w:rFonts w:ascii="等线" w:eastAsia="等线" w:hAnsi="等线" w:cs="宋体"/>
                <w:b/>
                <w:color w:val="000000"/>
                <w:kern w:val="0"/>
                <w:sz w:val="22"/>
              </w:rPr>
            </w:pPr>
            <w:r w:rsidRPr="00D524E9">
              <w:rPr>
                <w:rFonts w:ascii="等线" w:eastAsia="等线" w:hAnsi="等线" w:cs="宋体" w:hint="eastAsia"/>
                <w:b/>
                <w:color w:val="000000"/>
                <w:kern w:val="0"/>
                <w:sz w:val="22"/>
              </w:rPr>
              <w:t>lower</w:t>
            </w:r>
          </w:p>
        </w:tc>
        <w:tc>
          <w:tcPr>
            <w:tcW w:w="1660" w:type="dxa"/>
            <w:tcBorders>
              <w:bottom w:val="single" w:sz="12" w:space="0" w:color="auto"/>
            </w:tcBorders>
            <w:noWrap/>
            <w:hideMark/>
          </w:tcPr>
          <w:p w14:paraId="7EC6957B" w14:textId="77777777" w:rsidR="00D524E9" w:rsidRPr="00D524E9" w:rsidRDefault="00D524E9" w:rsidP="00D524E9">
            <w:pPr>
              <w:widowControl/>
              <w:jc w:val="center"/>
              <w:rPr>
                <w:rFonts w:ascii="等线" w:eastAsia="等线" w:hAnsi="等线" w:cs="宋体"/>
                <w:b/>
                <w:color w:val="000000"/>
                <w:kern w:val="0"/>
                <w:sz w:val="22"/>
              </w:rPr>
            </w:pPr>
            <w:r w:rsidRPr="00D524E9">
              <w:rPr>
                <w:rFonts w:ascii="等线" w:eastAsia="等线" w:hAnsi="等线" w:cs="宋体" w:hint="eastAsia"/>
                <w:b/>
                <w:color w:val="000000"/>
                <w:kern w:val="0"/>
                <w:sz w:val="22"/>
              </w:rPr>
              <w:t>upper</w:t>
            </w:r>
          </w:p>
        </w:tc>
      </w:tr>
      <w:tr w:rsidR="00D524E9" w:rsidRPr="00D524E9" w14:paraId="205421B5" w14:textId="77777777" w:rsidTr="00D524E9">
        <w:trPr>
          <w:trHeight w:val="276"/>
        </w:trPr>
        <w:tc>
          <w:tcPr>
            <w:tcW w:w="1659" w:type="dxa"/>
            <w:tcBorders>
              <w:top w:val="single" w:sz="12" w:space="0" w:color="auto"/>
            </w:tcBorders>
            <w:noWrap/>
            <w:hideMark/>
          </w:tcPr>
          <w:p w14:paraId="6E0B298A" w14:textId="77777777" w:rsidR="00D524E9" w:rsidRPr="00D524E9" w:rsidRDefault="00D524E9" w:rsidP="00D524E9">
            <w:pPr>
              <w:widowControl/>
              <w:jc w:val="right"/>
              <w:rPr>
                <w:rFonts w:ascii="等线" w:eastAsia="等线" w:hAnsi="等线" w:cs="宋体"/>
                <w:color w:val="000000"/>
                <w:kern w:val="0"/>
                <w:sz w:val="22"/>
              </w:rPr>
            </w:pPr>
            <w:r w:rsidRPr="00D524E9">
              <w:rPr>
                <w:rFonts w:ascii="等线" w:eastAsia="等线" w:hAnsi="等线" w:cs="宋体" w:hint="eastAsia"/>
                <w:color w:val="000000"/>
                <w:kern w:val="0"/>
                <w:sz w:val="22"/>
              </w:rPr>
              <w:t>3.8245</w:t>
            </w:r>
          </w:p>
        </w:tc>
        <w:tc>
          <w:tcPr>
            <w:tcW w:w="1659" w:type="dxa"/>
            <w:tcBorders>
              <w:top w:val="single" w:sz="12" w:space="0" w:color="auto"/>
            </w:tcBorders>
            <w:noWrap/>
            <w:hideMark/>
          </w:tcPr>
          <w:p w14:paraId="3D45944F" w14:textId="77777777" w:rsidR="00D524E9" w:rsidRPr="00D524E9" w:rsidRDefault="00D524E9" w:rsidP="00D524E9">
            <w:pPr>
              <w:widowControl/>
              <w:jc w:val="right"/>
              <w:rPr>
                <w:rFonts w:ascii="等线" w:eastAsia="等线" w:hAnsi="等线" w:cs="宋体"/>
                <w:color w:val="000000"/>
                <w:kern w:val="0"/>
                <w:sz w:val="22"/>
              </w:rPr>
            </w:pPr>
            <w:r w:rsidRPr="00D524E9">
              <w:rPr>
                <w:rFonts w:ascii="等线" w:eastAsia="等线" w:hAnsi="等线" w:cs="宋体" w:hint="eastAsia"/>
                <w:color w:val="000000"/>
                <w:kern w:val="0"/>
                <w:sz w:val="22"/>
              </w:rPr>
              <w:t>19</w:t>
            </w:r>
          </w:p>
        </w:tc>
        <w:tc>
          <w:tcPr>
            <w:tcW w:w="1659" w:type="dxa"/>
            <w:tcBorders>
              <w:top w:val="single" w:sz="12" w:space="0" w:color="auto"/>
            </w:tcBorders>
            <w:noWrap/>
            <w:hideMark/>
          </w:tcPr>
          <w:p w14:paraId="31577A3C" w14:textId="77777777" w:rsidR="00D524E9" w:rsidRPr="00D524E9" w:rsidRDefault="00D524E9" w:rsidP="00D524E9">
            <w:pPr>
              <w:widowControl/>
              <w:jc w:val="right"/>
              <w:rPr>
                <w:rFonts w:ascii="等线" w:eastAsia="等线" w:hAnsi="等线" w:cs="宋体"/>
                <w:color w:val="000000"/>
                <w:kern w:val="0"/>
                <w:sz w:val="22"/>
              </w:rPr>
            </w:pPr>
            <w:r w:rsidRPr="00D524E9">
              <w:rPr>
                <w:rFonts w:ascii="等线" w:eastAsia="等线" w:hAnsi="等线" w:cs="宋体" w:hint="eastAsia"/>
                <w:color w:val="000000"/>
                <w:kern w:val="0"/>
                <w:sz w:val="22"/>
              </w:rPr>
              <w:t>0.001144</w:t>
            </w:r>
          </w:p>
        </w:tc>
        <w:tc>
          <w:tcPr>
            <w:tcW w:w="1659" w:type="dxa"/>
            <w:tcBorders>
              <w:top w:val="single" w:sz="12" w:space="0" w:color="auto"/>
            </w:tcBorders>
            <w:noWrap/>
            <w:hideMark/>
          </w:tcPr>
          <w:p w14:paraId="03F919FB" w14:textId="77777777" w:rsidR="00D524E9" w:rsidRPr="00D524E9" w:rsidRDefault="00D524E9" w:rsidP="00D524E9">
            <w:pPr>
              <w:widowControl/>
              <w:jc w:val="right"/>
              <w:rPr>
                <w:rFonts w:ascii="等线" w:eastAsia="等线" w:hAnsi="等线" w:cs="宋体"/>
                <w:color w:val="000000"/>
                <w:kern w:val="0"/>
                <w:sz w:val="22"/>
              </w:rPr>
            </w:pPr>
            <w:r w:rsidRPr="00D524E9">
              <w:rPr>
                <w:rFonts w:ascii="等线" w:eastAsia="等线" w:hAnsi="等线" w:cs="宋体" w:hint="eastAsia"/>
                <w:color w:val="000000"/>
                <w:kern w:val="0"/>
                <w:sz w:val="22"/>
              </w:rPr>
              <w:t>0.318534</w:t>
            </w:r>
          </w:p>
        </w:tc>
        <w:tc>
          <w:tcPr>
            <w:tcW w:w="1660" w:type="dxa"/>
            <w:tcBorders>
              <w:top w:val="single" w:sz="12" w:space="0" w:color="auto"/>
            </w:tcBorders>
            <w:noWrap/>
            <w:hideMark/>
          </w:tcPr>
          <w:p w14:paraId="06665EEB" w14:textId="77777777" w:rsidR="00D524E9" w:rsidRPr="00D524E9" w:rsidRDefault="00D524E9" w:rsidP="00D524E9">
            <w:pPr>
              <w:widowControl/>
              <w:jc w:val="right"/>
              <w:rPr>
                <w:rFonts w:ascii="等线" w:eastAsia="等线" w:hAnsi="等线" w:cs="宋体"/>
                <w:color w:val="000000"/>
                <w:kern w:val="0"/>
                <w:sz w:val="22"/>
              </w:rPr>
            </w:pPr>
            <w:r w:rsidRPr="00D524E9">
              <w:rPr>
                <w:rFonts w:ascii="等线" w:eastAsia="等线" w:hAnsi="等线" w:cs="宋体" w:hint="eastAsia"/>
                <w:color w:val="000000"/>
                <w:kern w:val="0"/>
                <w:sz w:val="22"/>
              </w:rPr>
              <w:t>0.849388</w:t>
            </w:r>
          </w:p>
        </w:tc>
      </w:tr>
    </w:tbl>
    <w:p w14:paraId="569DE968" w14:textId="77777777" w:rsidR="00D524E9" w:rsidRDefault="00D524E9" w:rsidP="00C1590C"/>
    <w:p w14:paraId="03100DA8" w14:textId="2BDB7F9F" w:rsidR="00D524E9" w:rsidRDefault="00D524E9" w:rsidP="00D524E9">
      <w:pPr>
        <w:ind w:firstLineChars="200" w:firstLine="420"/>
      </w:pPr>
      <w:r>
        <w:rPr>
          <w:rFonts w:hint="eastAsia"/>
        </w:rPr>
        <w:t>由</w:t>
      </w:r>
      <w:r>
        <w:fldChar w:fldCharType="begin"/>
      </w:r>
      <w:r>
        <w:instrText xml:space="preserve"> </w:instrText>
      </w:r>
      <w:r>
        <w:rPr>
          <w:rFonts w:hint="eastAsia"/>
        </w:rPr>
        <w:instrText>REF _Ref80699637 \h</w:instrText>
      </w:r>
      <w:r>
        <w:instrText xml:space="preserve"> </w:instrText>
      </w:r>
      <w:r>
        <w:fldChar w:fldCharType="separate"/>
      </w:r>
      <w:r w:rsidR="003218D3">
        <w:t xml:space="preserve">表格 </w:t>
      </w:r>
      <w:r w:rsidR="003218D3">
        <w:rPr>
          <w:noProof/>
        </w:rPr>
        <w:t>3</w:t>
      </w:r>
      <w:r w:rsidR="003218D3">
        <w:t xml:space="preserve"> </w:t>
      </w:r>
      <w:r w:rsidR="003218D3">
        <w:rPr>
          <w:rFonts w:hint="eastAsia"/>
        </w:rPr>
        <w:t>相关系数表</w:t>
      </w:r>
      <w:r>
        <w:fldChar w:fldCharType="end"/>
      </w:r>
      <w:r>
        <w:t xml:space="preserve"> </w:t>
      </w:r>
      <w:r>
        <w:rPr>
          <w:rFonts w:hint="eastAsia"/>
        </w:rPr>
        <w:t>可知净利润与</w:t>
      </w:r>
      <w:r w:rsidR="004429B5">
        <w:rPr>
          <w:rFonts w:hint="eastAsia"/>
        </w:rPr>
        <w:t>净益率</w:t>
      </w:r>
      <w:r>
        <w:rPr>
          <w:rFonts w:hint="eastAsia"/>
        </w:rPr>
        <w:t>之间Pearso</w:t>
      </w:r>
      <w:r>
        <w:t>n</w:t>
      </w:r>
      <w:r>
        <w:rPr>
          <w:rFonts w:hint="eastAsia"/>
        </w:rPr>
        <w:t>相关系数等于0</w:t>
      </w:r>
      <w:r>
        <w:t>.6595</w:t>
      </w:r>
      <w:r>
        <w:rPr>
          <w:rFonts w:hint="eastAsia"/>
        </w:rPr>
        <w:t>， 说明两个指标之间存在正线性相关关系，进而利用T检验对相关系数的显著性进行检验，根据</w:t>
      </w:r>
      <w:r>
        <w:fldChar w:fldCharType="begin"/>
      </w:r>
      <w:r>
        <w:instrText xml:space="preserve"> </w:instrText>
      </w:r>
      <w:r>
        <w:rPr>
          <w:rFonts w:hint="eastAsia"/>
        </w:rPr>
        <w:instrText>REF _Ref80699787 \h</w:instrText>
      </w:r>
      <w:r>
        <w:instrText xml:space="preserve"> </w:instrText>
      </w:r>
      <w:r>
        <w:fldChar w:fldCharType="separate"/>
      </w:r>
      <w:r w:rsidR="003218D3">
        <w:t xml:space="preserve">表格 </w:t>
      </w:r>
      <w:r w:rsidR="003218D3">
        <w:rPr>
          <w:noProof/>
        </w:rPr>
        <w:t>4</w:t>
      </w:r>
      <w:r w:rsidR="003218D3">
        <w:t xml:space="preserve"> </w:t>
      </w:r>
      <w:r w:rsidR="003218D3">
        <w:rPr>
          <w:rFonts w:hint="eastAsia"/>
        </w:rPr>
        <w:t>相关系数检验</w:t>
      </w:r>
      <w:r>
        <w:fldChar w:fldCharType="end"/>
      </w:r>
      <w:r>
        <w:rPr>
          <w:rFonts w:hint="eastAsia"/>
        </w:rPr>
        <w:t>结果，在显著性水平为0</w:t>
      </w:r>
      <w:r>
        <w:t>.05</w:t>
      </w:r>
      <w:r>
        <w:rPr>
          <w:rFonts w:hint="eastAsia"/>
        </w:rPr>
        <w:t>的情况下，可以认为净利润与</w:t>
      </w:r>
      <w:r w:rsidR="004429B5">
        <w:rPr>
          <w:rFonts w:hint="eastAsia"/>
        </w:rPr>
        <w:t>净益率</w:t>
      </w:r>
      <w:r>
        <w:rPr>
          <w:rFonts w:hint="eastAsia"/>
        </w:rPr>
        <w:t>之间的线性关系是显著的。</w:t>
      </w:r>
    </w:p>
    <w:p w14:paraId="19E89577" w14:textId="77777777" w:rsidR="00844BF5" w:rsidRDefault="00844BF5" w:rsidP="00844BF5"/>
    <w:p w14:paraId="0ABAA8E3" w14:textId="77777777" w:rsidR="00844BF5" w:rsidRDefault="00844BF5" w:rsidP="00844BF5">
      <w:pPr>
        <w:pStyle w:val="3"/>
        <w:numPr>
          <w:ilvl w:val="0"/>
          <w:numId w:val="9"/>
        </w:numPr>
      </w:pPr>
      <w:r>
        <w:rPr>
          <w:rFonts w:hint="eastAsia"/>
        </w:rPr>
        <w:lastRenderedPageBreak/>
        <w:t>一元线性回归</w:t>
      </w:r>
    </w:p>
    <w:p w14:paraId="35EDCEDA" w14:textId="77777777" w:rsidR="00844BF5" w:rsidRDefault="00844BF5" w:rsidP="00844BF5">
      <w:pPr>
        <w:ind w:firstLineChars="200" w:firstLine="420"/>
      </w:pPr>
      <w:r>
        <w:rPr>
          <w:rFonts w:hint="eastAsia"/>
        </w:rPr>
        <w:t>基于相关分析中净益率与净利润之间存在显著线性关系，此部分利用一元线性回归模型给出二者线性关系的数学表达式，并对模型的显著性进行检验。</w:t>
      </w:r>
    </w:p>
    <w:p w14:paraId="7F25587C" w14:textId="77777777" w:rsidR="004431A3" w:rsidRPr="004431A3" w:rsidRDefault="004431A3" w:rsidP="004431A3">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1A3">
        <w:rPr>
          <w:rFonts w:ascii="Consolas" w:eastAsia="宋体" w:hAnsi="Consolas" w:cs="宋体"/>
          <w:color w:val="000000"/>
          <w:kern w:val="0"/>
          <w:sz w:val="18"/>
          <w:szCs w:val="18"/>
          <w:bdr w:val="none" w:sz="0" w:space="0" w:color="auto" w:frame="1"/>
        </w:rPr>
        <w:t>y1&lt;-data5$</w:t>
      </w:r>
      <w:r w:rsidRPr="004431A3">
        <w:rPr>
          <w:rFonts w:ascii="Consolas" w:eastAsia="宋体" w:hAnsi="Consolas" w:cs="宋体"/>
          <w:color w:val="000000"/>
          <w:kern w:val="0"/>
          <w:sz w:val="18"/>
          <w:szCs w:val="18"/>
          <w:bdr w:val="none" w:sz="0" w:space="0" w:color="auto" w:frame="1"/>
        </w:rPr>
        <w:t>净益率</w:t>
      </w:r>
      <w:r w:rsidRPr="004431A3">
        <w:rPr>
          <w:rFonts w:ascii="Consolas" w:eastAsia="宋体" w:hAnsi="Consolas" w:cs="宋体"/>
          <w:color w:val="000000"/>
          <w:kern w:val="0"/>
          <w:sz w:val="18"/>
          <w:szCs w:val="18"/>
          <w:bdr w:val="none" w:sz="0" w:space="0" w:color="auto" w:frame="1"/>
        </w:rPr>
        <w:t>.  </w:t>
      </w:r>
    </w:p>
    <w:p w14:paraId="56C07E56" w14:textId="77777777" w:rsidR="004431A3" w:rsidRPr="004431A3" w:rsidRDefault="004431A3" w:rsidP="004431A3">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1A3">
        <w:rPr>
          <w:rFonts w:ascii="Consolas" w:eastAsia="宋体" w:hAnsi="Consolas" w:cs="宋体"/>
          <w:color w:val="000000"/>
          <w:kern w:val="0"/>
          <w:sz w:val="18"/>
          <w:szCs w:val="18"/>
          <w:bdr w:val="none" w:sz="0" w:space="0" w:color="auto" w:frame="1"/>
        </w:rPr>
        <w:t>x1&lt;-data5$</w:t>
      </w:r>
      <w:r w:rsidRPr="004431A3">
        <w:rPr>
          <w:rFonts w:ascii="Consolas" w:eastAsia="宋体" w:hAnsi="Consolas" w:cs="宋体"/>
          <w:color w:val="000000"/>
          <w:kern w:val="0"/>
          <w:sz w:val="18"/>
          <w:szCs w:val="18"/>
          <w:bdr w:val="none" w:sz="0" w:space="0" w:color="auto" w:frame="1"/>
        </w:rPr>
        <w:t>净利润</w:t>
      </w:r>
      <w:r w:rsidRPr="004431A3">
        <w:rPr>
          <w:rFonts w:ascii="Consolas" w:eastAsia="宋体" w:hAnsi="Consolas" w:cs="宋体"/>
          <w:color w:val="000000"/>
          <w:kern w:val="0"/>
          <w:sz w:val="18"/>
          <w:szCs w:val="18"/>
          <w:bdr w:val="none" w:sz="0" w:space="0" w:color="auto" w:frame="1"/>
        </w:rPr>
        <w:t>.</w:t>
      </w:r>
      <w:r w:rsidRPr="004431A3">
        <w:rPr>
          <w:rFonts w:ascii="Consolas" w:eastAsia="宋体" w:hAnsi="Consolas" w:cs="宋体"/>
          <w:color w:val="000000"/>
          <w:kern w:val="0"/>
          <w:sz w:val="18"/>
          <w:szCs w:val="18"/>
          <w:bdr w:val="none" w:sz="0" w:space="0" w:color="auto" w:frame="1"/>
        </w:rPr>
        <w:t>亿</w:t>
      </w:r>
      <w:r w:rsidRPr="004431A3">
        <w:rPr>
          <w:rFonts w:ascii="Consolas" w:eastAsia="宋体" w:hAnsi="Consolas" w:cs="宋体"/>
          <w:color w:val="000000"/>
          <w:kern w:val="0"/>
          <w:sz w:val="18"/>
          <w:szCs w:val="18"/>
          <w:bdr w:val="none" w:sz="0" w:space="0" w:color="auto" w:frame="1"/>
        </w:rPr>
        <w:t>.  </w:t>
      </w:r>
    </w:p>
    <w:p w14:paraId="31BB9BA9" w14:textId="77777777" w:rsidR="004431A3" w:rsidRPr="004431A3" w:rsidRDefault="004431A3" w:rsidP="004431A3">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1A3">
        <w:rPr>
          <w:rFonts w:ascii="Consolas" w:eastAsia="宋体" w:hAnsi="Consolas" w:cs="宋体"/>
          <w:color w:val="000000"/>
          <w:kern w:val="0"/>
          <w:sz w:val="18"/>
          <w:szCs w:val="18"/>
          <w:bdr w:val="none" w:sz="0" w:space="0" w:color="auto" w:frame="1"/>
        </w:rPr>
        <w:t>g_lm&lt;-lm(y1 ~ x1, data = data5[, c(5, 6)])  </w:t>
      </w:r>
    </w:p>
    <w:p w14:paraId="054F63E3" w14:textId="77777777" w:rsidR="004431A3" w:rsidRPr="004431A3" w:rsidRDefault="004431A3" w:rsidP="004431A3">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1A3">
        <w:rPr>
          <w:rFonts w:ascii="Consolas" w:eastAsia="宋体" w:hAnsi="Consolas" w:cs="宋体"/>
          <w:color w:val="000000"/>
          <w:kern w:val="0"/>
          <w:sz w:val="18"/>
          <w:szCs w:val="18"/>
          <w:bdr w:val="none" w:sz="0" w:space="0" w:color="auto" w:frame="1"/>
        </w:rPr>
        <w:t>summary(g_lm)  </w:t>
      </w:r>
    </w:p>
    <w:p w14:paraId="51B7A580" w14:textId="77777777" w:rsidR="004431A3" w:rsidRPr="004431A3" w:rsidRDefault="004431A3" w:rsidP="004431A3">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1A3">
        <w:rPr>
          <w:rFonts w:ascii="Consolas" w:eastAsia="宋体" w:hAnsi="Consolas" w:cs="宋体"/>
          <w:color w:val="000000"/>
          <w:kern w:val="0"/>
          <w:sz w:val="18"/>
          <w:szCs w:val="18"/>
          <w:bdr w:val="none" w:sz="0" w:space="0" w:color="auto" w:frame="1"/>
        </w:rPr>
        <w:t>aov(g_lm)</w:t>
      </w:r>
      <w:r w:rsidRPr="004431A3">
        <w:rPr>
          <w:rFonts w:ascii="Consolas" w:eastAsia="宋体" w:hAnsi="Consolas" w:cs="宋体"/>
          <w:color w:val="008200"/>
          <w:kern w:val="0"/>
          <w:sz w:val="18"/>
          <w:szCs w:val="18"/>
          <w:bdr w:val="none" w:sz="0" w:space="0" w:color="auto" w:frame="1"/>
        </w:rPr>
        <w:t># </w:t>
      </w:r>
      <w:r w:rsidRPr="004431A3">
        <w:rPr>
          <w:rFonts w:ascii="Consolas" w:eastAsia="宋体" w:hAnsi="Consolas" w:cs="宋体"/>
          <w:color w:val="008200"/>
          <w:kern w:val="0"/>
          <w:sz w:val="18"/>
          <w:szCs w:val="18"/>
          <w:bdr w:val="none" w:sz="0" w:space="0" w:color="auto" w:frame="1"/>
        </w:rPr>
        <w:t>对回归系数进行方差分析</w:t>
      </w:r>
      <w:r w:rsidRPr="004431A3">
        <w:rPr>
          <w:rFonts w:ascii="Consolas" w:eastAsia="宋体" w:hAnsi="Consolas" w:cs="宋体"/>
          <w:color w:val="000000"/>
          <w:kern w:val="0"/>
          <w:sz w:val="18"/>
          <w:szCs w:val="18"/>
          <w:bdr w:val="none" w:sz="0" w:space="0" w:color="auto" w:frame="1"/>
        </w:rPr>
        <w:t>  </w:t>
      </w:r>
    </w:p>
    <w:p w14:paraId="0D54F585" w14:textId="700DA857" w:rsidR="004431A3" w:rsidRDefault="004431A3" w:rsidP="004431A3">
      <w:pPr>
        <w:pStyle w:val="a5"/>
        <w:keepNext/>
        <w:jc w:val="center"/>
      </w:pPr>
      <w:bookmarkStart w:id="4" w:name="_Ref80700981"/>
      <w:r>
        <w:t>表格</w:t>
      </w:r>
      <w:r>
        <w:t xml:space="preserve"> </w:t>
      </w:r>
      <w:r>
        <w:fldChar w:fldCharType="begin"/>
      </w:r>
      <w:r>
        <w:instrText xml:space="preserve"> SEQ </w:instrText>
      </w:r>
      <w:r>
        <w:instrText>表格</w:instrText>
      </w:r>
      <w:r>
        <w:instrText xml:space="preserve"> \* ARABIC </w:instrText>
      </w:r>
      <w:r>
        <w:fldChar w:fldCharType="separate"/>
      </w:r>
      <w:r w:rsidR="003218D3">
        <w:rPr>
          <w:noProof/>
        </w:rPr>
        <w:t>5</w:t>
      </w:r>
      <w:r>
        <w:fldChar w:fldCharType="end"/>
      </w:r>
      <w:r>
        <w:t xml:space="preserve"> </w:t>
      </w:r>
      <w:r>
        <w:rPr>
          <w:rFonts w:hint="eastAsia"/>
        </w:rPr>
        <w:t>线性回归检验结果</w:t>
      </w:r>
      <w:bookmarkEnd w:id="4"/>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1276"/>
        <w:gridCol w:w="1134"/>
        <w:gridCol w:w="1134"/>
        <w:gridCol w:w="1134"/>
        <w:gridCol w:w="1134"/>
        <w:gridCol w:w="1346"/>
        <w:gridCol w:w="1148"/>
      </w:tblGrid>
      <w:tr w:rsidR="004431A3" w:rsidRPr="004431A3" w14:paraId="609A3473" w14:textId="77777777" w:rsidTr="004431A3">
        <w:trPr>
          <w:trHeight w:val="276"/>
          <w:jc w:val="center"/>
        </w:trPr>
        <w:tc>
          <w:tcPr>
            <w:tcW w:w="1276" w:type="dxa"/>
            <w:tcBorders>
              <w:bottom w:val="single" w:sz="12" w:space="0" w:color="auto"/>
            </w:tcBorders>
            <w:noWrap/>
            <w:hideMark/>
          </w:tcPr>
          <w:p w14:paraId="0F5BB6E0" w14:textId="77777777" w:rsidR="004431A3" w:rsidRPr="004431A3" w:rsidRDefault="004431A3" w:rsidP="004431A3">
            <w:pPr>
              <w:widowControl/>
              <w:jc w:val="left"/>
              <w:rPr>
                <w:rFonts w:ascii="宋体" w:eastAsia="宋体" w:hAnsi="宋体" w:cs="宋体"/>
                <w:kern w:val="0"/>
                <w:sz w:val="24"/>
                <w:szCs w:val="24"/>
              </w:rPr>
            </w:pPr>
          </w:p>
        </w:tc>
        <w:tc>
          <w:tcPr>
            <w:tcW w:w="1134" w:type="dxa"/>
            <w:tcBorders>
              <w:bottom w:val="single" w:sz="12" w:space="0" w:color="auto"/>
            </w:tcBorders>
            <w:noWrap/>
            <w:hideMark/>
          </w:tcPr>
          <w:p w14:paraId="4C8374C2"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Estimate</w:t>
            </w:r>
          </w:p>
        </w:tc>
        <w:tc>
          <w:tcPr>
            <w:tcW w:w="1134" w:type="dxa"/>
            <w:tcBorders>
              <w:bottom w:val="single" w:sz="12" w:space="0" w:color="auto"/>
            </w:tcBorders>
            <w:noWrap/>
            <w:hideMark/>
          </w:tcPr>
          <w:p w14:paraId="6A2317F5"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Std.Error</w:t>
            </w:r>
          </w:p>
        </w:tc>
        <w:tc>
          <w:tcPr>
            <w:tcW w:w="1134" w:type="dxa"/>
            <w:tcBorders>
              <w:bottom w:val="single" w:sz="12" w:space="0" w:color="auto"/>
            </w:tcBorders>
            <w:noWrap/>
            <w:hideMark/>
          </w:tcPr>
          <w:p w14:paraId="5F5AF7E8"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t value</w:t>
            </w:r>
          </w:p>
        </w:tc>
        <w:tc>
          <w:tcPr>
            <w:tcW w:w="1134" w:type="dxa"/>
            <w:tcBorders>
              <w:bottom w:val="single" w:sz="12" w:space="0" w:color="auto"/>
            </w:tcBorders>
            <w:noWrap/>
            <w:hideMark/>
          </w:tcPr>
          <w:p w14:paraId="3FE55A52"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Pr(&gt;|t|)</w:t>
            </w:r>
          </w:p>
        </w:tc>
        <w:tc>
          <w:tcPr>
            <w:tcW w:w="1346" w:type="dxa"/>
            <w:tcBorders>
              <w:bottom w:val="single" w:sz="12" w:space="0" w:color="auto"/>
            </w:tcBorders>
            <w:noWrap/>
            <w:hideMark/>
          </w:tcPr>
          <w:p w14:paraId="5CC6C9DD"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F-statistic</w:t>
            </w:r>
          </w:p>
        </w:tc>
        <w:tc>
          <w:tcPr>
            <w:tcW w:w="1148" w:type="dxa"/>
            <w:tcBorders>
              <w:bottom w:val="single" w:sz="12" w:space="0" w:color="auto"/>
            </w:tcBorders>
            <w:noWrap/>
            <w:hideMark/>
          </w:tcPr>
          <w:p w14:paraId="513B0777"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p-value</w:t>
            </w:r>
          </w:p>
        </w:tc>
      </w:tr>
      <w:tr w:rsidR="004431A3" w:rsidRPr="004431A3" w14:paraId="0B1326E9" w14:textId="77777777" w:rsidTr="004431A3">
        <w:trPr>
          <w:trHeight w:val="276"/>
          <w:jc w:val="center"/>
        </w:trPr>
        <w:tc>
          <w:tcPr>
            <w:tcW w:w="1276" w:type="dxa"/>
            <w:tcBorders>
              <w:top w:val="single" w:sz="12" w:space="0" w:color="auto"/>
            </w:tcBorders>
            <w:noWrap/>
            <w:hideMark/>
          </w:tcPr>
          <w:p w14:paraId="16DAFFEA"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(Intercept)</w:t>
            </w:r>
          </w:p>
        </w:tc>
        <w:tc>
          <w:tcPr>
            <w:tcW w:w="1134" w:type="dxa"/>
            <w:tcBorders>
              <w:top w:val="single" w:sz="12" w:space="0" w:color="auto"/>
            </w:tcBorders>
            <w:noWrap/>
            <w:hideMark/>
          </w:tcPr>
          <w:p w14:paraId="6A986934"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-0.2861</w:t>
            </w:r>
          </w:p>
        </w:tc>
        <w:tc>
          <w:tcPr>
            <w:tcW w:w="1134" w:type="dxa"/>
            <w:tcBorders>
              <w:top w:val="single" w:sz="12" w:space="0" w:color="auto"/>
            </w:tcBorders>
            <w:noWrap/>
            <w:hideMark/>
          </w:tcPr>
          <w:p w14:paraId="7408EEBE"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0.5986</w:t>
            </w:r>
          </w:p>
        </w:tc>
        <w:tc>
          <w:tcPr>
            <w:tcW w:w="1134" w:type="dxa"/>
            <w:tcBorders>
              <w:top w:val="single" w:sz="12" w:space="0" w:color="auto"/>
            </w:tcBorders>
            <w:noWrap/>
            <w:hideMark/>
          </w:tcPr>
          <w:p w14:paraId="15BBDCB9"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-0.478</w:t>
            </w:r>
          </w:p>
        </w:tc>
        <w:tc>
          <w:tcPr>
            <w:tcW w:w="1134" w:type="dxa"/>
            <w:tcBorders>
              <w:top w:val="single" w:sz="12" w:space="0" w:color="auto"/>
            </w:tcBorders>
            <w:noWrap/>
            <w:hideMark/>
          </w:tcPr>
          <w:p w14:paraId="630F55AF"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0.63808</w:t>
            </w:r>
          </w:p>
        </w:tc>
        <w:tc>
          <w:tcPr>
            <w:tcW w:w="1346" w:type="dxa"/>
            <w:tcBorders>
              <w:top w:val="single" w:sz="12" w:space="0" w:color="auto"/>
            </w:tcBorders>
            <w:noWrap/>
            <w:hideMark/>
          </w:tcPr>
          <w:p w14:paraId="5E57086B" w14:textId="77777777" w:rsidR="004431A3" w:rsidRPr="004431A3" w:rsidRDefault="004431A3" w:rsidP="004431A3">
            <w:pPr>
              <w:widowControl/>
              <w:jc w:val="right"/>
              <w:rPr>
                <w:rFonts w:ascii="等线" w:eastAsia="等线" w:hAnsi="等线" w:cs="宋体"/>
                <w:color w:val="000000"/>
                <w:kern w:val="0"/>
                <w:sz w:val="22"/>
              </w:rPr>
            </w:pPr>
          </w:p>
        </w:tc>
        <w:tc>
          <w:tcPr>
            <w:tcW w:w="1148" w:type="dxa"/>
            <w:tcBorders>
              <w:top w:val="single" w:sz="12" w:space="0" w:color="auto"/>
            </w:tcBorders>
            <w:noWrap/>
            <w:hideMark/>
          </w:tcPr>
          <w:p w14:paraId="4BEAD5A6" w14:textId="77777777" w:rsidR="004431A3" w:rsidRPr="004431A3" w:rsidRDefault="004431A3" w:rsidP="004431A3">
            <w:pPr>
              <w:widowControl/>
              <w:jc w:val="left"/>
              <w:rPr>
                <w:rFonts w:ascii="Times New Roman" w:eastAsia="Times New Roman" w:hAnsi="Times New Roman" w:cs="Times New Roman"/>
                <w:kern w:val="0"/>
                <w:sz w:val="20"/>
                <w:szCs w:val="20"/>
              </w:rPr>
            </w:pPr>
          </w:p>
        </w:tc>
      </w:tr>
      <w:tr w:rsidR="004431A3" w:rsidRPr="004431A3" w14:paraId="709882C3" w14:textId="77777777" w:rsidTr="004431A3">
        <w:trPr>
          <w:trHeight w:val="276"/>
          <w:jc w:val="center"/>
        </w:trPr>
        <w:tc>
          <w:tcPr>
            <w:tcW w:w="1276" w:type="dxa"/>
            <w:noWrap/>
            <w:hideMark/>
          </w:tcPr>
          <w:p w14:paraId="78C877CE" w14:textId="77777777" w:rsidR="004431A3" w:rsidRPr="004431A3" w:rsidRDefault="004431A3" w:rsidP="004431A3">
            <w:pPr>
              <w:widowControl/>
              <w:jc w:val="center"/>
              <w:rPr>
                <w:rFonts w:ascii="等线" w:eastAsia="等线" w:hAnsi="等线" w:cs="宋体"/>
                <w:b/>
                <w:color w:val="000000"/>
                <w:kern w:val="0"/>
                <w:sz w:val="22"/>
              </w:rPr>
            </w:pPr>
            <w:r w:rsidRPr="004431A3">
              <w:rPr>
                <w:rFonts w:ascii="等线" w:eastAsia="等线" w:hAnsi="等线" w:cs="宋体" w:hint="eastAsia"/>
                <w:b/>
                <w:color w:val="000000"/>
                <w:kern w:val="0"/>
                <w:sz w:val="22"/>
              </w:rPr>
              <w:t>x1</w:t>
            </w:r>
          </w:p>
        </w:tc>
        <w:tc>
          <w:tcPr>
            <w:tcW w:w="1134" w:type="dxa"/>
            <w:noWrap/>
            <w:hideMark/>
          </w:tcPr>
          <w:p w14:paraId="3DA91EC2"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2.2204</w:t>
            </w:r>
          </w:p>
        </w:tc>
        <w:tc>
          <w:tcPr>
            <w:tcW w:w="1134" w:type="dxa"/>
            <w:noWrap/>
            <w:hideMark/>
          </w:tcPr>
          <w:p w14:paraId="1C0DDB4F"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0.5806</w:t>
            </w:r>
          </w:p>
        </w:tc>
        <w:tc>
          <w:tcPr>
            <w:tcW w:w="1134" w:type="dxa"/>
            <w:noWrap/>
            <w:hideMark/>
          </w:tcPr>
          <w:p w14:paraId="5AA32F94"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3.825</w:t>
            </w:r>
          </w:p>
        </w:tc>
        <w:tc>
          <w:tcPr>
            <w:tcW w:w="1134" w:type="dxa"/>
            <w:noWrap/>
            <w:hideMark/>
          </w:tcPr>
          <w:p w14:paraId="41651E5A"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0.00114</w:t>
            </w:r>
          </w:p>
        </w:tc>
        <w:tc>
          <w:tcPr>
            <w:tcW w:w="1346" w:type="dxa"/>
            <w:noWrap/>
            <w:hideMark/>
          </w:tcPr>
          <w:p w14:paraId="5F4A3783"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14.63</w:t>
            </w:r>
          </w:p>
        </w:tc>
        <w:tc>
          <w:tcPr>
            <w:tcW w:w="1148" w:type="dxa"/>
            <w:noWrap/>
            <w:hideMark/>
          </w:tcPr>
          <w:p w14:paraId="3D408E1B" w14:textId="77777777" w:rsidR="004431A3" w:rsidRPr="004431A3" w:rsidRDefault="004431A3" w:rsidP="004431A3">
            <w:pPr>
              <w:widowControl/>
              <w:jc w:val="right"/>
              <w:rPr>
                <w:rFonts w:ascii="等线" w:eastAsia="等线" w:hAnsi="等线" w:cs="宋体"/>
                <w:color w:val="000000"/>
                <w:kern w:val="0"/>
                <w:sz w:val="22"/>
              </w:rPr>
            </w:pPr>
            <w:r w:rsidRPr="004431A3">
              <w:rPr>
                <w:rFonts w:ascii="等线" w:eastAsia="等线" w:hAnsi="等线" w:cs="宋体" w:hint="eastAsia"/>
                <w:color w:val="000000"/>
                <w:kern w:val="0"/>
                <w:sz w:val="22"/>
              </w:rPr>
              <w:t>0.00114</w:t>
            </w:r>
          </w:p>
        </w:tc>
      </w:tr>
    </w:tbl>
    <w:p w14:paraId="25DD74B1" w14:textId="77777777" w:rsidR="00844BF5" w:rsidRDefault="00844BF5" w:rsidP="00844BF5"/>
    <w:p w14:paraId="3BD27BE6" w14:textId="52A1CB44" w:rsidR="004431A3" w:rsidRDefault="004431A3" w:rsidP="00B4210A">
      <w:pPr>
        <w:ind w:firstLineChars="200" w:firstLine="420"/>
      </w:pPr>
      <w:r>
        <w:rPr>
          <w:rFonts w:hint="eastAsia"/>
        </w:rPr>
        <w:t>根据</w:t>
      </w:r>
      <w:r>
        <w:fldChar w:fldCharType="begin"/>
      </w:r>
      <w:r>
        <w:instrText xml:space="preserve"> </w:instrText>
      </w:r>
      <w:r>
        <w:rPr>
          <w:rFonts w:hint="eastAsia"/>
        </w:rPr>
        <w:instrText>REF _Ref80700981 \h</w:instrText>
      </w:r>
      <w:r>
        <w:instrText xml:space="preserve"> </w:instrText>
      </w:r>
      <w:r>
        <w:fldChar w:fldCharType="separate"/>
      </w:r>
      <w:r w:rsidR="003218D3">
        <w:t xml:space="preserve">表格 </w:t>
      </w:r>
      <w:r w:rsidR="003218D3">
        <w:rPr>
          <w:noProof/>
        </w:rPr>
        <w:t>5</w:t>
      </w:r>
      <w:r w:rsidR="003218D3">
        <w:t xml:space="preserve"> </w:t>
      </w:r>
      <w:r w:rsidR="003218D3">
        <w:rPr>
          <w:rFonts w:hint="eastAsia"/>
        </w:rPr>
        <w:t>线性回归检验结果</w:t>
      </w:r>
      <w:r>
        <w:fldChar w:fldCharType="end"/>
      </w:r>
      <w:r>
        <w:rPr>
          <w:rFonts w:hint="eastAsia"/>
        </w:rPr>
        <w:t>，净益率与净利润之间的数学表达式为：</w:t>
      </w:r>
    </w:p>
    <w:p w14:paraId="14E7F8FB" w14:textId="77777777" w:rsidR="004431A3" w:rsidRPr="00B4210A" w:rsidRDefault="00310F5F" w:rsidP="00844BF5">
      <m:oMathPara>
        <m:oMath>
          <m:acc>
            <m:accPr>
              <m:ctrlPr>
                <w:rPr>
                  <w:rFonts w:ascii="Cambria Math" w:hAnsi="Cambria Math"/>
                </w:rPr>
              </m:ctrlPr>
            </m:accPr>
            <m:e>
              <m:sSub>
                <m:sSubPr>
                  <m:ctrlPr>
                    <w:rPr>
                      <w:rFonts w:ascii="Cambria Math" w:hAnsi="Cambria Math"/>
                      <w:i/>
                    </w:rPr>
                  </m:ctrlPr>
                </m:sSubPr>
                <m:e>
                  <m:r>
                    <w:rPr>
                      <w:rFonts w:ascii="Cambria Math" w:hAnsi="Cambria Math" w:hint="eastAsia"/>
                    </w:rPr>
                    <m:t>y</m:t>
                  </m:r>
                </m:e>
                <m:sub>
                  <m:r>
                    <w:rPr>
                      <w:rFonts w:ascii="Cambria Math" w:hAnsi="Cambria Math"/>
                    </w:rPr>
                    <m:t>1</m:t>
                  </m:r>
                </m:sub>
              </m:sSub>
            </m:e>
          </m:acc>
          <m:r>
            <w:rPr>
              <w:rFonts w:ascii="Cambria Math" w:hAnsi="Cambria Math"/>
            </w:rPr>
            <m:t>=2.2204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-0.2861</m:t>
          </m:r>
        </m:oMath>
      </m:oMathPara>
    </w:p>
    <w:p w14:paraId="2247612B" w14:textId="77777777" w:rsidR="00B4210A" w:rsidRDefault="00B4210A" w:rsidP="00844BF5">
      <w:r>
        <w:rPr>
          <w:rFonts w:hint="eastAsia"/>
        </w:rPr>
        <w:t>并且根据T检验和F检验结果，在显著性水平为0</w:t>
      </w:r>
      <w:r>
        <w:t>.05</w:t>
      </w:r>
      <w:r>
        <w:rPr>
          <w:rFonts w:hint="eastAsia"/>
        </w:rPr>
        <w:t>的情况下，可以认为净益率与净利润之间的线性关系是显著的。</w:t>
      </w:r>
    </w:p>
    <w:p w14:paraId="27677A00" w14:textId="77777777" w:rsidR="00B4210A" w:rsidRDefault="00B4210A" w:rsidP="00B4210A">
      <w:pPr>
        <w:pStyle w:val="2"/>
        <w:numPr>
          <w:ilvl w:val="0"/>
          <w:numId w:val="1"/>
        </w:numPr>
      </w:pPr>
      <w:r>
        <w:rPr>
          <w:rFonts w:hint="eastAsia"/>
        </w:rPr>
        <w:t>结论</w:t>
      </w:r>
    </w:p>
    <w:p w14:paraId="47C02180" w14:textId="77777777" w:rsidR="00B4210A" w:rsidRDefault="001F6D5A" w:rsidP="001F6D5A">
      <w:pPr>
        <w:ind w:firstLineChars="200" w:firstLine="420"/>
      </w:pPr>
      <w:r>
        <w:rPr>
          <w:rFonts w:hint="eastAsia"/>
        </w:rPr>
        <w:t>根据以上针对北京地区从事互联网、酒店餐饮、服饰等上市企业的相关数据进行分析，主要得出以下结论。</w:t>
      </w:r>
    </w:p>
    <w:p w14:paraId="30D1FAA0" w14:textId="77777777" w:rsidR="001F6D5A" w:rsidRDefault="001F6D5A" w:rsidP="001F6D5A">
      <w:pPr>
        <w:pStyle w:val="a3"/>
        <w:numPr>
          <w:ilvl w:val="0"/>
          <w:numId w:val="17"/>
        </w:numPr>
        <w:ind w:firstLineChars="0"/>
      </w:pPr>
      <w:r>
        <w:rPr>
          <w:rFonts w:hint="eastAsia"/>
        </w:rPr>
        <w:t>北京地区在上市企业中，以上三个行业存在企业数量严重不平衡现象，反映出近年来互联网行业的火热以及传统行业的式微。</w:t>
      </w:r>
    </w:p>
    <w:p w14:paraId="02889EC6" w14:textId="77777777" w:rsidR="001F6D5A" w:rsidRDefault="001F6D5A" w:rsidP="001F6D5A">
      <w:pPr>
        <w:pStyle w:val="a3"/>
        <w:numPr>
          <w:ilvl w:val="0"/>
          <w:numId w:val="17"/>
        </w:numPr>
        <w:ind w:firstLineChars="0"/>
      </w:pPr>
      <w:r>
        <w:rPr>
          <w:rFonts w:hint="eastAsia"/>
        </w:rPr>
        <w:t>北京地区互联网行业经营状况也存在显著差异，以中小型企业为主，大规模企业较少，存在空白值的现象，反映了互联网行业拥有巨大潜力。</w:t>
      </w:r>
    </w:p>
    <w:p w14:paraId="4E3FD2D1" w14:textId="77777777" w:rsidR="001F6D5A" w:rsidRDefault="001F6D5A" w:rsidP="001F6D5A">
      <w:pPr>
        <w:pStyle w:val="a3"/>
        <w:numPr>
          <w:ilvl w:val="0"/>
          <w:numId w:val="17"/>
        </w:numPr>
        <w:ind w:firstLineChars="0"/>
      </w:pPr>
      <w:r>
        <w:rPr>
          <w:rFonts w:hint="eastAsia"/>
        </w:rPr>
        <w:t>针对三个行业中在北京地区的上市企业，不能认为其盈利能力存在显著差异。</w:t>
      </w:r>
    </w:p>
    <w:p w14:paraId="61003620" w14:textId="7FF22063" w:rsidR="003218D3" w:rsidRDefault="001F6D5A" w:rsidP="003218D3">
      <w:pPr>
        <w:pStyle w:val="a3"/>
        <w:numPr>
          <w:ilvl w:val="0"/>
          <w:numId w:val="17"/>
        </w:numPr>
        <w:ind w:firstLineChars="0"/>
      </w:pPr>
      <w:r>
        <w:rPr>
          <w:rFonts w:hint="eastAsia"/>
        </w:rPr>
        <w:t>对于上市企业而言，</w:t>
      </w:r>
      <w:r w:rsidR="00720B74">
        <w:rPr>
          <w:rFonts w:hint="eastAsia"/>
        </w:rPr>
        <w:t>其盈利能力</w:t>
      </w:r>
      <w:proofErr w:type="gramStart"/>
      <w:r w:rsidR="00720B74">
        <w:rPr>
          <w:rFonts w:hint="eastAsia"/>
        </w:rPr>
        <w:t>主要受净利润</w:t>
      </w:r>
      <w:proofErr w:type="gramEnd"/>
      <w:r w:rsidR="00720B74">
        <w:rPr>
          <w:rFonts w:hint="eastAsia"/>
        </w:rPr>
        <w:t>的影响，因此扩大经营提高净收益对于企业提高盈利能力有着重要意义。</w:t>
      </w:r>
    </w:p>
    <w:p w14:paraId="06D17A38" w14:textId="55795DEF" w:rsidR="003218D3" w:rsidRDefault="003218D3" w:rsidP="003218D3"/>
    <w:p w14:paraId="32C60F31" w14:textId="22B512B4" w:rsidR="003218D3" w:rsidRDefault="003218D3" w:rsidP="003218D3">
      <w:pPr>
        <w:pStyle w:val="2"/>
        <w:numPr>
          <w:ilvl w:val="0"/>
          <w:numId w:val="1"/>
        </w:numPr>
        <w:rPr>
          <w:rFonts w:hint="eastAsia"/>
        </w:rPr>
      </w:pPr>
      <w:r>
        <w:rPr>
          <w:rFonts w:hint="eastAsia"/>
        </w:rPr>
        <w:t>R</w:t>
      </w:r>
      <w:r>
        <w:t xml:space="preserve"> </w:t>
      </w:r>
      <w:r>
        <w:rPr>
          <w:rFonts w:hint="eastAsia"/>
        </w:rPr>
        <w:t>代码</w:t>
      </w:r>
    </w:p>
    <w:p w14:paraId="6D16F28E"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bookmarkStart w:id="5" w:name="_GoBack"/>
      <w:r w:rsidRPr="003218D3">
        <w:rPr>
          <w:rFonts w:ascii="Consolas" w:eastAsia="宋体" w:hAnsi="Consolas" w:cs="宋体"/>
          <w:color w:val="000000"/>
          <w:kern w:val="0"/>
          <w:sz w:val="18"/>
          <w:szCs w:val="18"/>
          <w:bdr w:val="none" w:sz="0" w:space="0" w:color="auto" w:frame="1"/>
        </w:rPr>
        <w:t>dir.create(</w:t>
      </w:r>
      <w:r w:rsidRPr="003218D3">
        <w:rPr>
          <w:rFonts w:ascii="Consolas" w:eastAsia="宋体" w:hAnsi="Consolas" w:cs="宋体"/>
          <w:color w:val="0000FF"/>
          <w:kern w:val="0"/>
          <w:sz w:val="18"/>
          <w:szCs w:val="18"/>
          <w:bdr w:val="none" w:sz="0" w:space="0" w:color="auto" w:frame="1"/>
        </w:rPr>
        <w:t>"E:/Rdata/Exp9"</w:t>
      </w:r>
      <w:r w:rsidRPr="003218D3">
        <w:rPr>
          <w:rFonts w:ascii="Consolas" w:eastAsia="宋体" w:hAnsi="Consolas" w:cs="宋体"/>
          <w:color w:val="000000"/>
          <w:kern w:val="0"/>
          <w:sz w:val="18"/>
          <w:szCs w:val="18"/>
          <w:bdr w:val="none" w:sz="0" w:space="0" w:color="auto" w:frame="1"/>
        </w:rPr>
        <w:t>)  </w:t>
      </w:r>
    </w:p>
    <w:bookmarkEnd w:id="5"/>
    <w:p w14:paraId="24642008"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setwd(</w:t>
      </w:r>
      <w:r w:rsidRPr="003218D3">
        <w:rPr>
          <w:rFonts w:ascii="Consolas" w:eastAsia="宋体" w:hAnsi="Consolas" w:cs="宋体"/>
          <w:color w:val="0000FF"/>
          <w:kern w:val="0"/>
          <w:sz w:val="18"/>
          <w:szCs w:val="18"/>
          <w:bdr w:val="none" w:sz="0" w:space="0" w:color="auto" w:frame="1"/>
        </w:rPr>
        <w:t>"E:/Rdata/Exp9"</w:t>
      </w:r>
      <w:r w:rsidRPr="003218D3">
        <w:rPr>
          <w:rFonts w:ascii="Consolas" w:eastAsia="宋体" w:hAnsi="Consolas" w:cs="宋体"/>
          <w:color w:val="000000"/>
          <w:kern w:val="0"/>
          <w:sz w:val="18"/>
          <w:szCs w:val="18"/>
          <w:bdr w:val="none" w:sz="0" w:space="0" w:color="auto" w:frame="1"/>
        </w:rPr>
        <w:t>)  </w:t>
      </w:r>
    </w:p>
    <w:p w14:paraId="302DA2DB"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data&lt;-read.csv(</w:t>
      </w:r>
      <w:r w:rsidRPr="003218D3">
        <w:rPr>
          <w:rFonts w:ascii="Consolas" w:eastAsia="宋体" w:hAnsi="Consolas" w:cs="宋体"/>
          <w:color w:val="0000FF"/>
          <w:kern w:val="0"/>
          <w:sz w:val="18"/>
          <w:szCs w:val="18"/>
          <w:bdr w:val="none" w:sz="0" w:space="0" w:color="auto" w:frame="1"/>
        </w:rPr>
        <w:t>'E:/data/homework/2021finalexam.csv'</w:t>
      </w:r>
      <w:r w:rsidRPr="003218D3">
        <w:rPr>
          <w:rFonts w:ascii="Consolas" w:eastAsia="宋体" w:hAnsi="Consolas" w:cs="宋体"/>
          <w:color w:val="000000"/>
          <w:kern w:val="0"/>
          <w:sz w:val="18"/>
          <w:szCs w:val="18"/>
          <w:bdr w:val="none" w:sz="0" w:space="0" w:color="auto" w:frame="1"/>
        </w:rPr>
        <w:t>, header = TRUE, stringsAsFactors = FALSE)  </w:t>
      </w:r>
    </w:p>
    <w:p w14:paraId="61CD7E21"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head(data, 10)  </w:t>
      </w:r>
    </w:p>
    <w:p w14:paraId="236C9846"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lastRenderedPageBreak/>
        <w:t># </w:t>
      </w:r>
      <w:r w:rsidRPr="003218D3">
        <w:rPr>
          <w:rFonts w:ascii="Consolas" w:eastAsia="宋体" w:hAnsi="Consolas" w:cs="宋体"/>
          <w:color w:val="008200"/>
          <w:kern w:val="0"/>
          <w:sz w:val="18"/>
          <w:szCs w:val="18"/>
          <w:bdr w:val="none" w:sz="0" w:space="0" w:color="auto" w:frame="1"/>
        </w:rPr>
        <w:t>选取北京地区从事互联网、服饰、酒店餐饮这三个行业的企业总资产及净益率</w:t>
      </w:r>
      <w:r w:rsidRPr="003218D3">
        <w:rPr>
          <w:rFonts w:ascii="Consolas" w:eastAsia="宋体" w:hAnsi="Consolas" w:cs="宋体"/>
          <w:color w:val="000000"/>
          <w:kern w:val="0"/>
          <w:sz w:val="18"/>
          <w:szCs w:val="18"/>
          <w:bdr w:val="none" w:sz="0" w:space="0" w:color="auto" w:frame="1"/>
        </w:rPr>
        <w:t>  </w:t>
      </w:r>
    </w:p>
    <w:p w14:paraId="181A7891"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data1&lt;-subset(data, data$</w:t>
      </w:r>
      <w:r w:rsidRPr="003218D3">
        <w:rPr>
          <w:rFonts w:ascii="Consolas" w:eastAsia="宋体" w:hAnsi="Consolas" w:cs="宋体"/>
          <w:color w:val="000000"/>
          <w:kern w:val="0"/>
          <w:sz w:val="18"/>
          <w:szCs w:val="18"/>
          <w:bdr w:val="none" w:sz="0" w:space="0" w:color="auto" w:frame="1"/>
        </w:rPr>
        <w:t>地区</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北京</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select = c(1, 2, 4, 16 ))  </w:t>
      </w:r>
    </w:p>
    <w:p w14:paraId="4A9022EC"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data2&lt;-subset(data1, data1$</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互联网</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 data1$</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服饰</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data1$</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酒店餐饮</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select = c(1, 2, 3, 4))  </w:t>
      </w:r>
    </w:p>
    <w:p w14:paraId="1698A62E"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colnames(data2)&lt;-c(</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名称</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行业</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总资产</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净益率</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p>
    <w:p w14:paraId="792C0282"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统计北京市三个行业频数</w:t>
      </w:r>
      <w:r w:rsidRPr="003218D3">
        <w:rPr>
          <w:rFonts w:ascii="Consolas" w:eastAsia="宋体" w:hAnsi="Consolas" w:cs="宋体"/>
          <w:color w:val="000000"/>
          <w:kern w:val="0"/>
          <w:sz w:val="18"/>
          <w:szCs w:val="18"/>
          <w:bdr w:val="none" w:sz="0" w:space="0" w:color="auto" w:frame="1"/>
        </w:rPr>
        <w:t>  </w:t>
      </w:r>
    </w:p>
    <w:p w14:paraId="2869203A"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a&lt;-table(data2$</w:t>
      </w:r>
      <w:r w:rsidRPr="003218D3">
        <w:rPr>
          <w:rFonts w:ascii="Consolas" w:eastAsia="宋体" w:hAnsi="Consolas" w:cs="宋体"/>
          <w:color w:val="000000"/>
          <w:kern w:val="0"/>
          <w:sz w:val="18"/>
          <w:szCs w:val="18"/>
          <w:bdr w:val="none" w:sz="0" w:space="0" w:color="auto" w:frame="1"/>
        </w:rPr>
        <w:t>行业</w:t>
      </w:r>
      <w:r w:rsidRPr="003218D3">
        <w:rPr>
          <w:rFonts w:ascii="Consolas" w:eastAsia="宋体" w:hAnsi="Consolas" w:cs="宋体"/>
          <w:color w:val="000000"/>
          <w:kern w:val="0"/>
          <w:sz w:val="18"/>
          <w:szCs w:val="18"/>
          <w:bdr w:val="none" w:sz="0" w:space="0" w:color="auto" w:frame="1"/>
        </w:rPr>
        <w:t>)  </w:t>
      </w:r>
    </w:p>
    <w:p w14:paraId="6406133B"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绘制三个行业在北京市的频数分布图</w:t>
      </w:r>
      <w:r w:rsidRPr="003218D3">
        <w:rPr>
          <w:rFonts w:ascii="Consolas" w:eastAsia="宋体" w:hAnsi="Consolas" w:cs="宋体"/>
          <w:color w:val="000000"/>
          <w:kern w:val="0"/>
          <w:sz w:val="18"/>
          <w:szCs w:val="18"/>
          <w:bdr w:val="none" w:sz="0" w:space="0" w:color="auto" w:frame="1"/>
        </w:rPr>
        <w:t>  </w:t>
      </w:r>
    </w:p>
    <w:p w14:paraId="581CA72F"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barplot(a, col = rainbow(3), xlab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行业细分</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ylab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企业频数</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main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行业频数分布图</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p>
    <w:p w14:paraId="5E468D5D"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绘制互联网行业总资产的直方图</w:t>
      </w:r>
      <w:r w:rsidRPr="003218D3">
        <w:rPr>
          <w:rFonts w:ascii="Consolas" w:eastAsia="宋体" w:hAnsi="Consolas" w:cs="宋体"/>
          <w:color w:val="000000"/>
          <w:kern w:val="0"/>
          <w:sz w:val="18"/>
          <w:szCs w:val="18"/>
          <w:bdr w:val="none" w:sz="0" w:space="0" w:color="auto" w:frame="1"/>
        </w:rPr>
        <w:t>  </w:t>
      </w:r>
    </w:p>
    <w:p w14:paraId="53AA1A13"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data3&lt;-data2[data2$</w:t>
      </w:r>
      <w:r w:rsidRPr="003218D3">
        <w:rPr>
          <w:rFonts w:ascii="Consolas" w:eastAsia="宋体" w:hAnsi="Consolas" w:cs="宋体"/>
          <w:color w:val="000000"/>
          <w:kern w:val="0"/>
          <w:sz w:val="18"/>
          <w:szCs w:val="18"/>
          <w:bdr w:val="none" w:sz="0" w:space="0" w:color="auto" w:frame="1"/>
        </w:rPr>
        <w:t>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互联网</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  </w:t>
      </w:r>
    </w:p>
    <w:p w14:paraId="3FB73D51"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range(data3$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w:t>
      </w:r>
    </w:p>
    <w:p w14:paraId="73B83446"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length(data3$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w:t>
      </w:r>
    </w:p>
    <w:p w14:paraId="7CBA5830"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&lt;-cut(data3$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seq(10, 180, by = 10), right = FALSE)  </w:t>
      </w:r>
    </w:p>
    <w:p w14:paraId="13D625E5"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table(data3$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w:t>
      </w:r>
    </w:p>
    <w:p w14:paraId="197890CB"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plot(data3$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col = rainbow(17), xlab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总资产（亿元）</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ylab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企业频数</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main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北京市互联网企业频数分布直方图</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p>
    <w:p w14:paraId="415783FA"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计算偏态系数</w:t>
      </w:r>
      <w:r w:rsidRPr="003218D3">
        <w:rPr>
          <w:rFonts w:ascii="Consolas" w:eastAsia="宋体" w:hAnsi="Consolas" w:cs="宋体"/>
          <w:color w:val="000000"/>
          <w:kern w:val="0"/>
          <w:sz w:val="18"/>
          <w:szCs w:val="18"/>
          <w:bdr w:val="none" w:sz="0" w:space="0" w:color="auto" w:frame="1"/>
        </w:rPr>
        <w:t>  </w:t>
      </w:r>
    </w:p>
    <w:p w14:paraId="556EEB8E"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library(fBasics)  </w:t>
      </w:r>
    </w:p>
    <w:p w14:paraId="1B4F8958"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skewness(as.numeric(data3$</w:t>
      </w:r>
      <w:r w:rsidRPr="003218D3">
        <w:rPr>
          <w:rFonts w:ascii="Consolas" w:eastAsia="宋体" w:hAnsi="Consolas" w:cs="宋体"/>
          <w:color w:val="000000"/>
          <w:kern w:val="0"/>
          <w:sz w:val="18"/>
          <w:szCs w:val="18"/>
          <w:bdr w:val="none" w:sz="0" w:space="0" w:color="auto" w:frame="1"/>
        </w:rPr>
        <w:t>总资产</w:t>
      </w:r>
      <w:r w:rsidRPr="003218D3">
        <w:rPr>
          <w:rFonts w:ascii="Consolas" w:eastAsia="宋体" w:hAnsi="Consolas" w:cs="宋体"/>
          <w:color w:val="000000"/>
          <w:kern w:val="0"/>
          <w:sz w:val="18"/>
          <w:szCs w:val="18"/>
          <w:bdr w:val="none" w:sz="0" w:space="0" w:color="auto" w:frame="1"/>
        </w:rPr>
        <w:t>))  </w:t>
      </w:r>
    </w:p>
    <w:p w14:paraId="5554B7E1"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比较北京市互联网、酒店餐饮、服饰企业净益率是否有显著差异</w:t>
      </w:r>
      <w:r w:rsidRPr="003218D3">
        <w:rPr>
          <w:rFonts w:ascii="Consolas" w:eastAsia="宋体" w:hAnsi="Consolas" w:cs="宋体"/>
          <w:color w:val="000000"/>
          <w:kern w:val="0"/>
          <w:sz w:val="18"/>
          <w:szCs w:val="18"/>
          <w:bdr w:val="none" w:sz="0" w:space="0" w:color="auto" w:frame="1"/>
        </w:rPr>
        <w:t>  </w:t>
      </w:r>
    </w:p>
    <w:p w14:paraId="2E1F1472"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y&lt;-data2$</w:t>
      </w:r>
      <w:r w:rsidRPr="003218D3">
        <w:rPr>
          <w:rFonts w:ascii="Consolas" w:eastAsia="宋体" w:hAnsi="Consolas" w:cs="宋体"/>
          <w:color w:val="000000"/>
          <w:kern w:val="0"/>
          <w:sz w:val="18"/>
          <w:szCs w:val="18"/>
          <w:bdr w:val="none" w:sz="0" w:space="0" w:color="auto" w:frame="1"/>
        </w:rPr>
        <w:t>净益率</w:t>
      </w:r>
      <w:r w:rsidRPr="003218D3">
        <w:rPr>
          <w:rFonts w:ascii="Consolas" w:eastAsia="宋体" w:hAnsi="Consolas" w:cs="宋体"/>
          <w:color w:val="000000"/>
          <w:kern w:val="0"/>
          <w:sz w:val="18"/>
          <w:szCs w:val="18"/>
          <w:bdr w:val="none" w:sz="0" w:space="0" w:color="auto" w:frame="1"/>
        </w:rPr>
        <w:t>  </w:t>
      </w:r>
    </w:p>
    <w:p w14:paraId="79602DDB"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x&lt;-data2$</w:t>
      </w:r>
      <w:r w:rsidRPr="003218D3">
        <w:rPr>
          <w:rFonts w:ascii="Consolas" w:eastAsia="宋体" w:hAnsi="Consolas" w:cs="宋体"/>
          <w:color w:val="000000"/>
          <w:kern w:val="0"/>
          <w:sz w:val="18"/>
          <w:szCs w:val="18"/>
          <w:bdr w:val="none" w:sz="0" w:space="0" w:color="auto" w:frame="1"/>
        </w:rPr>
        <w:t>行业</w:t>
      </w:r>
      <w:r w:rsidRPr="003218D3">
        <w:rPr>
          <w:rFonts w:ascii="Consolas" w:eastAsia="宋体" w:hAnsi="Consolas" w:cs="宋体"/>
          <w:color w:val="000000"/>
          <w:kern w:val="0"/>
          <w:sz w:val="18"/>
          <w:szCs w:val="18"/>
          <w:bdr w:val="none" w:sz="0" w:space="0" w:color="auto" w:frame="1"/>
        </w:rPr>
        <w:t>  </w:t>
      </w:r>
    </w:p>
    <w:p w14:paraId="79CC1F98"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data2.aov&lt;-aov(y ~ x, data = data2[, </w:t>
      </w:r>
      <w:proofErr w:type="gramStart"/>
      <w:r w:rsidRPr="003218D3">
        <w:rPr>
          <w:rFonts w:ascii="Consolas" w:eastAsia="宋体" w:hAnsi="Consolas" w:cs="宋体"/>
          <w:color w:val="000000"/>
          <w:kern w:val="0"/>
          <w:sz w:val="18"/>
          <w:szCs w:val="18"/>
          <w:bdr w:val="none" w:sz="0" w:space="0" w:color="auto" w:frame="1"/>
        </w:rPr>
        <w:t>c(</w:t>
      </w:r>
      <w:proofErr w:type="gramEnd"/>
      <w:r w:rsidRPr="003218D3">
        <w:rPr>
          <w:rFonts w:ascii="Consolas" w:eastAsia="宋体" w:hAnsi="Consolas" w:cs="宋体"/>
          <w:color w:val="000000"/>
          <w:kern w:val="0"/>
          <w:sz w:val="18"/>
          <w:szCs w:val="18"/>
          <w:bdr w:val="none" w:sz="0" w:space="0" w:color="auto" w:frame="1"/>
        </w:rPr>
        <w:t>2, 4)])  </w:t>
      </w:r>
    </w:p>
    <w:p w14:paraId="26E4FFEF"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summary(data2.aov)  </w:t>
      </w:r>
    </w:p>
    <w:p w14:paraId="3A3B3516"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选取北京市从事互联网、服饰、酒店餐饮这三个行业的企业总资产、营业收入、净利润、净益率做相关性分析</w:t>
      </w:r>
      <w:r w:rsidRPr="003218D3">
        <w:rPr>
          <w:rFonts w:ascii="Consolas" w:eastAsia="宋体" w:hAnsi="Consolas" w:cs="宋体"/>
          <w:color w:val="000000"/>
          <w:kern w:val="0"/>
          <w:sz w:val="18"/>
          <w:szCs w:val="18"/>
          <w:bdr w:val="none" w:sz="0" w:space="0" w:color="auto" w:frame="1"/>
        </w:rPr>
        <w:t>  </w:t>
      </w:r>
    </w:p>
    <w:p w14:paraId="0C706EDA"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data4&lt;-subset(data, data$</w:t>
      </w:r>
      <w:r w:rsidRPr="003218D3">
        <w:rPr>
          <w:rFonts w:ascii="Consolas" w:eastAsia="宋体" w:hAnsi="Consolas" w:cs="宋体"/>
          <w:color w:val="000000"/>
          <w:kern w:val="0"/>
          <w:sz w:val="18"/>
          <w:szCs w:val="18"/>
          <w:bdr w:val="none" w:sz="0" w:space="0" w:color="auto" w:frame="1"/>
        </w:rPr>
        <w:t>地区</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北京</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select = c(1, 2, 4, 9, 11, 16 ))  </w:t>
      </w:r>
    </w:p>
    <w:p w14:paraId="50595D36"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data5&lt;-subset(data4, data4$</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互联网</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 data4$</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服饰</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data4$</w:t>
      </w:r>
      <w:r w:rsidRPr="003218D3">
        <w:rPr>
          <w:rFonts w:ascii="Consolas" w:eastAsia="宋体" w:hAnsi="Consolas" w:cs="宋体"/>
          <w:color w:val="000000"/>
          <w:kern w:val="0"/>
          <w:sz w:val="18"/>
          <w:szCs w:val="18"/>
          <w:bdr w:val="none" w:sz="0" w:space="0" w:color="auto" w:frame="1"/>
        </w:rPr>
        <w:t>细分行业</w:t>
      </w:r>
      <w:r w:rsidRPr="003218D3">
        <w:rPr>
          <w:rFonts w:ascii="Consolas" w:eastAsia="宋体" w:hAnsi="Consolas" w:cs="宋体"/>
          <w:color w:val="000000"/>
          <w:kern w:val="0"/>
          <w:sz w:val="18"/>
          <w:szCs w:val="18"/>
          <w:bdr w:val="none" w:sz="0" w:space="0" w:color="auto" w:frame="1"/>
        </w:rPr>
        <w:t> == </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FF"/>
          <w:kern w:val="0"/>
          <w:sz w:val="18"/>
          <w:szCs w:val="18"/>
          <w:bdr w:val="none" w:sz="0" w:space="0" w:color="auto" w:frame="1"/>
        </w:rPr>
        <w:t>酒店餐饮</w:t>
      </w:r>
      <w:r w:rsidRPr="003218D3">
        <w:rPr>
          <w:rFonts w:ascii="Consolas" w:eastAsia="宋体" w:hAnsi="Consolas" w:cs="宋体"/>
          <w:color w:val="0000FF"/>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  </w:t>
      </w:r>
    </w:p>
    <w:p w14:paraId="0F59CD6B"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data5$</w:t>
      </w:r>
      <w:r w:rsidRPr="003218D3">
        <w:rPr>
          <w:rFonts w:ascii="Consolas" w:eastAsia="宋体" w:hAnsi="Consolas" w:cs="宋体"/>
          <w:color w:val="000000"/>
          <w:kern w:val="0"/>
          <w:sz w:val="18"/>
          <w:szCs w:val="18"/>
          <w:bdr w:val="none" w:sz="0" w:space="0" w:color="auto" w:frame="1"/>
        </w:rPr>
        <w:t>净益率</w:t>
      </w:r>
      <w:r w:rsidRPr="003218D3">
        <w:rPr>
          <w:rFonts w:ascii="Consolas" w:eastAsia="宋体" w:hAnsi="Consolas" w:cs="宋体"/>
          <w:color w:val="000000"/>
          <w:kern w:val="0"/>
          <w:sz w:val="18"/>
          <w:szCs w:val="18"/>
          <w:bdr w:val="none" w:sz="0" w:space="0" w:color="auto" w:frame="1"/>
        </w:rPr>
        <w:t>.&lt;-as.numeric(data5$</w:t>
      </w:r>
      <w:r w:rsidRPr="003218D3">
        <w:rPr>
          <w:rFonts w:ascii="Consolas" w:eastAsia="宋体" w:hAnsi="Consolas" w:cs="宋体"/>
          <w:color w:val="000000"/>
          <w:kern w:val="0"/>
          <w:sz w:val="18"/>
          <w:szCs w:val="18"/>
          <w:bdr w:val="none" w:sz="0" w:space="0" w:color="auto" w:frame="1"/>
        </w:rPr>
        <w:t>净益率</w:t>
      </w:r>
      <w:r w:rsidRPr="003218D3">
        <w:rPr>
          <w:rFonts w:ascii="Consolas" w:eastAsia="宋体" w:hAnsi="Consolas" w:cs="宋体"/>
          <w:color w:val="000000"/>
          <w:kern w:val="0"/>
          <w:sz w:val="18"/>
          <w:szCs w:val="18"/>
          <w:bdr w:val="none" w:sz="0" w:space="0" w:color="auto" w:frame="1"/>
        </w:rPr>
        <w:t>.)  </w:t>
      </w:r>
    </w:p>
    <w:p w14:paraId="032A2B76"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cor(x = data5[, 3:6], y = NULL, method = </w:t>
      </w:r>
      <w:r w:rsidRPr="003218D3">
        <w:rPr>
          <w:rFonts w:ascii="Consolas" w:eastAsia="宋体" w:hAnsi="Consolas" w:cs="宋体"/>
          <w:color w:val="0000FF"/>
          <w:kern w:val="0"/>
          <w:sz w:val="18"/>
          <w:szCs w:val="18"/>
          <w:bdr w:val="none" w:sz="0" w:space="0" w:color="auto" w:frame="1"/>
        </w:rPr>
        <w:t>'pearson'</w:t>
      </w:r>
      <w:r w:rsidRPr="003218D3">
        <w:rPr>
          <w:rFonts w:ascii="Consolas" w:eastAsia="宋体" w:hAnsi="Consolas" w:cs="宋体"/>
          <w:color w:val="000000"/>
          <w:kern w:val="0"/>
          <w:sz w:val="18"/>
          <w:szCs w:val="18"/>
          <w:bdr w:val="none" w:sz="0" w:space="0" w:color="auto" w:frame="1"/>
        </w:rPr>
        <w:t>)  </w:t>
      </w:r>
    </w:p>
    <w:p w14:paraId="03D1FA14"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cor.test(data5$</w:t>
      </w:r>
      <w:r w:rsidRPr="003218D3">
        <w:rPr>
          <w:rFonts w:ascii="Consolas" w:eastAsia="宋体" w:hAnsi="Consolas" w:cs="宋体"/>
          <w:color w:val="000000"/>
          <w:kern w:val="0"/>
          <w:sz w:val="18"/>
          <w:szCs w:val="18"/>
          <w:bdr w:val="none" w:sz="0" w:space="0" w:color="auto" w:frame="1"/>
        </w:rPr>
        <w:t>净利润</w:t>
      </w:r>
      <w:r w:rsidRPr="003218D3">
        <w:rPr>
          <w:rFonts w:ascii="Consolas" w:eastAsia="宋体" w:hAnsi="Consolas" w:cs="宋体"/>
          <w:color w:val="000000"/>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亿</w:t>
      </w:r>
      <w:r w:rsidRPr="003218D3">
        <w:rPr>
          <w:rFonts w:ascii="Consolas" w:eastAsia="宋体" w:hAnsi="Consolas" w:cs="宋体"/>
          <w:color w:val="000000"/>
          <w:kern w:val="0"/>
          <w:sz w:val="18"/>
          <w:szCs w:val="18"/>
          <w:bdr w:val="none" w:sz="0" w:space="0" w:color="auto" w:frame="1"/>
        </w:rPr>
        <w:t>., data5$</w:t>
      </w:r>
      <w:r w:rsidRPr="003218D3">
        <w:rPr>
          <w:rFonts w:ascii="Consolas" w:eastAsia="宋体" w:hAnsi="Consolas" w:cs="宋体"/>
          <w:color w:val="000000"/>
          <w:kern w:val="0"/>
          <w:sz w:val="18"/>
          <w:szCs w:val="18"/>
          <w:bdr w:val="none" w:sz="0" w:space="0" w:color="auto" w:frame="1"/>
        </w:rPr>
        <w:t>净益率</w:t>
      </w:r>
      <w:r w:rsidRPr="003218D3">
        <w:rPr>
          <w:rFonts w:ascii="Consolas" w:eastAsia="宋体" w:hAnsi="Consolas" w:cs="宋体"/>
          <w:color w:val="000000"/>
          <w:kern w:val="0"/>
          <w:sz w:val="18"/>
          <w:szCs w:val="18"/>
          <w:bdr w:val="none" w:sz="0" w:space="0" w:color="auto" w:frame="1"/>
        </w:rPr>
        <w:t>., method = </w:t>
      </w:r>
      <w:r w:rsidRPr="003218D3">
        <w:rPr>
          <w:rFonts w:ascii="Consolas" w:eastAsia="宋体" w:hAnsi="Consolas" w:cs="宋体"/>
          <w:color w:val="0000FF"/>
          <w:kern w:val="0"/>
          <w:sz w:val="18"/>
          <w:szCs w:val="18"/>
          <w:bdr w:val="none" w:sz="0" w:space="0" w:color="auto" w:frame="1"/>
        </w:rPr>
        <w:t>'pearson'</w:t>
      </w:r>
      <w:r w:rsidRPr="003218D3">
        <w:rPr>
          <w:rFonts w:ascii="Consolas" w:eastAsia="宋体" w:hAnsi="Consolas" w:cs="宋体"/>
          <w:color w:val="000000"/>
          <w:kern w:val="0"/>
          <w:sz w:val="18"/>
          <w:szCs w:val="18"/>
          <w:bdr w:val="none" w:sz="0" w:space="0" w:color="auto" w:frame="1"/>
        </w:rPr>
        <w:t>)  </w:t>
      </w:r>
    </w:p>
    <w:p w14:paraId="29738B30"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利用简单线性回归对净利润和净益率做回归分析</w:t>
      </w:r>
      <w:r w:rsidRPr="003218D3">
        <w:rPr>
          <w:rFonts w:ascii="Consolas" w:eastAsia="宋体" w:hAnsi="Consolas" w:cs="宋体"/>
          <w:color w:val="000000"/>
          <w:kern w:val="0"/>
          <w:sz w:val="18"/>
          <w:szCs w:val="18"/>
          <w:bdr w:val="none" w:sz="0" w:space="0" w:color="auto" w:frame="1"/>
        </w:rPr>
        <w:t>  </w:t>
      </w:r>
    </w:p>
    <w:p w14:paraId="50AF8A91"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y1&lt;-data5$</w:t>
      </w:r>
      <w:r w:rsidRPr="003218D3">
        <w:rPr>
          <w:rFonts w:ascii="Consolas" w:eastAsia="宋体" w:hAnsi="Consolas" w:cs="宋体"/>
          <w:color w:val="000000"/>
          <w:kern w:val="0"/>
          <w:sz w:val="18"/>
          <w:szCs w:val="18"/>
          <w:bdr w:val="none" w:sz="0" w:space="0" w:color="auto" w:frame="1"/>
        </w:rPr>
        <w:t>净益率</w:t>
      </w:r>
      <w:r w:rsidRPr="003218D3">
        <w:rPr>
          <w:rFonts w:ascii="Consolas" w:eastAsia="宋体" w:hAnsi="Consolas" w:cs="宋体"/>
          <w:color w:val="000000"/>
          <w:kern w:val="0"/>
          <w:sz w:val="18"/>
          <w:szCs w:val="18"/>
          <w:bdr w:val="none" w:sz="0" w:space="0" w:color="auto" w:frame="1"/>
        </w:rPr>
        <w:t>.  </w:t>
      </w:r>
    </w:p>
    <w:p w14:paraId="7963BAF8"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x1&lt;-data5$</w:t>
      </w:r>
      <w:r w:rsidRPr="003218D3">
        <w:rPr>
          <w:rFonts w:ascii="Consolas" w:eastAsia="宋体" w:hAnsi="Consolas" w:cs="宋体"/>
          <w:color w:val="000000"/>
          <w:kern w:val="0"/>
          <w:sz w:val="18"/>
          <w:szCs w:val="18"/>
          <w:bdr w:val="none" w:sz="0" w:space="0" w:color="auto" w:frame="1"/>
        </w:rPr>
        <w:t>净利润</w:t>
      </w:r>
      <w:r w:rsidRPr="003218D3">
        <w:rPr>
          <w:rFonts w:ascii="Consolas" w:eastAsia="宋体" w:hAnsi="Consolas" w:cs="宋体"/>
          <w:color w:val="000000"/>
          <w:kern w:val="0"/>
          <w:sz w:val="18"/>
          <w:szCs w:val="18"/>
          <w:bdr w:val="none" w:sz="0" w:space="0" w:color="auto" w:frame="1"/>
        </w:rPr>
        <w:t>.</w:t>
      </w:r>
      <w:r w:rsidRPr="003218D3">
        <w:rPr>
          <w:rFonts w:ascii="Consolas" w:eastAsia="宋体" w:hAnsi="Consolas" w:cs="宋体"/>
          <w:color w:val="000000"/>
          <w:kern w:val="0"/>
          <w:sz w:val="18"/>
          <w:szCs w:val="18"/>
          <w:bdr w:val="none" w:sz="0" w:space="0" w:color="auto" w:frame="1"/>
        </w:rPr>
        <w:t>亿</w:t>
      </w:r>
      <w:r w:rsidRPr="003218D3">
        <w:rPr>
          <w:rFonts w:ascii="Consolas" w:eastAsia="宋体" w:hAnsi="Consolas" w:cs="宋体"/>
          <w:color w:val="000000"/>
          <w:kern w:val="0"/>
          <w:sz w:val="18"/>
          <w:szCs w:val="18"/>
          <w:bdr w:val="none" w:sz="0" w:space="0" w:color="auto" w:frame="1"/>
        </w:rPr>
        <w:t>.  </w:t>
      </w:r>
    </w:p>
    <w:p w14:paraId="0208BFF9"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g_lm&lt;-lm(y1 ~ x1, data = data5[, </w:t>
      </w:r>
      <w:proofErr w:type="gramStart"/>
      <w:r w:rsidRPr="003218D3">
        <w:rPr>
          <w:rFonts w:ascii="Consolas" w:eastAsia="宋体" w:hAnsi="Consolas" w:cs="宋体"/>
          <w:color w:val="000000"/>
          <w:kern w:val="0"/>
          <w:sz w:val="18"/>
          <w:szCs w:val="18"/>
          <w:bdr w:val="none" w:sz="0" w:space="0" w:color="auto" w:frame="1"/>
        </w:rPr>
        <w:t>c(</w:t>
      </w:r>
      <w:proofErr w:type="gramEnd"/>
      <w:r w:rsidRPr="003218D3">
        <w:rPr>
          <w:rFonts w:ascii="Consolas" w:eastAsia="宋体" w:hAnsi="Consolas" w:cs="宋体"/>
          <w:color w:val="000000"/>
          <w:kern w:val="0"/>
          <w:sz w:val="18"/>
          <w:szCs w:val="18"/>
          <w:bdr w:val="none" w:sz="0" w:space="0" w:color="auto" w:frame="1"/>
        </w:rPr>
        <w:t>5, 6)])  </w:t>
      </w:r>
    </w:p>
    <w:p w14:paraId="24B95AF2" w14:textId="77777777" w:rsidR="003218D3" w:rsidRPr="003218D3" w:rsidRDefault="003218D3" w:rsidP="003218D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summary(g_lm)  </w:t>
      </w:r>
    </w:p>
    <w:p w14:paraId="75E2C530" w14:textId="77777777" w:rsidR="003218D3" w:rsidRPr="003218D3" w:rsidRDefault="003218D3" w:rsidP="003218D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8D3">
        <w:rPr>
          <w:rFonts w:ascii="Consolas" w:eastAsia="宋体" w:hAnsi="Consolas" w:cs="宋体"/>
          <w:color w:val="000000"/>
          <w:kern w:val="0"/>
          <w:sz w:val="18"/>
          <w:szCs w:val="18"/>
          <w:bdr w:val="none" w:sz="0" w:space="0" w:color="auto" w:frame="1"/>
        </w:rPr>
        <w:t>aov(g_lm)</w:t>
      </w:r>
      <w:r w:rsidRPr="003218D3">
        <w:rPr>
          <w:rFonts w:ascii="Consolas" w:eastAsia="宋体" w:hAnsi="Consolas" w:cs="宋体"/>
          <w:color w:val="008200"/>
          <w:kern w:val="0"/>
          <w:sz w:val="18"/>
          <w:szCs w:val="18"/>
          <w:bdr w:val="none" w:sz="0" w:space="0" w:color="auto" w:frame="1"/>
        </w:rPr>
        <w:t># </w:t>
      </w:r>
      <w:r w:rsidRPr="003218D3">
        <w:rPr>
          <w:rFonts w:ascii="Consolas" w:eastAsia="宋体" w:hAnsi="Consolas" w:cs="宋体"/>
          <w:color w:val="008200"/>
          <w:kern w:val="0"/>
          <w:sz w:val="18"/>
          <w:szCs w:val="18"/>
          <w:bdr w:val="none" w:sz="0" w:space="0" w:color="auto" w:frame="1"/>
        </w:rPr>
        <w:t>对回归系数进行方差分析</w:t>
      </w:r>
      <w:r w:rsidRPr="003218D3">
        <w:rPr>
          <w:rFonts w:ascii="Consolas" w:eastAsia="宋体" w:hAnsi="Consolas" w:cs="宋体"/>
          <w:color w:val="000000"/>
          <w:kern w:val="0"/>
          <w:sz w:val="18"/>
          <w:szCs w:val="18"/>
          <w:bdr w:val="none" w:sz="0" w:space="0" w:color="auto" w:frame="1"/>
        </w:rPr>
        <w:t>  </w:t>
      </w:r>
    </w:p>
    <w:p w14:paraId="1469D6F1" w14:textId="77777777" w:rsidR="003218D3" w:rsidRPr="003218D3" w:rsidRDefault="003218D3" w:rsidP="003218D3">
      <w:pPr>
        <w:rPr>
          <w:rFonts w:hint="eastAsia"/>
        </w:rPr>
      </w:pPr>
    </w:p>
    <w:sectPr w:rsidR="003218D3" w:rsidRPr="00321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3EED" w14:textId="77777777" w:rsidR="00310F5F" w:rsidRDefault="00310F5F" w:rsidP="00572835">
      <w:r>
        <w:separator/>
      </w:r>
    </w:p>
  </w:endnote>
  <w:endnote w:type="continuationSeparator" w:id="0">
    <w:p w14:paraId="5BCF03ED" w14:textId="77777777" w:rsidR="00310F5F" w:rsidRDefault="00310F5F" w:rsidP="00572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07C0E" w14:textId="77777777" w:rsidR="00310F5F" w:rsidRDefault="00310F5F" w:rsidP="00572835">
      <w:r>
        <w:separator/>
      </w:r>
    </w:p>
  </w:footnote>
  <w:footnote w:type="continuationSeparator" w:id="0">
    <w:p w14:paraId="42463109" w14:textId="77777777" w:rsidR="00310F5F" w:rsidRDefault="00310F5F" w:rsidP="00572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8CF"/>
    <w:multiLevelType w:val="multilevel"/>
    <w:tmpl w:val="2B7C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61CF7"/>
    <w:multiLevelType w:val="hybridMultilevel"/>
    <w:tmpl w:val="BD48EB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E1F47"/>
    <w:multiLevelType w:val="multilevel"/>
    <w:tmpl w:val="3498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1CFD"/>
    <w:multiLevelType w:val="hybridMultilevel"/>
    <w:tmpl w:val="B86226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B023B"/>
    <w:multiLevelType w:val="hybridMultilevel"/>
    <w:tmpl w:val="711E30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EF64EC"/>
    <w:multiLevelType w:val="hybridMultilevel"/>
    <w:tmpl w:val="FDB23BCA"/>
    <w:lvl w:ilvl="0" w:tplc="42DC47B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7714EA"/>
    <w:multiLevelType w:val="hybridMultilevel"/>
    <w:tmpl w:val="AD0C1F12"/>
    <w:lvl w:ilvl="0" w:tplc="B8C28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573E9A"/>
    <w:multiLevelType w:val="multilevel"/>
    <w:tmpl w:val="91FE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3322"/>
    <w:multiLevelType w:val="hybridMultilevel"/>
    <w:tmpl w:val="A17E0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941124"/>
    <w:multiLevelType w:val="multilevel"/>
    <w:tmpl w:val="7D90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0138E"/>
    <w:multiLevelType w:val="multilevel"/>
    <w:tmpl w:val="A6BA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2736C"/>
    <w:multiLevelType w:val="multilevel"/>
    <w:tmpl w:val="A770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B7048"/>
    <w:multiLevelType w:val="multilevel"/>
    <w:tmpl w:val="76D8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74967"/>
    <w:multiLevelType w:val="hybridMultilevel"/>
    <w:tmpl w:val="A17E0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B841AF"/>
    <w:multiLevelType w:val="multilevel"/>
    <w:tmpl w:val="567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B229B"/>
    <w:multiLevelType w:val="hybridMultilevel"/>
    <w:tmpl w:val="A17E0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DF1EB9"/>
    <w:multiLevelType w:val="multilevel"/>
    <w:tmpl w:val="A52C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C0835"/>
    <w:multiLevelType w:val="multilevel"/>
    <w:tmpl w:val="32F8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15"/>
  </w:num>
  <w:num w:numId="5">
    <w:abstractNumId w:val="16"/>
  </w:num>
  <w:num w:numId="6">
    <w:abstractNumId w:val="10"/>
  </w:num>
  <w:num w:numId="7">
    <w:abstractNumId w:val="8"/>
  </w:num>
  <w:num w:numId="8">
    <w:abstractNumId w:val="13"/>
  </w:num>
  <w:num w:numId="9">
    <w:abstractNumId w:val="5"/>
  </w:num>
  <w:num w:numId="10">
    <w:abstractNumId w:val="7"/>
  </w:num>
  <w:num w:numId="11">
    <w:abstractNumId w:val="12"/>
  </w:num>
  <w:num w:numId="12">
    <w:abstractNumId w:val="0"/>
  </w:num>
  <w:num w:numId="13">
    <w:abstractNumId w:val="17"/>
  </w:num>
  <w:num w:numId="14">
    <w:abstractNumId w:val="14"/>
  </w:num>
  <w:num w:numId="15">
    <w:abstractNumId w:val="11"/>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3F"/>
    <w:rsid w:val="00127D7E"/>
    <w:rsid w:val="001F6D5A"/>
    <w:rsid w:val="00310F5F"/>
    <w:rsid w:val="003218D3"/>
    <w:rsid w:val="004429B5"/>
    <w:rsid w:val="004431A3"/>
    <w:rsid w:val="004B2DA2"/>
    <w:rsid w:val="00572835"/>
    <w:rsid w:val="005B1E3F"/>
    <w:rsid w:val="005C79B4"/>
    <w:rsid w:val="00651B44"/>
    <w:rsid w:val="00720B74"/>
    <w:rsid w:val="00757B06"/>
    <w:rsid w:val="00844BF5"/>
    <w:rsid w:val="008C2F2A"/>
    <w:rsid w:val="00B4210A"/>
    <w:rsid w:val="00B82015"/>
    <w:rsid w:val="00C1590C"/>
    <w:rsid w:val="00CA65F2"/>
    <w:rsid w:val="00D524E9"/>
    <w:rsid w:val="00EB71DF"/>
    <w:rsid w:val="00F00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E91C8"/>
  <w15:chartTrackingRefBased/>
  <w15:docId w15:val="{999FBA23-F5CC-417D-80A7-B8373E2E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1E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1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2F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E3F"/>
    <w:rPr>
      <w:b/>
      <w:bCs/>
      <w:kern w:val="44"/>
      <w:sz w:val="44"/>
      <w:szCs w:val="44"/>
    </w:rPr>
  </w:style>
  <w:style w:type="character" w:customStyle="1" w:styleId="20">
    <w:name w:val="标题 2 字符"/>
    <w:basedOn w:val="a0"/>
    <w:link w:val="2"/>
    <w:uiPriority w:val="9"/>
    <w:rsid w:val="005B1E3F"/>
    <w:rPr>
      <w:rFonts w:asciiTheme="majorHAnsi" w:eastAsiaTheme="majorEastAsia" w:hAnsiTheme="majorHAnsi" w:cstheme="majorBidi"/>
      <w:b/>
      <w:bCs/>
      <w:sz w:val="32"/>
      <w:szCs w:val="32"/>
    </w:rPr>
  </w:style>
  <w:style w:type="paragraph" w:styleId="a3">
    <w:name w:val="List Paragraph"/>
    <w:basedOn w:val="a"/>
    <w:uiPriority w:val="34"/>
    <w:qFormat/>
    <w:rsid w:val="008C2F2A"/>
    <w:pPr>
      <w:ind w:firstLineChars="200" w:firstLine="420"/>
    </w:pPr>
  </w:style>
  <w:style w:type="character" w:customStyle="1" w:styleId="30">
    <w:name w:val="标题 3 字符"/>
    <w:basedOn w:val="a0"/>
    <w:link w:val="3"/>
    <w:uiPriority w:val="9"/>
    <w:rsid w:val="008C2F2A"/>
    <w:rPr>
      <w:b/>
      <w:bCs/>
      <w:sz w:val="32"/>
      <w:szCs w:val="32"/>
    </w:rPr>
  </w:style>
  <w:style w:type="paragraph" w:customStyle="1" w:styleId="alt">
    <w:name w:val="alt"/>
    <w:basedOn w:val="a"/>
    <w:rsid w:val="008C2F2A"/>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8C2F2A"/>
  </w:style>
  <w:style w:type="character" w:customStyle="1" w:styleId="number">
    <w:name w:val="number"/>
    <w:basedOn w:val="a0"/>
    <w:rsid w:val="008C2F2A"/>
  </w:style>
  <w:style w:type="character" w:customStyle="1" w:styleId="comment">
    <w:name w:val="comment"/>
    <w:basedOn w:val="a0"/>
    <w:rsid w:val="008C2F2A"/>
  </w:style>
  <w:style w:type="table" w:styleId="a4">
    <w:name w:val="Table Grid"/>
    <w:basedOn w:val="a1"/>
    <w:uiPriority w:val="39"/>
    <w:rsid w:val="00757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B71DF"/>
    <w:rPr>
      <w:rFonts w:asciiTheme="majorHAnsi" w:eastAsia="黑体" w:hAnsiTheme="majorHAnsi" w:cstheme="majorBidi"/>
      <w:sz w:val="20"/>
      <w:szCs w:val="20"/>
    </w:rPr>
  </w:style>
  <w:style w:type="character" w:styleId="a6">
    <w:name w:val="Strong"/>
    <w:basedOn w:val="a0"/>
    <w:uiPriority w:val="22"/>
    <w:qFormat/>
    <w:rsid w:val="00CA65F2"/>
    <w:rPr>
      <w:b/>
      <w:bCs/>
    </w:rPr>
  </w:style>
  <w:style w:type="character" w:styleId="a7">
    <w:name w:val="Placeholder Text"/>
    <w:basedOn w:val="a0"/>
    <w:uiPriority w:val="99"/>
    <w:semiHidden/>
    <w:rsid w:val="004431A3"/>
    <w:rPr>
      <w:color w:val="808080"/>
    </w:rPr>
  </w:style>
  <w:style w:type="paragraph" w:styleId="a8">
    <w:name w:val="header"/>
    <w:basedOn w:val="a"/>
    <w:link w:val="a9"/>
    <w:uiPriority w:val="99"/>
    <w:unhideWhenUsed/>
    <w:rsid w:val="005728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72835"/>
    <w:rPr>
      <w:sz w:val="18"/>
      <w:szCs w:val="18"/>
    </w:rPr>
  </w:style>
  <w:style w:type="paragraph" w:styleId="aa">
    <w:name w:val="footer"/>
    <w:basedOn w:val="a"/>
    <w:link w:val="ab"/>
    <w:uiPriority w:val="99"/>
    <w:unhideWhenUsed/>
    <w:rsid w:val="00572835"/>
    <w:pPr>
      <w:tabs>
        <w:tab w:val="center" w:pos="4153"/>
        <w:tab w:val="right" w:pos="8306"/>
      </w:tabs>
      <w:snapToGrid w:val="0"/>
      <w:jc w:val="left"/>
    </w:pPr>
    <w:rPr>
      <w:sz w:val="18"/>
      <w:szCs w:val="18"/>
    </w:rPr>
  </w:style>
  <w:style w:type="character" w:customStyle="1" w:styleId="ab">
    <w:name w:val="页脚 字符"/>
    <w:basedOn w:val="a0"/>
    <w:link w:val="aa"/>
    <w:uiPriority w:val="99"/>
    <w:rsid w:val="005728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41572">
      <w:bodyDiv w:val="1"/>
      <w:marLeft w:val="0"/>
      <w:marRight w:val="0"/>
      <w:marTop w:val="0"/>
      <w:marBottom w:val="0"/>
      <w:divBdr>
        <w:top w:val="none" w:sz="0" w:space="0" w:color="auto"/>
        <w:left w:val="none" w:sz="0" w:space="0" w:color="auto"/>
        <w:bottom w:val="none" w:sz="0" w:space="0" w:color="auto"/>
        <w:right w:val="none" w:sz="0" w:space="0" w:color="auto"/>
      </w:divBdr>
    </w:div>
    <w:div w:id="256989733">
      <w:bodyDiv w:val="1"/>
      <w:marLeft w:val="0"/>
      <w:marRight w:val="0"/>
      <w:marTop w:val="0"/>
      <w:marBottom w:val="0"/>
      <w:divBdr>
        <w:top w:val="none" w:sz="0" w:space="0" w:color="auto"/>
        <w:left w:val="none" w:sz="0" w:space="0" w:color="auto"/>
        <w:bottom w:val="none" w:sz="0" w:space="0" w:color="auto"/>
        <w:right w:val="none" w:sz="0" w:space="0" w:color="auto"/>
      </w:divBdr>
    </w:div>
    <w:div w:id="617227696">
      <w:bodyDiv w:val="1"/>
      <w:marLeft w:val="0"/>
      <w:marRight w:val="0"/>
      <w:marTop w:val="0"/>
      <w:marBottom w:val="0"/>
      <w:divBdr>
        <w:top w:val="none" w:sz="0" w:space="0" w:color="auto"/>
        <w:left w:val="none" w:sz="0" w:space="0" w:color="auto"/>
        <w:bottom w:val="none" w:sz="0" w:space="0" w:color="auto"/>
        <w:right w:val="none" w:sz="0" w:space="0" w:color="auto"/>
      </w:divBdr>
    </w:div>
    <w:div w:id="688720747">
      <w:bodyDiv w:val="1"/>
      <w:marLeft w:val="0"/>
      <w:marRight w:val="0"/>
      <w:marTop w:val="0"/>
      <w:marBottom w:val="0"/>
      <w:divBdr>
        <w:top w:val="none" w:sz="0" w:space="0" w:color="auto"/>
        <w:left w:val="none" w:sz="0" w:space="0" w:color="auto"/>
        <w:bottom w:val="none" w:sz="0" w:space="0" w:color="auto"/>
        <w:right w:val="none" w:sz="0" w:space="0" w:color="auto"/>
      </w:divBdr>
    </w:div>
    <w:div w:id="763498077">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
    <w:div w:id="1033069760">
      <w:bodyDiv w:val="1"/>
      <w:marLeft w:val="0"/>
      <w:marRight w:val="0"/>
      <w:marTop w:val="0"/>
      <w:marBottom w:val="0"/>
      <w:divBdr>
        <w:top w:val="none" w:sz="0" w:space="0" w:color="auto"/>
        <w:left w:val="none" w:sz="0" w:space="0" w:color="auto"/>
        <w:bottom w:val="none" w:sz="0" w:space="0" w:color="auto"/>
        <w:right w:val="none" w:sz="0" w:space="0" w:color="auto"/>
      </w:divBdr>
    </w:div>
    <w:div w:id="1245603930">
      <w:bodyDiv w:val="1"/>
      <w:marLeft w:val="0"/>
      <w:marRight w:val="0"/>
      <w:marTop w:val="0"/>
      <w:marBottom w:val="0"/>
      <w:divBdr>
        <w:top w:val="none" w:sz="0" w:space="0" w:color="auto"/>
        <w:left w:val="none" w:sz="0" w:space="0" w:color="auto"/>
        <w:bottom w:val="none" w:sz="0" w:space="0" w:color="auto"/>
        <w:right w:val="none" w:sz="0" w:space="0" w:color="auto"/>
      </w:divBdr>
    </w:div>
    <w:div w:id="1281298326">
      <w:bodyDiv w:val="1"/>
      <w:marLeft w:val="0"/>
      <w:marRight w:val="0"/>
      <w:marTop w:val="0"/>
      <w:marBottom w:val="0"/>
      <w:divBdr>
        <w:top w:val="none" w:sz="0" w:space="0" w:color="auto"/>
        <w:left w:val="none" w:sz="0" w:space="0" w:color="auto"/>
        <w:bottom w:val="none" w:sz="0" w:space="0" w:color="auto"/>
        <w:right w:val="none" w:sz="0" w:space="0" w:color="auto"/>
      </w:divBdr>
    </w:div>
    <w:div w:id="1402868791">
      <w:bodyDiv w:val="1"/>
      <w:marLeft w:val="0"/>
      <w:marRight w:val="0"/>
      <w:marTop w:val="0"/>
      <w:marBottom w:val="0"/>
      <w:divBdr>
        <w:top w:val="none" w:sz="0" w:space="0" w:color="auto"/>
        <w:left w:val="none" w:sz="0" w:space="0" w:color="auto"/>
        <w:bottom w:val="none" w:sz="0" w:space="0" w:color="auto"/>
        <w:right w:val="none" w:sz="0" w:space="0" w:color="auto"/>
      </w:divBdr>
    </w:div>
    <w:div w:id="1481195689">
      <w:bodyDiv w:val="1"/>
      <w:marLeft w:val="0"/>
      <w:marRight w:val="0"/>
      <w:marTop w:val="0"/>
      <w:marBottom w:val="0"/>
      <w:divBdr>
        <w:top w:val="none" w:sz="0" w:space="0" w:color="auto"/>
        <w:left w:val="none" w:sz="0" w:space="0" w:color="auto"/>
        <w:bottom w:val="none" w:sz="0" w:space="0" w:color="auto"/>
        <w:right w:val="none" w:sz="0" w:space="0" w:color="auto"/>
      </w:divBdr>
    </w:div>
    <w:div w:id="1535383048">
      <w:bodyDiv w:val="1"/>
      <w:marLeft w:val="0"/>
      <w:marRight w:val="0"/>
      <w:marTop w:val="0"/>
      <w:marBottom w:val="0"/>
      <w:divBdr>
        <w:top w:val="none" w:sz="0" w:space="0" w:color="auto"/>
        <w:left w:val="none" w:sz="0" w:space="0" w:color="auto"/>
        <w:bottom w:val="none" w:sz="0" w:space="0" w:color="auto"/>
        <w:right w:val="none" w:sz="0" w:space="0" w:color="auto"/>
      </w:divBdr>
    </w:div>
    <w:div w:id="1585383898">
      <w:bodyDiv w:val="1"/>
      <w:marLeft w:val="0"/>
      <w:marRight w:val="0"/>
      <w:marTop w:val="0"/>
      <w:marBottom w:val="0"/>
      <w:divBdr>
        <w:top w:val="none" w:sz="0" w:space="0" w:color="auto"/>
        <w:left w:val="none" w:sz="0" w:space="0" w:color="auto"/>
        <w:bottom w:val="none" w:sz="0" w:space="0" w:color="auto"/>
        <w:right w:val="none" w:sz="0" w:space="0" w:color="auto"/>
      </w:divBdr>
    </w:div>
    <w:div w:id="1701470026">
      <w:bodyDiv w:val="1"/>
      <w:marLeft w:val="0"/>
      <w:marRight w:val="0"/>
      <w:marTop w:val="0"/>
      <w:marBottom w:val="0"/>
      <w:divBdr>
        <w:top w:val="none" w:sz="0" w:space="0" w:color="auto"/>
        <w:left w:val="none" w:sz="0" w:space="0" w:color="auto"/>
        <w:bottom w:val="none" w:sz="0" w:space="0" w:color="auto"/>
        <w:right w:val="none" w:sz="0" w:space="0" w:color="auto"/>
      </w:divBdr>
    </w:div>
    <w:div w:id="1755319843">
      <w:bodyDiv w:val="1"/>
      <w:marLeft w:val="0"/>
      <w:marRight w:val="0"/>
      <w:marTop w:val="0"/>
      <w:marBottom w:val="0"/>
      <w:divBdr>
        <w:top w:val="none" w:sz="0" w:space="0" w:color="auto"/>
        <w:left w:val="none" w:sz="0" w:space="0" w:color="auto"/>
        <w:bottom w:val="none" w:sz="0" w:space="0" w:color="auto"/>
        <w:right w:val="none" w:sz="0" w:space="0" w:color="auto"/>
      </w:divBdr>
    </w:div>
    <w:div w:id="1780757637">
      <w:bodyDiv w:val="1"/>
      <w:marLeft w:val="0"/>
      <w:marRight w:val="0"/>
      <w:marTop w:val="0"/>
      <w:marBottom w:val="0"/>
      <w:divBdr>
        <w:top w:val="none" w:sz="0" w:space="0" w:color="auto"/>
        <w:left w:val="none" w:sz="0" w:space="0" w:color="auto"/>
        <w:bottom w:val="none" w:sz="0" w:space="0" w:color="auto"/>
        <w:right w:val="none" w:sz="0" w:space="0" w:color="auto"/>
      </w:divBdr>
    </w:div>
    <w:div w:id="1790396363">
      <w:bodyDiv w:val="1"/>
      <w:marLeft w:val="0"/>
      <w:marRight w:val="0"/>
      <w:marTop w:val="0"/>
      <w:marBottom w:val="0"/>
      <w:divBdr>
        <w:top w:val="none" w:sz="0" w:space="0" w:color="auto"/>
        <w:left w:val="none" w:sz="0" w:space="0" w:color="auto"/>
        <w:bottom w:val="none" w:sz="0" w:space="0" w:color="auto"/>
        <w:right w:val="none" w:sz="0" w:space="0" w:color="auto"/>
      </w:divBdr>
    </w:div>
    <w:div w:id="21153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AD4C-F992-4898-A5A3-1A7C8136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智</dc:creator>
  <cp:keywords/>
  <dc:description/>
  <cp:lastModifiedBy>孙 智</cp:lastModifiedBy>
  <cp:revision>6</cp:revision>
  <cp:lastPrinted>2021-08-24T05:06:00Z</cp:lastPrinted>
  <dcterms:created xsi:type="dcterms:W3CDTF">2021-08-24T02:21:00Z</dcterms:created>
  <dcterms:modified xsi:type="dcterms:W3CDTF">2021-08-24T05:07:00Z</dcterms:modified>
</cp:coreProperties>
</file>