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96E10" w14:textId="3B4C945D" w:rsidR="00B81D00" w:rsidRPr="006B03D3" w:rsidRDefault="00B81D00" w:rsidP="00B81D00">
      <w:pPr>
        <w:ind w:left="2100" w:firstLine="420"/>
        <w:rPr>
          <w:rFonts w:ascii="微软雅黑" w:eastAsia="微软雅黑" w:hAnsi="微软雅黑"/>
          <w:b/>
          <w:bCs/>
          <w:color w:val="24292E"/>
          <w:sz w:val="32"/>
          <w:szCs w:val="32"/>
        </w:rPr>
      </w:pPr>
      <w:r w:rsidRPr="006B03D3">
        <w:rPr>
          <w:rFonts w:ascii="微软雅黑" w:eastAsia="微软雅黑" w:hAnsi="微软雅黑" w:hint="eastAsia"/>
          <w:b/>
          <w:bCs/>
          <w:color w:val="24292E"/>
          <w:sz w:val="32"/>
          <w:szCs w:val="32"/>
        </w:rPr>
        <w:t>工作室规划方案</w:t>
      </w:r>
    </w:p>
    <w:p w14:paraId="03E48BFB" w14:textId="100CF020" w:rsidR="00B81D00" w:rsidRPr="008941B5" w:rsidRDefault="00A919AE" w:rsidP="00B81D00">
      <w:pPr>
        <w:ind w:left="2100" w:firstLine="420"/>
        <w:rPr>
          <w:rFonts w:ascii="微软雅黑" w:eastAsia="微软雅黑" w:hAnsi="微软雅黑" w:hint="eastAsia"/>
          <w:color w:val="24292E"/>
          <w:sz w:val="28"/>
          <w:szCs w:val="28"/>
        </w:rPr>
      </w:pPr>
      <w:r>
        <w:rPr>
          <w:rFonts w:ascii="微软雅黑" w:eastAsia="微软雅黑" w:hAnsi="微软雅黑"/>
          <w:color w:val="24292E"/>
          <w:szCs w:val="21"/>
        </w:rPr>
        <w:tab/>
      </w:r>
      <w:r>
        <w:rPr>
          <w:rFonts w:ascii="微软雅黑" w:eastAsia="微软雅黑" w:hAnsi="微软雅黑"/>
          <w:color w:val="24292E"/>
          <w:szCs w:val="21"/>
        </w:rPr>
        <w:tab/>
      </w:r>
      <w:r>
        <w:rPr>
          <w:rFonts w:ascii="微软雅黑" w:eastAsia="微软雅黑" w:hAnsi="微软雅黑"/>
          <w:color w:val="24292E"/>
          <w:szCs w:val="21"/>
        </w:rPr>
        <w:tab/>
      </w:r>
      <w:r>
        <w:rPr>
          <w:rFonts w:ascii="微软雅黑" w:eastAsia="微软雅黑" w:hAnsi="微软雅黑"/>
          <w:color w:val="24292E"/>
          <w:szCs w:val="21"/>
        </w:rPr>
        <w:tab/>
      </w:r>
      <w:r>
        <w:rPr>
          <w:rFonts w:ascii="微软雅黑" w:eastAsia="微软雅黑" w:hAnsi="微软雅黑"/>
          <w:color w:val="24292E"/>
          <w:szCs w:val="21"/>
        </w:rPr>
        <w:tab/>
      </w:r>
      <w:r>
        <w:rPr>
          <w:rFonts w:ascii="微软雅黑" w:eastAsia="微软雅黑" w:hAnsi="微软雅黑"/>
          <w:color w:val="24292E"/>
          <w:szCs w:val="21"/>
        </w:rPr>
        <w:tab/>
      </w:r>
      <w:r w:rsidR="006B33CC">
        <w:rPr>
          <w:rFonts w:ascii="微软雅黑" w:eastAsia="微软雅黑" w:hAnsi="微软雅黑"/>
          <w:color w:val="24292E"/>
          <w:szCs w:val="21"/>
        </w:rPr>
        <w:tab/>
      </w:r>
      <w:r w:rsidR="006B33CC">
        <w:rPr>
          <w:rFonts w:ascii="微软雅黑" w:eastAsia="微软雅黑" w:hAnsi="微软雅黑"/>
          <w:color w:val="24292E"/>
          <w:szCs w:val="21"/>
        </w:rPr>
        <w:tab/>
      </w:r>
      <w:r w:rsidR="006B33CC">
        <w:rPr>
          <w:rFonts w:ascii="微软雅黑" w:eastAsia="微软雅黑" w:hAnsi="微软雅黑"/>
          <w:color w:val="24292E"/>
          <w:szCs w:val="21"/>
        </w:rPr>
        <w:tab/>
      </w:r>
      <w:r w:rsidRPr="008941B5">
        <w:rPr>
          <w:rFonts w:ascii="微软雅黑" w:eastAsia="微软雅黑" w:hAnsi="微软雅黑" w:hint="eastAsia"/>
          <w:color w:val="24292E"/>
          <w:sz w:val="28"/>
          <w:szCs w:val="28"/>
        </w:rPr>
        <w:t>2020.7.7</w:t>
      </w:r>
    </w:p>
    <w:p w14:paraId="7CCBAF5B" w14:textId="4319FF71" w:rsidR="00AA053A" w:rsidRPr="00B81D00" w:rsidRDefault="00054626" w:rsidP="00083AB3">
      <w:pPr>
        <w:ind w:firstLine="420"/>
        <w:rPr>
          <w:rFonts w:ascii="微软雅黑" w:eastAsia="微软雅黑" w:hAnsi="微软雅黑"/>
          <w:color w:val="24292E"/>
          <w:sz w:val="24"/>
          <w:szCs w:val="24"/>
        </w:rPr>
      </w:pPr>
      <w:r w:rsidRPr="008E085D">
        <w:rPr>
          <w:rFonts w:ascii="微软雅黑" w:eastAsia="微软雅黑" w:hAnsi="微软雅黑" w:hint="eastAsia"/>
          <w:color w:val="24292E"/>
          <w:sz w:val="28"/>
          <w:szCs w:val="28"/>
        </w:rPr>
        <w:t>一</w:t>
      </w:r>
      <w:r w:rsidR="00AA053A" w:rsidRPr="008E085D">
        <w:rPr>
          <w:rFonts w:ascii="微软雅黑" w:eastAsia="微软雅黑" w:hAnsi="微软雅黑" w:hint="eastAsia"/>
          <w:color w:val="24292E"/>
          <w:sz w:val="28"/>
          <w:szCs w:val="28"/>
        </w:rPr>
        <w:t>、市场分析：</w:t>
      </w:r>
      <w:r w:rsidR="00AA053A" w:rsidRPr="00B81D00">
        <w:rPr>
          <w:rFonts w:ascii="微软雅黑" w:eastAsia="微软雅黑" w:hAnsi="微软雅黑" w:hint="eastAsia"/>
          <w:color w:val="24292E"/>
          <w:sz w:val="24"/>
          <w:szCs w:val="24"/>
        </w:rPr>
        <w:t>大型游戏机（街机）相对</w:t>
      </w:r>
      <w:r w:rsidR="00C932A0" w:rsidRPr="00B81D00">
        <w:rPr>
          <w:rFonts w:ascii="微软雅黑" w:eastAsia="微软雅黑" w:hAnsi="微软雅黑" w:hint="eastAsia"/>
          <w:color w:val="24292E"/>
          <w:sz w:val="24"/>
          <w:szCs w:val="24"/>
        </w:rPr>
        <w:t>于</w:t>
      </w:r>
      <w:r w:rsidR="00AA053A" w:rsidRPr="00B81D00">
        <w:rPr>
          <w:rFonts w:ascii="微软雅黑" w:eastAsia="微软雅黑" w:hAnsi="微软雅黑" w:hint="eastAsia"/>
          <w:color w:val="24292E"/>
          <w:sz w:val="24"/>
          <w:szCs w:val="24"/>
        </w:rPr>
        <w:t>如日中天</w:t>
      </w:r>
      <w:proofErr w:type="gramStart"/>
      <w:r w:rsidR="00AA053A" w:rsidRPr="00B81D00">
        <w:rPr>
          <w:rFonts w:ascii="微软雅黑" w:eastAsia="微软雅黑" w:hAnsi="微软雅黑" w:hint="eastAsia"/>
          <w:color w:val="24292E"/>
          <w:sz w:val="24"/>
          <w:szCs w:val="24"/>
        </w:rPr>
        <w:t>的手游产品</w:t>
      </w:r>
      <w:proofErr w:type="gramEnd"/>
      <w:r w:rsidR="00AA053A" w:rsidRPr="00B81D00">
        <w:rPr>
          <w:rFonts w:ascii="微软雅黑" w:eastAsia="微软雅黑" w:hAnsi="微软雅黑" w:hint="eastAsia"/>
          <w:color w:val="24292E"/>
          <w:sz w:val="24"/>
          <w:szCs w:val="24"/>
        </w:rPr>
        <w:t>，</w:t>
      </w:r>
      <w:r w:rsidR="00C932A0" w:rsidRPr="00B81D00">
        <w:rPr>
          <w:rFonts w:ascii="微软雅黑" w:eastAsia="微软雅黑" w:hAnsi="微软雅黑" w:hint="eastAsia"/>
          <w:color w:val="24292E"/>
          <w:sz w:val="24"/>
          <w:szCs w:val="24"/>
        </w:rPr>
        <w:t>已经显得有点没落了</w:t>
      </w:r>
      <w:r w:rsidR="00AA053A" w:rsidRPr="00B81D00">
        <w:rPr>
          <w:rFonts w:ascii="微软雅黑" w:eastAsia="微软雅黑" w:hAnsi="微软雅黑" w:hint="eastAsia"/>
          <w:color w:val="24292E"/>
          <w:sz w:val="24"/>
          <w:szCs w:val="24"/>
        </w:rPr>
        <w:t>。但</w:t>
      </w:r>
      <w:r w:rsidR="00C76A51" w:rsidRPr="00B81D00">
        <w:rPr>
          <w:rFonts w:ascii="微软雅黑" w:eastAsia="微软雅黑" w:hAnsi="微软雅黑" w:hint="eastAsia"/>
          <w:color w:val="24292E"/>
          <w:sz w:val="24"/>
          <w:szCs w:val="24"/>
        </w:rPr>
        <w:t>在</w:t>
      </w:r>
      <w:r w:rsidR="00AA053A" w:rsidRPr="00B81D00">
        <w:rPr>
          <w:rFonts w:ascii="微软雅黑" w:eastAsia="微软雅黑" w:hAnsi="微软雅黑" w:hint="eastAsia"/>
          <w:color w:val="24292E"/>
          <w:sz w:val="24"/>
          <w:szCs w:val="24"/>
        </w:rPr>
        <w:t>番禺仍然</w:t>
      </w:r>
      <w:r w:rsidR="00C932A0" w:rsidRPr="00B81D00">
        <w:rPr>
          <w:rFonts w:ascii="微软雅黑" w:eastAsia="微软雅黑" w:hAnsi="微软雅黑" w:hint="eastAsia"/>
          <w:color w:val="24292E"/>
          <w:sz w:val="24"/>
          <w:szCs w:val="24"/>
        </w:rPr>
        <w:t>维持</w:t>
      </w:r>
      <w:r w:rsidR="00AA053A" w:rsidRPr="00B81D00">
        <w:rPr>
          <w:rFonts w:ascii="微软雅黑" w:eastAsia="微软雅黑" w:hAnsi="微软雅黑" w:hint="eastAsia"/>
          <w:color w:val="24292E"/>
          <w:sz w:val="24"/>
          <w:szCs w:val="24"/>
        </w:rPr>
        <w:t>着一个面向全国</w:t>
      </w:r>
      <w:r w:rsidR="00C932A0" w:rsidRPr="00B81D00">
        <w:rPr>
          <w:rFonts w:ascii="微软雅黑" w:eastAsia="微软雅黑" w:hAnsi="微软雅黑" w:hint="eastAsia"/>
          <w:color w:val="24292E"/>
          <w:sz w:val="24"/>
          <w:szCs w:val="24"/>
        </w:rPr>
        <w:t>及全球</w:t>
      </w:r>
      <w:r w:rsidR="00AA053A" w:rsidRPr="00B81D00">
        <w:rPr>
          <w:rFonts w:ascii="微软雅黑" w:eastAsia="微软雅黑" w:hAnsi="微软雅黑" w:hint="eastAsia"/>
          <w:color w:val="24292E"/>
          <w:sz w:val="24"/>
          <w:szCs w:val="24"/>
        </w:rPr>
        <w:t>的研发</w:t>
      </w:r>
      <w:r w:rsidR="00C932A0" w:rsidRPr="00B81D00">
        <w:rPr>
          <w:rFonts w:ascii="微软雅黑" w:eastAsia="微软雅黑" w:hAnsi="微软雅黑" w:hint="eastAsia"/>
          <w:color w:val="24292E"/>
          <w:sz w:val="24"/>
          <w:szCs w:val="24"/>
        </w:rPr>
        <w:t>、</w:t>
      </w:r>
      <w:r w:rsidR="00AA053A" w:rsidRPr="00B81D00">
        <w:rPr>
          <w:rFonts w:ascii="微软雅黑" w:eastAsia="微软雅黑" w:hAnsi="微软雅黑" w:hint="eastAsia"/>
          <w:color w:val="24292E"/>
          <w:sz w:val="24"/>
          <w:szCs w:val="24"/>
        </w:rPr>
        <w:t>生产</w:t>
      </w:r>
      <w:r w:rsidR="00C932A0" w:rsidRPr="00B81D00">
        <w:rPr>
          <w:rFonts w:ascii="微软雅黑" w:eastAsia="微软雅黑" w:hAnsi="微软雅黑" w:hint="eastAsia"/>
          <w:color w:val="24292E"/>
          <w:sz w:val="24"/>
          <w:szCs w:val="24"/>
        </w:rPr>
        <w:t>、</w:t>
      </w:r>
      <w:r w:rsidR="00AA053A" w:rsidRPr="00B81D00">
        <w:rPr>
          <w:rFonts w:ascii="微软雅黑" w:eastAsia="微软雅黑" w:hAnsi="微软雅黑" w:hint="eastAsia"/>
          <w:color w:val="24292E"/>
          <w:sz w:val="24"/>
          <w:szCs w:val="24"/>
        </w:rPr>
        <w:t>销售</w:t>
      </w:r>
      <w:r w:rsidR="00C932A0" w:rsidRPr="00B81D00">
        <w:rPr>
          <w:rFonts w:ascii="微软雅黑" w:eastAsia="微软雅黑" w:hAnsi="微软雅黑" w:hint="eastAsia"/>
          <w:color w:val="24292E"/>
          <w:sz w:val="24"/>
          <w:szCs w:val="24"/>
        </w:rPr>
        <w:t>大型游戏机的</w:t>
      </w:r>
      <w:r w:rsidR="00B727A2" w:rsidRPr="00B81D00">
        <w:rPr>
          <w:rFonts w:ascii="微软雅黑" w:eastAsia="微软雅黑" w:hAnsi="微软雅黑" w:hint="eastAsia"/>
          <w:color w:val="24292E"/>
          <w:sz w:val="24"/>
          <w:szCs w:val="24"/>
        </w:rPr>
        <w:t>巨大</w:t>
      </w:r>
      <w:r w:rsidR="00AA053A" w:rsidRPr="00B81D00">
        <w:rPr>
          <w:rFonts w:ascii="微软雅黑" w:eastAsia="微软雅黑" w:hAnsi="微软雅黑" w:hint="eastAsia"/>
          <w:color w:val="24292E"/>
          <w:sz w:val="24"/>
          <w:szCs w:val="24"/>
        </w:rPr>
        <w:t>产业链。各个shopping</w:t>
      </w:r>
      <w:r w:rsidRPr="00B81D00">
        <w:rPr>
          <w:rFonts w:ascii="微软雅黑" w:eastAsia="微软雅黑" w:hAnsi="微软雅黑"/>
          <w:color w:val="24292E"/>
          <w:sz w:val="24"/>
          <w:szCs w:val="24"/>
        </w:rPr>
        <w:t xml:space="preserve"> </w:t>
      </w:r>
      <w:r w:rsidR="00AA053A" w:rsidRPr="00B81D00">
        <w:rPr>
          <w:rFonts w:ascii="微软雅黑" w:eastAsia="微软雅黑" w:hAnsi="微软雅黑" w:hint="eastAsia"/>
          <w:color w:val="24292E"/>
          <w:sz w:val="24"/>
          <w:szCs w:val="24"/>
        </w:rPr>
        <w:t>mall或住宅区的儿童游乐设施</w:t>
      </w:r>
      <w:r w:rsidR="00C932A0" w:rsidRPr="00B81D00">
        <w:rPr>
          <w:rFonts w:ascii="微软雅黑" w:eastAsia="微软雅黑" w:hAnsi="微软雅黑" w:hint="eastAsia"/>
          <w:color w:val="24292E"/>
          <w:sz w:val="24"/>
          <w:szCs w:val="24"/>
        </w:rPr>
        <w:t>、</w:t>
      </w:r>
      <w:r w:rsidR="00AA053A" w:rsidRPr="00B81D00">
        <w:rPr>
          <w:rFonts w:ascii="微软雅黑" w:eastAsia="微软雅黑" w:hAnsi="微软雅黑" w:hint="eastAsia"/>
          <w:color w:val="24292E"/>
          <w:sz w:val="24"/>
          <w:szCs w:val="24"/>
        </w:rPr>
        <w:t>礼品机市场</w:t>
      </w:r>
      <w:r w:rsidR="00C932A0" w:rsidRPr="00B81D00">
        <w:rPr>
          <w:rFonts w:ascii="微软雅黑" w:eastAsia="微软雅黑" w:hAnsi="微软雅黑" w:hint="eastAsia"/>
          <w:color w:val="24292E"/>
          <w:sz w:val="24"/>
          <w:szCs w:val="24"/>
        </w:rPr>
        <w:t>对产品的需求</w:t>
      </w:r>
      <w:r w:rsidR="00C76A51" w:rsidRPr="00B81D00">
        <w:rPr>
          <w:rFonts w:ascii="微软雅黑" w:eastAsia="微软雅黑" w:hAnsi="微软雅黑" w:hint="eastAsia"/>
          <w:color w:val="24292E"/>
          <w:sz w:val="24"/>
          <w:szCs w:val="24"/>
        </w:rPr>
        <w:t>依然</w:t>
      </w:r>
      <w:r w:rsidR="00AA053A" w:rsidRPr="00B81D00">
        <w:rPr>
          <w:rFonts w:ascii="微软雅黑" w:eastAsia="微软雅黑" w:hAnsi="微软雅黑" w:hint="eastAsia"/>
          <w:color w:val="24292E"/>
          <w:sz w:val="24"/>
          <w:szCs w:val="24"/>
        </w:rPr>
        <w:t>很大。玩家</w:t>
      </w:r>
      <w:r w:rsidR="00C76A51" w:rsidRPr="00B81D00">
        <w:rPr>
          <w:rFonts w:ascii="微软雅黑" w:eastAsia="微软雅黑" w:hAnsi="微软雅黑" w:hint="eastAsia"/>
          <w:color w:val="24292E"/>
          <w:sz w:val="24"/>
          <w:szCs w:val="24"/>
        </w:rPr>
        <w:t>及</w:t>
      </w:r>
      <w:r w:rsidR="00C932A0" w:rsidRPr="00B81D00">
        <w:rPr>
          <w:rFonts w:ascii="微软雅黑" w:eastAsia="微软雅黑" w:hAnsi="微软雅黑" w:hint="eastAsia"/>
          <w:color w:val="24292E"/>
          <w:sz w:val="24"/>
          <w:szCs w:val="24"/>
        </w:rPr>
        <w:t>经营场地</w:t>
      </w:r>
      <w:r w:rsidR="00AA053A" w:rsidRPr="00B81D00">
        <w:rPr>
          <w:rFonts w:ascii="微软雅黑" w:eastAsia="微软雅黑" w:hAnsi="微软雅黑" w:hint="eastAsia"/>
          <w:color w:val="24292E"/>
          <w:sz w:val="24"/>
          <w:szCs w:val="24"/>
        </w:rPr>
        <w:t>对设施的要求越来越高，</w:t>
      </w:r>
      <w:r w:rsidR="00C932A0" w:rsidRPr="00B81D00">
        <w:rPr>
          <w:rFonts w:ascii="微软雅黑" w:eastAsia="微软雅黑" w:hAnsi="微软雅黑" w:hint="eastAsia"/>
          <w:color w:val="24292E"/>
          <w:sz w:val="24"/>
          <w:szCs w:val="24"/>
        </w:rPr>
        <w:t>各个游戏厂商</w:t>
      </w:r>
      <w:r w:rsidR="000B6C2F" w:rsidRPr="00B81D00">
        <w:rPr>
          <w:rFonts w:ascii="微软雅黑" w:eastAsia="微软雅黑" w:hAnsi="微软雅黑" w:hint="eastAsia"/>
          <w:color w:val="24292E"/>
          <w:sz w:val="24"/>
          <w:szCs w:val="24"/>
        </w:rPr>
        <w:t>必须</w:t>
      </w:r>
      <w:r w:rsidR="00C76A51" w:rsidRPr="00B81D00">
        <w:rPr>
          <w:rFonts w:ascii="微软雅黑" w:eastAsia="微软雅黑" w:hAnsi="微软雅黑" w:hint="eastAsia"/>
          <w:color w:val="24292E"/>
          <w:sz w:val="24"/>
          <w:szCs w:val="24"/>
        </w:rPr>
        <w:t>得</w:t>
      </w:r>
      <w:r w:rsidR="00B53FA1" w:rsidRPr="00B81D00">
        <w:rPr>
          <w:rFonts w:ascii="微软雅黑" w:eastAsia="微软雅黑" w:hAnsi="微软雅黑" w:hint="eastAsia"/>
          <w:color w:val="24292E"/>
          <w:sz w:val="24"/>
          <w:szCs w:val="24"/>
        </w:rPr>
        <w:t>不断</w:t>
      </w:r>
      <w:r w:rsidR="000B6C2F" w:rsidRPr="00B81D00">
        <w:rPr>
          <w:rFonts w:ascii="微软雅黑" w:eastAsia="微软雅黑" w:hAnsi="微软雅黑" w:hint="eastAsia"/>
          <w:color w:val="24292E"/>
          <w:sz w:val="24"/>
          <w:szCs w:val="24"/>
        </w:rPr>
        <w:t>更</w:t>
      </w:r>
      <w:r w:rsidR="00B53FA1" w:rsidRPr="00B81D00">
        <w:rPr>
          <w:rFonts w:ascii="微软雅黑" w:eastAsia="微软雅黑" w:hAnsi="微软雅黑" w:hint="eastAsia"/>
          <w:color w:val="24292E"/>
          <w:sz w:val="24"/>
          <w:szCs w:val="24"/>
        </w:rPr>
        <w:t>新产品，或</w:t>
      </w:r>
      <w:r w:rsidR="000B6C2F" w:rsidRPr="00B81D00">
        <w:rPr>
          <w:rFonts w:ascii="微软雅黑" w:eastAsia="微软雅黑" w:hAnsi="微软雅黑" w:hint="eastAsia"/>
          <w:color w:val="24292E"/>
          <w:sz w:val="24"/>
          <w:szCs w:val="24"/>
        </w:rPr>
        <w:t>推出</w:t>
      </w:r>
      <w:r w:rsidR="00B53FA1" w:rsidRPr="00B81D00">
        <w:rPr>
          <w:rFonts w:ascii="微软雅黑" w:eastAsia="微软雅黑" w:hAnsi="微软雅黑" w:hint="eastAsia"/>
          <w:color w:val="24292E"/>
          <w:sz w:val="24"/>
          <w:szCs w:val="24"/>
        </w:rPr>
        <w:t>新</w:t>
      </w:r>
      <w:r w:rsidR="00C932A0" w:rsidRPr="00B81D00">
        <w:rPr>
          <w:rFonts w:ascii="微软雅黑" w:eastAsia="微软雅黑" w:hAnsi="微软雅黑" w:hint="eastAsia"/>
          <w:color w:val="24292E"/>
          <w:sz w:val="24"/>
          <w:szCs w:val="24"/>
        </w:rPr>
        <w:t>产品</w:t>
      </w:r>
      <w:r w:rsidR="000B6C2F" w:rsidRPr="00B81D00">
        <w:rPr>
          <w:rFonts w:ascii="微软雅黑" w:eastAsia="微软雅黑" w:hAnsi="微软雅黑" w:hint="eastAsia"/>
          <w:color w:val="24292E"/>
          <w:sz w:val="24"/>
          <w:szCs w:val="24"/>
        </w:rPr>
        <w:t>，这</w:t>
      </w:r>
      <w:r w:rsidR="00B53FA1" w:rsidRPr="00B81D00">
        <w:rPr>
          <w:rFonts w:ascii="微软雅黑" w:eastAsia="微软雅黑" w:hAnsi="微软雅黑" w:hint="eastAsia"/>
          <w:color w:val="24292E"/>
          <w:sz w:val="24"/>
          <w:szCs w:val="24"/>
        </w:rPr>
        <w:t>一直</w:t>
      </w:r>
      <w:r w:rsidR="000B6C2F" w:rsidRPr="00B81D00">
        <w:rPr>
          <w:rFonts w:ascii="微软雅黑" w:eastAsia="微软雅黑" w:hAnsi="微软雅黑" w:hint="eastAsia"/>
          <w:color w:val="24292E"/>
          <w:sz w:val="24"/>
          <w:szCs w:val="24"/>
        </w:rPr>
        <w:t>就是我们的机遇</w:t>
      </w:r>
      <w:r w:rsidR="00C932A0" w:rsidRPr="00B81D00">
        <w:rPr>
          <w:rFonts w:ascii="微软雅黑" w:eastAsia="微软雅黑" w:hAnsi="微软雅黑" w:hint="eastAsia"/>
          <w:color w:val="24292E"/>
          <w:sz w:val="24"/>
          <w:szCs w:val="24"/>
        </w:rPr>
        <w:t>。</w:t>
      </w:r>
      <w:r w:rsidR="00AA053A" w:rsidRPr="00B81D00">
        <w:rPr>
          <w:rFonts w:ascii="微软雅黑" w:eastAsia="微软雅黑" w:hAnsi="微软雅黑" w:hint="eastAsia"/>
          <w:color w:val="24292E"/>
          <w:sz w:val="24"/>
          <w:szCs w:val="24"/>
        </w:rPr>
        <w:t>论研发能力，原公司在国内同行中一直是排在前几位的，</w:t>
      </w:r>
      <w:r w:rsidR="00C932A0" w:rsidRPr="00B81D00">
        <w:rPr>
          <w:rFonts w:ascii="微软雅黑" w:eastAsia="微软雅黑" w:hAnsi="微软雅黑" w:hint="eastAsia"/>
          <w:color w:val="24292E"/>
          <w:sz w:val="24"/>
          <w:szCs w:val="24"/>
        </w:rPr>
        <w:t>对产品和市场的把握，</w:t>
      </w:r>
      <w:r w:rsidR="00F550CE" w:rsidRPr="00B81D00">
        <w:rPr>
          <w:rFonts w:ascii="微软雅黑" w:eastAsia="微软雅黑" w:hAnsi="微软雅黑" w:hint="eastAsia"/>
          <w:color w:val="24292E"/>
          <w:sz w:val="24"/>
          <w:szCs w:val="24"/>
        </w:rPr>
        <w:t>也有着充分的沉淀。</w:t>
      </w:r>
    </w:p>
    <w:p w14:paraId="5AD3B63A" w14:textId="7EAA7C89" w:rsidR="00054626" w:rsidRPr="00B81D00" w:rsidRDefault="00054626" w:rsidP="00083AB3">
      <w:pPr>
        <w:ind w:firstLine="420"/>
        <w:rPr>
          <w:rFonts w:ascii="微软雅黑" w:eastAsia="微软雅黑" w:hAnsi="微软雅黑"/>
          <w:color w:val="24292E"/>
          <w:sz w:val="24"/>
          <w:szCs w:val="24"/>
        </w:rPr>
      </w:pPr>
      <w:r w:rsidRPr="008E085D">
        <w:rPr>
          <w:rFonts w:ascii="微软雅黑" w:eastAsia="微软雅黑" w:hAnsi="微软雅黑" w:hint="eastAsia"/>
          <w:color w:val="24292E"/>
          <w:sz w:val="28"/>
          <w:szCs w:val="28"/>
        </w:rPr>
        <w:t>二</w:t>
      </w:r>
      <w:r w:rsidR="00AA053A" w:rsidRPr="008E085D">
        <w:rPr>
          <w:rFonts w:ascii="微软雅黑" w:eastAsia="微软雅黑" w:hAnsi="微软雅黑" w:hint="eastAsia"/>
          <w:color w:val="24292E"/>
          <w:sz w:val="28"/>
          <w:szCs w:val="28"/>
        </w:rPr>
        <w:t>、产品方向</w:t>
      </w:r>
      <w:r w:rsidR="0084119B" w:rsidRPr="008E085D">
        <w:rPr>
          <w:rFonts w:ascii="微软雅黑" w:eastAsia="微软雅黑" w:hAnsi="微软雅黑" w:hint="eastAsia"/>
          <w:color w:val="24292E"/>
          <w:sz w:val="28"/>
          <w:szCs w:val="28"/>
        </w:rPr>
        <w:t>：</w:t>
      </w:r>
      <w:r w:rsidR="00AA053A" w:rsidRPr="00B81D00">
        <w:rPr>
          <w:rFonts w:ascii="微软雅黑" w:eastAsia="微软雅黑" w:hAnsi="微软雅黑" w:hint="eastAsia"/>
          <w:color w:val="24292E"/>
          <w:sz w:val="24"/>
          <w:szCs w:val="24"/>
        </w:rPr>
        <w:t>目前的工作室，</w:t>
      </w:r>
      <w:r w:rsidR="00F550CE" w:rsidRPr="00B81D00">
        <w:rPr>
          <w:rFonts w:ascii="微软雅黑" w:eastAsia="微软雅黑" w:hAnsi="微软雅黑" w:hint="eastAsia"/>
          <w:color w:val="24292E"/>
          <w:sz w:val="24"/>
          <w:szCs w:val="24"/>
        </w:rPr>
        <w:t>原</w:t>
      </w:r>
      <w:r w:rsidR="00AA053A" w:rsidRPr="00B81D00">
        <w:rPr>
          <w:rFonts w:ascii="微软雅黑" w:eastAsia="微软雅黑" w:hAnsi="微软雅黑" w:hint="eastAsia"/>
          <w:color w:val="24292E"/>
          <w:sz w:val="24"/>
          <w:szCs w:val="24"/>
        </w:rPr>
        <w:t>公司定位为内部创业，愿无偿提供办公场地，介绍客户</w:t>
      </w:r>
      <w:r w:rsidR="00F550CE" w:rsidRPr="00B81D00">
        <w:rPr>
          <w:rFonts w:ascii="微软雅黑" w:eastAsia="微软雅黑" w:hAnsi="微软雅黑" w:hint="eastAsia"/>
          <w:color w:val="24292E"/>
          <w:sz w:val="24"/>
          <w:szCs w:val="24"/>
        </w:rPr>
        <w:t>资源</w:t>
      </w:r>
      <w:r w:rsidR="00AA053A" w:rsidRPr="00B81D00">
        <w:rPr>
          <w:rFonts w:ascii="微软雅黑" w:eastAsia="微软雅黑" w:hAnsi="微软雅黑" w:hint="eastAsia"/>
          <w:color w:val="24292E"/>
          <w:sz w:val="24"/>
          <w:szCs w:val="24"/>
        </w:rPr>
        <w:t>，也就基本不存在竞业问题。初期产品方向还是做熟悉的业务：大型游戏机（街机）的软件研发</w:t>
      </w:r>
      <w:r w:rsidR="00B53FA1" w:rsidRPr="00B81D00">
        <w:rPr>
          <w:rFonts w:ascii="微软雅黑" w:eastAsia="微软雅黑" w:hAnsi="微软雅黑" w:hint="eastAsia"/>
          <w:color w:val="24292E"/>
          <w:sz w:val="24"/>
          <w:szCs w:val="24"/>
        </w:rPr>
        <w:t>，</w:t>
      </w:r>
      <w:r w:rsidR="00AA053A" w:rsidRPr="00B81D00">
        <w:rPr>
          <w:rFonts w:ascii="微软雅黑" w:eastAsia="微软雅黑" w:hAnsi="微软雅黑" w:hint="eastAsia"/>
          <w:color w:val="24292E"/>
          <w:sz w:val="24"/>
          <w:szCs w:val="24"/>
        </w:rPr>
        <w:t>随后的方向是</w:t>
      </w:r>
      <w:r w:rsidR="00F550CE" w:rsidRPr="00B81D00">
        <w:rPr>
          <w:rFonts w:ascii="微软雅黑" w:eastAsia="微软雅黑" w:hAnsi="微软雅黑" w:hint="eastAsia"/>
          <w:color w:val="24292E"/>
          <w:sz w:val="24"/>
          <w:szCs w:val="24"/>
        </w:rPr>
        <w:t>大型游戏机</w:t>
      </w:r>
      <w:r w:rsidR="00AA053A" w:rsidRPr="00B81D00">
        <w:rPr>
          <w:rFonts w:ascii="微软雅黑" w:eastAsia="微软雅黑" w:hAnsi="微软雅黑" w:hint="eastAsia"/>
          <w:color w:val="24292E"/>
          <w:sz w:val="24"/>
          <w:szCs w:val="24"/>
        </w:rPr>
        <w:t>的互联网化</w:t>
      </w:r>
      <w:r w:rsidR="00B53FA1" w:rsidRPr="00B81D00">
        <w:rPr>
          <w:rFonts w:ascii="微软雅黑" w:eastAsia="微软雅黑" w:hAnsi="微软雅黑" w:hint="eastAsia"/>
          <w:color w:val="24292E"/>
          <w:sz w:val="24"/>
          <w:szCs w:val="24"/>
        </w:rPr>
        <w:t>。</w:t>
      </w:r>
      <w:r w:rsidR="00AA053A" w:rsidRPr="00B81D00">
        <w:rPr>
          <w:rFonts w:ascii="微软雅黑" w:eastAsia="微软雅黑" w:hAnsi="微软雅黑" w:hint="eastAsia"/>
          <w:color w:val="24292E"/>
          <w:sz w:val="24"/>
          <w:szCs w:val="24"/>
        </w:rPr>
        <w:t>再长期目标是手游，云游戏，大IT产品。</w:t>
      </w:r>
      <w:r w:rsidR="00684455">
        <w:rPr>
          <w:rFonts w:ascii="微软雅黑" w:eastAsia="微软雅黑" w:hAnsi="微软雅黑" w:hint="eastAsia"/>
          <w:color w:val="24292E"/>
          <w:sz w:val="24"/>
          <w:szCs w:val="24"/>
        </w:rPr>
        <w:t>前公司</w:t>
      </w:r>
      <w:r w:rsidR="00B53FA1" w:rsidRPr="00B81D00">
        <w:rPr>
          <w:rFonts w:ascii="微软雅黑" w:eastAsia="微软雅黑" w:hAnsi="微软雅黑" w:hint="eastAsia"/>
          <w:color w:val="24292E"/>
          <w:sz w:val="24"/>
          <w:szCs w:val="24"/>
        </w:rPr>
        <w:t>研发与市场隔离太远，</w:t>
      </w:r>
      <w:r w:rsidR="00684455">
        <w:rPr>
          <w:rFonts w:ascii="微软雅黑" w:eastAsia="微软雅黑" w:hAnsi="微软雅黑" w:hint="eastAsia"/>
          <w:color w:val="24292E"/>
          <w:sz w:val="24"/>
          <w:szCs w:val="24"/>
        </w:rPr>
        <w:t>工作室直接面对</w:t>
      </w:r>
      <w:r w:rsidR="00B53FA1" w:rsidRPr="00B81D00">
        <w:rPr>
          <w:rFonts w:ascii="微软雅黑" w:eastAsia="微软雅黑" w:hAnsi="微软雅黑" w:hint="eastAsia"/>
          <w:color w:val="24292E"/>
          <w:sz w:val="24"/>
          <w:szCs w:val="24"/>
        </w:rPr>
        <w:t>市场，感知市场，</w:t>
      </w:r>
      <w:r w:rsidR="00156898" w:rsidRPr="00B81D00">
        <w:rPr>
          <w:rFonts w:ascii="微软雅黑" w:eastAsia="微软雅黑" w:hAnsi="微软雅黑" w:hint="eastAsia"/>
          <w:color w:val="24292E"/>
          <w:sz w:val="24"/>
          <w:szCs w:val="24"/>
        </w:rPr>
        <w:t>产品</w:t>
      </w:r>
      <w:r w:rsidR="00684455">
        <w:rPr>
          <w:rFonts w:ascii="微软雅黑" w:eastAsia="微软雅黑" w:hAnsi="微软雅黑" w:hint="eastAsia"/>
          <w:color w:val="24292E"/>
          <w:sz w:val="24"/>
          <w:szCs w:val="24"/>
        </w:rPr>
        <w:t>更能反映市场，也能及时调整</w:t>
      </w:r>
      <w:r w:rsidR="00156898" w:rsidRPr="00B81D00">
        <w:rPr>
          <w:rFonts w:ascii="微软雅黑" w:eastAsia="微软雅黑" w:hAnsi="微软雅黑" w:hint="eastAsia"/>
          <w:color w:val="24292E"/>
          <w:sz w:val="24"/>
          <w:szCs w:val="24"/>
        </w:rPr>
        <w:t>。</w:t>
      </w:r>
    </w:p>
    <w:p w14:paraId="0F42E3F1" w14:textId="1026E1D2" w:rsidR="00D90DD3" w:rsidRPr="00B81D00" w:rsidRDefault="00054626" w:rsidP="001A7365">
      <w:pPr>
        <w:ind w:firstLine="420"/>
        <w:rPr>
          <w:rFonts w:ascii="微软雅黑" w:eastAsia="微软雅黑" w:hAnsi="微软雅黑"/>
          <w:color w:val="24292E"/>
          <w:sz w:val="24"/>
          <w:szCs w:val="24"/>
        </w:rPr>
      </w:pPr>
      <w:r w:rsidRPr="008E085D">
        <w:rPr>
          <w:rFonts w:ascii="微软雅黑" w:eastAsia="微软雅黑" w:hAnsi="微软雅黑" w:hint="eastAsia"/>
          <w:color w:val="24292E"/>
          <w:sz w:val="28"/>
          <w:szCs w:val="28"/>
        </w:rPr>
        <w:t>三</w:t>
      </w:r>
      <w:r w:rsidR="00AA053A" w:rsidRPr="008E085D">
        <w:rPr>
          <w:rFonts w:ascii="微软雅黑" w:eastAsia="微软雅黑" w:hAnsi="微软雅黑" w:hint="eastAsia"/>
          <w:color w:val="24292E"/>
          <w:sz w:val="28"/>
          <w:szCs w:val="28"/>
        </w:rPr>
        <w:t>、</w:t>
      </w:r>
      <w:r w:rsidR="00D90DD3" w:rsidRPr="008E085D">
        <w:rPr>
          <w:rFonts w:ascii="微软雅黑" w:eastAsia="微软雅黑" w:hAnsi="微软雅黑" w:hint="eastAsia"/>
          <w:color w:val="24292E"/>
          <w:sz w:val="28"/>
          <w:szCs w:val="28"/>
        </w:rPr>
        <w:t>团队成员：</w:t>
      </w:r>
      <w:r w:rsidR="00D90DD3" w:rsidRPr="00B81D00">
        <w:rPr>
          <w:rFonts w:ascii="微软雅黑" w:eastAsia="微软雅黑" w:hAnsi="微软雅黑" w:hint="eastAsia"/>
          <w:color w:val="24292E"/>
          <w:sz w:val="24"/>
          <w:szCs w:val="24"/>
        </w:rPr>
        <w:t>以原公司人员为班底，软件：全职2-3个；硬件：兼职1个；产品（策划）：1-2个。保证核心成员的稳定性，其他业务会</w:t>
      </w:r>
      <w:r w:rsidR="00684455">
        <w:rPr>
          <w:rFonts w:ascii="微软雅黑" w:eastAsia="微软雅黑" w:hAnsi="微软雅黑" w:hint="eastAsia"/>
          <w:color w:val="24292E"/>
          <w:sz w:val="24"/>
          <w:szCs w:val="24"/>
        </w:rPr>
        <w:t>寻求</w:t>
      </w:r>
      <w:r w:rsidR="00D90DD3" w:rsidRPr="00B81D00">
        <w:rPr>
          <w:rFonts w:ascii="微软雅黑" w:eastAsia="微软雅黑" w:hAnsi="微软雅黑" w:hint="eastAsia"/>
          <w:color w:val="24292E"/>
          <w:sz w:val="24"/>
          <w:szCs w:val="24"/>
        </w:rPr>
        <w:t>外包。顺利的话，第一阶段研发人员会扩展到15个左右</w:t>
      </w:r>
      <w:r w:rsidR="00684455">
        <w:rPr>
          <w:rFonts w:ascii="微软雅黑" w:eastAsia="微软雅黑" w:hAnsi="微软雅黑" w:hint="eastAsia"/>
          <w:color w:val="24292E"/>
          <w:sz w:val="24"/>
          <w:szCs w:val="24"/>
        </w:rPr>
        <w:t>。</w:t>
      </w:r>
    </w:p>
    <w:p w14:paraId="777AE08A" w14:textId="107C5FAB" w:rsidR="00156898" w:rsidRPr="00B81D00" w:rsidRDefault="00D90DD3" w:rsidP="001A7365">
      <w:pPr>
        <w:ind w:firstLine="420"/>
        <w:rPr>
          <w:rFonts w:ascii="微软雅黑" w:eastAsia="微软雅黑" w:hAnsi="微软雅黑"/>
          <w:color w:val="24292E"/>
          <w:sz w:val="24"/>
          <w:szCs w:val="24"/>
        </w:rPr>
      </w:pPr>
      <w:r w:rsidRPr="008E085D">
        <w:rPr>
          <w:rFonts w:ascii="微软雅黑" w:eastAsia="微软雅黑" w:hAnsi="微软雅黑" w:hint="eastAsia"/>
          <w:color w:val="24292E"/>
          <w:sz w:val="28"/>
          <w:szCs w:val="28"/>
        </w:rPr>
        <w:t>四、</w:t>
      </w:r>
      <w:r w:rsidR="001A7365" w:rsidRPr="008E085D">
        <w:rPr>
          <w:rFonts w:ascii="微软雅黑" w:eastAsia="微软雅黑" w:hAnsi="微软雅黑" w:hint="eastAsia"/>
          <w:color w:val="24292E"/>
          <w:sz w:val="28"/>
          <w:szCs w:val="28"/>
        </w:rPr>
        <w:t>盈利模式：</w:t>
      </w:r>
      <w:r w:rsidR="00156898" w:rsidRPr="00B81D00">
        <w:rPr>
          <w:rFonts w:ascii="微软雅黑" w:eastAsia="微软雅黑" w:hAnsi="微软雅黑" w:hint="eastAsia"/>
          <w:color w:val="24292E"/>
          <w:sz w:val="24"/>
          <w:szCs w:val="24"/>
        </w:rPr>
        <w:t>A、</w:t>
      </w:r>
      <w:r w:rsidR="001A7365" w:rsidRPr="00B81D00">
        <w:rPr>
          <w:rFonts w:ascii="微软雅黑" w:eastAsia="微软雅黑" w:hAnsi="微软雅黑" w:hint="eastAsia"/>
          <w:color w:val="24292E"/>
          <w:sz w:val="24"/>
          <w:szCs w:val="24"/>
        </w:rPr>
        <w:t>外包：</w:t>
      </w:r>
      <w:proofErr w:type="gramStart"/>
      <w:r w:rsidR="001A7365" w:rsidRPr="00B81D00">
        <w:rPr>
          <w:rFonts w:ascii="微软雅黑" w:eastAsia="微软雅黑" w:hAnsi="微软雅黑" w:hint="eastAsia"/>
          <w:color w:val="24292E"/>
          <w:sz w:val="24"/>
          <w:szCs w:val="24"/>
        </w:rPr>
        <w:t>接原公司</w:t>
      </w:r>
      <w:proofErr w:type="gramEnd"/>
      <w:r w:rsidR="001A7365" w:rsidRPr="00B81D00">
        <w:rPr>
          <w:rFonts w:ascii="微软雅黑" w:eastAsia="微软雅黑" w:hAnsi="微软雅黑" w:hint="eastAsia"/>
          <w:color w:val="24292E"/>
          <w:sz w:val="24"/>
          <w:szCs w:val="24"/>
        </w:rPr>
        <w:t>或外公司的单，原公司已转包部分项目给工作室。另</w:t>
      </w:r>
      <w:r w:rsidR="00684455">
        <w:rPr>
          <w:rFonts w:ascii="微软雅黑" w:eastAsia="微软雅黑" w:hAnsi="微软雅黑" w:hint="eastAsia"/>
          <w:color w:val="24292E"/>
          <w:sz w:val="24"/>
          <w:szCs w:val="24"/>
        </w:rPr>
        <w:t>，</w:t>
      </w:r>
      <w:r w:rsidR="001A7365" w:rsidRPr="00B81D00">
        <w:rPr>
          <w:rFonts w:ascii="微软雅黑" w:eastAsia="微软雅黑" w:hAnsi="微软雅黑" w:hint="eastAsia"/>
          <w:color w:val="24292E"/>
          <w:sz w:val="24"/>
          <w:szCs w:val="24"/>
        </w:rPr>
        <w:t>和一家公司初步谈好了两个项目；</w:t>
      </w:r>
      <w:r w:rsidR="00156898" w:rsidRPr="00B81D00">
        <w:rPr>
          <w:rFonts w:ascii="微软雅黑" w:eastAsia="微软雅黑" w:hAnsi="微软雅黑" w:hint="eastAsia"/>
          <w:color w:val="24292E"/>
          <w:sz w:val="24"/>
          <w:szCs w:val="24"/>
        </w:rPr>
        <w:t>B、</w:t>
      </w:r>
      <w:r w:rsidR="001A7365" w:rsidRPr="00B81D00">
        <w:rPr>
          <w:rFonts w:ascii="微软雅黑" w:eastAsia="微软雅黑" w:hAnsi="微软雅黑" w:hint="eastAsia"/>
          <w:color w:val="24292E"/>
          <w:sz w:val="24"/>
          <w:szCs w:val="24"/>
        </w:rPr>
        <w:t>与其他公司合作：</w:t>
      </w:r>
      <w:r w:rsidR="00156898" w:rsidRPr="00B81D00">
        <w:rPr>
          <w:rFonts w:ascii="微软雅黑" w:eastAsia="微软雅黑" w:hAnsi="微软雅黑" w:hint="eastAsia"/>
          <w:color w:val="24292E"/>
          <w:sz w:val="24"/>
          <w:szCs w:val="24"/>
        </w:rPr>
        <w:t>其他公司提供产品整体方案，工作室</w:t>
      </w:r>
      <w:r w:rsidR="001A7365" w:rsidRPr="00B81D00">
        <w:rPr>
          <w:rFonts w:ascii="微软雅黑" w:eastAsia="微软雅黑" w:hAnsi="微软雅黑" w:hint="eastAsia"/>
          <w:color w:val="24292E"/>
          <w:sz w:val="24"/>
          <w:szCs w:val="24"/>
        </w:rPr>
        <w:t>负责软件部分的开发</w:t>
      </w:r>
      <w:r w:rsidR="00684455">
        <w:rPr>
          <w:rFonts w:ascii="微软雅黑" w:eastAsia="微软雅黑" w:hAnsi="微软雅黑" w:hint="eastAsia"/>
          <w:color w:val="24292E"/>
          <w:sz w:val="24"/>
          <w:szCs w:val="24"/>
        </w:rPr>
        <w:t>。</w:t>
      </w:r>
      <w:r w:rsidR="00156898" w:rsidRPr="00B81D00">
        <w:rPr>
          <w:rFonts w:ascii="微软雅黑" w:eastAsia="微软雅黑" w:hAnsi="微软雅黑" w:hint="eastAsia"/>
          <w:color w:val="24292E"/>
          <w:sz w:val="24"/>
          <w:szCs w:val="24"/>
        </w:rPr>
        <w:t>收入</w:t>
      </w:r>
      <w:r w:rsidR="00684455">
        <w:rPr>
          <w:rFonts w:ascii="微软雅黑" w:eastAsia="微软雅黑" w:hAnsi="微软雅黑" w:hint="eastAsia"/>
          <w:color w:val="24292E"/>
          <w:sz w:val="24"/>
          <w:szCs w:val="24"/>
        </w:rPr>
        <w:t>分为</w:t>
      </w:r>
      <w:r w:rsidR="00156898" w:rsidRPr="00B81D00">
        <w:rPr>
          <w:rFonts w:ascii="微软雅黑" w:eastAsia="微软雅黑" w:hAnsi="微软雅黑" w:hint="eastAsia"/>
          <w:color w:val="24292E"/>
          <w:sz w:val="24"/>
          <w:szCs w:val="24"/>
        </w:rPr>
        <w:t>：开发</w:t>
      </w:r>
      <w:r w:rsidR="001A7365" w:rsidRPr="00B81D00">
        <w:rPr>
          <w:rFonts w:ascii="微软雅黑" w:eastAsia="微软雅黑" w:hAnsi="微软雅黑" w:hint="eastAsia"/>
          <w:color w:val="24292E"/>
          <w:sz w:val="24"/>
          <w:szCs w:val="24"/>
        </w:rPr>
        <w:t>成本费和销售提成；</w:t>
      </w:r>
      <w:r w:rsidR="00156898" w:rsidRPr="00B81D00">
        <w:rPr>
          <w:rFonts w:ascii="微软雅黑" w:eastAsia="微软雅黑" w:hAnsi="微软雅黑" w:hint="eastAsia"/>
          <w:color w:val="24292E"/>
          <w:sz w:val="24"/>
          <w:szCs w:val="24"/>
        </w:rPr>
        <w:t>C、</w:t>
      </w:r>
      <w:r w:rsidR="001A7365" w:rsidRPr="00B81D00">
        <w:rPr>
          <w:rFonts w:ascii="微软雅黑" w:eastAsia="微软雅黑" w:hAnsi="微软雅黑" w:hint="eastAsia"/>
          <w:color w:val="24292E"/>
          <w:sz w:val="24"/>
          <w:szCs w:val="24"/>
        </w:rPr>
        <w:t>自</w:t>
      </w:r>
      <w:proofErr w:type="gramStart"/>
      <w:r w:rsidR="001A7365" w:rsidRPr="00B81D00">
        <w:rPr>
          <w:rFonts w:ascii="微软雅黑" w:eastAsia="微软雅黑" w:hAnsi="微软雅黑" w:hint="eastAsia"/>
          <w:color w:val="24292E"/>
          <w:sz w:val="24"/>
          <w:szCs w:val="24"/>
        </w:rPr>
        <w:t>研</w:t>
      </w:r>
      <w:proofErr w:type="gramEnd"/>
      <w:r w:rsidR="001A7365" w:rsidRPr="00B81D00">
        <w:rPr>
          <w:rFonts w:ascii="微软雅黑" w:eastAsia="微软雅黑" w:hAnsi="微软雅黑" w:hint="eastAsia"/>
          <w:color w:val="24292E"/>
          <w:sz w:val="24"/>
          <w:szCs w:val="24"/>
        </w:rPr>
        <w:t>产品：自行销售，或委托其他公司销售。</w:t>
      </w:r>
      <w:r w:rsidR="00156898" w:rsidRPr="00B81D00">
        <w:rPr>
          <w:rFonts w:ascii="微软雅黑" w:eastAsia="微软雅黑" w:hAnsi="微软雅黑" w:hint="eastAsia"/>
          <w:color w:val="24292E"/>
          <w:sz w:val="24"/>
          <w:szCs w:val="24"/>
        </w:rPr>
        <w:t>工作室要尽快完成几个拥有自主知识产权的产品，业已开始方向定位。</w:t>
      </w:r>
    </w:p>
    <w:p w14:paraId="040A3093" w14:textId="28A0501F" w:rsidR="001A7365" w:rsidRPr="00B81D00" w:rsidRDefault="001A7365" w:rsidP="00D90DD3">
      <w:pPr>
        <w:ind w:firstLine="420"/>
        <w:rPr>
          <w:rFonts w:ascii="微软雅黑" w:eastAsia="微软雅黑" w:hAnsi="微软雅黑"/>
          <w:color w:val="24292E"/>
          <w:sz w:val="24"/>
          <w:szCs w:val="24"/>
        </w:rPr>
      </w:pPr>
      <w:r w:rsidRPr="00B81D00">
        <w:rPr>
          <w:rFonts w:ascii="微软雅黑" w:eastAsia="微软雅黑" w:hAnsi="微软雅黑" w:hint="eastAsia"/>
          <w:color w:val="24292E"/>
          <w:sz w:val="24"/>
          <w:szCs w:val="24"/>
        </w:rPr>
        <w:lastRenderedPageBreak/>
        <w:t>产品的</w:t>
      </w:r>
      <w:r w:rsidR="00156898" w:rsidRPr="00B81D00">
        <w:rPr>
          <w:rFonts w:ascii="微软雅黑" w:eastAsia="微软雅黑" w:hAnsi="微软雅黑" w:hint="eastAsia"/>
          <w:color w:val="24292E"/>
          <w:sz w:val="24"/>
          <w:szCs w:val="24"/>
        </w:rPr>
        <w:t>软件</w:t>
      </w:r>
      <w:r w:rsidRPr="00B81D00">
        <w:rPr>
          <w:rFonts w:ascii="微软雅黑" w:eastAsia="微软雅黑" w:hAnsi="微软雅黑" w:hint="eastAsia"/>
          <w:color w:val="24292E"/>
          <w:sz w:val="24"/>
          <w:szCs w:val="24"/>
        </w:rPr>
        <w:t>研发周期一般为6个月左右，外包的回款周期不会超过一年。</w:t>
      </w:r>
    </w:p>
    <w:p w14:paraId="56712480" w14:textId="0DA5C4D9" w:rsidR="0084119B" w:rsidRPr="00B81D00" w:rsidRDefault="001A7365" w:rsidP="001A7365">
      <w:pPr>
        <w:ind w:firstLine="420"/>
        <w:rPr>
          <w:rFonts w:ascii="微软雅黑" w:eastAsia="微软雅黑" w:hAnsi="微软雅黑"/>
          <w:color w:val="24292E"/>
          <w:sz w:val="24"/>
          <w:szCs w:val="24"/>
        </w:rPr>
      </w:pPr>
      <w:r w:rsidRPr="008E085D">
        <w:rPr>
          <w:rFonts w:ascii="微软雅黑" w:eastAsia="微软雅黑" w:hAnsi="微软雅黑" w:hint="eastAsia"/>
          <w:color w:val="24292E"/>
          <w:sz w:val="28"/>
          <w:szCs w:val="28"/>
        </w:rPr>
        <w:t>五、</w:t>
      </w:r>
      <w:r w:rsidR="00AA053A" w:rsidRPr="008E085D">
        <w:rPr>
          <w:rFonts w:ascii="微软雅黑" w:eastAsia="微软雅黑" w:hAnsi="微软雅黑" w:hint="eastAsia"/>
          <w:color w:val="24292E"/>
          <w:sz w:val="28"/>
          <w:szCs w:val="28"/>
        </w:rPr>
        <w:t>资金</w:t>
      </w:r>
      <w:r w:rsidR="0084119B" w:rsidRPr="008E085D">
        <w:rPr>
          <w:rFonts w:ascii="微软雅黑" w:eastAsia="微软雅黑" w:hAnsi="微软雅黑" w:hint="eastAsia"/>
          <w:color w:val="24292E"/>
          <w:sz w:val="28"/>
          <w:szCs w:val="28"/>
        </w:rPr>
        <w:t>：</w:t>
      </w:r>
      <w:r w:rsidR="00156898" w:rsidRPr="00B81D00">
        <w:rPr>
          <w:rFonts w:ascii="微软雅黑" w:eastAsia="微软雅黑" w:hAnsi="微软雅黑" w:hint="eastAsia"/>
          <w:color w:val="24292E"/>
          <w:sz w:val="24"/>
          <w:szCs w:val="24"/>
        </w:rPr>
        <w:t>软件公司的</w:t>
      </w:r>
      <w:r w:rsidR="00AA053A" w:rsidRPr="00B81D00">
        <w:rPr>
          <w:rFonts w:ascii="微软雅黑" w:eastAsia="微软雅黑" w:hAnsi="微软雅黑" w:hint="eastAsia"/>
          <w:color w:val="24292E"/>
          <w:sz w:val="24"/>
          <w:szCs w:val="24"/>
        </w:rPr>
        <w:t>开支</w:t>
      </w:r>
      <w:r w:rsidR="00156898" w:rsidRPr="00B81D00">
        <w:rPr>
          <w:rFonts w:ascii="微软雅黑" w:eastAsia="微软雅黑" w:hAnsi="微软雅黑" w:hint="eastAsia"/>
          <w:color w:val="24292E"/>
          <w:sz w:val="24"/>
          <w:szCs w:val="24"/>
        </w:rPr>
        <w:t>主要</w:t>
      </w:r>
      <w:r w:rsidR="00AA053A" w:rsidRPr="00B81D00">
        <w:rPr>
          <w:rFonts w:ascii="微软雅黑" w:eastAsia="微软雅黑" w:hAnsi="微软雅黑" w:hint="eastAsia"/>
          <w:color w:val="24292E"/>
          <w:sz w:val="24"/>
          <w:szCs w:val="24"/>
        </w:rPr>
        <w:t>是研发</w:t>
      </w:r>
      <w:r w:rsidR="00156898" w:rsidRPr="00B81D00">
        <w:rPr>
          <w:rFonts w:ascii="微软雅黑" w:eastAsia="微软雅黑" w:hAnsi="微软雅黑" w:hint="eastAsia"/>
          <w:color w:val="24292E"/>
          <w:sz w:val="24"/>
          <w:szCs w:val="24"/>
        </w:rPr>
        <w:t>的</w:t>
      </w:r>
      <w:r w:rsidR="00AA053A" w:rsidRPr="00B81D00">
        <w:rPr>
          <w:rFonts w:ascii="微软雅黑" w:eastAsia="微软雅黑" w:hAnsi="微软雅黑" w:hint="eastAsia"/>
          <w:color w:val="24292E"/>
          <w:sz w:val="24"/>
          <w:szCs w:val="24"/>
        </w:rPr>
        <w:t>人力成本</w:t>
      </w:r>
      <w:r w:rsidR="00156898" w:rsidRPr="00B81D00">
        <w:rPr>
          <w:rFonts w:ascii="微软雅黑" w:eastAsia="微软雅黑" w:hAnsi="微软雅黑" w:hint="eastAsia"/>
          <w:color w:val="24292E"/>
          <w:sz w:val="24"/>
          <w:szCs w:val="24"/>
        </w:rPr>
        <w:t>，以目前5个人的规模，</w:t>
      </w:r>
      <w:r w:rsidR="00AA053A" w:rsidRPr="00B81D00">
        <w:rPr>
          <w:rFonts w:ascii="微软雅黑" w:eastAsia="微软雅黑" w:hAnsi="微软雅黑" w:hint="eastAsia"/>
          <w:color w:val="24292E"/>
          <w:sz w:val="24"/>
          <w:szCs w:val="24"/>
        </w:rPr>
        <w:t>开支大概为1</w:t>
      </w:r>
      <w:r w:rsidR="00684455">
        <w:rPr>
          <w:rFonts w:ascii="微软雅黑" w:eastAsia="微软雅黑" w:hAnsi="微软雅黑" w:hint="eastAsia"/>
          <w:color w:val="24292E"/>
          <w:sz w:val="24"/>
          <w:szCs w:val="24"/>
        </w:rPr>
        <w:t>5</w:t>
      </w:r>
      <w:r w:rsidR="00AA053A" w:rsidRPr="00B81D00">
        <w:rPr>
          <w:rFonts w:ascii="微软雅黑" w:eastAsia="微软雅黑" w:hAnsi="微软雅黑" w:hint="eastAsia"/>
          <w:color w:val="24292E"/>
          <w:sz w:val="24"/>
          <w:szCs w:val="24"/>
        </w:rPr>
        <w:t>0万</w:t>
      </w:r>
      <w:r w:rsidR="00B727A2" w:rsidRPr="00B81D00">
        <w:rPr>
          <w:rFonts w:ascii="微软雅黑" w:eastAsia="微软雅黑" w:hAnsi="微软雅黑" w:hint="eastAsia"/>
          <w:color w:val="24292E"/>
          <w:sz w:val="24"/>
          <w:szCs w:val="24"/>
        </w:rPr>
        <w:t>/年</w:t>
      </w:r>
      <w:r w:rsidR="00AA053A" w:rsidRPr="00B81D00">
        <w:rPr>
          <w:rFonts w:ascii="微软雅黑" w:eastAsia="微软雅黑" w:hAnsi="微软雅黑" w:hint="eastAsia"/>
          <w:color w:val="24292E"/>
          <w:sz w:val="24"/>
          <w:szCs w:val="24"/>
        </w:rPr>
        <w:t>。</w:t>
      </w:r>
      <w:r w:rsidR="00684455">
        <w:rPr>
          <w:rFonts w:ascii="微软雅黑" w:eastAsia="微软雅黑" w:hAnsi="微软雅黑" w:hint="eastAsia"/>
          <w:color w:val="24292E"/>
          <w:sz w:val="24"/>
          <w:szCs w:val="24"/>
        </w:rPr>
        <w:t>根据经验</w:t>
      </w:r>
      <w:r w:rsidR="00156898" w:rsidRPr="00B81D00">
        <w:rPr>
          <w:rFonts w:ascii="微软雅黑" w:eastAsia="微软雅黑" w:hAnsi="微软雅黑" w:hint="eastAsia"/>
          <w:color w:val="24292E"/>
          <w:sz w:val="24"/>
          <w:szCs w:val="24"/>
        </w:rPr>
        <w:t>判断，</w:t>
      </w:r>
      <w:r w:rsidR="00AA053A" w:rsidRPr="00B81D00">
        <w:rPr>
          <w:rFonts w:ascii="微软雅黑" w:eastAsia="微软雅黑" w:hAnsi="微软雅黑" w:hint="eastAsia"/>
          <w:color w:val="24292E"/>
          <w:sz w:val="24"/>
          <w:szCs w:val="24"/>
        </w:rPr>
        <w:t>保持收支平衡的压力不会很大。</w:t>
      </w:r>
      <w:r w:rsidR="00D90DD3" w:rsidRPr="00B81D00">
        <w:rPr>
          <w:rFonts w:ascii="微软雅黑" w:eastAsia="微软雅黑" w:hAnsi="微软雅黑" w:hint="eastAsia"/>
          <w:color w:val="24292E"/>
          <w:sz w:val="24"/>
          <w:szCs w:val="24"/>
        </w:rPr>
        <w:t>工作室的启动资金计划为100万。</w:t>
      </w:r>
      <w:r w:rsidR="00AA053A" w:rsidRPr="00B81D00">
        <w:rPr>
          <w:rFonts w:ascii="微软雅黑" w:eastAsia="微软雅黑" w:hAnsi="微软雅黑" w:hint="eastAsia"/>
          <w:color w:val="24292E"/>
          <w:sz w:val="24"/>
          <w:szCs w:val="24"/>
        </w:rPr>
        <w:t>如扩大规模和拓展业务后，需要另外规划</w:t>
      </w:r>
      <w:r w:rsidR="008765F6" w:rsidRPr="00B81D00">
        <w:rPr>
          <w:rFonts w:ascii="微软雅黑" w:eastAsia="微软雅黑" w:hAnsi="微软雅黑" w:hint="eastAsia"/>
          <w:color w:val="24292E"/>
          <w:sz w:val="24"/>
          <w:szCs w:val="24"/>
        </w:rPr>
        <w:t>。</w:t>
      </w:r>
    </w:p>
    <w:p w14:paraId="378807FD" w14:textId="6EFE19B9" w:rsidR="00054626" w:rsidRPr="00B81D00" w:rsidRDefault="00B727A2" w:rsidP="00083AB3">
      <w:pPr>
        <w:ind w:firstLine="420"/>
        <w:rPr>
          <w:rFonts w:ascii="微软雅黑" w:eastAsia="微软雅黑" w:hAnsi="微软雅黑"/>
          <w:color w:val="24292E"/>
          <w:sz w:val="24"/>
          <w:szCs w:val="24"/>
        </w:rPr>
      </w:pPr>
      <w:r w:rsidRPr="008E085D">
        <w:rPr>
          <w:rFonts w:ascii="微软雅黑" w:eastAsia="微软雅黑" w:hAnsi="微软雅黑" w:hint="eastAsia"/>
          <w:color w:val="24292E"/>
          <w:sz w:val="28"/>
          <w:szCs w:val="28"/>
        </w:rPr>
        <w:t>六</w:t>
      </w:r>
      <w:r w:rsidR="00AA053A" w:rsidRPr="008E085D">
        <w:rPr>
          <w:rFonts w:ascii="微软雅黑" w:eastAsia="微软雅黑" w:hAnsi="微软雅黑" w:hint="eastAsia"/>
          <w:color w:val="24292E"/>
          <w:sz w:val="28"/>
          <w:szCs w:val="28"/>
        </w:rPr>
        <w:t>、办公场所</w:t>
      </w:r>
      <w:r w:rsidR="0084119B" w:rsidRPr="008E085D">
        <w:rPr>
          <w:rFonts w:ascii="微软雅黑" w:eastAsia="微软雅黑" w:hAnsi="微软雅黑" w:hint="eastAsia"/>
          <w:color w:val="24292E"/>
          <w:sz w:val="28"/>
          <w:szCs w:val="28"/>
        </w:rPr>
        <w:t>：</w:t>
      </w:r>
      <w:r w:rsidR="00AA053A" w:rsidRPr="00B81D00">
        <w:rPr>
          <w:rFonts w:ascii="微软雅黑" w:eastAsia="微软雅黑" w:hAnsi="微软雅黑" w:hint="eastAsia"/>
          <w:color w:val="24292E"/>
          <w:sz w:val="24"/>
          <w:szCs w:val="24"/>
        </w:rPr>
        <w:t xml:space="preserve">暂时借用原公司的办公室。公司注册后，规划在大学城租场地办公，方便招人。 </w:t>
      </w:r>
    </w:p>
    <w:p w14:paraId="77A71B83" w14:textId="03554D4F" w:rsidR="00AD3487" w:rsidRPr="00B81D00" w:rsidRDefault="00B727A2" w:rsidP="00083AB3">
      <w:pPr>
        <w:ind w:firstLine="420"/>
        <w:rPr>
          <w:rFonts w:ascii="微软雅黑" w:eastAsia="微软雅黑" w:hAnsi="微软雅黑"/>
          <w:color w:val="24292E"/>
          <w:sz w:val="24"/>
          <w:szCs w:val="24"/>
        </w:rPr>
      </w:pPr>
      <w:r w:rsidRPr="008E085D">
        <w:rPr>
          <w:rFonts w:ascii="微软雅黑" w:eastAsia="微软雅黑" w:hAnsi="微软雅黑" w:hint="eastAsia"/>
          <w:color w:val="24292E"/>
          <w:sz w:val="28"/>
          <w:szCs w:val="28"/>
        </w:rPr>
        <w:t>七</w:t>
      </w:r>
      <w:r w:rsidR="00AA053A" w:rsidRPr="008E085D">
        <w:rPr>
          <w:rFonts w:ascii="微软雅黑" w:eastAsia="微软雅黑" w:hAnsi="微软雅黑" w:hint="eastAsia"/>
          <w:color w:val="24292E"/>
          <w:sz w:val="28"/>
          <w:szCs w:val="28"/>
        </w:rPr>
        <w:t>、股权构想：</w:t>
      </w:r>
      <w:r w:rsidR="00AA053A" w:rsidRPr="00B81D00">
        <w:rPr>
          <w:rFonts w:ascii="微软雅黑" w:eastAsia="微软雅黑" w:hAnsi="微软雅黑" w:hint="eastAsia"/>
          <w:color w:val="24292E"/>
          <w:sz w:val="24"/>
          <w:szCs w:val="24"/>
        </w:rPr>
        <w:t>投资人比例：？；技术入股比例：？。核心团队激励股权，每人2-5个点。</w:t>
      </w:r>
      <w:r w:rsidR="00FE3BC9" w:rsidRPr="00B81D00">
        <w:rPr>
          <w:rFonts w:ascii="微软雅黑" w:eastAsia="微软雅黑" w:hAnsi="微软雅黑" w:hint="eastAsia"/>
          <w:color w:val="24292E"/>
          <w:sz w:val="24"/>
          <w:szCs w:val="24"/>
        </w:rPr>
        <w:t>具体</w:t>
      </w:r>
      <w:r w:rsidR="00AA053A" w:rsidRPr="00B81D00">
        <w:rPr>
          <w:rFonts w:ascii="微软雅黑" w:eastAsia="微软雅黑" w:hAnsi="微软雅黑" w:hint="eastAsia"/>
          <w:color w:val="24292E"/>
          <w:sz w:val="24"/>
          <w:szCs w:val="24"/>
        </w:rPr>
        <w:t>方案要等正式启动后再定。</w:t>
      </w:r>
    </w:p>
    <w:p w14:paraId="7A8385B8" w14:textId="22ADE2A0" w:rsidR="00D90DD3" w:rsidRPr="00B81D00" w:rsidRDefault="00D90DD3" w:rsidP="00083AB3">
      <w:pPr>
        <w:ind w:firstLine="420"/>
        <w:rPr>
          <w:rFonts w:ascii="微软雅黑" w:eastAsia="微软雅黑" w:hAnsi="微软雅黑"/>
          <w:color w:val="24292E"/>
          <w:sz w:val="24"/>
          <w:szCs w:val="24"/>
        </w:rPr>
      </w:pPr>
    </w:p>
    <w:p w14:paraId="03DBEB92" w14:textId="050FB606" w:rsidR="00D90DD3" w:rsidRPr="008E085D" w:rsidRDefault="00D90DD3" w:rsidP="00083AB3">
      <w:pPr>
        <w:ind w:firstLine="420"/>
        <w:rPr>
          <w:rFonts w:ascii="微软雅黑" w:eastAsia="微软雅黑" w:hAnsi="微软雅黑"/>
          <w:color w:val="24292E"/>
          <w:sz w:val="28"/>
          <w:szCs w:val="28"/>
        </w:rPr>
      </w:pPr>
      <w:r w:rsidRPr="008E085D">
        <w:rPr>
          <w:rFonts w:ascii="微软雅黑" w:eastAsia="微软雅黑" w:hAnsi="微软雅黑" w:hint="eastAsia"/>
          <w:color w:val="24292E"/>
          <w:sz w:val="28"/>
          <w:szCs w:val="28"/>
        </w:rPr>
        <w:t>原公司部分产品列表：</w:t>
      </w:r>
    </w:p>
    <w:p w14:paraId="2055257E" w14:textId="4AC6DA55" w:rsidR="00D90DD3" w:rsidRDefault="00C612AD" w:rsidP="00C612AD">
      <w:pPr>
        <w:ind w:firstLine="420"/>
      </w:pPr>
      <w:r>
        <w:rPr>
          <w:noProof/>
        </w:rPr>
        <w:drawing>
          <wp:inline distT="0" distB="0" distL="0" distR="0" wp14:anchorId="49B2C831" wp14:editId="6AB6ED6B">
            <wp:extent cx="2045970" cy="21765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153" cy="221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C5F7A5" wp14:editId="2D9B0825">
            <wp:extent cx="2807927" cy="21754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511" cy="225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0DD3">
        <w:rPr>
          <w:rFonts w:hint="eastAsia"/>
        </w:rPr>
        <w:t xml:space="preserve"> </w:t>
      </w:r>
      <w:r w:rsidR="00D90DD3">
        <w:t xml:space="preserve">       </w:t>
      </w:r>
    </w:p>
    <w:p w14:paraId="001D93D2" w14:textId="06BF181D" w:rsidR="00D90DD3" w:rsidRDefault="00D90DD3" w:rsidP="00083AB3">
      <w:pPr>
        <w:ind w:firstLine="420"/>
      </w:pPr>
    </w:p>
    <w:p w14:paraId="6C0CB5C6" w14:textId="2B64E122" w:rsidR="00C612AD" w:rsidRDefault="00C612AD" w:rsidP="00083AB3">
      <w:pPr>
        <w:ind w:firstLine="420"/>
      </w:pPr>
    </w:p>
    <w:p w14:paraId="581DB209" w14:textId="77777777" w:rsidR="00C612AD" w:rsidRDefault="00C612AD" w:rsidP="00083AB3">
      <w:pPr>
        <w:ind w:firstLine="420"/>
      </w:pPr>
    </w:p>
    <w:p w14:paraId="24B89F76" w14:textId="3803B819" w:rsidR="00D90DD3" w:rsidRDefault="00D90DD3" w:rsidP="00083AB3">
      <w:pPr>
        <w:ind w:firstLine="420"/>
      </w:pPr>
      <w:r>
        <w:rPr>
          <w:noProof/>
        </w:rPr>
        <w:drawing>
          <wp:inline distT="0" distB="0" distL="0" distR="0" wp14:anchorId="0D3C06B4" wp14:editId="7C574220">
            <wp:extent cx="2231571" cy="18935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386" cy="1954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4AC7FE58" wp14:editId="4E5370A6">
            <wp:extent cx="2329180" cy="19631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806" cy="206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0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7B"/>
    <w:rsid w:val="00054626"/>
    <w:rsid w:val="00083AB3"/>
    <w:rsid w:val="000B6C2F"/>
    <w:rsid w:val="00156898"/>
    <w:rsid w:val="001A7365"/>
    <w:rsid w:val="00377B39"/>
    <w:rsid w:val="004E18B2"/>
    <w:rsid w:val="0061073E"/>
    <w:rsid w:val="00684455"/>
    <w:rsid w:val="006B03D3"/>
    <w:rsid w:val="006B33CC"/>
    <w:rsid w:val="0084119B"/>
    <w:rsid w:val="008765F6"/>
    <w:rsid w:val="008941B5"/>
    <w:rsid w:val="008E085D"/>
    <w:rsid w:val="00A919AE"/>
    <w:rsid w:val="00AA053A"/>
    <w:rsid w:val="00AD3487"/>
    <w:rsid w:val="00B53FA1"/>
    <w:rsid w:val="00B727A2"/>
    <w:rsid w:val="00B81D00"/>
    <w:rsid w:val="00C612AD"/>
    <w:rsid w:val="00C76A51"/>
    <w:rsid w:val="00C932A0"/>
    <w:rsid w:val="00D6457B"/>
    <w:rsid w:val="00D90DD3"/>
    <w:rsid w:val="00F550CE"/>
    <w:rsid w:val="00FE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A3668"/>
  <w15:chartTrackingRefBased/>
  <w15:docId w15:val="{7671B58B-F61F-4B22-840F-7226FF70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 sealy</dc:creator>
  <cp:keywords/>
  <dc:description/>
  <cp:lastModifiedBy>soft sealy</cp:lastModifiedBy>
  <cp:revision>34</cp:revision>
  <dcterms:created xsi:type="dcterms:W3CDTF">2020-07-04T13:18:00Z</dcterms:created>
  <dcterms:modified xsi:type="dcterms:W3CDTF">2020-07-08T14:29:00Z</dcterms:modified>
</cp:coreProperties>
</file>