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新护士理论考试答卷（前列腺癌）</w:t>
      </w:r>
    </w:p>
    <w:p/>
    <w:p>
      <w:r>
        <w:t>姓名__________        工号__________            成绩_________</w:t>
      </w:r>
    </w:p>
    <w:p/>
    <w:p>
      <w:r>
        <w:rPr>
          <w:b/>
        </w:rPr>
        <w:t>一、是非题（请判断以下陈述，用“T” 表示正确，用“F”表示错误，并画出错误部分后修改，每题2 分，共18分。）</w:t>
      </w:r>
    </w:p>
    <w:p>
      <w:r>
        <w:t>1、在泌尿外科护理查房讨论前列腺癌高危人群的健康教育重点时，责任护士强调，鉴于该病在50岁以上男性中发病率显著升高，年龄应被视为识别和筛查的首要风险考量因素。                     (    )</w:t>
      </w:r>
    </w:p>
    <w:p>
      <w:r>
        <w:t>2、泌尿外科护士在为患者进行前列腺特异性抗原（PSA）检测前的健康宣教时，向患者说明：除了前列腺癌，近期进行过的直肠指检、膀胱镜检查等操作，以及正在服用的非那雄胺等药物，均可能影响PSA的检测结果。                     (    )</w:t>
      </w:r>
    </w:p>
    <w:p>
      <w:r>
        <w:t>3、责任护士在对一位已行前列腺癌近距离放射治疗（粒子植入）的患者进行术后护理巡视时，为评估其恢复情况并执行近距离护理操作，必须全程穿着铅衣、佩戴铅围脖和铅眼镜，以有效屏蔽射线。                     (    )</w:t>
      </w:r>
    </w:p>
    <w:p>
      <w:r>
        <w:t>4、责任护士在为一位疑似前列腺增生的老年男性患者拔除留置导尿管后，告知其需等待至少1周再进行血清前列腺特异性抗原（PSA）检测，以避免检查结果出现假性升高。                     (    )</w:t>
      </w:r>
    </w:p>
    <w:p>
      <w:r>
        <w:t>5、护理查房讨论一位血清PSA显著升高（&gt;20ng/ml）的疑似前列腺癌患者时，责任护士提出，为明确病理诊断，应在完成前列腺MRI检查以评估肿瘤局部侵犯情况后，再行前列腺穿刺活检。                     (    )</w:t>
      </w:r>
    </w:p>
    <w:p>
      <w:r>
        <w:t>6、护理查房讨论前列腺癌患者的用药护理时，责任护士提到，对于晚期前列腺癌患者，临床使用雌激素治疗的原理是通过抑制雄激素水平，从而降低前列腺特异性抗原（PSA）值，当PSA值从治疗前的15ng/ml降至8ng/ml时，表明治疗有效且无严重心血管风险。                     (    )</w:t>
      </w:r>
    </w:p>
    <w:p>
      <w:r>
        <w:t>7、护理查房中讨论前列腺癌晚期患者的护理评估要点时，责任护士指出，评估其远处转移情况应重点关注脊柱、骨盆等骨组织，因为这是血行转移最常见的部位，而淋巴转移则首先累及闭孔淋巴结，这些转移情况是判断预后的重要依据。                     (    )</w:t>
      </w:r>
    </w:p>
    <w:p>
      <w:r>
        <w:t>8、泌尿外科护士在进行前列腺癌根治术后护理查房讨论时，提到术后早期活动指导应遵循卧床7-14天后逐步下床的原则，以促进康复并预防深静脉血栓。                     (    )</w:t>
      </w:r>
    </w:p>
    <w:p>
      <w:r>
        <w:t>9、责任护士对一位即将出院的前列腺癌根治术后患者进行健康指导，当患者询问术后尿失禁问题时，护士告知其术后尿失禁通常在术后3个月到1年内可逐渐恢复，并强调直肠指检触及坚硬结节是判断恢复情况的重要体征。                     (    )</w:t>
      </w:r>
    </w:p>
    <w:p>
      <w:r>
        <w:rPr>
          <w:b/>
        </w:rPr>
        <w:t>二、单项选择题（请从以下选项中选择最佳答案，每题3分，共30分。）</w:t>
      </w:r>
    </w:p>
    <w:p>
      <w:r>
        <w:t>1、泌尿外科护理查房讨论一位血清总PSA显著升高的老年男性患者时，责任护士提出，为了最终明确其前列腺病变的性质并制定后续护理计划，确立诊断最关键的一步是进行哪项操作？ （     ）</w:t>
      </w:r>
    </w:p>
    <w:p>
      <w:pPr>
        <w:ind w:left="288"/>
      </w:pPr>
      <w:r>
        <w:t>A、获取前列腺组织进行病理学分析的操作</w:t>
      </w:r>
    </w:p>
    <w:p>
      <w:pPr>
        <w:ind w:left="288"/>
      </w:pPr>
      <w:r>
        <w:t>B、通过影像学手段评估前列腺形态与周围结构关系的无创检查</w:t>
      </w:r>
    </w:p>
    <w:p>
      <w:pPr>
        <w:ind w:left="288"/>
      </w:pPr>
      <w:r>
        <w:t>C、检测血液中前列腺特异性抗原水平的实验室检查</w:t>
      </w:r>
    </w:p>
    <w:p>
      <w:pPr>
        <w:ind w:left="288"/>
      </w:pPr>
      <w:r>
        <w:t>D、经体表对前列腺进行触诊以评估其质地与大小的体格检查</w:t>
      </w:r>
    </w:p>
    <w:p>
      <w:r>
        <w:t>2、在泌尿外科术后护理查房中，责任护士讨论腹腔镜前列腺癌根治术后患者预防并发症的护理要点。以下哪项措施是正确的？ （     ）</w:t>
      </w:r>
    </w:p>
    <w:p>
      <w:pPr>
        <w:ind w:left="288"/>
      </w:pPr>
      <w:r>
        <w:t>A、术后早期即鼓励患者下床活动，以促进胃肠功能恢复，预防下肢深静脉血栓。</w:t>
      </w:r>
    </w:p>
    <w:p>
      <w:pPr>
        <w:ind w:left="288"/>
      </w:pPr>
      <w:r>
        <w:t>B、为预防吻合口漏，术后应延迟开放肠道代膀胱的造口，直至术后第3天。</w:t>
      </w:r>
    </w:p>
    <w:p>
      <w:pPr>
        <w:ind w:left="288"/>
      </w:pPr>
      <w:r>
        <w:t>C、术后应重点监测健侧肾功能，因其已成为唯一的排泄器官，需警惕急性肾损伤。</w:t>
      </w:r>
    </w:p>
    <w:p>
      <w:pPr>
        <w:ind w:left="288"/>
      </w:pPr>
      <w:r>
        <w:t>D、术后患者胃肠功能恢复后，为加强营养支持，可直接过渡到普食。</w:t>
      </w:r>
    </w:p>
    <w:p>
      <w:r>
        <w:t>3、泌尿外科责任护士在为一位因前列腺癌导致膀胱出口梗阻的患者准备黄体生成素释放激素类似物（LHRH-A）注射时，需遵循规范的注射方法。以下关于该类药物的注射操作要点中，正确的是 （     ）</w:t>
      </w:r>
    </w:p>
    <w:p>
      <w:pPr>
        <w:ind w:left="288"/>
      </w:pPr>
      <w:r>
        <w:t>A、为确保持续稳定的药物释放，所有LHRH-A制剂均设计为长效缓释剂型，注射前无需特殊配制，可直接使用</w:t>
      </w:r>
    </w:p>
    <w:p>
      <w:pPr>
        <w:ind w:left="288"/>
      </w:pPr>
      <w:r>
        <w:t>B、部分LHRH-A药物（如亮丙瑞林）的微球混悬液在配制后易发生凝固，因此应严格遵循现配现用的原则，并采用皮下注射给药</w:t>
      </w:r>
    </w:p>
    <w:p>
      <w:pPr>
        <w:ind w:left="288"/>
      </w:pPr>
      <w:r>
        <w:t>C、LHRH-A的主要作用机制是直接松弛前列腺部尿道平滑肌，因此注射后应立即嘱患者多饮水以冲刷尿道，促进梗阻缓解</w:t>
      </w:r>
    </w:p>
    <w:p>
      <w:pPr>
        <w:ind w:left="288"/>
      </w:pPr>
      <w:r>
        <w:t>D、由于LHRH-A可能加重急性尿潴留风险，注射后若患者出现排尿困难，应优先鼓励其尝试自行排尿，而非立即进行导尿等尿液引流操作</w:t>
      </w:r>
    </w:p>
    <w:p>
      <w:r>
        <w:t>4、泌尿外科责任护士对一位即将出院的前列腺癌根治术后患者进行健康宣教。在指导患者出院后饮食管理时，护士应重点强调以下哪项内容？ （     ）</w:t>
      </w:r>
    </w:p>
    <w:p>
      <w:pPr>
        <w:ind w:left="288"/>
      </w:pPr>
      <w:r>
        <w:t>A、术后胃肠功能恢复后，应从流质或半流质饮食开始，逐步过渡到普食，避免过早进食难以消化的食物。</w:t>
      </w:r>
    </w:p>
    <w:p>
      <w:pPr>
        <w:ind w:left="288"/>
      </w:pPr>
      <w:r>
        <w:t>B、为促进伤口愈合，出院后应立即开始高蛋白、高脂肪饮食，并大量摄入红肉。</w:t>
      </w:r>
    </w:p>
    <w:p>
      <w:pPr>
        <w:ind w:left="288"/>
      </w:pPr>
      <w:r>
        <w:t>C、为防止肿瘤复发，应严格限制所有豆制品和谷物的摄入。</w:t>
      </w:r>
    </w:p>
    <w:p>
      <w:pPr>
        <w:ind w:left="288"/>
      </w:pPr>
      <w:r>
        <w:t>D、为补充维生素，应鼓励患者在术后一周内大量生食水果和蔬菜。</w:t>
      </w:r>
    </w:p>
    <w:p>
      <w:r>
        <w:t>5、泌尿外科责任护士为一位刚出院的前列腺癌根治术后患者制定随访护理计划。作为评估肿瘤复发风险的核心监测项目，护士应在术后多久首次安排患者复查血清前列腺特异性抗原（PSA）？ （     ）</w:t>
      </w:r>
    </w:p>
    <w:p>
      <w:pPr>
        <w:ind w:left="288"/>
      </w:pPr>
      <w:r>
        <w:t>A、术后第1个月</w:t>
      </w:r>
    </w:p>
    <w:p>
      <w:pPr>
        <w:ind w:left="288"/>
      </w:pPr>
      <w:r>
        <w:t>B、术后第3个月</w:t>
      </w:r>
    </w:p>
    <w:p>
      <w:pPr>
        <w:ind w:left="288"/>
      </w:pPr>
      <w:r>
        <w:t>C、术后第6个月</w:t>
      </w:r>
    </w:p>
    <w:p>
      <w:pPr>
        <w:ind w:left="288"/>
      </w:pPr>
      <w:r>
        <w:t>D、术后第12个月</w:t>
      </w:r>
    </w:p>
    <w:p>
      <w:r>
        <w:t>6、泌尿外科责任护士对一位刚完成经直肠前列腺穿刺活检的患者进行术后护理巡视。在评估患者状况时，护士应重点警惕并准备处理以下哪项并发症？ （     ）</w:t>
      </w:r>
    </w:p>
    <w:p>
      <w:pPr>
        <w:ind w:left="288"/>
      </w:pPr>
      <w:r>
        <w:t>A、因尿道黏膜损伤或前列腺组织出血导致的肉眼可见血尿</w:t>
      </w:r>
    </w:p>
    <w:p>
      <w:pPr>
        <w:ind w:left="288"/>
      </w:pPr>
      <w:r>
        <w:t>B、因穿刺后局部水肿或血块堵塞引发的急性排尿困难</w:t>
      </w:r>
    </w:p>
    <w:p>
      <w:pPr>
        <w:ind w:left="288"/>
      </w:pPr>
      <w:r>
        <w:t>C、因穿刺针道持续渗漏尿液至直肠或会阴部形成的异常通道</w:t>
      </w:r>
    </w:p>
    <w:p>
      <w:pPr>
        <w:ind w:left="288"/>
      </w:pPr>
      <w:r>
        <w:t>D、因术后需严格卧床休息而常规实施的体位引流措施</w:t>
      </w:r>
    </w:p>
    <w:p>
      <w:r>
        <w:t>7、泌尿外科责任护士在晨间护理时，评估一位前列腺癌根治术后第2天的患者。护士发现患者左下肢较对侧肿胀，皮温略高，主诉小腿有轻微胀痛感。结合患者术后卧床、活动减少的情况，护士首先应高度警惕并立即采取哪项护理措施？ （     ）</w:t>
      </w:r>
    </w:p>
    <w:p>
      <w:pPr>
        <w:ind w:left="288"/>
      </w:pPr>
      <w:r>
        <w:t>A、立即通知医生，并遵医嘱安排下肢血管超声检查，同时指导患者绝对卧床、患肢制动</w:t>
      </w:r>
    </w:p>
    <w:p>
      <w:pPr>
        <w:ind w:left="288"/>
      </w:pPr>
      <w:r>
        <w:t>B、鼓励患者下床活动以促进血液循环，并给予局部热敷缓解不适</w:t>
      </w:r>
    </w:p>
    <w:p>
      <w:pPr>
        <w:ind w:left="288"/>
      </w:pPr>
      <w:r>
        <w:t>C、考虑为术后正常水肿反应，继续观察并记录出入量，按计划进行术后功能锻炼</w:t>
      </w:r>
    </w:p>
    <w:p>
      <w:pPr>
        <w:ind w:left="288"/>
      </w:pPr>
      <w:r>
        <w:t>D、立即检查持续膀胱冲洗是否通畅，并加快冲洗速度，以防血块堵塞导致相关症状</w:t>
      </w:r>
    </w:p>
    <w:p>
      <w:r>
        <w:t>8、泌尿外科责任护士参与一例前列腺癌患者的多学科团队（MDT）讨论，该患者为72岁，诊断为局限性前列腺癌，预期寿命约8年，一般状况尚可。在讨论后续治疗方案及护理配合要点时，以下关于治疗方案的理解，哪一项是不正确的？ （     ）</w:t>
      </w:r>
    </w:p>
    <w:p>
      <w:pPr>
        <w:ind w:left="288"/>
      </w:pPr>
      <w:r>
        <w:t>A、对于预期寿命较长、肿瘤局限且身体状况良好的较年轻患者，根治性前列腺切除术是可考虑的重要治疗选择。</w:t>
      </w:r>
    </w:p>
    <w:p>
      <w:pPr>
        <w:ind w:left="288"/>
      </w:pPr>
      <w:r>
        <w:t>B、若患者已发生远处骨转移，进入晚期阶段，则内分泌治疗（如雄激素剥夺治疗）将成为系统治疗的主要基石之一。</w:t>
      </w:r>
    </w:p>
    <w:p>
      <w:pPr>
        <w:ind w:left="288"/>
      </w:pPr>
      <w:r>
        <w:t>C、根治性手术的绝对禁忌证包括已证实存在广泛的淋巴结转移或远处器官转移。</w:t>
      </w:r>
    </w:p>
    <w:p>
      <w:pPr>
        <w:ind w:left="288"/>
      </w:pPr>
      <w:r>
        <w:t>D、所有被诊断为前列腺癌的患者，无论分期和身体状况如何，手术治疗都是必须首先尝试的一线治疗方案。</w:t>
      </w:r>
    </w:p>
    <w:p>
      <w:r>
        <w:t>9、责任护士在为一位接受戈舍瑞林治疗的前列腺癌患者进行用药后健康宣教时，以下哪项措施是正确的？ （     ）</w:t>
      </w:r>
    </w:p>
    <w:p>
      <w:pPr>
        <w:ind w:left="288"/>
      </w:pPr>
      <w:r>
        <w:t>A、告知患者该药主要通过抑制雄激素分泌发挥作用，用药期间应定期监测肝功能</w:t>
      </w:r>
    </w:p>
    <w:p>
      <w:pPr>
        <w:ind w:left="288"/>
      </w:pPr>
      <w:r>
        <w:t>B、指导患者注射后局部热敷以促进药物吸收，并观察有无红肿硬结</w:t>
      </w:r>
    </w:p>
    <w:p>
      <w:pPr>
        <w:ind w:left="288"/>
      </w:pPr>
      <w:r>
        <w:t>C、强调该药可能增加骨质疏松风险，建议增加钙和维生素D摄入并进行适度负重运动</w:t>
      </w:r>
    </w:p>
    <w:p>
      <w:pPr>
        <w:ind w:left="288"/>
      </w:pPr>
      <w:r>
        <w:t>D、提醒患者若出现尿频、尿急症状加重，可能是药物起效的表现，无需特殊处理</w:t>
      </w:r>
    </w:p>
    <w:p>
      <w:r>
        <w:t>10、泌尿外科责任护士在准备为一名拟行前列腺穿刺活检的患者执行术前肠道准备时，关于灌肠液的配置，以下哪项操作符合规范要求？ （     ）</w:t>
      </w:r>
    </w:p>
    <w:p>
      <w:pPr>
        <w:ind w:left="288"/>
      </w:pPr>
      <w:r>
        <w:t>A、使用38-40℃的温生理盐水500ml进行清洁灌肠</w:t>
      </w:r>
    </w:p>
    <w:p>
      <w:pPr>
        <w:ind w:left="288"/>
      </w:pPr>
      <w:r>
        <w:t>B、配置0.1%-0.2%的肥皂水溶液250ml进行高压灌肠</w:t>
      </w:r>
    </w:p>
    <w:p>
      <w:pPr>
        <w:ind w:left="288"/>
      </w:pPr>
      <w:r>
        <w:t>C、将灌肠液温度维持在25-30℃以减少肠道刺激</w:t>
      </w:r>
    </w:p>
    <w:p>
      <w:pPr>
        <w:ind w:left="288"/>
      </w:pPr>
      <w:r>
        <w:t>D、在灌肠液中加入止血药物以预防术后穿刺点出血</w:t>
      </w:r>
    </w:p>
    <w:p>
      <w:r>
        <w:rPr>
          <w:b/>
        </w:rPr>
        <w:t>三、多项选择题（请从以下选项中选择正确的答案，多选或少选都不给分，每题3，共21分）</w:t>
      </w:r>
    </w:p>
    <w:p>
      <w:r>
        <w:t>1、泌尿外科护理查房讨论前列腺癌的预防性健康宣教，责任护士指出，针对有家族史的中老年男性，宣教应重点聚焦于以下哪些可干预的生活行为因素，以降低患病风险？ （              ）</w:t>
      </w:r>
    </w:p>
    <w:p>
      <w:pPr>
        <w:ind w:left="288"/>
      </w:pPr>
      <w:r>
        <w:t>A、长期吸烟史，因烟草中的致癌物可经血液循环影响前列腺组织</w:t>
      </w:r>
    </w:p>
    <w:p>
      <w:pPr>
        <w:ind w:left="288"/>
      </w:pPr>
      <w:r>
        <w:t>B、日常缺乏户外活动及长期处于低光照环境</w:t>
      </w:r>
    </w:p>
    <w:p>
      <w:pPr>
        <w:ind w:left="288"/>
      </w:pPr>
      <w:r>
        <w:t>C、职业性长期接触含苯胺类的工业染料或油漆</w:t>
      </w:r>
    </w:p>
    <w:p>
      <w:pPr>
        <w:ind w:left="288"/>
      </w:pPr>
      <w:r>
        <w:t>D、规律摄入足量的维生素E及硒补充剂</w:t>
      </w:r>
    </w:p>
    <w:p>
      <w:pPr>
        <w:ind w:left="288"/>
      </w:pPr>
      <w:r>
        <w:t>E、长期保持高红肉及饱和脂肪摄入的西方化饮食模式</w:t>
      </w:r>
    </w:p>
    <w:p>
      <w:pPr>
        <w:ind w:left="288"/>
      </w:pPr>
      <w:r>
        <w:t>F、有规律的性生活频率及避免性传播疾病感染</w:t>
      </w:r>
    </w:p>
    <w:p>
      <w:r>
        <w:t>2、泌尿外科护理查房中，责任护士与医生讨论一位因血清PSA&gt;10ng/ml且直肠指检触及坚硬结节而确诊，并即将接受根治性前列腺切除术的患者。在制定术后护理计划时，护士需要向患者及家属解释手术会切除哪些关键解剖结构。根据该术式的标准范围，护士的解释应涵盖以下哪些结构？ （              ）</w:t>
      </w:r>
    </w:p>
    <w:p>
      <w:pPr>
        <w:ind w:left="288"/>
      </w:pPr>
      <w:r>
        <w:t>A、与前列腺紧密相邻并常受侵犯的成对腺体</w:t>
      </w:r>
    </w:p>
    <w:p>
      <w:pPr>
        <w:ind w:left="288"/>
      </w:pPr>
      <w:r>
        <w:t>B、病变的原发腺体器官本身</w:t>
      </w:r>
    </w:p>
    <w:p>
      <w:pPr>
        <w:ind w:left="288"/>
      </w:pPr>
      <w:r>
        <w:t>C、输精管末端膨大的储存结构</w:t>
      </w:r>
    </w:p>
    <w:p>
      <w:pPr>
        <w:ind w:left="288"/>
      </w:pPr>
      <w:r>
        <w:t>D、膀胱出口与尿道起始部相连的环形区域</w:t>
      </w:r>
    </w:p>
    <w:p>
      <w:r>
        <w:t>3、泌尿外科护理查房讨论前列腺癌粒子植入术后患者的管理，责任护士在分析术后短期（通常指术后数周内）可能出现的并发症时，以下哪些情况应被重点关注？ （              ）</w:t>
      </w:r>
    </w:p>
    <w:p>
      <w:pPr>
        <w:ind w:left="288"/>
      </w:pPr>
      <w:r>
        <w:t>A、因粒子植入位置邻近直肠前壁，患者可能出现里急后重、排便疼痛等局部刺激表现</w:t>
      </w:r>
    </w:p>
    <w:p>
      <w:pPr>
        <w:ind w:left="288"/>
      </w:pPr>
      <w:r>
        <w:t>B、术后需监测PSA水平以评估疗效，但应注意直肠指检或导尿操作后需间隔48小时再行检测</w:t>
      </w:r>
    </w:p>
    <w:p>
      <w:pPr>
        <w:ind w:left="288"/>
      </w:pPr>
      <w:r>
        <w:t>C、由于尿道括约肌或盆底神经可能受射线影响，部分患者可出现暂时性尿液不自主流出</w:t>
      </w:r>
    </w:p>
    <w:p>
      <w:pPr>
        <w:ind w:left="288"/>
      </w:pPr>
      <w:r>
        <w:t>D、直肠指检若触及前列腺高低不平的坚硬结节，是提示粒子植入后短期并发症的特异性体征</w:t>
      </w:r>
    </w:p>
    <w:p>
      <w:r>
        <w:t>4、泌尿外科护理查房讨论一位接受曲普瑞林治疗的前列腺癌患者时，责任护士强调，除了监测治疗效果，护理观察的重点还应包括识别和处理该药物可能引发的副作用。下列选项中，属于曲普瑞林治疗期间需要护士重点关注并采取相应护理措施的副作用有哪些？ （              ）</w:t>
      </w:r>
    </w:p>
    <w:p>
      <w:pPr>
        <w:ind w:left="288"/>
      </w:pPr>
      <w:r>
        <w:t>A、患者出现面部潮红、夜间盗汗等血管舒缩症状</w:t>
      </w:r>
    </w:p>
    <w:p>
      <w:pPr>
        <w:ind w:left="288"/>
      </w:pPr>
      <w:r>
        <w:t>B、实验室检查提示肝功能指标一过性轻度升高</w:t>
      </w:r>
    </w:p>
    <w:p>
      <w:pPr>
        <w:ind w:left="288"/>
      </w:pPr>
      <w:r>
        <w:t>C、患者主诉性欲减退及勃起功能障碍</w:t>
      </w:r>
    </w:p>
    <w:p>
      <w:pPr>
        <w:ind w:left="288"/>
      </w:pPr>
      <w:r>
        <w:t>D、发生急性腰痛并向下肢放射，疑似腰椎压缩性骨折</w:t>
      </w:r>
    </w:p>
    <w:p>
      <w:pPr>
        <w:ind w:left="288"/>
      </w:pPr>
      <w:r>
        <w:t>E、膀胱冲洗引流液突然转为鲜红色，伴血压下降、脉搏细速</w:t>
      </w:r>
    </w:p>
    <w:p>
      <w:r>
        <w:t>5、泌尿外科护理查房讨论一例耻骨上经膀胱前列腺切除术后2.5小时的患者，其血压降至12.5/8 kPa，脉搏120次/分、细弱，四肢湿冷，持续膀胱冲洗液呈鲜红色且浓稠，急查血红蛋白为78 g/L。责任护士在分析该患者术后早期发生低血容量性休克的风险时，应重点评估以下哪些与手术操作及术后管理直接相关的出血风险因素？ （              ）</w:t>
      </w:r>
    </w:p>
    <w:p>
      <w:pPr>
        <w:ind w:left="288"/>
      </w:pPr>
      <w:r>
        <w:t>A、术中前列腺窝创面止血不彻底或小动脉结扎线滑脱</w:t>
      </w:r>
    </w:p>
    <w:p>
      <w:pPr>
        <w:ind w:left="288"/>
      </w:pPr>
      <w:r>
        <w:t>B、患者术前长期服用抗凝药物导致凝血功能异常</w:t>
      </w:r>
    </w:p>
    <w:p>
      <w:pPr>
        <w:ind w:left="288"/>
      </w:pPr>
      <w:r>
        <w:t>C、术后过早进行剧烈的肛提肌收缩锻炼增加腹压</w:t>
      </w:r>
    </w:p>
    <w:p>
      <w:pPr>
        <w:ind w:left="288"/>
      </w:pPr>
      <w:r>
        <w:t>D、盆腔引流管被血凝块堵塞导致引流不畅，掩盖真实出血量</w:t>
      </w:r>
    </w:p>
    <w:p>
      <w:r>
        <w:t>6、泌尿外科护理查房中，责任护士讨论一例前列腺癌根治术后患者的管理。患者术后第3天，耻骨上引流管引流量较前日明显增多，呈淡黄色清亮液体。护士进行护理评估时，以下哪两项处理措施是基于当前临床表现的正确循证护理实践？ （              ）</w:t>
      </w:r>
    </w:p>
    <w:p>
      <w:pPr>
        <w:ind w:left="288"/>
      </w:pPr>
      <w:r>
        <w:t>A、立即夹闭引流管，以减少体液丢失，并遵医嘱快速补充晶体液以维持循环稳定。</w:t>
      </w:r>
    </w:p>
    <w:p>
      <w:pPr>
        <w:ind w:left="288"/>
      </w:pPr>
      <w:r>
        <w:t>B、保持引流管通畅，准确记录引流量及性质，同时评估患者有无腹胀、腹痛等腹膜刺激征。</w:t>
      </w:r>
    </w:p>
    <w:p>
      <w:pPr>
        <w:ind w:left="288"/>
      </w:pPr>
      <w:r>
        <w:t>C、因引流液为淡黄色，考虑为淋巴漏，嘱患者严格卧床休息，并给予高蛋白饮食以促进愈合。</w:t>
      </w:r>
    </w:p>
    <w:p>
      <w:pPr>
        <w:ind w:left="288"/>
      </w:pPr>
      <w:r>
        <w:t>D、立即通知医生，并重点监测患者生命体征、腹部体征及尿量变化，准备复查血常规及引流液生化检查。</w:t>
      </w:r>
    </w:p>
    <w:p>
      <w:r>
        <w:t>7、泌尿外科护理查房中，责任护士讨论一位前列腺粒子植入术后患者的护理计划。以下关于该患者术后护理措施的说法，正确的是 （              ）</w:t>
      </w:r>
    </w:p>
    <w:p>
      <w:pPr>
        <w:ind w:left="288"/>
      </w:pPr>
      <w:r>
        <w:t>A、术后应鼓励患者早期下床活动，以预防深静脉血栓，但需避免剧烈运动和长时间久坐。</w:t>
      </w:r>
    </w:p>
    <w:p>
      <w:pPr>
        <w:ind w:left="288"/>
      </w:pPr>
      <w:r>
        <w:t>B、指导患者术后多饮水，每日饮水量应保持在2000ml以上，以稀释尿液并促进粒子排出。</w:t>
      </w:r>
    </w:p>
    <w:p>
      <w:pPr>
        <w:ind w:left="288"/>
      </w:pPr>
      <w:r>
        <w:t>C、密切观察膀胱冲洗液的颜色和性状，若持续呈鲜红色且浓稠，需警惕术后活动性出血并立即报告医生。</w:t>
      </w:r>
    </w:p>
    <w:p>
      <w:pPr>
        <w:ind w:left="288"/>
      </w:pPr>
      <w:r>
        <w:t>D、告知患者术后可能出现排尿困难，若B超提示残余尿量持续大于50ml，需考虑再次留置导尿管。</w:t>
      </w:r>
    </w:p>
    <w:p>
      <w:r>
        <w:rPr>
          <w:b/>
        </w:rPr>
        <w:t>四、配对题（请将右边的药物类型代表的字母写在左边相应的药物栏上，每题2分，共8分）</w:t>
      </w:r>
    </w:p>
    <w:p>
      <w:r>
        <w:t>1、在泌尿外科护理查房讨论前列腺癌骨转移患者的内分泌治疗方案时，责任护士提到，比卡鲁胺通过竞争性阻断雄激素受体发挥作用，其药理学分类属于______抗雄激素。</w:t>
      </w:r>
    </w:p>
    <w:p/>
    <w:p>
      <w:r>
        <w:t>2、泌尿外科护士在参与前列腺癌药物治疗的护理查房时，讨论到常用药物的分类。其中，醋酸甲地孕酮属于______类药物，而氟他胺则属于______类药物。</w:t>
      </w:r>
    </w:p>
    <w:p/>
    <w:p>
      <w:r>
        <w:t>3、在泌尿外科护理查房中，责任护士讨论一位晚期前列腺癌患者的药物治疗方案。护士提到，戈舍瑞林通过持续刺激垂体促性腺激素释放激素（GnRH）受体，最终导致垂体脱敏，从而抑制睾丸分泌睾酮，达到雄激素剥夺治疗的目的。根据其作用机制，戈舍瑞林在药理学上属于__________。</w:t>
      </w:r>
    </w:p>
    <w:p/>
    <w:p>
      <w:r>
        <w:t>4、泌尿外科护理查房讨论前列腺癌内分泌治疗时，责任护士指出，非甾体类抗雄激素药物康士德（比卡鲁胺）的作用机制是竞争性阻断雄激素与______的结合，从而抑制肿瘤生长。</w:t>
      </w:r>
    </w:p>
    <w:p/>
    <w:p>
      <w:r>
        <w:rPr>
          <w:b/>
        </w:rPr>
        <w:t>五、论述题（共23分）</w:t>
      </w:r>
    </w:p>
    <w:p>
      <w:r>
        <w:t>1、泌尿外科病房，责任护士小李在术后护理查房中，与实习护士讨论一位刚完成腹腔镜前列腺癌根治术返回病房的患者。患者目前生命体征平稳，盆腔引流管及导尿管引流通畅。</w:t>
      </w:r>
    </w:p>
    <w:p>
      <w:pPr>
        <w:ind w:left="288"/>
      </w:pPr>
      <w:r>
        <w:t>第一问：请结合该手术特点，分析患者当前可能存在的首要护理问题，并阐述为全面评估患者状况，护士接下来应重点关注的评估内容有哪些？（6分）</w:t>
      </w:r>
    </w:p>
    <w:p>
      <w:pPr>
        <w:ind w:left="288"/>
      </w:pPr>
      <w:r>
        <w:t>夜班护士在巡视该患者时，发现其心率增快，主诉腹部胀痛感明显，盆腔引流管短时间内引流出较多鲜红色液体。</w:t>
      </w:r>
    </w:p>
    <w:p>
      <w:pPr>
        <w:ind w:left="288"/>
      </w:pPr>
      <w:r>
        <w:t>第二问：根据上述病情变化，护士应首先考虑患者出现了何种术后并发症？为明确判断，需立即进一步收集哪些关键的评估信息？针对此并发症，护士应采取的紧急护理措施是什么？（8分）</w:t>
      </w:r>
    </w:p>
    <w:p/>
    <w:p>
      <w:r>
        <w:t>3、在泌尿外科护理查房讨论中，责任护士汇报一例前列腺癌根治术后患者情况：患者术后出现排尿控制障碍，表现为膀胱充盈时尿液不自主溢出，但排尿后膀胱内仍有残余尿。结合直肠指检曾触及高低不平的坚硬结节[1]的病史，讨论认为该并发症属于假性尿失禁[2]。请针对这一并发症，阐述你的具体护理措施。（9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