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 (肾上腺、膀胱）</w:t>
      </w:r>
    </w:p>
    <w:p/>
    <w:p>
      <w:r>
        <w:t>姓名______________工号___________成绩____________</w:t>
      </w:r>
    </w:p>
    <w:p/>
    <w:p>
      <w:r>
        <w:rPr>
          <w:b/>
        </w:rPr>
        <w:t>是非题（请判断以下陈述，用“T” 表示正确，用“F”表示错误，每题3分，共21分。）</w:t>
      </w:r>
    </w:p>
    <w:p>
      <w:r>
        <w:t>1、护理查房中讨论一例肾上腺皮质功能不全患者的电解质紊乱管理时，责任护士指出，纠正其低钠血症的关键在于补充由肾上腺皮质球状带分泌的、调节肾远曲小管和集合管钠钾交换的最主要激素。                     (    )</w:t>
      </w:r>
    </w:p>
    <w:p>
      <w:r>
        <w:t>2、责任护士在为一名诊断为皮质醇增多症的患者进行出院健康宣教时，针对患者提出的“为何体重增加主要集中在躯干，而四肢反而显得消瘦”的疑问，解释这是该疾病特征性的体征表现。                     (    )</w:t>
      </w:r>
    </w:p>
    <w:p>
      <w:r>
        <w:t>3、责任护士为一位疑似原发性醛固酮增多症的患者进行立卧位试验前准备，在确认患者生命体征平稳、无急性不适后，告知其试验当天早晨可以正常进食。                     (    )</w:t>
      </w:r>
    </w:p>
    <w:p>
      <w:r>
        <w:t>4、在泌尿外科护理查房讨论肾上腺手术护理要点时，护士长指出，对于肾上腺良性病变，腹腔镜手术因其微创、恢复快等优势，已成为临床首选且被广泛认可的标准术式。                     (    )</w:t>
      </w:r>
    </w:p>
    <w:p>
      <w:r>
        <w:t>5、责任护士在护理拟行肾上腺切除术的患者时，术前护理评估中应重点关注患者是否已遵医嘱完成充分的激素替代治疗。                     (    )</w:t>
      </w:r>
    </w:p>
    <w:p>
      <w:r>
        <w:t>6、泌尿外科责任护士在术后护理查房讨论肾癌根治术患者时，提出术后应密切监测尿量变化，若发现尿量显著减少，需警惕急性肾功能损伤，此时应保证充足液体摄入以维持有效循环血量，并遵医嘱准确留取尿标本送检，同时监测血肌酐、尿素氮等指标，若肾功能进行性恶化至尿毒症期，则需准备进行肾脏替代治疗。                     (    )</w:t>
      </w:r>
    </w:p>
    <w:p>
      <w:r>
        <w:t>7、在泌尿外科多学科团队讨论一位经膀胱镜活检确诊为T2期膀胱癌患者的治疗方案时，责任护士提出，经尿道膀胱肿瘤电切术（TURBT）可作为该患者的根治性治疗首选方案。                     (    )</w:t>
      </w:r>
    </w:p>
    <w:p>
      <w:r>
        <w:rPr>
          <w:b/>
        </w:rPr>
        <w:t>二、单项选择题（请从以下选项中选择最佳答案，每题3分，共21分。）</w:t>
      </w:r>
    </w:p>
    <w:p>
      <w:r>
        <w:t>1、泌尿外科责任护士在进行术前准备时，需评估患者内分泌状态。关于肾上腺分泌激素的临床意义，以下哪项描述不正确？ （     ）</w:t>
      </w:r>
    </w:p>
    <w:p>
      <w:pPr>
        <w:ind w:left="288"/>
      </w:pPr>
      <w:r>
        <w:t>A、其分泌的糖皮质激素在应激状态下大量释放，可导致血糖升高，但长期过量使用外源性激素是导致医源性库欣综合征的常见原因。</w:t>
      </w:r>
    </w:p>
    <w:p>
      <w:pPr>
        <w:ind w:left="288"/>
      </w:pPr>
      <w:r>
        <w:t>B、盐皮质激素通过保钠排钾作用调节水盐平衡，其分泌异常可直接影响血容量和血压的稳定。</w:t>
      </w:r>
    </w:p>
    <w:p>
      <w:pPr>
        <w:ind w:left="288"/>
      </w:pPr>
      <w:r>
        <w:t>C、在人体应对急性应激（如严重创伤、大出血）时，起核心作用的应激激素是肾上腺髓质分泌的儿茶酚胺（如肾上腺素）。</w:t>
      </w:r>
    </w:p>
    <w:p>
      <w:pPr>
        <w:ind w:left="288"/>
      </w:pPr>
      <w:r>
        <w:t>D、肾上腺皮质分泌的激素代谢产物主要通过肾脏排泄，因此评估其功能时常需进行静脉肾盂造影，且检查前必须常规做碘过敏试验。</w:t>
      </w:r>
    </w:p>
    <w:p>
      <w:r>
        <w:t>2、内分泌科护理教学查房时，责任护士讨论一例高血压伴低血钾患者的鉴别诊断。护士长提问：以下哪项实验室检查结果，最符合原发性醛固酮增多症的典型特征？ （     ）</w:t>
      </w:r>
    </w:p>
    <w:p>
      <w:pPr>
        <w:ind w:left="288"/>
      </w:pPr>
      <w:r>
        <w:t>A、血浆肾素活性降低，血醛固酮水平增高</w:t>
      </w:r>
    </w:p>
    <w:p>
      <w:pPr>
        <w:ind w:left="288"/>
      </w:pPr>
      <w:r>
        <w:t>B、血浆皮质醇昼夜节律消失，尿17-羟皮质类固醇增高</w:t>
      </w:r>
    </w:p>
    <w:p>
      <w:pPr>
        <w:ind w:left="288"/>
      </w:pPr>
      <w:r>
        <w:t>C、血、尿儿茶酚胺及其代谢产物显著升高</w:t>
      </w:r>
    </w:p>
    <w:p>
      <w:pPr>
        <w:ind w:left="288"/>
      </w:pPr>
      <w:r>
        <w:t>D、血钾正常，伴有向心性肥胖和皮肤紫纹</w:t>
      </w:r>
    </w:p>
    <w:p>
      <w:r>
        <w:t>3、泌尿外科责任护士在交接班时，需确保标本留取操作符合规范。以下关于标本留取与相关护理操作的描述，正确的是 （     ）</w:t>
      </w:r>
    </w:p>
    <w:p>
      <w:pPr>
        <w:ind w:left="288"/>
      </w:pPr>
      <w:r>
        <w:t>A、为评估肾上腺皮质功能，留取24小时尿皮质醇时，需使用含防腐剂的专用容器，并准确记录总尿量</w:t>
      </w:r>
    </w:p>
    <w:p>
      <w:pPr>
        <w:ind w:left="288"/>
      </w:pPr>
      <w:r>
        <w:t>B、处理闭合性尿道损伤患者出现排尿困难时，护理上应首选立即手术以解除梗阻</w:t>
      </w:r>
    </w:p>
    <w:p>
      <w:pPr>
        <w:ind w:left="288"/>
      </w:pPr>
      <w:r>
        <w:t>C、对于膀胱挫伤患者，为预防感染，应常规使用广谱抗生素而非留置导尿管</w:t>
      </w:r>
    </w:p>
    <w:p>
      <w:pPr>
        <w:ind w:left="288"/>
      </w:pPr>
      <w:r>
        <w:t>D、留取立卧位醛固酮血标本时，可使用普通血清管，无需特殊抗凝处理</w:t>
      </w:r>
    </w:p>
    <w:p>
      <w:r>
        <w:t>4、泌尿外科护士在为一位拟行肾上腺手术的患者进行术前护理评估时，需重点评估其电解质水平。根据该疾病典型的病理生理改变，护士应特别关注并准备纠正以下哪种电解质紊乱？ （     ）</w:t>
      </w:r>
    </w:p>
    <w:p>
      <w:pPr>
        <w:ind w:left="288"/>
      </w:pPr>
      <w:r>
        <w:t>A、因醛固酮异常分泌导致的顽固性低钾血症</w:t>
      </w:r>
    </w:p>
    <w:p>
      <w:pPr>
        <w:ind w:left="288"/>
      </w:pPr>
      <w:r>
        <w:t>B、因皮质醇过多引起的继发性高钠血症</w:t>
      </w:r>
    </w:p>
    <w:p>
      <w:pPr>
        <w:ind w:left="288"/>
      </w:pPr>
      <w:r>
        <w:t>C、因儿茶酚胺大量释放诱发的高钙血症</w:t>
      </w:r>
    </w:p>
    <w:p>
      <w:pPr>
        <w:ind w:left="288"/>
      </w:pPr>
      <w:r>
        <w:t>D、因尿路梗阻后期并发的代谢性酸中毒</w:t>
      </w:r>
    </w:p>
    <w:p>
      <w:r>
        <w:t>5、肿瘤科责任护士在对一位诊断为晚期肾细胞癌的患者进行靶向药物用药指导时，需要明确不同药物的适应症。该患者表现为典型的无痛间歇全程肉眼血尿，伴有腰部肿块和低热。根据肾癌的临床表现和现代治疗原则，护士应告知患者，下列哪类药物是当前指南推荐用于其病情的一线靶向治疗选择？ （     ）</w:t>
      </w:r>
    </w:p>
    <w:p>
      <w:pPr>
        <w:ind w:left="288"/>
      </w:pPr>
      <w:r>
        <w:t>A、一种主要用于前列腺癌内分泌治疗的促性腺激素释放激素激动剂</w:t>
      </w:r>
    </w:p>
    <w:p>
      <w:pPr>
        <w:ind w:left="288"/>
      </w:pPr>
      <w:r>
        <w:t>B、一种非甾体类抗雄激素药物，常与手术去势联合用于前列腺癌治疗</w:t>
      </w:r>
    </w:p>
    <w:p>
      <w:pPr>
        <w:ind w:left="288"/>
      </w:pPr>
      <w:r>
        <w:t>C、一种多靶点酪氨酸激酶抑制剂，被确立为晚期肾细胞癌的一线标准治疗之一</w:t>
      </w:r>
    </w:p>
    <w:p>
      <w:pPr>
        <w:ind w:left="288"/>
      </w:pPr>
      <w:r>
        <w:t>D、一种选择性α1肾上腺素受体阻滞剂，主要用于缓解良性前列腺增生引起的排尿困难</w:t>
      </w:r>
    </w:p>
    <w:p>
      <w:r>
        <w:t>6、泌尿外科责任护士在TURBT术后护理查房时，讨论术后并发症的早期识别与处理。以下哪项并发症是术后早期最需警惕的严重情况，因其可能迅速进展并危及生命？ （     ）</w:t>
      </w:r>
    </w:p>
    <w:p>
      <w:pPr>
        <w:ind w:left="288"/>
      </w:pPr>
      <w:r>
        <w:t>A、感染性休克</w:t>
      </w:r>
    </w:p>
    <w:p>
      <w:pPr>
        <w:ind w:left="288"/>
      </w:pPr>
      <w:r>
        <w:t>B、术后暂时性血尿</w:t>
      </w:r>
    </w:p>
    <w:p>
      <w:pPr>
        <w:ind w:left="288"/>
      </w:pPr>
      <w:r>
        <w:t>C、轻度排尿困难</w:t>
      </w:r>
    </w:p>
    <w:p>
      <w:pPr>
        <w:ind w:left="288"/>
      </w:pPr>
      <w:r>
        <w:t>D、低热伴尿路刺激征</w:t>
      </w:r>
    </w:p>
    <w:p>
      <w:r>
        <w:t>7、在泌尿外科的护理查房中，责任护士与团队讨论一位疑似膀胱癌患者的诊断流程。当讨论到确立诊断的最终依据时，护士长指出，有一种检查方法因其能直接获取病理组织而被视为确诊的金标准。这种检查方法是： （     ）</w:t>
      </w:r>
    </w:p>
    <w:p>
      <w:pPr>
        <w:ind w:left="288"/>
      </w:pPr>
      <w:r>
        <w:t>A、通过内窥镜直视下观察膀胱黏膜并钳取可疑组织进行病理学分析</w:t>
      </w:r>
    </w:p>
    <w:p>
      <w:pPr>
        <w:ind w:left="288"/>
      </w:pPr>
      <w:r>
        <w:t>B、利用高频声波成像技术筛查膀胱内直径大于0.5厘米的占位性病变</w:t>
      </w:r>
    </w:p>
    <w:p>
      <w:pPr>
        <w:ind w:left="288"/>
      </w:pPr>
      <w:r>
        <w:t>C、收集患者尿液样本，在显微镜下寻找脱落的肿瘤细胞</w:t>
      </w:r>
    </w:p>
    <w:p>
      <w:pPr>
        <w:ind w:left="288"/>
      </w:pPr>
      <w:r>
        <w:t>D、通过计算机断层扫描评估肿瘤对膀胱壁的浸润深度及有无局部淋巴结转移</w:t>
      </w:r>
    </w:p>
    <w:p>
      <w:r>
        <w:rPr>
          <w:b/>
        </w:rPr>
        <w:t>三、多项选择题（请从以下选项中选择正确的答案，多选或少选都不给分，每题4分，共24分）</w:t>
      </w:r>
    </w:p>
    <w:p>
      <w:r>
        <w:t>1、泌尿外科护理教学查房中，责任护士讨论一例拟行手术的肾上腺疾病患者围手术期护理要点。以下关于护理评估与术后护理措施的陈述，正确的是 （              ）</w:t>
      </w:r>
    </w:p>
    <w:p>
      <w:pPr>
        <w:ind w:left="288"/>
      </w:pPr>
      <w:r>
        <w:t>A、对于原发性醛固酮增多症患者，术前护理评估应重点关注血钾水平及血压控制情况，术后需常规监测肾功能指标如血尿素氮以评估恢复</w:t>
      </w:r>
    </w:p>
    <w:p>
      <w:pPr>
        <w:ind w:left="288"/>
      </w:pPr>
      <w:r>
        <w:t>B、皮质醇症患者术前护理需评估心功能、血糖及电解质平衡，术后应遵医嘱补充糖皮质激素并制定逐渐减量的用药计划</w:t>
      </w:r>
    </w:p>
    <w:p>
      <w:pPr>
        <w:ind w:left="288"/>
      </w:pPr>
      <w:r>
        <w:t>C、嗜铬细胞瘤患者术前护理的关键措施包括控制血压、充分扩容以改善循环状态，术后需加强监护并注意补充血容量，但无需常规使用激素替代治疗</w:t>
      </w:r>
    </w:p>
    <w:p>
      <w:pPr>
        <w:ind w:left="288"/>
      </w:pPr>
      <w:r>
        <w:t>D、所有肾上腺肿瘤患者术后均需立即补充大剂量激素以预防肾上腺危象，并优先使用黄体酮类药物缓解可能的肾区疼痛</w:t>
      </w:r>
    </w:p>
    <w:p>
      <w:r>
        <w:t>2、泌尿外科责任护士在为一位肾癌根治术后即将出院的患者进行健康指导时，需重点强调以下哪些内容？ （              ）</w:t>
      </w:r>
    </w:p>
    <w:p>
      <w:pPr>
        <w:ind w:left="288"/>
      </w:pPr>
      <w:r>
        <w:t>A、出院后应重点监测健侧肾功能，并定期复查泌尿系B超或CT，以评估有无复发或转移。</w:t>
      </w:r>
    </w:p>
    <w:p>
      <w:pPr>
        <w:ind w:left="288"/>
      </w:pPr>
      <w:r>
        <w:t>B、告知患者若出现无痛性、间歇性的全程肉眼血尿，需警惕肿瘤复发可能，应及时返院复查。</w:t>
      </w:r>
    </w:p>
    <w:p>
      <w:pPr>
        <w:ind w:left="288"/>
      </w:pPr>
      <w:r>
        <w:t>C、为减轻肾脏负担，应严格限制每日饮水量，并避免摄入任何蛋白质。</w:t>
      </w:r>
    </w:p>
    <w:p>
      <w:pPr>
        <w:ind w:left="288"/>
      </w:pPr>
      <w:r>
        <w:t>D、术后3个月内应避免进行剧烈运动、提举重物及突然的弯腰动作，以防影响手术区域愈合。</w:t>
      </w:r>
    </w:p>
    <w:p>
      <w:r>
        <w:t>3、泌尿外科护理查房中，责任护士在讨论一例拟行根治性膀胱切除术的膀胱癌患者（病理提示细胞分化程度低）的术后护理计划。护士长提问，为有效指导患者进行造口护理及生活适应，责任护士必须掌握该手术尿流改道的主要类型包括哪些？ （              ）</w:t>
      </w:r>
    </w:p>
    <w:p>
      <w:pPr>
        <w:ind w:left="288"/>
      </w:pPr>
      <w:r>
        <w:t>A、利用一段肠管作为储尿囊并与尿道吻合，以接近生理方式排尿的术式</w:t>
      </w:r>
    </w:p>
    <w:p>
      <w:pPr>
        <w:ind w:left="288"/>
      </w:pPr>
      <w:r>
        <w:t>B、将输尿管直接引出至腹壁皮肤，形成永久性造口的简单术式</w:t>
      </w:r>
    </w:p>
    <w:p>
      <w:pPr>
        <w:ind w:left="288"/>
      </w:pPr>
      <w:r>
        <w:t>C、截取一段带系膜的肠管，一端与输尿管吻合，另一端于腹壁造口，尿液需收集于体外集尿袋的术式</w:t>
      </w:r>
    </w:p>
    <w:p>
      <w:pPr>
        <w:ind w:left="288"/>
      </w:pPr>
      <w:r>
        <w:t>D、通过手术构建一个具有抗反流和控尿机制的腹壁储尿囊，需定期导尿排空的术式</w:t>
      </w:r>
    </w:p>
    <w:p>
      <w:r>
        <w:t>4、泌尿外科责任护士为一位膀胱肿瘤术后患者执行首次膀胱灌注化疗操作。在操作前准备及过程中，以下正确的护理措施包括 （              ）</w:t>
      </w:r>
    </w:p>
    <w:p>
      <w:pPr>
        <w:ind w:left="288"/>
      </w:pPr>
      <w:r>
        <w:t>A、向患者解释，本次灌注是基于膀胱镜检查明确肿瘤病理分期后制定的后续治疗方案</w:t>
      </w:r>
    </w:p>
    <w:p>
      <w:pPr>
        <w:ind w:left="288"/>
      </w:pPr>
      <w:r>
        <w:t>B、灌注完成后，立即开放导尿管引流，以最大限度减少化疗药物对膀胱黏膜的局部刺激</w:t>
      </w:r>
    </w:p>
    <w:p>
      <w:pPr>
        <w:ind w:left="288"/>
      </w:pPr>
      <w:r>
        <w:t>C、指导患者在药物灌注保留期间，每15分钟变换一次体位（仰卧、左侧卧、右侧卧、俯卧），以确保药物与膀胱各壁充分接触</w:t>
      </w:r>
    </w:p>
    <w:p>
      <w:pPr>
        <w:ind w:left="288"/>
      </w:pPr>
      <w:r>
        <w:t>D、操作前嘱患者排空膀胱，并在灌注后2小时内限制饮水，以维持膀胱内药物有效浓度</w:t>
      </w:r>
    </w:p>
    <w:p>
      <w:r>
        <w:t>5、三、多项选择题（请从以下选项中选择正确的答案，多选或少选都不给分，每题4分，共24分）</w:t>
        <w:br/>
        <w:t>5. 泌尿外科护理查房中，责任护士在讨论膀胱癌患者的典型临床表现时，以下哪项描述符合其典型临床表现？ （              ）</w:t>
      </w:r>
    </w:p>
    <w:p>
      <w:pPr>
        <w:ind w:left="288"/>
      </w:pPr>
      <w:r>
        <w:t>A、早期即可出现的、不伴疼痛的全程肉眼血尿，且常呈间歇性发作</w:t>
      </w:r>
    </w:p>
    <w:p>
      <w:pPr>
        <w:ind w:left="288"/>
      </w:pPr>
      <w:r>
        <w:t>B、肿瘤体积增大或位于膀胱三角区时，可能出现的尿频、尿急、尿痛等膀胱刺激症状</w:t>
      </w:r>
    </w:p>
    <w:p>
      <w:pPr>
        <w:ind w:left="288"/>
      </w:pPr>
      <w:r>
        <w:t>C、排尿过程中因结石或异物堵塞尿道而导致的突然排尿中断</w:t>
      </w:r>
    </w:p>
    <w:p>
      <w:pPr>
        <w:ind w:left="288"/>
      </w:pPr>
      <w:r>
        <w:t>D、疾病晚期因肿瘤消耗或转移可能出现的进行性贫血、体重明显下降</w:t>
      </w:r>
    </w:p>
    <w:p>
      <w:r>
        <w:t>6、在内分泌科护理查房讨论一例疑似原发性醛固酮增多症患者的诊疗计划时，责任护士需要正确识别以下哪些实验室检查项目是评估肾上腺皮质功能所必需的？ （              ）</w:t>
      </w:r>
    </w:p>
    <w:p>
      <w:pPr>
        <w:ind w:left="288"/>
      </w:pPr>
      <w:r>
        <w:t>A、通过静脉注射造影剂前需行碘过敏试验的肾盂影像学检查</w:t>
      </w:r>
    </w:p>
    <w:p>
      <w:pPr>
        <w:ind w:left="288"/>
      </w:pPr>
      <w:r>
        <w:t>B、连续三次清晨留取标本以查找抗酸杆菌的尿液病原学检查</w:t>
      </w:r>
    </w:p>
    <w:p>
      <w:pPr>
        <w:ind w:left="288"/>
      </w:pPr>
      <w:r>
        <w:t>C、测定血浆中皮质醇浓度的昼夜节律变化</w:t>
      </w:r>
    </w:p>
    <w:p>
      <w:pPr>
        <w:ind w:left="288"/>
      </w:pPr>
      <w:r>
        <w:t>D、收集24小时尿液定量测定儿茶酚胺代谢产物</w:t>
      </w:r>
    </w:p>
    <w:p>
      <w:r>
        <w:rPr>
          <w:b/>
        </w:rPr>
        <w:t>四、简答题</w:t>
      </w:r>
    </w:p>
    <w:p>
      <w:r>
        <w:t>1、在ICU，责任护士护理一位因严重感染诱发肾上腺危象的患者。请列出该患者可能出现的至少三项主要临床表现，并阐述护士在配合抢救时应重点落实的护理措施。</w:t>
      </w:r>
    </w:p>
    <w:p/>
    <w:p>
      <w:r>
        <w:t>2、在泌尿外科的一次护理教学查房中，针对一位即将接受膀胱镜检查的患者，责任护士需要向护士长及全体护士汇报其拟定的围术期护理计划的核心内容。请列出该护士汇报中应重点涵盖的术前准备与术后护理的关键措施。</w:t>
      </w:r>
    </w:p>
    <w:p/>
    <w:p>
      <w:r>
        <w:t>3、泌尿外科责任护士在组织护理查房，讨论一例肾上腺肿瘤切除术后即将出院患者的护理计划。作为主查护士，你需要为该患者制定一份详细的出院健康教育计划。请列出该计划应包含的核心内容要点。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