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D7742" w14:textId="625E35D0" w:rsidR="00945DDF" w:rsidRPr="00E27EBE" w:rsidRDefault="00E27EBE" w:rsidP="00E27EBE">
      <w:pPr>
        <w:widowControl/>
        <w:autoSpaceDE w:val="0"/>
        <w:autoSpaceDN w:val="0"/>
        <w:adjustRightInd w:val="0"/>
        <w:jc w:val="center"/>
        <w:rPr>
          <w:rFonts w:ascii="黑体" w:eastAsia="黑体" w:hAnsi="黑体" w:cs="宋体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EBE">
        <w:rPr>
          <w:rFonts w:ascii="黑体" w:eastAsia="黑体" w:hAnsi="黑体" w:cs="宋体" w:hint="eastAsia"/>
          <w:color w:val="262626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第一章节 矢量分析测试</w:t>
      </w:r>
    </w:p>
    <w:p w14:paraId="4E6C4724" w14:textId="77777777" w:rsidR="00945DDF" w:rsidRPr="00945DDF" w:rsidRDefault="00945DDF" w:rsidP="00945DDF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DDF">
        <w:rPr>
          <w:rFonts w:asciiTheme="majorEastAsia" w:eastAsiaTheme="majorEastAsia" w:hAnsiTheme="majorEastAsia" w:cs="宋体" w:hint="eastAsia"/>
          <w:color w:val="262626"/>
          <w:kern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2AF21E99" w14:textId="6EA9E098" w:rsidR="00273A51" w:rsidRPr="00E27EBE" w:rsidRDefault="00273A51" w:rsidP="00E27EBE">
      <w:pPr>
        <w:widowControl/>
        <w:autoSpaceDE w:val="0"/>
        <w:autoSpaceDN w:val="0"/>
        <w:adjustRightInd w:val="0"/>
        <w:spacing w:line="480" w:lineRule="auto"/>
        <w:jc w:val="left"/>
        <w:rPr>
          <w:rFonts w:asciiTheme="majorEastAsia" w:eastAsiaTheme="majorEastAsia" w:hAnsiTheme="majorEastAsia" w:cs="Times New Roman"/>
          <w:b/>
          <w:bCs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EBE">
        <w:rPr>
          <w:rFonts w:asciiTheme="majorEastAsia" w:eastAsiaTheme="majorEastAsia" w:hAnsiTheme="majorEastAsia" w:cs="Times New Roman" w:hint="eastAsia"/>
          <w:b/>
          <w:bCs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一．填空题</w:t>
      </w:r>
      <w:r w:rsidR="00E27EBE" w:rsidRPr="00E27EBE">
        <w:rPr>
          <w:rFonts w:asciiTheme="majorEastAsia" w:eastAsiaTheme="majorEastAsia" w:hAnsiTheme="majorEastAsia" w:cs="Times New Roman" w:hint="eastAsia"/>
          <w:b/>
          <w:bCs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B46A3C">
        <w:rPr>
          <w:rFonts w:asciiTheme="majorEastAsia" w:eastAsiaTheme="majorEastAsia" w:hAnsiTheme="majorEastAsia" w:cs="Times New Roman" w:hint="eastAsia"/>
          <w:b/>
          <w:bCs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20分，</w:t>
      </w:r>
      <w:r w:rsidR="00E27EBE" w:rsidRPr="00E27EBE">
        <w:rPr>
          <w:rFonts w:asciiTheme="majorEastAsia" w:eastAsiaTheme="majorEastAsia" w:hAnsiTheme="majorEastAsia" w:cs="Times New Roman" w:hint="eastAsia"/>
          <w:b/>
          <w:bCs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每空</w:t>
      </w:r>
      <w:r w:rsidR="00B46A3C">
        <w:rPr>
          <w:rFonts w:asciiTheme="majorEastAsia" w:eastAsiaTheme="majorEastAsia" w:hAnsiTheme="majorEastAsia" w:cs="Times New Roman" w:hint="eastAsia"/>
          <w:b/>
          <w:bCs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E27EBE" w:rsidRPr="00E27EBE">
        <w:rPr>
          <w:rFonts w:asciiTheme="majorEastAsia" w:eastAsiaTheme="majorEastAsia" w:hAnsiTheme="majorEastAsia" w:cs="Times New Roman" w:hint="eastAsia"/>
          <w:b/>
          <w:bCs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分）</w:t>
      </w:r>
    </w:p>
    <w:p w14:paraId="258CAA5A" w14:textId="6DB2D644" w:rsidR="00125C77" w:rsidRPr="00421B58" w:rsidRDefault="00945DDF" w:rsidP="00945DDF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1B58">
        <w:rPr>
          <w:rFonts w:asciiTheme="majorEastAsia" w:eastAsiaTheme="majorEastAsia" w:hAnsiTheme="majorEastAsia" w:cs="Times New Roman"/>
          <w:b/>
          <w:bCs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</w:t>
      </w: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矢量场的散度定理为</w:t>
      </w:r>
      <w:r w:rsidRPr="00421B58"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</w:t>
      </w:r>
      <w:r w:rsidRPr="00421B58"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，斯托克斯定理为</w:t>
      </w:r>
      <w:r w:rsidRPr="00421B58"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</w:t>
      </w:r>
      <w:r w:rsidRPr="00421B58"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206FFF36" w14:textId="77777777" w:rsidR="00945DDF" w:rsidRPr="00421B58" w:rsidRDefault="00945DDF" w:rsidP="00945DDF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2.矢量场</w:t>
      </w:r>
      <m:oMath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</m:acc>
      </m:oMath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满足（         ）时，可用一个标量场的梯度表示。</w:t>
      </w:r>
    </w:p>
    <w:p w14:paraId="039E7D28" w14:textId="77777777" w:rsidR="000A7080" w:rsidRPr="00421B58" w:rsidRDefault="000A7080" w:rsidP="000A708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3.矢量场</w:t>
      </w:r>
      <m:oMath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</m:acc>
      </m:oMath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满足（         ）时，可用一个矢量场的旋度表示。</w:t>
      </w:r>
    </w:p>
    <w:p w14:paraId="72342665" w14:textId="77777777" w:rsidR="00273A51" w:rsidRPr="00421B58" w:rsidRDefault="00273A51" w:rsidP="000A708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4.拉普拉斯算符</w:t>
      </w:r>
      <m:oMath>
        <m:r>
          <m:rPr>
            <m:sty m:val="p"/>
          </m:rP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Δ</m:t>
        </m:r>
      </m:oMath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是一个矢性算符，在直角坐标系中</w:t>
      </w:r>
      <m:oMath>
        <m:r>
          <m:rPr>
            <m:sty m:val="p"/>
          </m:rP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Δ=</m:t>
        </m:r>
      </m:oMath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             ）。</w:t>
      </w:r>
    </w:p>
    <w:p w14:paraId="55B1D9BD" w14:textId="2D959422" w:rsidR="00273A51" w:rsidRPr="00E27EBE" w:rsidRDefault="00273A51" w:rsidP="00E27EBE">
      <w:pPr>
        <w:widowControl/>
        <w:autoSpaceDE w:val="0"/>
        <w:autoSpaceDN w:val="0"/>
        <w:adjustRightInd w:val="0"/>
        <w:spacing w:line="480" w:lineRule="auto"/>
        <w:jc w:val="left"/>
        <w:rPr>
          <w:rFonts w:asciiTheme="majorEastAsia" w:eastAsiaTheme="majorEastAsia" w:hAnsiTheme="majorEastAsia" w:cs="宋体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EBE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二、简答题</w:t>
      </w:r>
      <w:r w:rsidR="00E27EBE" w:rsidRPr="00E27EBE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B46A3C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20分，</w:t>
      </w:r>
      <w:r w:rsidR="00E27EBE" w:rsidRPr="00E27EBE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每题10分）</w:t>
      </w:r>
    </w:p>
    <w:p w14:paraId="22FB1AFA" w14:textId="77777777" w:rsidR="00273A51" w:rsidRPr="00421B58" w:rsidRDefault="00273A51" w:rsidP="000A708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1.矢量场通量的值为正、负或零分别表示什么意义？</w:t>
      </w:r>
    </w:p>
    <w:p w14:paraId="1646B134" w14:textId="77777777" w:rsidR="00273A51" w:rsidRPr="00421B58" w:rsidRDefault="00273A51" w:rsidP="000A708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2.什么是矢量的环流？环流的值为正、负或零分别表示什么意义？</w:t>
      </w:r>
    </w:p>
    <w:p w14:paraId="3108DD33" w14:textId="5C437CAC" w:rsidR="0028704F" w:rsidRPr="00E27EBE" w:rsidRDefault="0028704F" w:rsidP="00E27EBE">
      <w:pPr>
        <w:widowControl/>
        <w:autoSpaceDE w:val="0"/>
        <w:autoSpaceDN w:val="0"/>
        <w:adjustRightInd w:val="0"/>
        <w:spacing w:line="480" w:lineRule="auto"/>
        <w:jc w:val="left"/>
        <w:rPr>
          <w:rFonts w:asciiTheme="majorEastAsia" w:eastAsiaTheme="majorEastAsia" w:hAnsiTheme="majorEastAsia" w:cs="宋体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EBE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三、判断分析题</w:t>
      </w:r>
      <w:r w:rsidR="00E27EBE" w:rsidRPr="00E27EBE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（10分）</w:t>
      </w:r>
    </w:p>
    <w:p w14:paraId="3C1AC80B" w14:textId="77777777" w:rsidR="0028704F" w:rsidRPr="00421B58" w:rsidRDefault="0028704F" w:rsidP="000A708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1.如果</w:t>
      </w:r>
      <m:oMath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</m:acc>
        <m: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∙</m:t>
        </m:r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Cambria Math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</m:acc>
        <m: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</m:acc>
        <m: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∙</m:t>
        </m:r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C</m:t>
            </m:r>
          </m:e>
        </m:acc>
      </m:oMath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，是否意味着</w:t>
      </w:r>
      <m:oMath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Cambria Math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</m:acc>
        <m: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C</m:t>
            </m:r>
          </m:e>
        </m:acc>
      </m:oMath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？为什么？</w:t>
      </w:r>
    </w:p>
    <w:p w14:paraId="35D5ADDB" w14:textId="42E7D411" w:rsidR="0034600A" w:rsidRPr="00E27EBE" w:rsidRDefault="0034600A" w:rsidP="00E27EBE">
      <w:pPr>
        <w:widowControl/>
        <w:autoSpaceDE w:val="0"/>
        <w:autoSpaceDN w:val="0"/>
        <w:adjustRightInd w:val="0"/>
        <w:spacing w:line="480" w:lineRule="auto"/>
        <w:jc w:val="left"/>
        <w:rPr>
          <w:rFonts w:asciiTheme="majorEastAsia" w:eastAsiaTheme="majorEastAsia" w:hAnsiTheme="majorEastAsia" w:cs="宋体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EBE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四、计算题</w:t>
      </w:r>
      <w:r w:rsidR="00E27EBE" w:rsidRPr="00E27EBE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B46A3C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50分，第1题25分，第25</w:t>
      </w:r>
      <w:bookmarkStart w:id="0" w:name="_GoBack"/>
      <w:bookmarkEnd w:id="0"/>
      <w:r w:rsidR="00B46A3C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</w:t>
      </w:r>
      <w:r w:rsidR="00E27EBE" w:rsidRPr="00E27EBE">
        <w:rPr>
          <w:rFonts w:asciiTheme="majorEastAsia" w:eastAsiaTheme="majorEastAsia" w:hAnsiTheme="majorEastAsia" w:cs="宋体" w:hint="eastAsia"/>
          <w:b/>
          <w:color w:val="262626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14:paraId="083F6798" w14:textId="291CEDFE" w:rsidR="00D318F8" w:rsidRDefault="00D318F8" w:rsidP="000A708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1.点电荷q在离其r处产生的电通密度为</w:t>
      </w:r>
      <m:oMath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D</m:t>
            </m:r>
          </m:e>
        </m:acc>
        <m: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f>
          <m:fPr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fPr>
          <m:num>
            <m:r>
              <w:rPr>
                <w:rFonts w:ascii="Cambria Math" w:eastAsiaTheme="majorEastAsia" w:hAnsi="Cambria Math" w:cs="Cambria Math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q</m:t>
            </m:r>
          </m:num>
          <m:den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4π</m:t>
            </m:r>
            <m:sSup>
              <m:sSupPr>
                <m:ctrlPr>
                  <w:rPr>
                    <w:rFonts w:ascii="Cambria Math" w:eastAsiaTheme="majorEastAsia" w:hAnsi="Cambria Math" w:cs="Cambria Math"/>
                    <w:i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 w:cs="Cambria Math"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3</m:t>
                </m:r>
              </m:sup>
            </m:sSup>
          </m:den>
        </m:f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r</m:t>
            </m:r>
          </m:e>
        </m:acc>
        <m: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(r≠0)</m:t>
        </m:r>
      </m:oMath>
      <w:r w:rsidR="00EE748F" w:rsidRP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m:oMath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D</m:t>
            </m:r>
          </m:e>
        </m:acc>
        <m:r>
          <m:rPr>
            <m:scr m:val="script"/>
          </m:rP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=E</m:t>
        </m:r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E</m:t>
            </m:r>
          </m:e>
        </m:acc>
      </m:oMath>
      <w:r w:rsidR="00421B58">
        <w:rPr>
          <w:rFonts w:asciiTheme="majorEastAsia" w:eastAsiaTheme="majorEastAsia" w:hAnsiTheme="majorEastAsia" w:cs="宋体" w:hint="eastAsia"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EE748F" w:rsidRPr="00421B58">
        <w:rPr>
          <w:rFonts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x+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y+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z</m:t>
        </m:r>
      </m:oMath>
      <w:r w:rsidR="00EE748F" w:rsidRP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，摸</w:t>
      </w:r>
      <m:oMath>
        <m:r>
          <m:rPr>
            <m:sty m:val="bi"/>
          </m:rP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r=</m:t>
        </m:r>
        <m:rad>
          <m:radPr>
            <m:degHide m:val="1"/>
            <m:ctrlPr>
              <w:rPr>
                <w:rFonts w:ascii="Cambria Math" w:eastAsiaTheme="majorEastAsia" w:hAnsi="Cambria Math" w:cs="宋体"/>
                <w:b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="宋体"/>
                    <w:b/>
                    <w:i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 w:cs="宋体"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宋体"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宋体"/>
                    <w:b/>
                    <w:i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 w:cs="宋体"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宋体"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宋体"/>
                    <w:b/>
                    <w:i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 w:cs="宋体"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宋体"/>
                    <w:color w:val="262626"/>
                    <w:kern w:val="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2</m:t>
                </m:r>
              </m:sup>
            </m:sSup>
          </m:e>
        </m:rad>
      </m:oMath>
      <w:r w:rsidR="00CD418D" w:rsidRP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。求：</w:t>
      </w:r>
      <w:r w:rsid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（1）</w:t>
      </w:r>
      <w:r w:rsidR="00421B58" w:rsidRP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任一点处</w:t>
      </w:r>
      <m:oMath>
        <m: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(r≠0)</m:t>
        </m:r>
      </m:oMath>
      <w:r w:rsidR="00421B58" w:rsidRP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电</w:t>
      </w:r>
      <w:r w:rsid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场强度的旋度</w:t>
      </w:r>
      <m:oMath>
        <m:r>
          <m:rPr>
            <m:sty m:val="p"/>
          </m:rP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∇</m:t>
        </m:r>
        <m: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×</m:t>
        </m:r>
        <m:acc>
          <m:accPr>
            <m:chr m:val="̅"/>
            <m:ctrlPr>
              <w:rPr>
                <w:rFonts w:ascii="Cambria Math" w:eastAsiaTheme="majorEastAsia" w:hAnsi="Cambria Math" w:cs="宋体"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E</m:t>
            </m:r>
          </m:e>
        </m:acc>
      </m:oMath>
      <w:r w:rsid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；（2）</w:t>
      </w:r>
      <w:r w:rsidR="00CD418D" w:rsidRP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任一点处</w:t>
      </w:r>
      <m:oMath>
        <m: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(r≠0)</m:t>
        </m:r>
      </m:oMath>
      <w:r w:rsidR="00CD418D" w:rsidRP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电通密度的散度</w:t>
      </w:r>
      <m:oMath>
        <m:r>
          <m:rPr>
            <m:sty m:val="b"/>
          </m:rP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∇</m:t>
        </m:r>
        <m:r>
          <m:rPr>
            <m:sty m:val="bi"/>
          </m:rPr>
          <w:rPr>
            <w:rFonts w:ascii="Cambria Math" w:eastAsiaTheme="majorEastAsia" w:hAnsi="Cambria Math" w:cs="宋体"/>
            <w:color w:val="262626"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∙</m:t>
        </m:r>
        <m:acc>
          <m:accPr>
            <m:chr m:val="̅"/>
            <m:ctrlPr>
              <w:rPr>
                <w:rFonts w:ascii="Cambria Math" w:eastAsiaTheme="majorEastAsia" w:hAnsi="Cambria Math" w:cs="宋体"/>
                <w:b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D</m:t>
            </m:r>
          </m:e>
        </m:acc>
      </m:oMath>
      <w:r w:rsidR="00CD418D" w:rsidRP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，并求穿出以r为半径的球面的电通量</w:t>
      </w:r>
      <m:oMath>
        <m:sSub>
          <m:sSubPr>
            <m:ctrlPr>
              <w:rPr>
                <w:rFonts w:ascii="Cambria Math" w:eastAsiaTheme="majorEastAsia" w:hAnsi="Cambria Math" w:cs="宋体"/>
                <w:b/>
                <w:i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宋体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Cambria Math"/>
                <w:color w:val="262626"/>
                <w:kern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e</m:t>
            </m:r>
          </m:sub>
        </m:sSub>
      </m:oMath>
      <w:r w:rsidR="00CD418D" w:rsidRPr="00421B58"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19759759" w14:textId="7A4FB9C8" w:rsidR="000B1DBA" w:rsidRPr="000B1DBA" w:rsidRDefault="000B1DBA" w:rsidP="000B1D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EastAsia" w:eastAsiaTheme="majorEastAsia" w:hAnsiTheme="majorEastAsia" w:cs="宋体" w:hint="eastAsia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</w:t>
      </w:r>
      <w:r w:rsidRPr="000B1DBA">
        <w:rPr>
          <w:rFonts w:ascii="楷体_GB2312" w:eastAsia="楷体_GB2312" w:hAnsi="Times" w:cs="楷体_GB2312" w:hint="eastAsia"/>
          <w:b/>
          <w:bCs/>
          <w:color w:val="000000" w:themeColor="text1"/>
          <w:kern w:val="24"/>
          <w:sz w:val="20"/>
          <w:szCs w:val="20"/>
        </w:rPr>
        <w:t xml:space="preserve"> </w:t>
      </w:r>
      <w:r w:rsidRPr="000B1DBA">
        <w:rPr>
          <w:rFonts w:asciiTheme="majorEastAsia" w:eastAsiaTheme="majorEastAsia" w:hAnsiTheme="majorEastAsia" w:cs="宋体" w:hint="eastAsia"/>
          <w:b/>
          <w:bCs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求标量函数</w:t>
      </w:r>
      <w:r w:rsidRPr="00EC7128">
        <w:rPr>
          <w:position w:val="-10"/>
        </w:rPr>
        <w:object w:dxaOrig="900" w:dyaOrig="360" w14:anchorId="0735B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pt" o:ole="">
            <v:imagedata r:id="rId6" o:title=""/>
          </v:shape>
          <o:OLEObject Type="Embed" ProgID="Equation.3" ShapeID="_x0000_i1025" DrawAspect="Content" ObjectID="_1441993251" r:id="rId7"/>
        </w:object>
      </w:r>
      <w:r w:rsidRPr="000B1DBA">
        <w:rPr>
          <w:rFonts w:asciiTheme="majorEastAsia" w:eastAsiaTheme="majorEastAsia" w:hAnsiTheme="majorEastAsia" w:cs="宋体" w:hint="eastAsia"/>
          <w:b/>
          <w:bCs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的梯度及</w:t>
      </w:r>
      <w:r w:rsidRPr="00EC7128">
        <w:rPr>
          <w:position w:val="-10"/>
        </w:rPr>
        <w:object w:dxaOrig="240" w:dyaOrig="280" w14:anchorId="6A233041">
          <v:shape id="_x0000_i1026" type="#_x0000_t75" style="width:12pt;height:14pt" o:ole="">
            <v:imagedata r:id="rId8" o:title=""/>
          </v:shape>
          <o:OLEObject Type="Embed" ProgID="Equation.3" ShapeID="_x0000_i1026" DrawAspect="Content" ObjectID="_1441993252" r:id="rId9"/>
        </w:object>
      </w:r>
      <w:r w:rsidRPr="000B1DBA">
        <w:rPr>
          <w:rFonts w:asciiTheme="majorEastAsia" w:eastAsiaTheme="majorEastAsia" w:hAnsiTheme="majorEastAsia" w:cs="宋体" w:hint="eastAsia"/>
          <w:b/>
          <w:bCs/>
          <w:color w:val="2626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在一个指定方向的方向</w:t>
      </w:r>
      <w:r w:rsidRPr="000B1DBA">
        <w:rPr>
          <w:rFonts w:asciiTheme="majorEastAsia" w:eastAsiaTheme="majorEastAsia" w:hAnsiTheme="majorEastAsia" w:cs="宋体" w:hint="eastAsia"/>
          <w:b/>
          <w:bCs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导数,此方向由单位矢量</w:t>
      </w:r>
      <w:r w:rsidRPr="00EC7128">
        <w:rPr>
          <w:position w:val="-28"/>
        </w:rPr>
        <w:object w:dxaOrig="2320" w:dyaOrig="660" w14:anchorId="1900CD1E">
          <v:shape id="_x0000_i1029" type="#_x0000_t75" style="width:116pt;height:33pt" o:ole="">
            <v:imagedata r:id="rId10" o:title=""/>
          </v:shape>
          <o:OLEObject Type="Embed" ProgID="Equation.3" ShapeID="_x0000_i1029" DrawAspect="Content" ObjectID="_1441993253" r:id="rId11"/>
        </w:object>
      </w:r>
      <w:r w:rsidRPr="000B1DBA">
        <w:rPr>
          <w:rFonts w:asciiTheme="majorEastAsia" w:eastAsiaTheme="majorEastAsia" w:hAnsiTheme="majorEastAsia" w:cs="宋体" w:hint="eastAsia"/>
          <w:b/>
          <w:bCs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定出</w:t>
      </w:r>
      <w:r>
        <w:rPr>
          <w:rFonts w:asciiTheme="majorEastAsia" w:eastAsiaTheme="majorEastAsia" w:hAnsiTheme="majorEastAsia" w:cs="宋体" w:hint="eastAsia"/>
          <w:b/>
          <w:bCs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 w:rsidRPr="000B1DBA">
        <w:rPr>
          <w:rFonts w:asciiTheme="majorEastAsia" w:eastAsiaTheme="majorEastAsia" w:hAnsiTheme="majorEastAsia" w:cs="宋体" w:hint="eastAsia"/>
          <w:b/>
          <w:bCs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求(2,3,1)点的方向导数值</w:t>
      </w:r>
      <w:r>
        <w:rPr>
          <w:rFonts w:asciiTheme="majorEastAsia" w:eastAsiaTheme="majorEastAsia" w:hAnsiTheme="majorEastAsia" w:cs="宋体" w:hint="eastAsia"/>
          <w:b/>
          <w:bCs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52D706CF" w14:textId="4079D464" w:rsidR="000B1DBA" w:rsidRPr="00421B58" w:rsidRDefault="000B1DBA" w:rsidP="000A708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color w:val="262626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7911A7" w14:textId="77777777" w:rsidR="00273A51" w:rsidRPr="00945DDF" w:rsidRDefault="00273A51" w:rsidP="000A708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A734B2" w14:textId="77777777" w:rsidR="000A7080" w:rsidRPr="00945DDF" w:rsidRDefault="000A7080" w:rsidP="00945DDF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0A7080" w:rsidRPr="00945DDF" w:rsidSect="00125C7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楷体_GB2312">
    <w:altName w:val="宋体"/>
    <w:panose1 w:val="00000000000000000000"/>
    <w:charset w:val="50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0A"/>
    <w:rsid w:val="000A7080"/>
    <w:rsid w:val="000B1DBA"/>
    <w:rsid w:val="00125C77"/>
    <w:rsid w:val="00273A51"/>
    <w:rsid w:val="0028704F"/>
    <w:rsid w:val="0034600A"/>
    <w:rsid w:val="00421B58"/>
    <w:rsid w:val="006D630A"/>
    <w:rsid w:val="00945DDF"/>
    <w:rsid w:val="00B46A3C"/>
    <w:rsid w:val="00CD418D"/>
    <w:rsid w:val="00D318F8"/>
    <w:rsid w:val="00E27EBE"/>
    <w:rsid w:val="00E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F7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30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D630A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6D630A"/>
    <w:rPr>
      <w:color w:val="808080"/>
    </w:rPr>
  </w:style>
  <w:style w:type="paragraph" w:styleId="a6">
    <w:name w:val="Normal (Web)"/>
    <w:basedOn w:val="a"/>
    <w:uiPriority w:val="99"/>
    <w:semiHidden/>
    <w:unhideWhenUsed/>
    <w:rsid w:val="000B1DB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30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D630A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6D630A"/>
    <w:rPr>
      <w:color w:val="808080"/>
    </w:rPr>
  </w:style>
  <w:style w:type="paragraph" w:styleId="a6">
    <w:name w:val="Normal (Web)"/>
    <w:basedOn w:val="a"/>
    <w:uiPriority w:val="99"/>
    <w:semiHidden/>
    <w:unhideWhenUsed/>
    <w:rsid w:val="000B1DB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__3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__1.bin"/><Relationship Id="rId8" Type="http://schemas.openxmlformats.org/officeDocument/2006/relationships/image" Target="media/image2.emf"/><Relationship Id="rId9" Type="http://schemas.openxmlformats.org/officeDocument/2006/relationships/oleObject" Target="embeddings/Microsoft___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B94C8-B1A5-B042-A2CF-B0DE7302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578</Characters>
  <Application>Microsoft Macintosh Word</Application>
  <DocSecurity>0</DocSecurity>
  <Lines>4</Lines>
  <Paragraphs>1</Paragraphs>
  <ScaleCrop>false</ScaleCrop>
  <Company>ouc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haoying wang</dc:creator>
  <cp:keywords/>
  <dc:description/>
  <cp:lastModifiedBy>haoying wang</cp:lastModifiedBy>
  <cp:revision>8</cp:revision>
  <dcterms:created xsi:type="dcterms:W3CDTF">2016-10-10T01:41:00Z</dcterms:created>
  <dcterms:modified xsi:type="dcterms:W3CDTF">2017-09-28T12:54:00Z</dcterms:modified>
</cp:coreProperties>
</file>