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992D" w14:textId="77777777" w:rsidR="00F32315" w:rsidRPr="002F24FD" w:rsidRDefault="002F24FD" w:rsidP="002F24FD">
      <w:pPr>
        <w:jc w:val="center"/>
        <w:rPr>
          <w:b/>
          <w:sz w:val="32"/>
          <w:szCs w:val="32"/>
        </w:rPr>
      </w:pPr>
      <w:r w:rsidRPr="002F24FD">
        <w:rPr>
          <w:b/>
          <w:sz w:val="32"/>
          <w:szCs w:val="32"/>
        </w:rPr>
        <w:t>Framework of Delay Perception in 3DTI</w:t>
      </w:r>
    </w:p>
    <w:p w14:paraId="042617C3" w14:textId="77777777" w:rsidR="002F24FD" w:rsidRPr="002F24FD" w:rsidRDefault="002F24FD" w:rsidP="002F24FD"/>
    <w:p w14:paraId="446A4119" w14:textId="77777777" w:rsidR="002F24FD" w:rsidRPr="002F24FD" w:rsidRDefault="002F24FD" w:rsidP="002F24FD">
      <w:r w:rsidRPr="002F24FD">
        <w:rPr>
          <w:rFonts w:hint="eastAsia"/>
        </w:rPr>
        <w:t>一、</w:t>
      </w:r>
      <w:r w:rsidRPr="002F24FD">
        <w:t>Defination</w:t>
      </w:r>
      <w:r w:rsidRPr="002F24FD">
        <w:rPr>
          <w:rFonts w:hint="eastAsia"/>
        </w:rPr>
        <w:t>：</w:t>
      </w:r>
    </w:p>
    <w:p w14:paraId="3B502AD5" w14:textId="77777777" w:rsidR="002F24FD" w:rsidRPr="002F24FD" w:rsidRDefault="002F24FD" w:rsidP="002F24FD">
      <w:r w:rsidRPr="002F24FD">
        <w:t>Noticeability of delay</w:t>
      </w:r>
      <w:r w:rsidRPr="002F24FD">
        <w:rPr>
          <w:rFonts w:hint="eastAsia"/>
        </w:rPr>
        <w:t>：特定任务、特定延迟下，用户对延迟的感知程度。</w:t>
      </w:r>
    </w:p>
    <w:p w14:paraId="1DCD4EF0" w14:textId="5EC2E4BD" w:rsidR="00FA4B56" w:rsidRDefault="002F24FD" w:rsidP="00FA4B56">
      <w:r w:rsidRPr="002F24FD">
        <w:t>Disruptiveness of delay</w:t>
      </w:r>
      <w:r w:rsidRPr="002F24FD">
        <w:rPr>
          <w:rFonts w:hint="eastAsia"/>
        </w:rPr>
        <w:t>：特定任务、特定延迟下，用户对延迟的厌烦程度。</w:t>
      </w:r>
    </w:p>
    <w:p w14:paraId="21E2D7BD" w14:textId="77777777" w:rsidR="00B70745" w:rsidRDefault="00B70745" w:rsidP="00FA4B56"/>
    <w:p w14:paraId="119E65A8" w14:textId="64789625" w:rsidR="00FA4B56" w:rsidRDefault="00FA4B56" w:rsidP="002F24FD">
      <w:r>
        <w:t>[NOTE] Noticeability and disruptiveness of delay are two important factors that measured by most studies \cite{wu2009quality, schmitt2014influence, geerts2011we, schmitt2014asymmetric}. When a service is already within noticeable delay, we can appropriately increase the delay to have more room for smoothing \cite{xu2013exploiting}. On the other hand, when network resources are not sufficient, the acceptable delay become useful as a reference.</w:t>
      </w:r>
    </w:p>
    <w:p w14:paraId="0124FF4F" w14:textId="77777777" w:rsidR="00FA4B56" w:rsidRPr="002F24FD" w:rsidRDefault="00FA4B56" w:rsidP="002F24FD"/>
    <w:p w14:paraId="35FCE75A" w14:textId="59E31E20" w:rsidR="002F24FD" w:rsidRDefault="002F24FD" w:rsidP="002F24FD">
      <w:r w:rsidRPr="002F24FD">
        <w:t>Quality</w:t>
      </w:r>
      <w:r w:rsidRPr="002F24FD">
        <w:rPr>
          <w:rFonts w:hint="eastAsia"/>
        </w:rPr>
        <w:t>：特定任务、特定延迟下，用户对传输质量的</w:t>
      </w:r>
      <w:r w:rsidR="00B54E28">
        <w:rPr>
          <w:rFonts w:hint="eastAsia"/>
        </w:rPr>
        <w:t>总体</w:t>
      </w:r>
      <w:r w:rsidRPr="002F24FD">
        <w:rPr>
          <w:rFonts w:hint="eastAsia"/>
        </w:rPr>
        <w:t>评价。</w:t>
      </w:r>
    </w:p>
    <w:p w14:paraId="39D52C2C" w14:textId="65D76FC1" w:rsidR="0031611F" w:rsidRDefault="0031611F" w:rsidP="002F24FD">
      <w:r>
        <w:rPr>
          <w:rFonts w:hint="eastAsia"/>
        </w:rPr>
        <w:t>以上</w:t>
      </w:r>
      <w:r>
        <w:t>三个</w:t>
      </w:r>
      <w:r>
        <w:rPr>
          <w:rFonts w:hint="eastAsia"/>
        </w:rPr>
        <w:t>量</w:t>
      </w:r>
      <w:r>
        <w:t>是</w:t>
      </w:r>
      <w:r w:rsidR="00240B93">
        <w:t>很多相关用户实验中</w:t>
      </w:r>
      <w:r w:rsidR="00240B93">
        <w:rPr>
          <w:rFonts w:hint="eastAsia"/>
        </w:rPr>
        <w:t>要</w:t>
      </w:r>
      <w:r w:rsidR="00240B93">
        <w:t>测量的量。</w:t>
      </w:r>
    </w:p>
    <w:p w14:paraId="4F5AD963" w14:textId="2AB15616" w:rsidR="00C1134B" w:rsidRPr="002F24FD" w:rsidRDefault="00CB0834" w:rsidP="002F24FD">
      <w:r>
        <w:rPr>
          <w:rFonts w:hint="eastAsia"/>
        </w:rPr>
        <w:t>从</w:t>
      </w:r>
      <w:r>
        <w:t>上面两个量来看，</w:t>
      </w:r>
      <w:r>
        <w:rPr>
          <w:rFonts w:hint="eastAsia"/>
        </w:rPr>
        <w:t>我们</w:t>
      </w:r>
      <w:r w:rsidR="004023C9">
        <w:t>当然很希望像</w:t>
      </w:r>
      <w:r w:rsidR="000422F7">
        <w:t>telephone</w:t>
      </w:r>
      <w:r w:rsidR="000422F7">
        <w:rPr>
          <w:rFonts w:hint="eastAsia"/>
        </w:rPr>
        <w:t>一样</w:t>
      </w:r>
      <w:r w:rsidR="000422F7">
        <w:t>得到一个</w:t>
      </w:r>
      <w:r w:rsidR="002F2792">
        <w:t>确切的值，</w:t>
      </w:r>
      <w:r w:rsidR="002F2792">
        <w:rPr>
          <w:rFonts w:hint="eastAsia"/>
        </w:rPr>
        <w:t>作为</w:t>
      </w:r>
      <w:r w:rsidR="002F2792">
        <w:t>延迟的参考，</w:t>
      </w:r>
      <w:r w:rsidR="008609A9">
        <w:t>比如</w:t>
      </w:r>
      <w:r w:rsidR="00EC72F5">
        <w:t xml:space="preserve">noticeable </w:t>
      </w:r>
      <w:r w:rsidR="00EC72F5">
        <w:rPr>
          <w:rFonts w:hint="eastAsia"/>
        </w:rPr>
        <w:t>delay</w:t>
      </w:r>
      <w:r w:rsidR="00EC72F5">
        <w:t>和</w:t>
      </w:r>
      <w:r w:rsidR="00AF686C">
        <w:t xml:space="preserve">tolerable </w:t>
      </w:r>
      <w:r w:rsidR="00AF686C">
        <w:rPr>
          <w:rFonts w:hint="eastAsia"/>
        </w:rPr>
        <w:t>delay</w:t>
      </w:r>
      <w:r w:rsidR="00AF686C">
        <w:t>。</w:t>
      </w:r>
      <w:r w:rsidR="00AF686C">
        <w:rPr>
          <w:rFonts w:hint="eastAsia"/>
        </w:rPr>
        <w:t>然而</w:t>
      </w:r>
    </w:p>
    <w:p w14:paraId="42444B33" w14:textId="3C2E0F2C" w:rsidR="002F24FD" w:rsidRPr="002F24FD" w:rsidRDefault="002F24FD" w:rsidP="002F24FD">
      <w:r w:rsidRPr="002F24FD">
        <w:t>[55] points out that delay perception is also different for the variety of users. So the concept below should take user percentage into account.</w:t>
      </w:r>
      <w:r w:rsidR="00E10C76">
        <w:t xml:space="preserve"> </w:t>
      </w:r>
      <w:r w:rsidR="00E10C76">
        <w:rPr>
          <w:rFonts w:hint="eastAsia"/>
        </w:rPr>
        <w:t>除了</w:t>
      </w:r>
      <w:r w:rsidR="00E10C76">
        <w:t>user</w:t>
      </w:r>
      <w:r w:rsidR="00E10C76">
        <w:t>以外，</w:t>
      </w:r>
      <w:r w:rsidR="00E10C76">
        <w:rPr>
          <w:rFonts w:hint="eastAsia"/>
        </w:rPr>
        <w:t>context</w:t>
      </w:r>
      <w:r w:rsidR="00E10C76">
        <w:t>等因素也会</w:t>
      </w:r>
      <w:r w:rsidR="00E10C76">
        <w:rPr>
          <w:rFonts w:hint="eastAsia"/>
        </w:rPr>
        <w:t>影响</w:t>
      </w:r>
      <w:r w:rsidR="00E10C76">
        <w:t>用户的评分。</w:t>
      </w:r>
      <w:r w:rsidR="000422CE">
        <w:t>因此</w:t>
      </w:r>
      <w:r w:rsidR="00FB4309">
        <w:t>，</w:t>
      </w:r>
      <w:r w:rsidR="00D31AFC">
        <w:t>如果我们需要</w:t>
      </w:r>
      <w:r w:rsidR="00317F1F">
        <w:t>给出一个确切的值作为延迟的参考的话</w:t>
      </w:r>
      <w:r w:rsidR="00CA7CC0">
        <w:t>，</w:t>
      </w:r>
      <w:r w:rsidR="009241D1">
        <w:t>应该</w:t>
      </w:r>
      <w:r w:rsidR="00436A67">
        <w:t>基于</w:t>
      </w:r>
      <w:r w:rsidR="00F3064D">
        <w:t>statistic</w:t>
      </w:r>
      <w:r w:rsidR="00F3064D">
        <w:t>的分析，</w:t>
      </w:r>
      <w:r w:rsidR="00804A0A">
        <w:t>要在</w:t>
      </w:r>
      <w:r w:rsidR="004B2E7B">
        <w:t>数学统计上</w:t>
      </w:r>
      <w:r w:rsidR="005275BA">
        <w:t>显著才行。</w:t>
      </w:r>
    </w:p>
    <w:p w14:paraId="5105C5C2" w14:textId="1C507690" w:rsidR="002F24FD" w:rsidRDefault="0080282A" w:rsidP="002F24FD">
      <w:r>
        <w:t>N</w:t>
      </w:r>
      <w:r w:rsidR="002F24FD" w:rsidRPr="002F24FD">
        <w:t>otice</w:t>
      </w:r>
      <w:r>
        <w:t>able</w:t>
      </w:r>
      <w:r w:rsidR="002F24FD" w:rsidRPr="002F24FD">
        <w:t xml:space="preserve"> delay</w:t>
      </w:r>
      <w:r w:rsidR="002F24FD" w:rsidRPr="002F24FD">
        <w:rPr>
          <w:rFonts w:hint="eastAsia"/>
        </w:rPr>
        <w:t>：不能被大多数人感知到的延迟</w:t>
      </w:r>
      <w:r w:rsidR="00140667">
        <w:t>。</w:t>
      </w:r>
      <w:r w:rsidR="00140667">
        <w:rPr>
          <w:rFonts w:hint="eastAsia"/>
        </w:rPr>
        <w:t>我们</w:t>
      </w:r>
      <w:r w:rsidR="00140667">
        <w:t>借用</w:t>
      </w:r>
      <w:r w:rsidR="00D86FB3">
        <w:rPr>
          <w:rFonts w:hint="eastAsia"/>
        </w:rPr>
        <w:t>[</w:t>
      </w:r>
      <w:r w:rsidR="00D86FB3">
        <w:rPr>
          <w:rFonts w:eastAsia="Times New Roman"/>
        </w:rPr>
        <w:t>Exploiting Just-Noticeable Difference of Delays for Improving Quality of Experience in Video Conferencing</w:t>
      </w:r>
      <w:r w:rsidR="00D86FB3">
        <w:rPr>
          <w:rFonts w:hint="eastAsia"/>
        </w:rPr>
        <w:t>]</w:t>
      </w:r>
      <w:r w:rsidR="00D86FB3">
        <w:t>中对</w:t>
      </w:r>
      <w:r w:rsidR="00D86FB3">
        <w:t>JND</w:t>
      </w:r>
      <w:r w:rsidR="00D86FB3">
        <w:t>的定义来定义我们的</w:t>
      </w:r>
      <w:r w:rsidR="00D14815">
        <w:t>noticeable delay.</w:t>
      </w:r>
    </w:p>
    <w:p w14:paraId="09D3559E" w14:textId="3DC813EB" w:rsidR="00BB3002" w:rsidRDefault="00BB3002" w:rsidP="002F24FD">
      <w:pPr>
        <w:rPr>
          <w:rFonts w:eastAsia="Times New Roman"/>
        </w:rPr>
      </w:pPr>
      <w:r>
        <w:rPr>
          <w:rFonts w:eastAsia="Times New Roman"/>
        </w:rPr>
        <w:t>JND describes a boundary beyond which the difference in audiovisual quality between the original and the new operating points will be statistically perceptible by humans</w:t>
      </w:r>
      <w:r w:rsidR="0044525F">
        <w:rPr>
          <w:rFonts w:eastAsia="Times New Roman"/>
        </w:rPr>
        <w:t>.</w:t>
      </w:r>
    </w:p>
    <w:p w14:paraId="20476636" w14:textId="04585602" w:rsidR="00727904" w:rsidRDefault="001F617A" w:rsidP="001F617A">
      <w:pPr>
        <w:autoSpaceDE w:val="0"/>
        <w:autoSpaceDN w:val="0"/>
        <w:adjustRightInd w:val="0"/>
        <w:spacing w:after="240" w:line="280" w:lineRule="atLeast"/>
        <w:rPr>
          <w:rFonts w:ascii="Times" w:hAnsi="Times" w:cs="Times"/>
          <w:color w:val="000000"/>
        </w:rPr>
      </w:pPr>
      <w:r>
        <w:rPr>
          <w:rFonts w:ascii="Times" w:hAnsi="Times" w:cs="Times"/>
          <w:color w:val="000000"/>
        </w:rPr>
        <w:t>Following Sat and Wah’s definition on JND [32], let p</w:t>
      </w:r>
      <w:r>
        <w:rPr>
          <w:rFonts w:ascii="Times" w:hAnsi="Times" w:cs="Times"/>
          <w:color w:val="000000"/>
          <w:position w:val="-3"/>
          <w:sz w:val="16"/>
          <w:szCs w:val="16"/>
        </w:rPr>
        <w:t xml:space="preserve">0 </w:t>
      </w:r>
      <w:r>
        <w:rPr>
          <w:rFonts w:ascii="Times" w:hAnsi="Times" w:cs="Times"/>
          <w:color w:val="000000"/>
        </w:rPr>
        <w:t xml:space="preserve">be the faction of subjects who correctly identify which of the two sessions has a longer MED. We define the 75% JND of delay as follows. </w:t>
      </w:r>
      <w:r>
        <w:rPr>
          <w:rFonts w:ascii="Times" w:hAnsi="Times" w:cs="Times" w:hint="eastAsia"/>
          <w:color w:val="000000"/>
        </w:rPr>
        <w:t>[</w:t>
      </w:r>
      <w:r>
        <w:rPr>
          <w:rFonts w:ascii="Times" w:hAnsi="Times" w:cs="Times"/>
          <w:color w:val="000000"/>
        </w:rPr>
        <w:t>32</w:t>
      </w:r>
      <w:r>
        <w:rPr>
          <w:rFonts w:ascii="Times" w:hAnsi="Times" w:cs="Times" w:hint="eastAsia"/>
          <w:color w:val="000000"/>
        </w:rPr>
        <w:t>]</w:t>
      </w:r>
      <w:r w:rsidR="00DA43AA">
        <w:rPr>
          <w:rFonts w:ascii="Times" w:hAnsi="Times" w:cs="Times"/>
          <w:color w:val="000000"/>
        </w:rPr>
        <w:t xml:space="preserve"> </w:t>
      </w:r>
      <w:r>
        <w:rPr>
          <w:rFonts w:ascii="Times" w:hAnsi="Times" w:cs="Times"/>
          <w:color w:val="000000"/>
        </w:rPr>
        <w:t>=</w:t>
      </w:r>
      <w:r w:rsidR="00DA43AA">
        <w:rPr>
          <w:rFonts w:ascii="Times" w:hAnsi="Times" w:cs="Times"/>
          <w:color w:val="000000"/>
        </w:rPr>
        <w:t xml:space="preserve"> </w:t>
      </w:r>
      <w:r w:rsidR="00727904">
        <w:rPr>
          <w:rFonts w:ascii="Times" w:hAnsi="Times" w:cs="Times"/>
          <w:color w:val="000000"/>
        </w:rPr>
        <w:t xml:space="preserve">[Statistical scheduling of offline </w:t>
      </w:r>
      <w:r w:rsidR="00727904">
        <w:rPr>
          <w:rFonts w:ascii="MS Mincho" w:eastAsia="MS Mincho" w:hAnsi="MS Mincho" w:cs="MS Mincho"/>
          <w:color w:val="000000"/>
        </w:rPr>
        <w:t> </w:t>
      </w:r>
      <w:r w:rsidR="00727904">
        <w:rPr>
          <w:rFonts w:ascii="Times" w:hAnsi="Times" w:cs="Times"/>
          <w:color w:val="000000"/>
        </w:rPr>
        <w:t>comparative subjective evaluations for real-time multimedia.]</w:t>
      </w:r>
      <w:r w:rsidR="001F71BF">
        <w:rPr>
          <w:rFonts w:ascii="Times" w:hAnsi="Times" w:cs="Times"/>
          <w:color w:val="000000"/>
        </w:rPr>
        <w:t xml:space="preserve"> The definition </w:t>
      </w:r>
      <w:r w:rsidR="001F71BF">
        <w:rPr>
          <w:rFonts w:ascii="Times" w:hAnsi="Times" w:cs="Times" w:hint="eastAsia"/>
          <w:color w:val="000000"/>
        </w:rPr>
        <w:t>is the same as the JND of delay when MED = 0ms.</w:t>
      </w:r>
    </w:p>
    <w:p w14:paraId="419615D1" w14:textId="6B54E43B" w:rsidR="000655B5" w:rsidRPr="000655B5" w:rsidRDefault="000655B5" w:rsidP="000655B5">
      <w:pPr>
        <w:rPr>
          <w:rFonts w:eastAsia="Times New Roman"/>
        </w:rPr>
      </w:pPr>
      <w:r>
        <w:rPr>
          <w:rFonts w:ascii="Times" w:hAnsi="Times" w:cs="Times" w:hint="eastAsia"/>
          <w:color w:val="000000"/>
        </w:rPr>
        <w:lastRenderedPageBreak/>
        <w:t>[</w:t>
      </w:r>
      <w:r>
        <w:rPr>
          <w:rFonts w:eastAsia="Times New Roman"/>
        </w:rPr>
        <w:t>Statistical Scheduling of Offline Comparative Subjective Evaluations for Real-Time Multimedia</w:t>
      </w:r>
      <w:r>
        <w:rPr>
          <w:rFonts w:ascii="Times" w:hAnsi="Times" w:cs="Times" w:hint="eastAsia"/>
          <w:color w:val="000000"/>
        </w:rPr>
        <w:t>]</w:t>
      </w:r>
    </w:p>
    <w:p w14:paraId="49996E68" w14:textId="6FE0A92A" w:rsidR="00AA0E6B" w:rsidRDefault="00AA0E6B" w:rsidP="00AA0E6B">
      <w:pPr>
        <w:rPr>
          <w:rFonts w:eastAsia="Times New Roman"/>
        </w:rPr>
      </w:pPr>
      <w:r>
        <w:rPr>
          <w:rFonts w:eastAsia="Times New Roman"/>
        </w:rPr>
        <w:t>Definition 1. Just</w:t>
      </w:r>
      <w:r w:rsidR="00386183">
        <w:rPr>
          <w:rFonts w:eastAsia="Times New Roman"/>
        </w:rPr>
        <w:t xml:space="preserve"> Noticeable Difference (JND) of</w:t>
      </w:r>
      <w:r>
        <w:rPr>
          <w:rFonts w:eastAsia="Times New Roman"/>
        </w:rPr>
        <w:t>: When comparing a fixed and a</w:t>
      </w:r>
      <w:r w:rsidR="00C91E34">
        <w:rPr>
          <w:rFonts w:eastAsia="Times New Roman"/>
        </w:rPr>
        <w:t xml:space="preserve"> variable on an operating curve</w:t>
      </w:r>
      <w:r>
        <w:rPr>
          <w:rFonts w:eastAsia="Times New Roman"/>
        </w:rPr>
        <w:t>, is the value for which 50% of the subjects perceive a difference in their quality.</w:t>
      </w:r>
    </w:p>
    <w:p w14:paraId="4E1955F8" w14:textId="77777777" w:rsidR="0029576A" w:rsidRPr="00AA0E6B" w:rsidRDefault="0029576A" w:rsidP="00AA0E6B">
      <w:pPr>
        <w:rPr>
          <w:rFonts w:eastAsia="Times New Roman"/>
        </w:rPr>
      </w:pPr>
    </w:p>
    <w:p w14:paraId="65808255" w14:textId="397647F1" w:rsidR="002F24FD" w:rsidRPr="002F24FD" w:rsidRDefault="002F24FD" w:rsidP="002F24FD">
      <w:r w:rsidRPr="002F24FD">
        <w:t>Tolerable delay</w:t>
      </w:r>
      <w:r w:rsidRPr="002F24FD">
        <w:rPr>
          <w:rFonts w:hint="eastAsia"/>
        </w:rPr>
        <w:t>：大多数人能够接受的延迟，不影响体验</w:t>
      </w:r>
      <w:r w:rsidR="00CC1214">
        <w:t>。</w:t>
      </w:r>
      <w:r w:rsidR="00CC1214">
        <w:t xml:space="preserve">50% </w:t>
      </w:r>
      <w:r w:rsidR="00CC1214">
        <w:rPr>
          <w:rFonts w:hint="eastAsia"/>
        </w:rPr>
        <w:t>people</w:t>
      </w:r>
      <w:r w:rsidR="00CC1214">
        <w:t xml:space="preserve"> feel untolerable.</w:t>
      </w:r>
    </w:p>
    <w:p w14:paraId="0E14F570" w14:textId="77777777" w:rsidR="002F24FD" w:rsidRPr="002F24FD" w:rsidRDefault="002F24FD" w:rsidP="002F24FD"/>
    <w:p w14:paraId="55187525" w14:textId="77777777" w:rsidR="002F24FD" w:rsidRPr="002F24FD" w:rsidRDefault="002F24FD" w:rsidP="002F24FD">
      <w:r w:rsidRPr="002F24FD">
        <w:rPr>
          <w:rFonts w:hint="eastAsia"/>
        </w:rPr>
        <w:t>二、</w:t>
      </w:r>
      <w:r w:rsidRPr="002F24FD">
        <w:t>Synchronization requirements levels</w:t>
      </w:r>
      <w:r w:rsidRPr="002F24FD">
        <w:rPr>
          <w:rFonts w:hint="eastAsia"/>
        </w:rPr>
        <w:t>：</w:t>
      </w:r>
    </w:p>
    <w:p w14:paraId="73541685" w14:textId="622C70E9" w:rsidR="000820A1" w:rsidRDefault="002F24FD" w:rsidP="00C66BFA">
      <w:pPr>
        <w:ind w:firstLine="420"/>
      </w:pPr>
      <w:r w:rsidRPr="002F24FD">
        <w:rPr>
          <w:rFonts w:hint="eastAsia"/>
        </w:rPr>
        <w:t>我们认为，决定</w:t>
      </w:r>
      <w:r w:rsidRPr="002F24FD">
        <w:t>delay perception</w:t>
      </w:r>
      <w:r w:rsidRPr="002F24FD">
        <w:rPr>
          <w:rFonts w:hint="eastAsia"/>
        </w:rPr>
        <w:t>的主要因素是</w:t>
      </w:r>
      <w:r w:rsidRPr="002F24FD">
        <w:t>interaction</w:t>
      </w:r>
      <w:r w:rsidR="00131964">
        <w:rPr>
          <w:rFonts w:hint="eastAsia"/>
        </w:rPr>
        <w:t>中线索的强度。</w:t>
      </w:r>
      <w:r w:rsidR="00131964">
        <w:t>典型的线索有，</w:t>
      </w:r>
      <w:r w:rsidR="002C345B">
        <w:t>同步</w:t>
      </w:r>
      <w:r w:rsidR="00E664F8">
        <w:t>性</w:t>
      </w:r>
      <w:r w:rsidR="001A5876">
        <w:t>动作</w:t>
      </w:r>
      <w:r w:rsidR="002675DC">
        <w:t>、</w:t>
      </w:r>
      <w:r w:rsidR="002675DC">
        <w:rPr>
          <w:rFonts w:hint="eastAsia"/>
        </w:rPr>
        <w:t>conversation</w:t>
      </w:r>
      <w:r w:rsidR="002675DC">
        <w:t>中的</w:t>
      </w:r>
      <w:r w:rsidR="00E664F8">
        <w:rPr>
          <w:rFonts w:hint="eastAsia"/>
        </w:rPr>
        <w:t>对话</w:t>
      </w:r>
      <w:r w:rsidR="00E664F8">
        <w:t>间距和</w:t>
      </w:r>
      <w:r w:rsidR="00E664F8">
        <w:t>overlap</w:t>
      </w:r>
      <w:r w:rsidR="00E664F8">
        <w:t>、对方的肢体动作和表情变化</w:t>
      </w:r>
      <w:r w:rsidR="000E7190">
        <w:t>等等</w:t>
      </w:r>
      <w:r w:rsidRPr="002F24FD">
        <w:rPr>
          <w:rFonts w:hint="eastAsia"/>
        </w:rPr>
        <w:t>。</w:t>
      </w:r>
    </w:p>
    <w:p w14:paraId="63BFE6B8" w14:textId="7051EEFC" w:rsidR="000820A1" w:rsidRDefault="00FF78D0" w:rsidP="00C66BFA">
      <w:pPr>
        <w:ind w:firstLine="420"/>
      </w:pPr>
      <w:r>
        <w:rPr>
          <w:rFonts w:hint="eastAsia"/>
        </w:rPr>
        <w:t>通过对过去工作的总结，我们根据线索</w:t>
      </w:r>
      <w:r w:rsidR="002F24FD" w:rsidRPr="002F24FD">
        <w:rPr>
          <w:rFonts w:hint="eastAsia"/>
        </w:rPr>
        <w:t>划分</w:t>
      </w:r>
      <w:r w:rsidR="002F24FD" w:rsidRPr="002F24FD">
        <w:t>task</w:t>
      </w:r>
      <w:r w:rsidR="002F24FD" w:rsidRPr="002F24FD">
        <w:rPr>
          <w:rFonts w:hint="eastAsia"/>
        </w:rPr>
        <w:t>的</w:t>
      </w:r>
      <w:r>
        <w:t>延迟等级</w:t>
      </w:r>
      <w:r w:rsidR="002F24FD" w:rsidRPr="002F24FD">
        <w:rPr>
          <w:rFonts w:hint="eastAsia"/>
        </w:rPr>
        <w:t>，分为</w:t>
      </w:r>
      <w:r w:rsidR="002F24FD" w:rsidRPr="002F24FD">
        <w:t>forced synchronization</w:t>
      </w:r>
      <w:r w:rsidR="002F24FD" w:rsidRPr="002F24FD">
        <w:rPr>
          <w:rFonts w:hint="eastAsia"/>
        </w:rPr>
        <w:t>、</w:t>
      </w:r>
      <w:r w:rsidR="002F24FD" w:rsidRPr="002F24FD">
        <w:t>conversational cues</w:t>
      </w:r>
      <w:r w:rsidR="002F24FD" w:rsidRPr="002F24FD">
        <w:rPr>
          <w:rFonts w:hint="eastAsia"/>
        </w:rPr>
        <w:t>、</w:t>
      </w:r>
      <w:r w:rsidR="002F24FD" w:rsidRPr="002F24FD">
        <w:t>visual cues</w:t>
      </w:r>
      <w:r w:rsidR="002F24FD" w:rsidRPr="002F24FD">
        <w:rPr>
          <w:rFonts w:hint="eastAsia"/>
        </w:rPr>
        <w:t>和</w:t>
      </w:r>
      <w:r w:rsidR="002F24FD" w:rsidRPr="002F24FD">
        <w:t>lacking cues</w:t>
      </w:r>
      <w:r w:rsidR="002F24FD" w:rsidRPr="002F24FD">
        <w:rPr>
          <w:rFonts w:hint="eastAsia"/>
        </w:rPr>
        <w:t>四个层级</w:t>
      </w:r>
      <w:r w:rsidR="00993A42">
        <w:t>，</w:t>
      </w:r>
      <w:r w:rsidR="00993A42">
        <w:rPr>
          <w:rFonts w:hint="eastAsia"/>
        </w:rPr>
        <w:t>他们</w:t>
      </w:r>
      <w:r w:rsidR="00993A42">
        <w:t>分别需要大约</w:t>
      </w:r>
      <w:r w:rsidR="00993A42">
        <w:t>50</w:t>
      </w:r>
      <w:r w:rsidR="00993A42">
        <w:rPr>
          <w:rFonts w:hint="eastAsia"/>
        </w:rPr>
        <w:t>ms</w:t>
      </w:r>
      <w:r w:rsidR="00993A42">
        <w:t>、</w:t>
      </w:r>
      <w:r w:rsidR="00993A42">
        <w:t>150</w:t>
      </w:r>
      <w:r w:rsidR="00993A42">
        <w:rPr>
          <w:rFonts w:hint="eastAsia"/>
        </w:rPr>
        <w:t>ms</w:t>
      </w:r>
      <w:r w:rsidR="00993A42">
        <w:t>、</w:t>
      </w:r>
      <w:r w:rsidR="00993A42">
        <w:t>400</w:t>
      </w:r>
      <w:r w:rsidR="00993A42">
        <w:rPr>
          <w:rFonts w:hint="eastAsia"/>
        </w:rPr>
        <w:t>ms</w:t>
      </w:r>
      <w:r w:rsidR="00993A42">
        <w:t>和若干秒的延迟</w:t>
      </w:r>
      <w:r w:rsidR="00263B08">
        <w:t>要求</w:t>
      </w:r>
      <w:r w:rsidR="00192517">
        <w:t>。</w:t>
      </w:r>
    </w:p>
    <w:p w14:paraId="321621D5" w14:textId="77777777" w:rsidR="00C66BFA" w:rsidRDefault="000820A1" w:rsidP="00C66BFA">
      <w:pPr>
        <w:ind w:firstLine="420"/>
      </w:pPr>
      <w:r>
        <w:rPr>
          <w:rFonts w:hint="eastAsia"/>
        </w:rPr>
        <w:t>如果</w:t>
      </w:r>
      <w:r>
        <w:t>考虑</w:t>
      </w:r>
      <w:r w:rsidR="00521474">
        <w:t>noticeable delay</w:t>
      </w:r>
      <w:r w:rsidR="00521474">
        <w:t>，</w:t>
      </w:r>
      <w:r w:rsidR="00521474">
        <w:rPr>
          <w:rFonts w:hint="eastAsia"/>
        </w:rPr>
        <w:t>那么</w:t>
      </w:r>
      <w:r w:rsidR="00F6337C">
        <w:t>一个</w:t>
      </w:r>
      <w:r w:rsidR="00F6337C">
        <w:t>task</w:t>
      </w:r>
      <w:r w:rsidR="00F6337C">
        <w:t>的延迟等级应该有</w:t>
      </w:r>
      <w:r w:rsidR="005A6A23">
        <w:t>其组成部分中要求最高的部分</w:t>
      </w:r>
      <w:r w:rsidR="005A6A23">
        <w:rPr>
          <w:rFonts w:hint="eastAsia"/>
        </w:rPr>
        <w:t>决定</w:t>
      </w:r>
      <w:r w:rsidR="005A6A23">
        <w:t>，</w:t>
      </w:r>
      <w:r w:rsidR="00A016DA">
        <w:t>比如</w:t>
      </w:r>
      <w:r w:rsidR="00440433">
        <w:t>允许聊天的</w:t>
      </w:r>
      <w:r w:rsidR="009C7090">
        <w:t>下象棋这个</w:t>
      </w:r>
      <w:r w:rsidR="009C7090">
        <w:t>task</w:t>
      </w:r>
      <w:r w:rsidR="009C7090">
        <w:t>，</w:t>
      </w:r>
      <w:r w:rsidR="00C00BD0">
        <w:t>既包含</w:t>
      </w:r>
      <w:r w:rsidR="00A2577C">
        <w:t>conversation</w:t>
      </w:r>
      <w:r w:rsidR="00A2577C">
        <w:t>，</w:t>
      </w:r>
      <w:r w:rsidR="00A2577C">
        <w:rPr>
          <w:rFonts w:hint="eastAsia"/>
        </w:rPr>
        <w:t>又</w:t>
      </w:r>
      <w:r w:rsidR="00A2577C">
        <w:t>包含</w:t>
      </w:r>
      <w:r w:rsidR="00BC1567">
        <w:t xml:space="preserve">visual </w:t>
      </w:r>
      <w:r w:rsidR="00BC1567">
        <w:rPr>
          <w:rFonts w:hint="eastAsia"/>
        </w:rPr>
        <w:t>cues</w:t>
      </w:r>
      <w:r w:rsidR="00BC1567">
        <w:t>，</w:t>
      </w:r>
      <w:r w:rsidR="00BC1567">
        <w:rPr>
          <w:rFonts w:hint="eastAsia"/>
        </w:rPr>
        <w:t>则它</w:t>
      </w:r>
      <w:r w:rsidR="00BC1567">
        <w:t>的</w:t>
      </w:r>
      <w:r w:rsidR="00854A13">
        <w:t xml:space="preserve">noticeable </w:t>
      </w:r>
      <w:r w:rsidR="00854A13">
        <w:rPr>
          <w:rFonts w:hint="eastAsia"/>
        </w:rPr>
        <w:t>delay</w:t>
      </w:r>
      <w:r w:rsidR="00854A13">
        <w:t>应该是第二级</w:t>
      </w:r>
      <w:r w:rsidR="00854A13">
        <w:rPr>
          <w:rFonts w:hint="eastAsia"/>
        </w:rPr>
        <w:t>conversation</w:t>
      </w:r>
      <w:r w:rsidR="00854A13">
        <w:t>级</w:t>
      </w:r>
      <w:r w:rsidR="00854A13">
        <w:rPr>
          <w:rFonts w:hint="eastAsia"/>
        </w:rPr>
        <w:t>的</w:t>
      </w:r>
      <w:r w:rsidR="00854A13">
        <w:t>。</w:t>
      </w:r>
    </w:p>
    <w:p w14:paraId="168DA13E" w14:textId="50F67CEE" w:rsidR="000820A1" w:rsidRDefault="00AC07C4" w:rsidP="00C66BFA">
      <w:pPr>
        <w:ind w:firstLine="420"/>
      </w:pPr>
      <w:r>
        <w:t>如果考虑</w:t>
      </w:r>
      <w:r w:rsidR="0080282A">
        <w:t>tolerable delay</w:t>
      </w:r>
      <w:r w:rsidR="0080282A">
        <w:t>，</w:t>
      </w:r>
      <w:r w:rsidR="0080282A">
        <w:rPr>
          <w:rFonts w:hint="eastAsia"/>
        </w:rPr>
        <w:t>那么</w:t>
      </w:r>
      <w:r w:rsidR="0080282A">
        <w:t>一个</w:t>
      </w:r>
      <w:r w:rsidR="0080282A">
        <w:t>task</w:t>
      </w:r>
      <w:r w:rsidR="0080282A">
        <w:t>的延迟等级应该</w:t>
      </w:r>
      <w:r w:rsidR="0080282A">
        <w:rPr>
          <w:rFonts w:hint="eastAsia"/>
        </w:rPr>
        <w:t>由</w:t>
      </w:r>
      <w:r w:rsidR="0080282A">
        <w:t>其主要</w:t>
      </w:r>
      <w:r w:rsidR="0080282A">
        <w:rPr>
          <w:rFonts w:hint="eastAsia"/>
        </w:rPr>
        <w:t>组成</w:t>
      </w:r>
      <w:r w:rsidR="0080282A">
        <w:t>部分决定，仍然以下象棋为例子，</w:t>
      </w:r>
      <w:r w:rsidR="00CB33DE">
        <w:t>如果在下象棋的时候</w:t>
      </w:r>
      <w:r w:rsidR="00CB33DE">
        <w:rPr>
          <w:rFonts w:hint="eastAsia"/>
        </w:rPr>
        <w:t>双方</w:t>
      </w:r>
      <w:r w:rsidR="00CB33DE">
        <w:t>棋手的</w:t>
      </w:r>
      <w:r w:rsidR="009C496D">
        <w:t>交流较少，</w:t>
      </w:r>
      <w:r w:rsidR="009C496D">
        <w:rPr>
          <w:rFonts w:hint="eastAsia"/>
        </w:rPr>
        <w:t>虽然</w:t>
      </w:r>
      <w:r w:rsidR="00DE78C4">
        <w:t>他们</w:t>
      </w:r>
      <w:r w:rsidR="00FB41F3">
        <w:t>有语言交流，</w:t>
      </w:r>
      <w:r w:rsidR="00FB41F3">
        <w:rPr>
          <w:rFonts w:hint="eastAsia"/>
        </w:rPr>
        <w:t>并</w:t>
      </w:r>
      <w:r w:rsidR="00FB41F3">
        <w:t>能够从中</w:t>
      </w:r>
      <w:r w:rsidR="00DF3FE9">
        <w:t>敏锐得感受到延迟，</w:t>
      </w:r>
      <w:r w:rsidR="00DF3FE9">
        <w:rPr>
          <w:rFonts w:hint="eastAsia"/>
        </w:rPr>
        <w:t>但是</w:t>
      </w:r>
      <w:r w:rsidR="00B03787">
        <w:t>task</w:t>
      </w:r>
      <w:r w:rsidR="00B03787">
        <w:t>的主要组成部分是</w:t>
      </w:r>
      <w:r w:rsidR="000E229E">
        <w:t>要根据对手的</w:t>
      </w:r>
      <w:r w:rsidR="00D53F47">
        <w:t>下法来</w:t>
      </w:r>
      <w:r w:rsidR="002B24C2">
        <w:rPr>
          <w:rFonts w:hint="eastAsia"/>
        </w:rPr>
        <w:t>做出</w:t>
      </w:r>
      <w:r w:rsidR="00294052">
        <w:t>反应</w:t>
      </w:r>
      <w:r w:rsidR="00A14320">
        <w:t>，</w:t>
      </w:r>
      <w:r w:rsidR="00A14320">
        <w:rPr>
          <w:rFonts w:hint="eastAsia"/>
        </w:rPr>
        <w:t>因此它</w:t>
      </w:r>
      <w:r w:rsidR="00A14320">
        <w:t>的</w:t>
      </w:r>
      <w:r w:rsidR="00A14320">
        <w:t xml:space="preserve">tolerable </w:t>
      </w:r>
      <w:r w:rsidR="00A14320">
        <w:rPr>
          <w:rFonts w:hint="eastAsia"/>
        </w:rPr>
        <w:t>delay</w:t>
      </w:r>
      <w:r w:rsidR="00A14320">
        <w:t>应该</w:t>
      </w:r>
      <w:r w:rsidR="00422019">
        <w:t>是第三级别</w:t>
      </w:r>
      <w:r w:rsidR="008A073D">
        <w:t xml:space="preserve">visual </w:t>
      </w:r>
      <w:r w:rsidR="008A073D">
        <w:rPr>
          <w:rFonts w:hint="eastAsia"/>
        </w:rPr>
        <w:t>cues</w:t>
      </w:r>
      <w:r w:rsidR="008A073D">
        <w:t>级的，</w:t>
      </w:r>
      <w:r w:rsidR="000F4962">
        <w:t>能在</w:t>
      </w:r>
      <w:r w:rsidR="00B10EA7">
        <w:t>500</w:t>
      </w:r>
      <w:r w:rsidR="00B10EA7">
        <w:rPr>
          <w:rFonts w:hint="eastAsia"/>
        </w:rPr>
        <w:t>ms</w:t>
      </w:r>
      <w:r w:rsidR="00B10EA7">
        <w:t>左右的延迟都可以接受。</w:t>
      </w:r>
    </w:p>
    <w:p w14:paraId="293BDDB7" w14:textId="77777777" w:rsidR="0080282A" w:rsidRDefault="0080282A" w:rsidP="002F24FD"/>
    <w:p w14:paraId="2652F3C5" w14:textId="54031D73" w:rsidR="002F24FD" w:rsidRPr="002F24FD" w:rsidRDefault="002F24FD" w:rsidP="002F24FD">
      <w:r w:rsidRPr="002F24FD">
        <w:rPr>
          <w:rFonts w:hint="eastAsia"/>
        </w:rPr>
        <w:t>如果一个</w:t>
      </w:r>
      <w:r w:rsidRPr="002F24FD">
        <w:t>task</w:t>
      </w:r>
      <w:r w:rsidRPr="002F24FD">
        <w:rPr>
          <w:rFonts w:hint="eastAsia"/>
        </w:rPr>
        <w:t>同时满足多级的条件，以最强的一个条件为主。比如，允许聊天的下象棋这个应用即包含</w:t>
      </w:r>
      <w:r w:rsidRPr="002F24FD">
        <w:t>conversation</w:t>
      </w:r>
      <w:r w:rsidRPr="002F24FD">
        <w:rPr>
          <w:rFonts w:hint="eastAsia"/>
        </w:rPr>
        <w:t>，又包含视觉线索，则它属于第二个级，</w:t>
      </w:r>
      <w:r w:rsidRPr="002F24FD">
        <w:t>conversation</w:t>
      </w:r>
      <w:r w:rsidRPr="002F24FD">
        <w:rPr>
          <w:rFonts w:hint="eastAsia"/>
        </w:rPr>
        <w:t>级。</w:t>
      </w:r>
    </w:p>
    <w:p w14:paraId="575E928C" w14:textId="77777777" w:rsidR="002F24FD" w:rsidRPr="002F24FD" w:rsidRDefault="002F24FD" w:rsidP="002F24FD"/>
    <w:p w14:paraId="6228F7B9" w14:textId="77777777" w:rsidR="002F24FD" w:rsidRPr="002F24FD" w:rsidRDefault="002F24FD" w:rsidP="002F24FD">
      <w:r w:rsidRPr="002F24FD">
        <w:t>1</w:t>
      </w:r>
      <w:r w:rsidRPr="002F24FD">
        <w:rPr>
          <w:rFonts w:hint="eastAsia"/>
        </w:rPr>
        <w:t>、强制性同步动作</w:t>
      </w:r>
      <w:r w:rsidRPr="002F24FD">
        <w:t>15ms~50ms</w:t>
      </w:r>
    </w:p>
    <w:p w14:paraId="58B45F81" w14:textId="748B1E27" w:rsidR="002F24FD" w:rsidRPr="002F24FD" w:rsidRDefault="002F24FD" w:rsidP="002F24FD">
      <w:r w:rsidRPr="002F24FD">
        <w:rPr>
          <w:rFonts w:hint="eastAsia"/>
        </w:rPr>
        <w:t>定义：强制性同步</w:t>
      </w:r>
      <w:r w:rsidR="00F87E46">
        <w:rPr>
          <w:rFonts w:hint="eastAsia"/>
        </w:rPr>
        <w:t>动作指的是交互双方需要完成一些必须同一时间发生的动作，以保证交互</w:t>
      </w:r>
      <w:r w:rsidRPr="002F24FD">
        <w:rPr>
          <w:rFonts w:hint="eastAsia"/>
        </w:rPr>
        <w:t>的公平性、良好的效果等等。</w:t>
      </w:r>
    </w:p>
    <w:p w14:paraId="1AC0B5E7" w14:textId="77777777" w:rsidR="002F24FD" w:rsidRPr="002F24FD" w:rsidRDefault="002F24FD" w:rsidP="002F24FD"/>
    <w:p w14:paraId="6E0F10D1" w14:textId="77777777" w:rsidR="002F24FD" w:rsidRPr="002F24FD" w:rsidRDefault="002F24FD" w:rsidP="002F24FD">
      <w:r w:rsidRPr="002F24FD">
        <w:rPr>
          <w:rFonts w:hint="eastAsia"/>
        </w:rPr>
        <w:t>分析：</w:t>
      </w:r>
    </w:p>
    <w:p w14:paraId="53052114" w14:textId="77777777" w:rsidR="002F24FD" w:rsidRPr="002F24FD" w:rsidRDefault="002F24FD" w:rsidP="002F24FD">
      <w:r w:rsidRPr="002F24FD">
        <w:rPr>
          <w:rFonts w:hint="eastAsia"/>
        </w:rPr>
        <w:t>在这种情况下，用户对远端数据延迟的感知能力应该几乎接近对本地延迟的感知能力。</w:t>
      </w:r>
    </w:p>
    <w:p w14:paraId="06D2DF8D" w14:textId="77777777" w:rsidR="002F24FD" w:rsidRPr="002F24FD" w:rsidRDefault="002F24FD" w:rsidP="002F24FD"/>
    <w:p w14:paraId="62D6CB2F" w14:textId="77777777" w:rsidR="002F24FD" w:rsidRPr="002F24FD" w:rsidRDefault="002F24FD" w:rsidP="002F24FD">
      <w:r w:rsidRPr="002F24FD">
        <w:rPr>
          <w:rFonts w:hint="eastAsia"/>
        </w:rPr>
        <w:t>我们知道，用户在</w:t>
      </w:r>
      <w:r w:rsidRPr="002F24FD">
        <w:t>3D</w:t>
      </w:r>
      <w:r w:rsidRPr="002F24FD">
        <w:rPr>
          <w:rFonts w:hint="eastAsia"/>
        </w:rPr>
        <w:t>游戏中，用户对自己肢体动作的延迟十分敏感，</w:t>
      </w:r>
      <w:r w:rsidRPr="002F24FD">
        <w:t>60FPS</w:t>
      </w:r>
      <w:r w:rsidRPr="002F24FD">
        <w:rPr>
          <w:rFonts w:hint="eastAsia"/>
        </w:rPr>
        <w:t>基本能满足大多数用户的需求，也就是</w:t>
      </w:r>
      <w:r w:rsidRPr="002F24FD">
        <w:t>15ms</w:t>
      </w:r>
      <w:r w:rsidRPr="002F24FD">
        <w:rPr>
          <w:rFonts w:hint="eastAsia"/>
        </w:rPr>
        <w:t>左右的延迟，因此我们推断，在此情况下，用户对延迟的要求的下限应该在</w:t>
      </w:r>
      <w:r w:rsidRPr="002F24FD">
        <w:t>15ms</w:t>
      </w:r>
      <w:r w:rsidRPr="002F24FD">
        <w:rPr>
          <w:rFonts w:hint="eastAsia"/>
        </w:rPr>
        <w:t>左右。而根据先前的工作，有论文指出同时</w:t>
      </w:r>
      <w:r w:rsidRPr="002F24FD">
        <w:t>count down</w:t>
      </w:r>
      <w:r w:rsidRPr="002F24FD">
        <w:rPr>
          <w:rFonts w:hint="eastAsia"/>
        </w:rPr>
        <w:t>的延迟要求在</w:t>
      </w:r>
      <w:r w:rsidRPr="002F24FD">
        <w:t>50ms</w:t>
      </w:r>
      <w:r w:rsidRPr="002F24FD">
        <w:rPr>
          <w:rFonts w:hint="eastAsia"/>
        </w:rPr>
        <w:t>，所以我们设定其上限在</w:t>
      </w:r>
      <w:r w:rsidRPr="002F24FD">
        <w:t>50ms</w:t>
      </w:r>
      <w:r w:rsidRPr="002F24FD">
        <w:rPr>
          <w:rFonts w:hint="eastAsia"/>
        </w:rPr>
        <w:t>左右。</w:t>
      </w:r>
    </w:p>
    <w:p w14:paraId="653DB54B" w14:textId="77777777" w:rsidR="002F24FD" w:rsidRDefault="002F24FD" w:rsidP="002F24FD"/>
    <w:p w14:paraId="01E433CE" w14:textId="604E20CD" w:rsidR="008F330A" w:rsidRPr="0045787E" w:rsidRDefault="008F330A" w:rsidP="0045787E">
      <w:pPr>
        <w:tabs>
          <w:tab w:val="left" w:pos="220"/>
          <w:tab w:val="left" w:pos="720"/>
        </w:tabs>
        <w:autoSpaceDE w:val="0"/>
        <w:autoSpaceDN w:val="0"/>
        <w:adjustRightInd w:val="0"/>
        <w:spacing w:after="213" w:line="260" w:lineRule="atLeast"/>
        <w:rPr>
          <w:rFonts w:ascii="Times" w:hAnsi="Times" w:cs="Times"/>
          <w:color w:val="000000"/>
          <w:sz w:val="26"/>
          <w:szCs w:val="26"/>
        </w:rPr>
      </w:pPr>
      <w:r>
        <w:rPr>
          <w:rFonts w:ascii="Times" w:hAnsi="Times" w:cs="Times"/>
          <w:color w:val="000000"/>
          <w:sz w:val="26"/>
          <w:szCs w:val="26"/>
        </w:rPr>
        <w:t>As explained in [</w:t>
      </w:r>
      <w:r w:rsidRPr="0045787E">
        <w:rPr>
          <w:rFonts w:ascii="Times" w:hAnsi="Times" w:cs="Times"/>
          <w:color w:val="000000"/>
          <w:sz w:val="26"/>
          <w:szCs w:val="26"/>
        </w:rPr>
        <w:t>30</w:t>
      </w:r>
      <w:r>
        <w:rPr>
          <w:rFonts w:ascii="Times" w:hAnsi="Times" w:cs="Times"/>
          <w:color w:val="000000"/>
          <w:sz w:val="26"/>
          <w:szCs w:val="26"/>
        </w:rPr>
        <w:t>], 100 ms is a well-known upper limit for users to feel that a system is reacting instantaneously</w:t>
      </w:r>
      <w:r w:rsidR="0045787E">
        <w:rPr>
          <w:rFonts w:ascii="Times" w:hAnsi="Times" w:cs="Times"/>
          <w:color w:val="000000"/>
          <w:sz w:val="26"/>
          <w:szCs w:val="26"/>
        </w:rPr>
        <w:t>. [30] = [</w:t>
      </w:r>
      <w:r w:rsidR="0045787E" w:rsidRPr="0045787E">
        <w:rPr>
          <w:rFonts w:ascii="Times" w:hAnsi="Times" w:cs="Times"/>
          <w:color w:val="000000"/>
          <w:sz w:val="26"/>
          <w:szCs w:val="26"/>
        </w:rPr>
        <w:t>Response times: the three important limits</w:t>
      </w:r>
      <w:r w:rsidR="0045787E">
        <w:rPr>
          <w:rFonts w:ascii="Times" w:hAnsi="Times" w:cs="Times"/>
          <w:color w:val="000000"/>
          <w:sz w:val="26"/>
          <w:szCs w:val="26"/>
        </w:rPr>
        <w:t>]</w:t>
      </w:r>
    </w:p>
    <w:p w14:paraId="659058F6" w14:textId="09A009F7" w:rsidR="0045787E" w:rsidRPr="0045787E" w:rsidRDefault="0045787E" w:rsidP="0045787E">
      <w:pPr>
        <w:autoSpaceDE w:val="0"/>
        <w:autoSpaceDN w:val="0"/>
        <w:adjustRightInd w:val="0"/>
        <w:spacing w:after="240" w:line="260" w:lineRule="atLeast"/>
        <w:rPr>
          <w:rFonts w:ascii="Times" w:hAnsi="Times" w:cs="Times"/>
          <w:color w:val="000000"/>
        </w:rPr>
      </w:pPr>
      <w:r>
        <w:rPr>
          <w:rFonts w:ascii="Times" w:hAnsi="Times" w:cs="Times"/>
          <w:color w:val="000000"/>
          <w:sz w:val="26"/>
          <w:szCs w:val="26"/>
        </w:rPr>
        <w:t>Also, in [</w:t>
      </w:r>
      <w:r>
        <w:rPr>
          <w:rFonts w:ascii="Times" w:hAnsi="Times" w:cs="Times"/>
          <w:color w:val="0000FF"/>
          <w:sz w:val="26"/>
          <w:szCs w:val="26"/>
        </w:rPr>
        <w:t>14</w:t>
      </w:r>
      <w:r>
        <w:rPr>
          <w:rFonts w:ascii="Times" w:hAnsi="Times" w:cs="Times"/>
          <w:color w:val="000000"/>
          <w:sz w:val="26"/>
          <w:szCs w:val="26"/>
        </w:rPr>
        <w:t>] we found citations to several studies defining a delivering delay threshold around 150–200 ms to keep an enjoyable shared experience in networked multi- player games</w:t>
      </w:r>
      <w:r>
        <w:rPr>
          <w:rFonts w:ascii="Times" w:hAnsi="Times" w:cs="Times"/>
          <w:color w:val="000000"/>
          <w:sz w:val="26"/>
          <w:szCs w:val="26"/>
        </w:rPr>
        <w:t>. [14] = [</w:t>
      </w:r>
      <w:r w:rsidRPr="0045787E">
        <w:rPr>
          <w:rFonts w:ascii="Times" w:hAnsi="Times" w:cs="Times"/>
          <w:color w:val="000000"/>
          <w:sz w:val="26"/>
          <w:szCs w:val="26"/>
        </w:rPr>
        <w:t>The brave new world of multiplayer online games: synchronization issues with smart solution.</w:t>
      </w:r>
      <w:r>
        <w:rPr>
          <w:rFonts w:ascii="Times" w:hAnsi="Times" w:cs="Times"/>
          <w:color w:val="000000"/>
          <w:sz w:val="26"/>
          <w:szCs w:val="26"/>
        </w:rPr>
        <w:t>]</w:t>
      </w:r>
    </w:p>
    <w:p w14:paraId="1FB7B465" w14:textId="77777777" w:rsidR="0045787E" w:rsidRPr="002F24FD" w:rsidRDefault="0045787E" w:rsidP="002F24FD">
      <w:bookmarkStart w:id="0" w:name="_GoBack"/>
      <w:bookmarkEnd w:id="0"/>
    </w:p>
    <w:p w14:paraId="0B60FBAE" w14:textId="77777777" w:rsidR="002F24FD" w:rsidRPr="002F24FD" w:rsidRDefault="002F24FD" w:rsidP="002F24FD">
      <w:r w:rsidRPr="002F24FD">
        <w:rPr>
          <w:rFonts w:hint="eastAsia"/>
        </w:rPr>
        <w:t>例子：</w:t>
      </w:r>
    </w:p>
    <w:p w14:paraId="22A3F83D" w14:textId="77777777" w:rsidR="002F24FD" w:rsidRPr="002F24FD" w:rsidRDefault="002F24FD" w:rsidP="002F24FD">
      <w:r w:rsidRPr="002F24FD">
        <w:rPr>
          <w:rFonts w:hint="eastAsia"/>
        </w:rPr>
        <w:t>（</w:t>
      </w:r>
      <w:r w:rsidRPr="002F24FD">
        <w:t>1</w:t>
      </w:r>
      <w:r w:rsidRPr="002F24FD">
        <w:rPr>
          <w:rFonts w:hint="eastAsia"/>
        </w:rPr>
        <w:t>）猜拳</w:t>
      </w:r>
    </w:p>
    <w:p w14:paraId="1DD49C6F" w14:textId="77777777" w:rsidR="00BE520F" w:rsidRPr="00BE520F" w:rsidRDefault="002F24FD" w:rsidP="00BE520F">
      <w:pPr>
        <w:autoSpaceDE w:val="0"/>
        <w:autoSpaceDN w:val="0"/>
        <w:adjustRightInd w:val="0"/>
        <w:spacing w:after="240" w:line="480" w:lineRule="atLeast"/>
        <w:rPr>
          <w:rFonts w:asciiTheme="minorHAnsi" w:hAnsiTheme="minorHAnsi" w:cstheme="minorBidi"/>
          <w:kern w:val="2"/>
        </w:rPr>
      </w:pPr>
      <w:r w:rsidRPr="002F24FD">
        <w:tab/>
      </w:r>
      <w:r w:rsidRPr="002F24FD">
        <w:rPr>
          <w:rFonts w:hint="eastAsia"/>
        </w:rPr>
        <w:t>猜拳是时序影响公平性的游戏的一个典型的例子。</w:t>
      </w:r>
      <w:r w:rsidRPr="002F24FD">
        <w:t>[</w:t>
      </w:r>
      <w:r w:rsidR="00BE520F" w:rsidRPr="00BE520F">
        <w:rPr>
          <w:rFonts w:asciiTheme="minorHAnsi" w:hAnsiTheme="minorHAnsi" w:cstheme="minorBidi"/>
          <w:kern w:val="2"/>
        </w:rPr>
        <w:t xml:space="preserve">Inter-destination multimedia synchronization: schemes, use cases and standardization </w:t>
      </w:r>
    </w:p>
    <w:p w14:paraId="0776EE37" w14:textId="77777777" w:rsidR="002F24FD" w:rsidRPr="002F24FD" w:rsidRDefault="002F24FD" w:rsidP="002F24FD">
      <w:r w:rsidRPr="002F24FD">
        <w:t>]</w:t>
      </w:r>
      <w:r w:rsidRPr="002F24FD">
        <w:rPr>
          <w:rFonts w:hint="eastAsia"/>
        </w:rPr>
        <w:t>曾将公平性作为延迟的一个重要的评判标准。在一个</w:t>
      </w:r>
      <w:r w:rsidRPr="002F24FD">
        <w:t>50ms</w:t>
      </w:r>
      <w:r w:rsidRPr="002F24FD">
        <w:rPr>
          <w:rFonts w:hint="eastAsia"/>
        </w:rPr>
        <w:t>端到端延迟的系统中，如果两名用户在玩猜拳的游戏，则至少有一方会感觉对方慢出了至少</w:t>
      </w:r>
      <w:r w:rsidRPr="002F24FD">
        <w:t>50ms</w:t>
      </w:r>
      <w:r w:rsidRPr="002F24FD">
        <w:rPr>
          <w:rFonts w:hint="eastAsia"/>
        </w:rPr>
        <w:t>，从而可能抱怨游戏不公平。</w:t>
      </w:r>
    </w:p>
    <w:p w14:paraId="789D7457" w14:textId="77777777" w:rsidR="002F24FD" w:rsidRPr="002F24FD" w:rsidRDefault="002F24FD" w:rsidP="002F24FD"/>
    <w:p w14:paraId="4B852EEE" w14:textId="77777777" w:rsidR="002F24FD" w:rsidRPr="002F24FD" w:rsidRDefault="002F24FD" w:rsidP="002F24FD">
      <w:r w:rsidRPr="002F24FD">
        <w:rPr>
          <w:rFonts w:hint="eastAsia"/>
        </w:rPr>
        <w:t>（</w:t>
      </w:r>
      <w:r w:rsidRPr="002F24FD">
        <w:t>2</w:t>
      </w:r>
      <w:r w:rsidRPr="002F24FD">
        <w:rPr>
          <w:rFonts w:hint="eastAsia"/>
        </w:rPr>
        <w:t>）合奏</w:t>
      </w:r>
    </w:p>
    <w:p w14:paraId="4F664E15" w14:textId="77777777" w:rsidR="002F24FD" w:rsidRPr="002F24FD" w:rsidRDefault="002F24FD" w:rsidP="002F24FD">
      <w:r w:rsidRPr="002F24FD">
        <w:tab/>
      </w:r>
      <w:r w:rsidRPr="002F24FD">
        <w:rPr>
          <w:rFonts w:hint="eastAsia"/>
        </w:rPr>
        <w:t>合奏指的是两端的用户使用两个不同的乐器或者一个“</w:t>
      </w:r>
      <w:r w:rsidRPr="002F24FD">
        <w:t>shared</w:t>
      </w:r>
      <w:r w:rsidRPr="002F24FD">
        <w:rPr>
          <w:rFonts w:hint="eastAsia"/>
        </w:rPr>
        <w:t>”的乐器同时演奏，后者举例来说是钢琴的四手联弹。想象两个身处异地的钢琴家，需要为一场演出磨合一首四手联弹的曲子，只要他们各自拥有一台类似的钢琴，就可以利用</w:t>
      </w:r>
      <w:r w:rsidRPr="002F24FD">
        <w:t>3DTI</w:t>
      </w:r>
      <w:r w:rsidRPr="002F24FD">
        <w:rPr>
          <w:rFonts w:hint="eastAsia"/>
        </w:rPr>
        <w:t>技术将这两台钢琴</w:t>
      </w:r>
      <w:r w:rsidRPr="002F24FD">
        <w:t>fuses</w:t>
      </w:r>
      <w:r w:rsidRPr="002F24FD">
        <w:rPr>
          <w:rFonts w:hint="eastAsia"/>
        </w:rPr>
        <w:t>成一台虚拟的钢琴。在这种情况下，系统的延迟要求就会非常的高，因为合奏对同步的要求是很高的，受过专业训练的音乐家能够判断出</w:t>
      </w:r>
      <w:r w:rsidRPr="002F24FD">
        <w:t>x</w:t>
      </w:r>
      <w:r w:rsidRPr="002F24FD">
        <w:rPr>
          <w:rFonts w:hint="eastAsia"/>
        </w:rPr>
        <w:t>毫秒的误差。</w:t>
      </w:r>
    </w:p>
    <w:p w14:paraId="22CE4B81" w14:textId="77777777" w:rsidR="002F24FD" w:rsidRPr="002F24FD" w:rsidRDefault="002F24FD" w:rsidP="002F24FD"/>
    <w:p w14:paraId="5F335F77" w14:textId="77777777" w:rsidR="002F24FD" w:rsidRPr="002F24FD" w:rsidRDefault="002F24FD" w:rsidP="002F24FD">
      <w:r w:rsidRPr="002F24FD">
        <w:t>[The Effects of Latency on Ensemble Performance]</w:t>
      </w:r>
    </w:p>
    <w:p w14:paraId="50E23CA2" w14:textId="77777777" w:rsidR="002F24FD" w:rsidRPr="002F24FD" w:rsidRDefault="002F24FD" w:rsidP="002F24FD">
      <w:r w:rsidRPr="002F24FD">
        <w:t xml:space="preserve">A coping strategy was discovered that allowed the performers to maintain a solid tempo up to 50-70 msec of delay. The strategy can be quickly summarized as a leader - follower relationship. </w:t>
      </w:r>
      <w:r w:rsidRPr="002F24FD">
        <w:rPr>
          <w:rFonts w:hint="eastAsia"/>
        </w:rPr>
        <w:t>如果有指挥家，则存在</w:t>
      </w:r>
      <w:r w:rsidRPr="002F24FD">
        <w:t>50~70ms</w:t>
      </w:r>
      <w:r w:rsidRPr="002F24FD">
        <w:rPr>
          <w:rFonts w:hint="eastAsia"/>
        </w:rPr>
        <w:t>延迟的策略，也就是说，如果系统提供同步提示，那么</w:t>
      </w:r>
      <w:r w:rsidRPr="002F24FD">
        <w:t>50~70</w:t>
      </w:r>
      <w:r w:rsidRPr="002F24FD">
        <w:rPr>
          <w:rFonts w:hint="eastAsia"/>
        </w:rPr>
        <w:t>毫秒的延迟是可以忍受的。</w:t>
      </w:r>
      <w:r w:rsidRPr="002F24FD">
        <w:t>When delay is between 10-20 msec each way, it may be providing a stabilizing effect on the tempo. 10-20 msec of delay may be better for ensemble performance than 0 msec of delay</w:t>
      </w:r>
      <w:r w:rsidRPr="002F24FD">
        <w:rPr>
          <w:rFonts w:hint="eastAsia"/>
        </w:rPr>
        <w:t>。</w:t>
      </w:r>
      <w:r w:rsidRPr="002F24FD">
        <w:t>10~20ms</w:t>
      </w:r>
      <w:r w:rsidRPr="002F24FD">
        <w:rPr>
          <w:rFonts w:hint="eastAsia"/>
        </w:rPr>
        <w:t>的</w:t>
      </w:r>
      <w:r w:rsidRPr="002F24FD">
        <w:t>one-way</w:t>
      </w:r>
      <w:r w:rsidRPr="002F24FD">
        <w:rPr>
          <w:rFonts w:hint="eastAsia"/>
        </w:rPr>
        <w:t>端到端延迟是最优的，甚至不不存在延迟更优。</w:t>
      </w:r>
    </w:p>
    <w:p w14:paraId="123CFBFB" w14:textId="77777777" w:rsidR="002F24FD" w:rsidRPr="002F24FD" w:rsidRDefault="002F24FD" w:rsidP="002F24FD"/>
    <w:p w14:paraId="489B7997" w14:textId="77777777" w:rsidR="002F24FD" w:rsidRPr="002F24FD" w:rsidRDefault="002F24FD" w:rsidP="002F24FD">
      <w:r w:rsidRPr="002F24FD">
        <w:rPr>
          <w:rFonts w:hint="eastAsia"/>
        </w:rPr>
        <w:t>（</w:t>
      </w:r>
      <w:r w:rsidRPr="002F24FD">
        <w:t>3</w:t>
      </w:r>
      <w:r w:rsidRPr="002F24FD">
        <w:rPr>
          <w:rFonts w:hint="eastAsia"/>
        </w:rPr>
        <w:t>）数倒计时</w:t>
      </w:r>
    </w:p>
    <w:p w14:paraId="0F94728C" w14:textId="77777777" w:rsidR="002F24FD" w:rsidRPr="002F24FD" w:rsidRDefault="002F24FD" w:rsidP="002F24FD">
      <w:r w:rsidRPr="002F24FD">
        <w:tab/>
      </w:r>
      <w:r w:rsidRPr="002F24FD">
        <w:rPr>
          <w:rFonts w:hint="eastAsia"/>
        </w:rPr>
        <w:t>数倒计时</w:t>
      </w:r>
      <w:r w:rsidRPr="002F24FD">
        <w:t>[Evaluation on Perceptual Audiovisual Delay using Average Talkspurts and Delay]</w:t>
      </w:r>
      <w:r w:rsidRPr="002F24FD">
        <w:rPr>
          <w:rFonts w:hint="eastAsia"/>
        </w:rPr>
        <w:t>的论文。如果两名远端的用户正在一起倒计时数数，每个用户都会期望听到对方的声音和自己的声音同时发出。如果系统的</w:t>
      </w:r>
      <w:r w:rsidRPr="002F24FD">
        <w:t>one way</w:t>
      </w:r>
      <w:r w:rsidRPr="002F24FD">
        <w:rPr>
          <w:rFonts w:hint="eastAsia"/>
        </w:rPr>
        <w:t>端到端延迟在</w:t>
      </w:r>
      <w:r w:rsidRPr="002F24FD">
        <w:t>50ms</w:t>
      </w:r>
      <w:r w:rsidRPr="002F24FD">
        <w:rPr>
          <w:rFonts w:hint="eastAsia"/>
        </w:rPr>
        <w:t>，那么总会有一个用户听到自己的声音和对方的声音差距在</w:t>
      </w:r>
      <w:r w:rsidRPr="002F24FD">
        <w:t>50</w:t>
      </w:r>
      <w:r w:rsidRPr="002F24FD">
        <w:rPr>
          <w:rFonts w:hint="eastAsia"/>
        </w:rPr>
        <w:t>毫秒以上，从而可能发现延迟的存在。</w:t>
      </w:r>
    </w:p>
    <w:p w14:paraId="4CFB0C6C" w14:textId="77777777" w:rsidR="002F24FD" w:rsidRPr="002F24FD" w:rsidRDefault="002F24FD" w:rsidP="002F24FD"/>
    <w:p w14:paraId="5618617A" w14:textId="77777777" w:rsidR="002F24FD" w:rsidRPr="002F24FD" w:rsidRDefault="002F24FD" w:rsidP="002F24FD">
      <w:r w:rsidRPr="002F24FD">
        <w:t>2</w:t>
      </w:r>
      <w:r w:rsidRPr="002F24FD">
        <w:rPr>
          <w:rFonts w:hint="eastAsia"/>
        </w:rPr>
        <w:t>、</w:t>
      </w:r>
      <w:r w:rsidRPr="002F24FD">
        <w:t>conversation notice:100ms standard 150ms tolerable 300ms</w:t>
      </w:r>
    </w:p>
    <w:p w14:paraId="006061C9" w14:textId="77777777" w:rsidR="002F24FD" w:rsidRPr="002F24FD" w:rsidRDefault="002F24FD" w:rsidP="002F24FD"/>
    <w:p w14:paraId="5AC35C5C" w14:textId="0680BC03" w:rsidR="00F17EB3" w:rsidRPr="00B32FA2" w:rsidRDefault="002F24FD" w:rsidP="00F17EB3">
      <w:pPr>
        <w:widowControl w:val="0"/>
        <w:jc w:val="both"/>
        <w:rPr>
          <w:rFonts w:asciiTheme="minorHAnsi" w:hAnsiTheme="minorHAnsi" w:cstheme="minorBidi"/>
          <w:kern w:val="2"/>
        </w:rPr>
      </w:pPr>
      <w:r w:rsidRPr="002F24FD">
        <w:t>Turn talking model:</w:t>
      </w:r>
    </w:p>
    <w:p w14:paraId="2050E73A" w14:textId="0965191A" w:rsidR="00F17EB3" w:rsidRDefault="00F17EB3" w:rsidP="002F24FD">
      <w:r w:rsidRPr="002F24FD">
        <w:t>[A simplest systematics for the organization of turn-talking for conversation 1974]</w:t>
      </w:r>
    </w:p>
    <w:p w14:paraId="2DFE9D63" w14:textId="77777777" w:rsidR="0003732C" w:rsidRDefault="0003732C" w:rsidP="002F24FD"/>
    <w:p w14:paraId="67FC27AD" w14:textId="22D6828C" w:rsidR="0003732C" w:rsidRDefault="0003732C" w:rsidP="0003732C">
      <w:pPr>
        <w:autoSpaceDE w:val="0"/>
        <w:autoSpaceDN w:val="0"/>
        <w:adjustRightInd w:val="0"/>
        <w:spacing w:after="240" w:line="280" w:lineRule="atLeast"/>
        <w:rPr>
          <w:rFonts w:ascii="Times" w:hAnsi="Times" w:cs="Times"/>
          <w:color w:val="000000"/>
        </w:rPr>
      </w:pPr>
      <w:r>
        <w:rPr>
          <w:rFonts w:ascii="Times" w:hAnsi="Times" w:cs="Times"/>
          <w:color w:val="000000"/>
        </w:rPr>
        <w:t>In face-to- face situations we have learned to unconsciously use the timing of the small pauses in speech to manage a conversation and infer reactions from our interlocutors.</w:t>
      </w:r>
    </w:p>
    <w:p w14:paraId="1BE8B6B5" w14:textId="77777777" w:rsidR="0003732C" w:rsidRPr="002F24FD" w:rsidRDefault="0003732C" w:rsidP="002F24FD"/>
    <w:p w14:paraId="27F8033E" w14:textId="77777777" w:rsidR="002F24FD" w:rsidRPr="002F24FD" w:rsidRDefault="002F24FD" w:rsidP="002F24FD">
      <w:r w:rsidRPr="002F24FD">
        <w:t xml:space="preserve">[Turn-taking in Human Communication </w:t>
      </w:r>
      <w:r w:rsidRPr="002F24FD">
        <w:rPr>
          <w:rFonts w:hint="eastAsia"/>
        </w:rPr>
        <w:t>–</w:t>
      </w:r>
      <w:r w:rsidRPr="002F24FD">
        <w:t xml:space="preserve"> Origins and Implications for Language</w:t>
      </w:r>
      <w:r w:rsidRPr="002F24FD">
        <w:rPr>
          <w:rFonts w:hint="eastAsia"/>
        </w:rPr>
        <w:t> </w:t>
      </w:r>
      <w:r w:rsidRPr="002F24FD">
        <w:t>Processing 2016]</w:t>
      </w:r>
    </w:p>
    <w:p w14:paraId="70A124DF" w14:textId="77777777" w:rsidR="002F24FD" w:rsidRPr="002F24FD" w:rsidRDefault="002F24FD" w:rsidP="002F24FD">
      <w:r w:rsidRPr="002F24FD">
        <w:t>Concept: overlap</w:t>
      </w:r>
    </w:p>
    <w:p w14:paraId="273D1E87" w14:textId="77777777" w:rsidR="003403B9" w:rsidRDefault="002F24FD" w:rsidP="003403B9">
      <w:pPr>
        <w:autoSpaceDE w:val="0"/>
        <w:autoSpaceDN w:val="0"/>
        <w:adjustRightInd w:val="0"/>
        <w:spacing w:after="240" w:line="200" w:lineRule="atLeast"/>
      </w:pPr>
      <w:r w:rsidRPr="002F24FD">
        <w:t>A turn is 2s in average</w:t>
      </w:r>
      <w:r w:rsidR="003403B9">
        <w:t xml:space="preserve">. </w:t>
      </w:r>
      <w:r w:rsidR="003403B9" w:rsidRPr="003403B9">
        <w:rPr>
          <w:rFonts w:asciiTheme="minorHAnsi" w:hAnsiTheme="minorHAnsi" w:cstheme="minorBidi"/>
          <w:kern w:val="2"/>
        </w:rPr>
        <w:t xml:space="preserve">Switching of speakers is rapid, with a </w:t>
      </w:r>
      <w:r w:rsidR="003403B9">
        <w:t>typical gap or offset of 200 ms.</w:t>
      </w:r>
    </w:p>
    <w:p w14:paraId="2056498E" w14:textId="6EC8DBF0" w:rsidR="002F24FD" w:rsidRPr="002F24FD" w:rsidRDefault="002F24FD" w:rsidP="003403B9">
      <w:pPr>
        <w:autoSpaceDE w:val="0"/>
        <w:autoSpaceDN w:val="0"/>
        <w:adjustRightInd w:val="0"/>
        <w:spacing w:after="240" w:line="200" w:lineRule="atLeast"/>
      </w:pPr>
      <w:r w:rsidRPr="002F24FD">
        <w:t>Across languages, the modal response time (gaps between turns) is around 200 ms, the average duration of a single syllable.</w:t>
      </w:r>
    </w:p>
    <w:p w14:paraId="2950A2AE" w14:textId="77777777" w:rsidR="002F24FD" w:rsidRPr="002F24FD" w:rsidRDefault="002F24FD" w:rsidP="002F24FD">
      <w:r w:rsidRPr="002F24FD">
        <w:t xml:space="preserve">Moreover, the language production system is notoriously slow </w:t>
      </w:r>
      <w:r w:rsidRPr="002F24FD">
        <w:rPr>
          <w:rFonts w:hint="eastAsia"/>
        </w:rPr>
        <w:t>–</w:t>
      </w:r>
      <w:r w:rsidRPr="002F24FD">
        <w:t xml:space="preserve"> preparation before output begins takes 600 ms for a single word if primed [7,8], approximately 1000 ms if not [9], and around 1500 ms for a short clause [10]</w:t>
      </w:r>
    </w:p>
    <w:p w14:paraId="157DBBBD" w14:textId="77777777" w:rsidR="002F24FD" w:rsidRDefault="002F24FD" w:rsidP="002F24FD">
      <w:r w:rsidRPr="002F24FD">
        <w:t>Much of this latency is caused by the slow encoding of phonological forms and articulatory gestures (for a range of factors influencing latency of response see [11]).</w:t>
      </w:r>
    </w:p>
    <w:p w14:paraId="125A6905" w14:textId="7A43DEF4" w:rsidR="00B32FA2" w:rsidRPr="002F24FD" w:rsidRDefault="00B32FA2" w:rsidP="002F24FD">
      <w:r>
        <w:t>T</w:t>
      </w:r>
      <w:r>
        <w:rPr>
          <w:rFonts w:hint="eastAsia"/>
        </w:rPr>
        <w:t>urn</w:t>
      </w:r>
      <w:r>
        <w:t xml:space="preserve"> </w:t>
      </w:r>
      <w:r>
        <w:rPr>
          <w:rFonts w:hint="eastAsia"/>
        </w:rPr>
        <w:t>talking</w:t>
      </w:r>
      <w:r>
        <w:rPr>
          <w:rFonts w:hint="eastAsia"/>
        </w:rPr>
        <w:t>系统</w:t>
      </w:r>
      <w:r>
        <w:t>有时候</w:t>
      </w:r>
      <w:r w:rsidR="00D217F1">
        <w:t>会</w:t>
      </w:r>
      <w:r w:rsidR="003B0840">
        <w:t>依赖于</w:t>
      </w:r>
      <w:r w:rsidR="00927FCC">
        <w:t>prediction</w:t>
      </w:r>
      <w:r w:rsidR="00927FCC">
        <w:t>，</w:t>
      </w:r>
      <w:r w:rsidR="00621243">
        <w:t>从而导致有可能</w:t>
      </w:r>
      <w:r w:rsidR="00621243">
        <w:rPr>
          <w:rFonts w:hint="eastAsia"/>
        </w:rPr>
        <w:t>出现</w:t>
      </w:r>
      <w:r w:rsidR="00621243">
        <w:t>overlap</w:t>
      </w:r>
      <w:r w:rsidR="00621243">
        <w:t>。</w:t>
      </w:r>
      <w:r w:rsidR="000607E8">
        <w:t>不同语言</w:t>
      </w:r>
      <w:r w:rsidR="00110E03">
        <w:rPr>
          <w:rFonts w:hint="eastAsia"/>
        </w:rPr>
        <w:t>预测</w:t>
      </w:r>
      <w:r w:rsidR="00110E03">
        <w:t>的可能性</w:t>
      </w:r>
      <w:r w:rsidR="008578F2">
        <w:t>不一样，</w:t>
      </w:r>
      <w:r w:rsidR="003126B7">
        <w:t>我们说的是中文，</w:t>
      </w:r>
      <w:r w:rsidR="00074D93">
        <w:rPr>
          <w:rFonts w:hint="eastAsia"/>
        </w:rPr>
        <w:t>以</w:t>
      </w:r>
      <w:r w:rsidR="00074D93">
        <w:t>主谓宾为主，</w:t>
      </w:r>
      <w:r w:rsidR="00074D93">
        <w:rPr>
          <w:rFonts w:hint="eastAsia"/>
        </w:rPr>
        <w:t>主宾</w:t>
      </w:r>
      <w:r w:rsidR="00074D93">
        <w:t>谓</w:t>
      </w:r>
      <w:r w:rsidR="00074D93">
        <w:rPr>
          <w:rFonts w:hint="eastAsia"/>
        </w:rPr>
        <w:t>为</w:t>
      </w:r>
      <w:r w:rsidR="00074D93">
        <w:t>辅，</w:t>
      </w:r>
      <w:r w:rsidR="00074D93">
        <w:rPr>
          <w:rFonts w:hint="eastAsia"/>
        </w:rPr>
        <w:t>这</w:t>
      </w:r>
      <w:r w:rsidR="00074D93">
        <w:t>可能导致</w:t>
      </w:r>
      <w:r w:rsidR="00BA201D">
        <w:t>对话间隔更难预测</w:t>
      </w:r>
      <w:r w:rsidR="006E62D1">
        <w:t>，</w:t>
      </w:r>
      <w:r w:rsidR="006E62D1">
        <w:rPr>
          <w:rFonts w:hint="eastAsia"/>
        </w:rPr>
        <w:t>或者</w:t>
      </w:r>
      <w:r w:rsidR="006E62D1">
        <w:t>是更长。</w:t>
      </w:r>
    </w:p>
    <w:p w14:paraId="7E5B0297" w14:textId="48AFEE2C" w:rsidR="002F24FD" w:rsidRPr="002F24FD" w:rsidRDefault="00B32FA2" w:rsidP="00F17EB3">
      <w:pPr>
        <w:autoSpaceDE w:val="0"/>
        <w:autoSpaceDN w:val="0"/>
        <w:adjustRightInd w:val="0"/>
        <w:spacing w:after="240" w:line="280" w:lineRule="atLeast"/>
      </w:pPr>
      <w:r w:rsidRPr="00B32FA2">
        <w:rPr>
          <w:rFonts w:asciiTheme="minorHAnsi" w:hAnsiTheme="minorHAnsi" w:cstheme="minorBidi"/>
          <w:kern w:val="2"/>
        </w:rPr>
        <w:t>However, the turn-taking system relies on prediction. Languages also differ in the size of the units or increments that must be planned in advance of beginning to speak – these are large if the language is verb-initial, but small if the language is subject-initial [40].</w:t>
      </w:r>
    </w:p>
    <w:p w14:paraId="047F512C" w14:textId="77777777" w:rsidR="002F24FD" w:rsidRDefault="002F24FD" w:rsidP="002F24FD"/>
    <w:p w14:paraId="1D1BABA2" w14:textId="0D6494AF" w:rsidR="002C6FAA" w:rsidRPr="002C6FAA" w:rsidRDefault="002C6FAA" w:rsidP="002F24FD">
      <w:pPr>
        <w:rPr>
          <w:rFonts w:eastAsia="Times New Roman"/>
        </w:rPr>
      </w:pPr>
      <w:r>
        <w:rPr>
          <w:rFonts w:hint="eastAsia"/>
        </w:rPr>
        <w:t>[</w:t>
      </w:r>
      <w:r>
        <w:rPr>
          <w:rFonts w:eastAsia="Times New Roman"/>
        </w:rPr>
        <w:t>Co-Constructing Non-Mutual Realities: Delay-Generated Trouble in Distributed Interaction</w:t>
      </w:r>
      <w:r>
        <w:rPr>
          <w:rFonts w:hint="eastAsia"/>
        </w:rPr>
        <w:t>]</w:t>
      </w:r>
    </w:p>
    <w:p w14:paraId="77EF9D55" w14:textId="77777777" w:rsidR="00F235F4" w:rsidRDefault="00F235F4" w:rsidP="00F235F4">
      <w:r w:rsidRPr="00F235F4">
        <w:t>We are particularly interested in how delay affects communicants’ experience of the conversation. Consider a hypothetical conversation between two remote collaborators. One person asks her collaborator a question, which he answers as soon as he hears; his response then travels back to her. She thus hears the response as coming after a gap determined by double the length of the delay inherent in the technology, a gap she can interpret in a number of ways. He, however, thinks he has answered promptly, but may now perceive a gap before receiving her acknowledgment. What is said and heard by users on each side of the communications link is thus different, but in such a way that neither side is aware of the discrepancy. To put it another way, communicants are not co-present to the communication in the same way. This has, as we shall see, far-reaching consequences.</w:t>
      </w:r>
    </w:p>
    <w:p w14:paraId="033483D1" w14:textId="77777777" w:rsidR="00F83354" w:rsidRDefault="00F83354" w:rsidP="00F235F4"/>
    <w:p w14:paraId="2D9A90BC" w14:textId="1DAF3FCF" w:rsidR="00E62ED6" w:rsidRDefault="00E62ED6" w:rsidP="00F235F4">
      <w:r>
        <w:rPr>
          <w:rFonts w:hint="eastAsia"/>
        </w:rPr>
        <w:t>Belows:</w:t>
      </w:r>
    </w:p>
    <w:p w14:paraId="796987C2" w14:textId="4628821F" w:rsidR="00E62ED6" w:rsidRDefault="00E62ED6" w:rsidP="00F235F4">
      <w:pPr>
        <w:rPr>
          <w:rFonts w:ascii="Times" w:hAnsi="Times" w:cs="Times"/>
          <w:color w:val="000000"/>
          <w:sz w:val="26"/>
          <w:szCs w:val="26"/>
        </w:rPr>
      </w:pPr>
      <w:r>
        <w:rPr>
          <w:rFonts w:hint="eastAsia"/>
        </w:rPr>
        <w:t>[</w:t>
      </w:r>
      <w:r>
        <w:t>18</w:t>
      </w:r>
      <w:r>
        <w:rPr>
          <w:rFonts w:hint="eastAsia"/>
        </w:rPr>
        <w:t>]</w:t>
      </w:r>
      <w:r>
        <w:t xml:space="preserve"> = </w:t>
      </w:r>
      <w:r>
        <w:rPr>
          <w:rFonts w:ascii="Times" w:hAnsi="Times" w:cs="Times"/>
          <w:color w:val="000000"/>
          <w:sz w:val="26"/>
          <w:szCs w:val="26"/>
        </w:rPr>
        <w:t>[Effects of transmission delay and access delay on the efficiency of verbal communication] (1960s)</w:t>
      </w:r>
    </w:p>
    <w:p w14:paraId="64468F3D" w14:textId="2FB9414E" w:rsidR="00E62ED6" w:rsidRDefault="00E62ED6" w:rsidP="00E62ED6">
      <w:pPr>
        <w:autoSpaceDE w:val="0"/>
        <w:autoSpaceDN w:val="0"/>
        <w:adjustRightInd w:val="0"/>
        <w:spacing w:after="240" w:line="300" w:lineRule="atLeast"/>
      </w:pPr>
      <w:r>
        <w:t>[22] = [</w:t>
      </w:r>
      <w:r>
        <w:rPr>
          <w:rFonts w:ascii="Times" w:hAnsi="Times" w:cs="Times"/>
          <w:color w:val="000000"/>
          <w:sz w:val="26"/>
          <w:szCs w:val="26"/>
        </w:rPr>
        <w:t>Characterizing, predicting, and measuring video-mediated communication: A conversational approach.</w:t>
      </w:r>
      <w:r>
        <w:t>] (1990s)</w:t>
      </w:r>
    </w:p>
    <w:p w14:paraId="1A3DFE12" w14:textId="50E29DF0" w:rsidR="00E62ED6" w:rsidRDefault="00E62ED6" w:rsidP="00E62ED6">
      <w:pPr>
        <w:autoSpaceDE w:val="0"/>
        <w:autoSpaceDN w:val="0"/>
        <w:adjustRightInd w:val="0"/>
        <w:spacing w:after="240" w:line="300" w:lineRule="atLeast"/>
        <w:rPr>
          <w:rFonts w:ascii="Times" w:hAnsi="Times" w:cs="Times"/>
          <w:color w:val="000000"/>
        </w:rPr>
      </w:pPr>
      <w:r>
        <w:rPr>
          <w:rFonts w:ascii="Times" w:hAnsi="Times" w:cs="Times"/>
          <w:color w:val="000000"/>
        </w:rPr>
        <w:t>[8] = [</w:t>
      </w:r>
      <w:r>
        <w:rPr>
          <w:rFonts w:ascii="Times" w:hAnsi="Times" w:cs="Times"/>
          <w:color w:val="000000"/>
          <w:sz w:val="26"/>
          <w:szCs w:val="26"/>
        </w:rPr>
        <w:t>Video teleconferences versus face-to-face meetings</w:t>
      </w:r>
      <w:r>
        <w:rPr>
          <w:rFonts w:ascii="Times" w:hAnsi="Times" w:cs="Times"/>
          <w:color w:val="000000"/>
        </w:rPr>
        <w:t>] (1982)</w:t>
      </w:r>
    </w:p>
    <w:p w14:paraId="710B12F1" w14:textId="6425A646" w:rsidR="00E62ED6" w:rsidRPr="00E62ED6" w:rsidRDefault="00E62ED6" w:rsidP="00E62ED6">
      <w:pPr>
        <w:autoSpaceDE w:val="0"/>
        <w:autoSpaceDN w:val="0"/>
        <w:adjustRightInd w:val="0"/>
        <w:spacing w:after="240" w:line="300" w:lineRule="atLeast"/>
        <w:rPr>
          <w:rFonts w:ascii="Times" w:hAnsi="Times" w:cs="Times"/>
          <w:color w:val="000000"/>
        </w:rPr>
      </w:pPr>
      <w:r>
        <w:rPr>
          <w:rFonts w:ascii="Times" w:hAnsi="Times" w:cs="Times" w:hint="eastAsia"/>
          <w:color w:val="000000"/>
        </w:rPr>
        <w:t>[</w:t>
      </w:r>
      <w:r>
        <w:rPr>
          <w:rFonts w:ascii="Times" w:hAnsi="Times" w:cs="Times"/>
          <w:color w:val="000000"/>
        </w:rPr>
        <w:t>24</w:t>
      </w:r>
      <w:r>
        <w:rPr>
          <w:rFonts w:ascii="Times" w:hAnsi="Times" w:cs="Times" w:hint="eastAsia"/>
          <w:color w:val="000000"/>
        </w:rPr>
        <w:t>]</w:t>
      </w:r>
      <w:r>
        <w:rPr>
          <w:rFonts w:ascii="Times" w:hAnsi="Times" w:cs="Times"/>
          <w:color w:val="000000"/>
        </w:rPr>
        <w:t xml:space="preserve"> = [</w:t>
      </w:r>
      <w:r>
        <w:rPr>
          <w:rFonts w:ascii="Times" w:hAnsi="Times" w:cs="Times"/>
          <w:color w:val="000000"/>
          <w:sz w:val="26"/>
          <w:szCs w:val="26"/>
        </w:rPr>
        <w:t>Why do users like video?</w:t>
      </w:r>
      <w:r>
        <w:rPr>
          <w:rFonts w:ascii="Times" w:hAnsi="Times" w:cs="Times"/>
          <w:color w:val="000000"/>
        </w:rPr>
        <w:t>]</w:t>
      </w:r>
    </w:p>
    <w:p w14:paraId="1CB9FC80" w14:textId="1D64CE05" w:rsidR="00F83354" w:rsidRDefault="00F83354" w:rsidP="00F8335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As demonstrated by Krauss &amp; Bricker [18], small audio delays of 300ms can have detrimental effects on communication processes</w:t>
      </w:r>
      <w:r w:rsidR="00E62ED6">
        <w:rPr>
          <w:rFonts w:ascii="Times" w:hAnsi="Times" w:cs="Times"/>
          <w:color w:val="000000"/>
          <w:sz w:val="26"/>
          <w:szCs w:val="26"/>
        </w:rPr>
        <w:t>,</w:t>
      </w:r>
      <w:r>
        <w:rPr>
          <w:rFonts w:ascii="Times" w:hAnsi="Times" w:cs="Times"/>
          <w:color w:val="000000"/>
          <w:sz w:val="26"/>
          <w:szCs w:val="26"/>
        </w:rPr>
        <w:t xml:space="preserve"> and delays as large as 900ms can severely impact a pair’s ability to communicate. O’Connaill and Whittaker [22] found that audio delays between 410ms and 720ms led to reduced use of back-channels, fewer interruptions, and less overlapping speech. Cohen [8] described how a simultaneous 705ms delay of audio and video resulted in longer conversational turns and decreased overlap between utterances, and Tang &amp; Isaacs [24] found that a one-way delay of 570ms severely disrupted turn- taking behaviors. In summary, the work on audio delay and its impact on collaborative performance tends to find that delays below 300ms pose little problem. Delays between 450ms and 700ms can severely impact communication and coordination processes. And delays greater than 700ms drastically impact communication, coordination, and overall task performance. </w:t>
      </w:r>
    </w:p>
    <w:p w14:paraId="1FC6C7E9" w14:textId="3C93F6D5" w:rsidR="00F235F4" w:rsidRPr="00F83354" w:rsidRDefault="00F235F4" w:rsidP="00F83354">
      <w:pPr>
        <w:autoSpaceDE w:val="0"/>
        <w:autoSpaceDN w:val="0"/>
        <w:adjustRightInd w:val="0"/>
        <w:spacing w:after="240" w:line="300" w:lineRule="atLeast"/>
        <w:rPr>
          <w:rFonts w:ascii="Times" w:hAnsi="Times" w:cs="Times"/>
          <w:color w:val="000000"/>
          <w:sz w:val="26"/>
          <w:szCs w:val="26"/>
        </w:rPr>
      </w:pPr>
    </w:p>
    <w:p w14:paraId="27EFECA5" w14:textId="77777777" w:rsidR="00F235F4" w:rsidRDefault="00F235F4" w:rsidP="002F24FD"/>
    <w:p w14:paraId="13B97019" w14:textId="621D8279" w:rsidR="00F17EB3" w:rsidRDefault="00F17EB3" w:rsidP="002F24FD">
      <w:r>
        <w:t>用户可以</w:t>
      </w:r>
      <w:r w:rsidR="00AC06FB">
        <w:t>通过对方反应的时间推断出延迟的大小，</w:t>
      </w:r>
      <w:r w:rsidR="00AA64F3">
        <w:rPr>
          <w:rFonts w:hint="eastAsia"/>
        </w:rPr>
        <w:t>从</w:t>
      </w:r>
      <w:r w:rsidR="00AA64F3">
        <w:t>过去的论文看来</w:t>
      </w:r>
      <w:r w:rsidR="005A1399">
        <w:t>，</w:t>
      </w:r>
      <w:r w:rsidR="007A2509">
        <w:rPr>
          <w:rFonts w:hint="eastAsia"/>
        </w:rPr>
        <w:t>just</w:t>
      </w:r>
      <w:r w:rsidR="007A2509">
        <w:t xml:space="preserve"> </w:t>
      </w:r>
      <w:r w:rsidR="007A2509">
        <w:rPr>
          <w:rFonts w:hint="eastAsia"/>
        </w:rPr>
        <w:t>noticeable</w:t>
      </w:r>
      <w:r w:rsidR="007A2509">
        <w:t>延迟大约在</w:t>
      </w:r>
      <w:r w:rsidR="007A2509">
        <w:t>100ms</w:t>
      </w:r>
      <w:r w:rsidR="007A2509">
        <w:rPr>
          <w:rFonts w:hint="eastAsia"/>
        </w:rPr>
        <w:t>左右</w:t>
      </w:r>
      <w:r w:rsidR="007A2509">
        <w:t>，</w:t>
      </w:r>
      <w:r w:rsidR="00F802D5">
        <w:t>150</w:t>
      </w:r>
      <w:r w:rsidR="00F802D5">
        <w:rPr>
          <w:rFonts w:hint="eastAsia"/>
        </w:rPr>
        <w:t>ms</w:t>
      </w:r>
      <w:r w:rsidR="00F802D5">
        <w:t>是</w:t>
      </w:r>
      <w:r w:rsidR="0026683D">
        <w:t>行业的标准，</w:t>
      </w:r>
      <w:r w:rsidR="00D75FD3">
        <w:t>而延迟</w:t>
      </w:r>
      <w:r w:rsidR="00D75FD3">
        <w:rPr>
          <w:rFonts w:hint="eastAsia"/>
        </w:rPr>
        <w:t>在</w:t>
      </w:r>
      <w:r w:rsidR="00D75FD3">
        <w:t>300</w:t>
      </w:r>
      <w:r w:rsidR="00D75FD3">
        <w:rPr>
          <w:rFonts w:hint="eastAsia"/>
        </w:rPr>
        <w:t>ms</w:t>
      </w:r>
      <w:r w:rsidR="00D75FD3">
        <w:t>左右</w:t>
      </w:r>
      <w:r w:rsidR="005E6DA6">
        <w:t>会导致用户的厌烦。</w:t>
      </w:r>
    </w:p>
    <w:p w14:paraId="6203261B" w14:textId="77777777" w:rsidR="005307E4" w:rsidRDefault="005307E4" w:rsidP="002F24FD"/>
    <w:p w14:paraId="5707F145" w14:textId="0E8BE5D4" w:rsidR="0074344A" w:rsidRPr="00637377" w:rsidRDefault="00DB44A6" w:rsidP="00637377">
      <w:pPr>
        <w:autoSpaceDE w:val="0"/>
        <w:autoSpaceDN w:val="0"/>
        <w:adjustRightInd w:val="0"/>
        <w:spacing w:after="240" w:line="280" w:lineRule="atLeast"/>
        <w:rPr>
          <w:rFonts w:ascii="Times" w:hAnsi="Times" w:cs="Times"/>
          <w:color w:val="000000"/>
        </w:rPr>
      </w:pPr>
      <w:r>
        <w:rPr>
          <w:rFonts w:hint="eastAsia"/>
        </w:rPr>
        <w:t>在</w:t>
      </w:r>
      <w:r>
        <w:t>3</w:t>
      </w:r>
      <w:r>
        <w:rPr>
          <w:rFonts w:hint="eastAsia"/>
        </w:rPr>
        <w:t>DTI</w:t>
      </w:r>
      <w:r w:rsidR="00530C0C">
        <w:rPr>
          <w:rFonts w:hint="eastAsia"/>
        </w:rPr>
        <w:t>中</w:t>
      </w:r>
      <w:r w:rsidR="00384F1E">
        <w:t>，</w:t>
      </w:r>
      <w:r w:rsidR="00384F1E">
        <w:rPr>
          <w:rFonts w:hint="eastAsia"/>
        </w:rPr>
        <w:t>我们能够</w:t>
      </w:r>
      <w:r w:rsidR="00384F1E">
        <w:t>参考以上相关工作，</w:t>
      </w:r>
      <w:r w:rsidR="00384F1E">
        <w:rPr>
          <w:rFonts w:hint="eastAsia"/>
        </w:rPr>
        <w:t>但是</w:t>
      </w:r>
      <w:r w:rsidR="00384F1E">
        <w:t>不能照搬照抄。</w:t>
      </w:r>
      <w:r w:rsidR="00384F1E">
        <w:rPr>
          <w:rFonts w:hint="eastAsia"/>
        </w:rPr>
        <w:t>因为</w:t>
      </w:r>
      <w:r w:rsidR="00384F1E">
        <w:t>也有</w:t>
      </w:r>
      <w:r w:rsidR="00384F1E">
        <w:rPr>
          <w:rFonts w:hint="eastAsia"/>
        </w:rPr>
        <w:t>论文指出</w:t>
      </w:r>
      <w:r w:rsidR="009C4919">
        <w:t>，更多更丰富的信道可能会使得用户对</w:t>
      </w:r>
      <w:r w:rsidR="00662A1C">
        <w:t>延迟的感知</w:t>
      </w:r>
      <w:r w:rsidR="004A5EF5">
        <w:t>更加</w:t>
      </w:r>
      <w:r w:rsidR="00517957">
        <w:t>敏感，</w:t>
      </w:r>
      <w:r w:rsidR="00517957">
        <w:rPr>
          <w:rFonts w:hint="eastAsia"/>
        </w:rPr>
        <w:t>而</w:t>
      </w:r>
      <w:r w:rsidR="00517957">
        <w:t>另一方面，</w:t>
      </w:r>
      <w:r w:rsidR="00517957">
        <w:rPr>
          <w:rFonts w:hint="eastAsia"/>
        </w:rPr>
        <w:t>又会使得</w:t>
      </w:r>
      <w:r w:rsidR="00517957">
        <w:t>用户</w:t>
      </w:r>
      <w:r w:rsidR="0088508C">
        <w:t>对延迟的容忍程度提高。</w:t>
      </w:r>
      <w:r w:rsidR="00CE302A">
        <w:t>因此，</w:t>
      </w:r>
      <w:r w:rsidR="00CE302A">
        <w:rPr>
          <w:rFonts w:hint="eastAsia"/>
        </w:rPr>
        <w:t>在</w:t>
      </w:r>
      <w:r w:rsidR="00CE302A">
        <w:t>我们这个框架中，</w:t>
      </w:r>
      <w:r w:rsidR="008F2E9E">
        <w:t>将</w:t>
      </w:r>
      <w:r w:rsidR="008F2E9E">
        <w:t>conversation</w:t>
      </w:r>
      <w:r w:rsidR="008F2E9E">
        <w:t>作为一个</w:t>
      </w:r>
      <w:r w:rsidR="009645BF">
        <w:t>重要的层级，</w:t>
      </w:r>
      <w:r w:rsidR="00206B02">
        <w:t>但是它在</w:t>
      </w:r>
      <w:r w:rsidR="00206B02">
        <w:t>3</w:t>
      </w:r>
      <w:r w:rsidR="00206B02">
        <w:rPr>
          <w:rFonts w:hint="eastAsia"/>
        </w:rPr>
        <w:t>DTI</w:t>
      </w:r>
      <w:r w:rsidR="00206B02">
        <w:t>中的</w:t>
      </w:r>
      <w:r w:rsidR="00206B02">
        <w:rPr>
          <w:rFonts w:hint="eastAsia"/>
        </w:rPr>
        <w:t>具体</w:t>
      </w:r>
      <w:r w:rsidR="00206B02">
        <w:t>表现则要通过进一步的实验来验证。</w:t>
      </w:r>
      <w:r w:rsidR="0074344A">
        <w:t>[V</w:t>
      </w:r>
      <w:r w:rsidR="0074344A">
        <w:rPr>
          <w:rFonts w:ascii="Times" w:hAnsi="Times" w:cs="Times"/>
          <w:color w:val="000000"/>
          <w:sz w:val="26"/>
          <w:szCs w:val="26"/>
        </w:rPr>
        <w:t>ideo increases the perception of naturalness during remote interactions with latency</w:t>
      </w:r>
      <w:r w:rsidR="0074344A">
        <w:t>]</w:t>
      </w:r>
      <w:r w:rsidR="00637377">
        <w:t xml:space="preserve"> </w:t>
      </w:r>
      <w:r w:rsidR="00637377">
        <w:rPr>
          <w:rFonts w:ascii="Times" w:hAnsi="Times" w:cs="Times"/>
          <w:color w:val="000000"/>
        </w:rPr>
        <w:t>delay disrupts conversations more in audio-only communication than in audio- video communication.</w:t>
      </w:r>
      <w:r w:rsidR="002C6FAA">
        <w:rPr>
          <w:rFonts w:ascii="Times" w:hAnsi="Times" w:cs="Times"/>
          <w:color w:val="000000"/>
        </w:rPr>
        <w:t xml:space="preserve"> [Why do users like video] can also support this conclusion.</w:t>
      </w:r>
      <w:r w:rsidR="00567692">
        <w:rPr>
          <w:rFonts w:ascii="Times" w:hAnsi="Times" w:cs="Times"/>
          <w:color w:val="000000"/>
        </w:rPr>
        <w:t>]</w:t>
      </w:r>
    </w:p>
    <w:p w14:paraId="036275E7" w14:textId="77777777" w:rsidR="009C4919" w:rsidRDefault="009C4919" w:rsidP="002F24FD"/>
    <w:p w14:paraId="1E10B13F" w14:textId="7F468FD2" w:rsidR="00616460" w:rsidRDefault="00616460" w:rsidP="002F24FD">
      <w:r>
        <w:rPr>
          <w:rFonts w:hint="eastAsia"/>
        </w:rPr>
        <w:t>[</w:t>
      </w:r>
      <w:r w:rsidRPr="00616460">
        <w:t>ASYMMETRIC DELAY IN VIDEO-MEDIATED GROUP DISCUSSIONS</w:t>
      </w:r>
      <w:r>
        <w:rPr>
          <w:rFonts w:hint="eastAsia"/>
        </w:rPr>
        <w:t>]</w:t>
      </w:r>
    </w:p>
    <w:p w14:paraId="5CA67B96" w14:textId="77777777" w:rsidR="00284154" w:rsidRPr="00284154" w:rsidRDefault="00284154" w:rsidP="00284154">
      <w:r w:rsidRPr="00284154">
        <w:t xml:space="preserve">Our data shows that already one person with a high delay, affects the experience of the whole group as strong as the person with delay. </w:t>
      </w:r>
    </w:p>
    <w:p w14:paraId="5108602D" w14:textId="62904648" w:rsidR="00616460" w:rsidRPr="00616460" w:rsidRDefault="00284154" w:rsidP="002F24FD">
      <w:r>
        <w:t>This paper support that 100ms is noticeable.</w:t>
      </w:r>
    </w:p>
    <w:p w14:paraId="0F93397A" w14:textId="77777777" w:rsidR="00616460" w:rsidRDefault="00616460" w:rsidP="002F24FD"/>
    <w:p w14:paraId="5117C3D7" w14:textId="2CC09E09" w:rsidR="00F54934" w:rsidRDefault="00F54934" w:rsidP="002F24FD">
      <w:r>
        <w:rPr>
          <w:rFonts w:hint="eastAsia"/>
        </w:rPr>
        <w:t>[</w:t>
      </w:r>
      <w:r>
        <w:rPr>
          <w:rFonts w:eastAsia="Times New Roman"/>
        </w:rPr>
        <w:t>Exploiting Just-Noticeable Difference of Delays for Improving Quality of Experience in Video Conferencing</w:t>
      </w:r>
      <w:r>
        <w:rPr>
          <w:rFonts w:hint="eastAsia"/>
        </w:rPr>
        <w:t>]</w:t>
      </w:r>
    </w:p>
    <w:p w14:paraId="19CF802A" w14:textId="39C5EC35" w:rsidR="00BD1D92" w:rsidRPr="00BD1D92" w:rsidRDefault="00BD1D92" w:rsidP="002F24FD">
      <w:pPr>
        <w:rPr>
          <w:rFonts w:eastAsia="Times New Roman"/>
        </w:rPr>
      </w:pPr>
      <w:r>
        <w:rPr>
          <w:rFonts w:eastAsia="Times New Roman"/>
        </w:rPr>
        <w:t>Definition: JND describes a boundary beyond which the difference in audiovisual quality between the original and the new operating points will be statistically perceptible by humans</w:t>
      </w:r>
    </w:p>
    <w:p w14:paraId="4A4D2854" w14:textId="56883590" w:rsidR="00507CFD" w:rsidRPr="00F54934" w:rsidRDefault="00507CFD" w:rsidP="002F24FD">
      <w:pPr>
        <w:rPr>
          <w:rFonts w:eastAsia="Times New Roman"/>
        </w:rPr>
      </w:pPr>
      <w:r>
        <w:rPr>
          <w:rFonts w:eastAsia="Times New Roman"/>
        </w:rPr>
        <w:t>We notice in the current Internet that increasing MED as well as reducing packet rate can help reduce the delay-aware loss rate in congested connections</w:t>
      </w:r>
      <w:r>
        <w:rPr>
          <w:rFonts w:eastAsia="Times New Roman" w:hint="eastAsia"/>
        </w:rPr>
        <w:t>.</w:t>
      </w:r>
    </w:p>
    <w:p w14:paraId="67660D43" w14:textId="77777777" w:rsidR="00F54934" w:rsidRDefault="00F54934" w:rsidP="00F54934">
      <w:pPr>
        <w:rPr>
          <w:rFonts w:eastAsia="Times New Roman"/>
        </w:rPr>
      </w:pPr>
      <w:r>
        <w:rPr>
          <w:rFonts w:eastAsia="Times New Roman"/>
        </w:rPr>
        <w:t>Starting from the operating point of an existing system, we increase its MED to within JND in order to have more room for smoothing network delay spikes as well as recovering lost packets, without incurring noticeable degradation in interactivity</w:t>
      </w:r>
    </w:p>
    <w:p w14:paraId="16FD0364" w14:textId="77777777" w:rsidR="00F54934" w:rsidRDefault="00F54934" w:rsidP="002F24FD"/>
    <w:p w14:paraId="6139A1F6" w14:textId="6EFAA8D7" w:rsidR="006B679B" w:rsidRDefault="006B679B" w:rsidP="002F24FD">
      <w:pPr>
        <w:rPr>
          <w:rFonts w:eastAsia="Times New Roman"/>
        </w:rPr>
      </w:pPr>
      <w:r>
        <w:rPr>
          <w:rFonts w:eastAsia="Times New Roman"/>
        </w:rPr>
        <w:t>Guidelines like ITU G.114 [One-way transmission time. Recommendation G.114, 1996.] focus on interactivity and suggest that MEDs less than 150 ms is desirable and more than 400 ms is unacceptable</w:t>
      </w:r>
      <w:r w:rsidR="00601C90">
        <w:rPr>
          <w:rFonts w:eastAsia="Times New Roman"/>
        </w:rPr>
        <w:t>.</w:t>
      </w:r>
    </w:p>
    <w:p w14:paraId="2A7A3A8C" w14:textId="2E24D53E" w:rsidR="00603B46" w:rsidRDefault="00603B46" w:rsidP="00603B46">
      <w:pPr>
        <w:rPr>
          <w:rFonts w:eastAsia="Times New Roman"/>
        </w:rPr>
      </w:pPr>
      <w:r>
        <w:rPr>
          <w:rFonts w:eastAsia="Times New Roman"/>
        </w:rPr>
        <w:t>the delay requirement depends on the speed and turn frequency of a conversation.</w:t>
      </w:r>
    </w:p>
    <w:p w14:paraId="0377C456" w14:textId="77777777" w:rsidR="00F54934" w:rsidRDefault="00F54934" w:rsidP="002F24FD"/>
    <w:p w14:paraId="21FB1BBD" w14:textId="2159A727" w:rsidR="003514C2" w:rsidRDefault="003514C2" w:rsidP="002F24FD">
      <w:pPr>
        <w:rPr>
          <w:rFonts w:eastAsia="Times New Roman"/>
        </w:rPr>
      </w:pPr>
      <w:r>
        <w:rPr>
          <w:rFonts w:eastAsia="Times New Roman"/>
        </w:rPr>
        <w:t>A general survey on measuring QoE in audio [</w:t>
      </w:r>
      <w:r w:rsidR="004D7A16" w:rsidRPr="004D7A16">
        <w:rPr>
          <w:rFonts w:eastAsia="Times New Roman"/>
        </w:rPr>
        <w:t>Quality of experience of VoIP service: A survey of assessment approaches and open issues</w:t>
      </w:r>
      <w:r>
        <w:rPr>
          <w:rFonts w:eastAsia="Times New Roman"/>
        </w:rPr>
        <w:t>] and video [</w:t>
      </w:r>
      <w:r w:rsidR="00557DE7" w:rsidRPr="004D7A16">
        <w:rPr>
          <w:rFonts w:eastAsia="Times New Roman"/>
        </w:rPr>
        <w:t>Standardization activities in the ITU for a QoE assessment of IPTV</w:t>
      </w:r>
      <w:r>
        <w:rPr>
          <w:rFonts w:eastAsia="Times New Roman"/>
        </w:rPr>
        <w:t>] can be found in the literature.</w:t>
      </w:r>
    </w:p>
    <w:p w14:paraId="7D96C202" w14:textId="77777777" w:rsidR="00813E0D" w:rsidRDefault="00813E0D" w:rsidP="002F24FD">
      <w:pPr>
        <w:rPr>
          <w:rFonts w:eastAsia="Times New Roman"/>
        </w:rPr>
      </w:pPr>
    </w:p>
    <w:p w14:paraId="5AE5018D" w14:textId="48E159B9" w:rsidR="00F54F45" w:rsidRDefault="00F54F45" w:rsidP="00F54F45">
      <w:pPr>
        <w:autoSpaceDE w:val="0"/>
        <w:autoSpaceDN w:val="0"/>
        <w:adjustRightInd w:val="0"/>
        <w:spacing w:after="240" w:line="300" w:lineRule="atLeast"/>
        <w:rPr>
          <w:rFonts w:eastAsia="Times New Roman"/>
        </w:rPr>
      </w:pPr>
      <w:r>
        <w:rPr>
          <w:rFonts w:eastAsia="Times New Roman"/>
        </w:rPr>
        <w:t>[</w:t>
      </w:r>
      <w:r>
        <w:rPr>
          <w:rFonts w:ascii="Times" w:hAnsi="Times" w:cs="Times"/>
          <w:color w:val="000000"/>
          <w:sz w:val="26"/>
          <w:szCs w:val="26"/>
        </w:rPr>
        <w:t>Evaluation on perceptual audiovisual delay using average talkspurts and delay</w:t>
      </w:r>
      <w:r>
        <w:rPr>
          <w:rFonts w:eastAsia="Times New Roman"/>
        </w:rPr>
        <w:t>]</w:t>
      </w:r>
    </w:p>
    <w:p w14:paraId="1FBFAAC3" w14:textId="1706C925" w:rsidR="001F5289" w:rsidRPr="00F54F45" w:rsidRDefault="001F5289" w:rsidP="00F54F45">
      <w:pPr>
        <w:autoSpaceDE w:val="0"/>
        <w:autoSpaceDN w:val="0"/>
        <w:adjustRightInd w:val="0"/>
        <w:spacing w:after="240" w:line="300" w:lineRule="atLeast"/>
        <w:rPr>
          <w:rFonts w:ascii="Times" w:hAnsi="Times" w:cs="Times"/>
          <w:color w:val="000000"/>
        </w:rPr>
      </w:pPr>
      <w:r>
        <w:rPr>
          <w:rFonts w:eastAsia="Times New Roman" w:hint="eastAsia"/>
        </w:rPr>
        <w:t>support 100ms as noticeable delay.</w:t>
      </w:r>
    </w:p>
    <w:p w14:paraId="42F264F4" w14:textId="77777777" w:rsidR="002F24FD" w:rsidRPr="002F24FD" w:rsidRDefault="002F24FD" w:rsidP="002F24FD"/>
    <w:p w14:paraId="6817CA04" w14:textId="77777777" w:rsidR="002F24FD" w:rsidRPr="002F24FD" w:rsidRDefault="002F24FD" w:rsidP="002F24FD">
      <w:r w:rsidRPr="002F24FD">
        <w:t>3</w:t>
      </w:r>
      <w:r w:rsidRPr="002F24FD">
        <w:rPr>
          <w:rFonts w:hint="eastAsia"/>
        </w:rPr>
        <w:t>、</w:t>
      </w:r>
      <w:r w:rsidRPr="002F24FD">
        <w:t>visual cues:</w:t>
      </w:r>
    </w:p>
    <w:p w14:paraId="2ABD4B4E" w14:textId="77777777" w:rsidR="002F24FD" w:rsidRDefault="002F24FD" w:rsidP="002F24FD">
      <w:pPr>
        <w:rPr>
          <w:rFonts w:ascii="Times" w:hAnsi="Times" w:cs="Times"/>
          <w:color w:val="000000"/>
          <w:sz w:val="26"/>
          <w:szCs w:val="26"/>
        </w:rPr>
      </w:pPr>
    </w:p>
    <w:p w14:paraId="311CB291" w14:textId="0C9B42DB" w:rsidR="00873CB3" w:rsidRDefault="00873CB3" w:rsidP="002F24FD">
      <w:pPr>
        <w:rPr>
          <w:rFonts w:ascii="Times" w:hAnsi="Times" w:cs="Times"/>
          <w:color w:val="000000"/>
          <w:sz w:val="26"/>
          <w:szCs w:val="26"/>
        </w:rPr>
      </w:pPr>
      <w:r>
        <w:rPr>
          <w:rFonts w:ascii="Times" w:hAnsi="Times" w:cs="Times"/>
          <w:color w:val="000000"/>
          <w:sz w:val="26"/>
          <w:szCs w:val="26"/>
        </w:rPr>
        <w:t xml:space="preserve">visual </w:t>
      </w:r>
      <w:r>
        <w:rPr>
          <w:rFonts w:ascii="Times" w:hAnsi="Times" w:cs="Times" w:hint="eastAsia"/>
          <w:color w:val="000000"/>
          <w:sz w:val="26"/>
          <w:szCs w:val="26"/>
        </w:rPr>
        <w:t>cues</w:t>
      </w:r>
      <w:r>
        <w:rPr>
          <w:rFonts w:ascii="Times" w:hAnsi="Times" w:cs="Times"/>
          <w:color w:val="000000"/>
          <w:sz w:val="26"/>
          <w:szCs w:val="26"/>
        </w:rPr>
        <w:t>指的是</w:t>
      </w:r>
      <w:r w:rsidR="007716B3">
        <w:rPr>
          <w:rFonts w:ascii="Times" w:hAnsi="Times" w:cs="Times" w:hint="eastAsia"/>
          <w:color w:val="000000"/>
          <w:sz w:val="26"/>
          <w:szCs w:val="26"/>
        </w:rPr>
        <w:t>对方</w:t>
      </w:r>
      <w:r w:rsidR="007716B3">
        <w:rPr>
          <w:rFonts w:ascii="Times" w:hAnsi="Times" w:cs="Times"/>
          <w:color w:val="000000"/>
          <w:sz w:val="26"/>
          <w:szCs w:val="26"/>
        </w:rPr>
        <w:t>用户的</w:t>
      </w:r>
      <w:r w:rsidR="001C47F7">
        <w:rPr>
          <w:rFonts w:ascii="Times" w:hAnsi="Times" w:cs="Times"/>
          <w:color w:val="000000"/>
          <w:sz w:val="26"/>
          <w:szCs w:val="26"/>
        </w:rPr>
        <w:t>肢体动作</w:t>
      </w:r>
      <w:r w:rsidR="0044412C">
        <w:rPr>
          <w:rFonts w:ascii="Times" w:hAnsi="Times" w:cs="Times"/>
          <w:color w:val="000000"/>
          <w:sz w:val="26"/>
          <w:szCs w:val="26"/>
        </w:rPr>
        <w:t>、</w:t>
      </w:r>
      <w:r w:rsidR="00B877B9">
        <w:rPr>
          <w:rFonts w:ascii="Times" w:hAnsi="Times" w:cs="Times"/>
          <w:color w:val="000000"/>
          <w:sz w:val="26"/>
          <w:szCs w:val="26"/>
        </w:rPr>
        <w:t>面部表情和</w:t>
      </w:r>
      <w:r w:rsidR="00F564F6">
        <w:rPr>
          <w:rFonts w:ascii="Times" w:hAnsi="Times" w:cs="Times" w:hint="eastAsia"/>
          <w:color w:val="000000"/>
          <w:sz w:val="26"/>
          <w:szCs w:val="26"/>
        </w:rPr>
        <w:t>交互</w:t>
      </w:r>
      <w:r w:rsidR="00B877B9">
        <w:rPr>
          <w:rFonts w:ascii="Times" w:hAnsi="Times" w:cs="Times"/>
          <w:color w:val="000000"/>
          <w:sz w:val="26"/>
          <w:szCs w:val="26"/>
        </w:rPr>
        <w:t>行为。</w:t>
      </w:r>
    </w:p>
    <w:p w14:paraId="34FB36F3" w14:textId="77777777" w:rsidR="00873CB3" w:rsidRPr="002008DC" w:rsidRDefault="00873CB3" w:rsidP="002F24FD">
      <w:pPr>
        <w:rPr>
          <w:rFonts w:ascii="Times" w:hAnsi="Times" w:cs="Times"/>
          <w:color w:val="000000"/>
          <w:sz w:val="26"/>
          <w:szCs w:val="26"/>
        </w:rPr>
      </w:pPr>
    </w:p>
    <w:p w14:paraId="52120643" w14:textId="77777777" w:rsidR="00D741D5" w:rsidRDefault="00D741D5" w:rsidP="00DE6807">
      <w:pPr>
        <w:autoSpaceDE w:val="0"/>
        <w:autoSpaceDN w:val="0"/>
        <w:adjustRightInd w:val="0"/>
        <w:spacing w:after="240" w:line="300" w:lineRule="atLeast"/>
        <w:rPr>
          <w:rFonts w:ascii="Times" w:hAnsi="Times" w:cs="Times"/>
          <w:color w:val="000000"/>
          <w:sz w:val="26"/>
          <w:szCs w:val="26"/>
        </w:rPr>
      </w:pPr>
    </w:p>
    <w:p w14:paraId="18870FC9" w14:textId="754BFA94" w:rsidR="00D741D5" w:rsidRPr="00171EAB" w:rsidRDefault="00D741D5" w:rsidP="00171EAB">
      <w:pPr>
        <w:autoSpaceDE w:val="0"/>
        <w:autoSpaceDN w:val="0"/>
        <w:adjustRightInd w:val="0"/>
        <w:spacing w:after="240" w:line="560" w:lineRule="atLeast"/>
        <w:rPr>
          <w:rFonts w:ascii="Times" w:hAnsi="Times" w:cs="Times"/>
          <w:color w:val="000000"/>
          <w:sz w:val="26"/>
          <w:szCs w:val="26"/>
        </w:rPr>
      </w:pPr>
      <w:r>
        <w:rPr>
          <w:rFonts w:ascii="Times" w:hAnsi="Times" w:cs="Times"/>
          <w:color w:val="000000"/>
          <w:sz w:val="26"/>
          <w:szCs w:val="26"/>
        </w:rPr>
        <w:t>As summary in [</w:t>
      </w:r>
      <w:r w:rsidR="00171EAB" w:rsidRPr="00171EAB">
        <w:rPr>
          <w:rFonts w:ascii="Times" w:hAnsi="Times" w:cs="Times"/>
          <w:color w:val="000000"/>
          <w:sz w:val="26"/>
          <w:szCs w:val="26"/>
        </w:rPr>
        <w:t>The Impact of Delayed Visual Feedback on Collaborative Performance</w:t>
      </w:r>
      <w:r>
        <w:rPr>
          <w:rFonts w:ascii="Times" w:hAnsi="Times" w:cs="Times"/>
          <w:color w:val="000000"/>
          <w:sz w:val="26"/>
          <w:szCs w:val="26"/>
        </w:rPr>
        <w:t>].</w:t>
      </w:r>
    </w:p>
    <w:p w14:paraId="263511DB" w14:textId="0863CBCF" w:rsidR="00DE6807" w:rsidRPr="00DE6807" w:rsidRDefault="00DE6807" w:rsidP="00DE6807">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theory?: </w:t>
      </w:r>
      <w:r w:rsidRPr="00DE6807">
        <w:rPr>
          <w:rFonts w:ascii="Times" w:hAnsi="Times" w:cs="Times"/>
          <w:b/>
          <w:color w:val="000000"/>
          <w:sz w:val="26"/>
          <w:szCs w:val="26"/>
        </w:rPr>
        <w:t>Situation Awareness Theory</w:t>
      </w:r>
      <w:r>
        <w:rPr>
          <w:rFonts w:ascii="Times" w:hAnsi="Times" w:cs="Times"/>
          <w:color w:val="000000"/>
          <w:sz w:val="26"/>
          <w:szCs w:val="26"/>
        </w:rPr>
        <w:t xml:space="preserve"> holds that visual information helps pairs assess the current state of the task and plan future actions [10, 11]</w:t>
      </w:r>
    </w:p>
    <w:p w14:paraId="5CFABA20" w14:textId="178B0D6E" w:rsidR="00DE6807" w:rsidRPr="00DE6807" w:rsidRDefault="00DE6807" w:rsidP="00DE6807">
      <w:pPr>
        <w:autoSpaceDE w:val="0"/>
        <w:autoSpaceDN w:val="0"/>
        <w:adjustRightInd w:val="0"/>
        <w:spacing w:after="240" w:line="300" w:lineRule="atLeast"/>
        <w:rPr>
          <w:rFonts w:ascii="Times" w:hAnsi="Times" w:cs="Times"/>
          <w:color w:val="000000"/>
        </w:rPr>
      </w:pPr>
      <w:r w:rsidRPr="00DE6807">
        <w:rPr>
          <w:rFonts w:ascii="Times" w:hAnsi="Times" w:cs="Times"/>
          <w:b/>
          <w:color w:val="000000"/>
          <w:sz w:val="26"/>
          <w:szCs w:val="26"/>
        </w:rPr>
        <w:t>Grounding Theory</w:t>
      </w:r>
      <w:r>
        <w:rPr>
          <w:rFonts w:ascii="Times" w:hAnsi="Times" w:cs="Times"/>
          <w:color w:val="000000"/>
          <w:sz w:val="26"/>
          <w:szCs w:val="26"/>
        </w:rPr>
        <w:t xml:space="preserve"> suggests that visual information can serve as an unambiguous source of evidence that allows conversational partners to generate efficient speech and more easily assess a level of understanding [4, 6, 7].</w:t>
      </w:r>
    </w:p>
    <w:p w14:paraId="778E82D6" w14:textId="6B3234DA" w:rsidR="00DE6807" w:rsidRDefault="00DE6807" w:rsidP="00DE6807">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[10] = [Toward a theory of situation awareness in dynamic systems]</w:t>
      </w:r>
    </w:p>
    <w:p w14:paraId="00227CBF" w14:textId="3B22C142" w:rsidR="00DE6807" w:rsidRDefault="00DE6807" w:rsidP="00DE6807">
      <w:pPr>
        <w:autoSpaceDE w:val="0"/>
        <w:autoSpaceDN w:val="0"/>
        <w:adjustRightInd w:val="0"/>
        <w:spacing w:after="240" w:line="300" w:lineRule="atLeast"/>
        <w:rPr>
          <w:rFonts w:ascii="Times" w:hAnsi="Times" w:cs="Times"/>
          <w:color w:val="000000"/>
          <w:sz w:val="26"/>
          <w:szCs w:val="26"/>
        </w:rPr>
      </w:pPr>
      <w:r>
        <w:rPr>
          <w:rFonts w:ascii="Times" w:hAnsi="Times" w:cs="Times" w:hint="eastAsia"/>
          <w:color w:val="000000"/>
          <w:sz w:val="26"/>
          <w:szCs w:val="26"/>
        </w:rPr>
        <w:t>[</w:t>
      </w:r>
      <w:r>
        <w:rPr>
          <w:rFonts w:ascii="Times" w:hAnsi="Times" w:cs="Times"/>
          <w:color w:val="000000"/>
          <w:sz w:val="26"/>
          <w:szCs w:val="26"/>
        </w:rPr>
        <w:t>11</w:t>
      </w:r>
      <w:r>
        <w:rPr>
          <w:rFonts w:ascii="Times" w:hAnsi="Times" w:cs="Times" w:hint="eastAsia"/>
          <w:color w:val="000000"/>
          <w:sz w:val="26"/>
          <w:szCs w:val="26"/>
        </w:rPr>
        <w:t>]</w:t>
      </w:r>
      <w:r>
        <w:rPr>
          <w:rFonts w:ascii="Times" w:hAnsi="Times" w:cs="Times"/>
          <w:color w:val="000000"/>
          <w:sz w:val="26"/>
          <w:szCs w:val="26"/>
        </w:rPr>
        <w:t xml:space="preserve"> = [</w:t>
      </w:r>
      <w:r>
        <w:rPr>
          <w:rFonts w:ascii="Times" w:hAnsi="Times" w:cs="Times"/>
          <w:i/>
          <w:iCs/>
          <w:color w:val="000000"/>
          <w:sz w:val="26"/>
          <w:szCs w:val="26"/>
        </w:rPr>
        <w:t>Situation awareness analysis and measurement</w:t>
      </w:r>
      <w:r>
        <w:rPr>
          <w:rFonts w:ascii="Times" w:hAnsi="Times" w:cs="Times"/>
          <w:color w:val="000000"/>
          <w:sz w:val="26"/>
          <w:szCs w:val="26"/>
        </w:rPr>
        <w:t>]</w:t>
      </w:r>
    </w:p>
    <w:p w14:paraId="3F5CC5D6" w14:textId="306AC832" w:rsidR="00DE6807" w:rsidRDefault="00DE6807" w:rsidP="00DE6807">
      <w:p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hint="eastAsia"/>
          <w:color w:val="000000"/>
          <w:sz w:val="26"/>
          <w:szCs w:val="26"/>
        </w:rPr>
        <w:t>[</w:t>
      </w:r>
      <w:r>
        <w:rPr>
          <w:rFonts w:ascii="Times" w:hAnsi="Times" w:cs="Times"/>
          <w:color w:val="000000"/>
          <w:sz w:val="26"/>
          <w:szCs w:val="26"/>
        </w:rPr>
        <w:t>4</w:t>
      </w:r>
      <w:r>
        <w:rPr>
          <w:rFonts w:ascii="Times" w:hAnsi="Times" w:cs="Times" w:hint="eastAsia"/>
          <w:color w:val="000000"/>
          <w:sz w:val="26"/>
          <w:szCs w:val="26"/>
        </w:rPr>
        <w:t>]</w:t>
      </w:r>
      <w:r>
        <w:rPr>
          <w:rFonts w:ascii="Times" w:hAnsi="Times" w:cs="Times"/>
          <w:color w:val="000000"/>
          <w:sz w:val="26"/>
          <w:szCs w:val="26"/>
        </w:rPr>
        <w:t xml:space="preserve"> = [</w:t>
      </w:r>
      <w:r>
        <w:rPr>
          <w:rFonts w:ascii="Times" w:hAnsi="Times" w:cs="Times"/>
          <w:i/>
          <w:iCs/>
          <w:color w:val="000000"/>
          <w:sz w:val="26"/>
          <w:szCs w:val="26"/>
        </w:rPr>
        <w:t>Using language</w:t>
      </w:r>
      <w:r>
        <w:rPr>
          <w:rFonts w:ascii="Times" w:hAnsi="Times" w:cs="Times"/>
          <w:color w:val="000000"/>
          <w:sz w:val="26"/>
          <w:szCs w:val="26"/>
        </w:rPr>
        <w:t>. Cambridge University Press, New York, NY, US.]</w:t>
      </w:r>
    </w:p>
    <w:p w14:paraId="0B8EF152" w14:textId="49C18EE3" w:rsidR="00DE6807" w:rsidRPr="00DE6807" w:rsidRDefault="00DE6807" w:rsidP="00DE6807">
      <w:p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hint="eastAsia"/>
          <w:color w:val="000000"/>
          <w:sz w:val="26"/>
          <w:szCs w:val="26"/>
        </w:rPr>
        <w:t>[</w:t>
      </w:r>
      <w:r>
        <w:rPr>
          <w:rFonts w:ascii="Times" w:hAnsi="Times" w:cs="Times"/>
          <w:color w:val="000000"/>
          <w:sz w:val="26"/>
          <w:szCs w:val="26"/>
        </w:rPr>
        <w:t>6</w:t>
      </w:r>
      <w:r>
        <w:rPr>
          <w:rFonts w:ascii="Times" w:hAnsi="Times" w:cs="Times" w:hint="eastAsia"/>
          <w:color w:val="000000"/>
          <w:sz w:val="26"/>
          <w:szCs w:val="26"/>
        </w:rPr>
        <w:t>]</w:t>
      </w:r>
      <w:r>
        <w:rPr>
          <w:rFonts w:ascii="Times" w:hAnsi="Times" w:cs="Times"/>
          <w:color w:val="000000"/>
          <w:sz w:val="26"/>
          <w:szCs w:val="26"/>
        </w:rPr>
        <w:t xml:space="preserve"> = [Definite reference and mutual knowledge</w:t>
      </w:r>
      <w:r w:rsidRPr="00DE6807">
        <w:rPr>
          <w:rFonts w:ascii="Times" w:hAnsi="Times" w:cs="Times"/>
          <w:color w:val="000000"/>
          <w:sz w:val="26"/>
          <w:szCs w:val="26"/>
        </w:rPr>
        <w:t>]</w:t>
      </w:r>
    </w:p>
    <w:p w14:paraId="4C8EF686" w14:textId="11A32D44" w:rsidR="00DE6807" w:rsidRDefault="00DE6807" w:rsidP="00DE6807">
      <w:p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[7] = [Referring as a collaborative process]</w:t>
      </w:r>
    </w:p>
    <w:p w14:paraId="3DD20D06" w14:textId="680E0B61" w:rsidR="006B2742" w:rsidRDefault="006B2742" w:rsidP="006B2742">
      <w:pPr>
        <w:autoSpaceDE w:val="0"/>
        <w:autoSpaceDN w:val="0"/>
        <w:adjustRightInd w:val="0"/>
        <w:spacing w:after="240" w:line="300" w:lineRule="atLeast"/>
        <w:rPr>
          <w:rFonts w:ascii="Times" w:hAnsi="Times" w:cs="Times"/>
          <w:color w:val="000000"/>
          <w:sz w:val="26"/>
          <w:szCs w:val="26"/>
        </w:rPr>
      </w:pPr>
      <w:r>
        <w:rPr>
          <w:rFonts w:ascii="Times" w:hAnsi="Times" w:cs="Times" w:hint="eastAsia"/>
          <w:color w:val="000000"/>
          <w:sz w:val="26"/>
          <w:szCs w:val="26"/>
        </w:rPr>
        <w:t>[</w:t>
      </w:r>
      <w:r>
        <w:rPr>
          <w:rFonts w:ascii="Times" w:hAnsi="Times" w:cs="Times"/>
          <w:color w:val="000000"/>
          <w:sz w:val="26"/>
          <w:szCs w:val="26"/>
        </w:rPr>
        <w:t>21</w:t>
      </w:r>
      <w:r>
        <w:rPr>
          <w:rFonts w:ascii="Times" w:hAnsi="Times" w:cs="Times" w:hint="eastAsia"/>
          <w:color w:val="000000"/>
          <w:sz w:val="26"/>
          <w:szCs w:val="26"/>
        </w:rPr>
        <w:t>]</w:t>
      </w:r>
      <w:r>
        <w:rPr>
          <w:rFonts w:ascii="Times" w:hAnsi="Times" w:cs="Times"/>
          <w:color w:val="000000"/>
          <w:sz w:val="26"/>
          <w:szCs w:val="26"/>
        </w:rPr>
        <w:t xml:space="preserve"> = [Turning away from talking heads: The use of video-as-data in neurosurgery]</w:t>
      </w:r>
    </w:p>
    <w:p w14:paraId="049A4C0F" w14:textId="200E563D" w:rsidR="006B2742" w:rsidRDefault="006B2742" w:rsidP="006B2742">
      <w:p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hint="eastAsia"/>
          <w:color w:val="000000"/>
          <w:sz w:val="26"/>
          <w:szCs w:val="26"/>
        </w:rPr>
        <w:t>[</w:t>
      </w:r>
      <w:r>
        <w:rPr>
          <w:rFonts w:ascii="Times" w:hAnsi="Times" w:cs="Times"/>
          <w:color w:val="000000"/>
          <w:sz w:val="26"/>
          <w:szCs w:val="26"/>
        </w:rPr>
        <w:t>3</w:t>
      </w:r>
      <w:r>
        <w:rPr>
          <w:rFonts w:ascii="Times" w:hAnsi="Times" w:cs="Times" w:hint="eastAsia"/>
          <w:color w:val="000000"/>
          <w:sz w:val="26"/>
          <w:szCs w:val="26"/>
        </w:rPr>
        <w:t>]</w:t>
      </w:r>
      <w:r>
        <w:rPr>
          <w:rFonts w:ascii="Times" w:hAnsi="Times" w:cs="Times"/>
          <w:color w:val="000000"/>
          <w:sz w:val="26"/>
          <w:szCs w:val="26"/>
        </w:rPr>
        <w:t xml:space="preserve"> = [How conversation is shaped by visual and spoken evidence]</w:t>
      </w:r>
    </w:p>
    <w:p w14:paraId="22D2B004" w14:textId="6F72A2F3" w:rsidR="006B2742" w:rsidRPr="006B2742" w:rsidRDefault="006B2742" w:rsidP="006B2742">
      <w:pPr>
        <w:autoSpaceDE w:val="0"/>
        <w:autoSpaceDN w:val="0"/>
        <w:adjustRightInd w:val="0"/>
        <w:spacing w:after="240" w:line="300" w:lineRule="atLeast"/>
        <w:rPr>
          <w:rFonts w:ascii="Times" w:hAnsi="Times" w:cs="Times"/>
          <w:color w:val="000000"/>
        </w:rPr>
      </w:pPr>
      <w:r>
        <w:rPr>
          <w:rFonts w:ascii="Times" w:hAnsi="Times" w:cs="Times" w:hint="eastAsia"/>
          <w:color w:val="000000"/>
          <w:sz w:val="26"/>
          <w:szCs w:val="26"/>
        </w:rPr>
        <w:t>[</w:t>
      </w:r>
      <w:r>
        <w:rPr>
          <w:rFonts w:ascii="Times" w:hAnsi="Times" w:cs="Times"/>
          <w:color w:val="000000"/>
          <w:sz w:val="26"/>
          <w:szCs w:val="26"/>
        </w:rPr>
        <w:t>19</w:t>
      </w:r>
      <w:r>
        <w:rPr>
          <w:rFonts w:ascii="Times" w:hAnsi="Times" w:cs="Times" w:hint="eastAsia"/>
          <w:color w:val="000000"/>
          <w:sz w:val="26"/>
          <w:szCs w:val="26"/>
        </w:rPr>
        <w:t>]</w:t>
      </w:r>
      <w:r>
        <w:rPr>
          <w:rFonts w:ascii="Times" w:hAnsi="Times" w:cs="Times"/>
          <w:color w:val="000000"/>
          <w:sz w:val="26"/>
          <w:szCs w:val="26"/>
        </w:rPr>
        <w:t xml:space="preserve"> = [Visual information as a conversational resource in collaborative physical tasks]</w:t>
      </w:r>
    </w:p>
    <w:p w14:paraId="427330AF" w14:textId="17CCBC55" w:rsidR="001F39A9" w:rsidRDefault="001F39A9" w:rsidP="00DE6807">
      <w:p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hint="eastAsia"/>
          <w:color w:val="000000"/>
          <w:sz w:val="26"/>
          <w:szCs w:val="26"/>
        </w:rPr>
        <w:t>(</w:t>
      </w:r>
      <w:r>
        <w:rPr>
          <w:rFonts w:ascii="Times" w:hAnsi="Times" w:cs="Times"/>
          <w:color w:val="000000"/>
          <w:sz w:val="26"/>
          <w:szCs w:val="26"/>
        </w:rPr>
        <w:t>1</w:t>
      </w:r>
      <w:r>
        <w:rPr>
          <w:rFonts w:ascii="Times" w:hAnsi="Times" w:cs="Times" w:hint="eastAsia"/>
          <w:color w:val="000000"/>
          <w:sz w:val="26"/>
          <w:szCs w:val="26"/>
        </w:rPr>
        <w:t>)</w:t>
      </w:r>
      <w:r>
        <w:rPr>
          <w:rFonts w:ascii="Times" w:hAnsi="Times" w:cs="Times"/>
          <w:color w:val="000000"/>
          <w:sz w:val="26"/>
          <w:szCs w:val="26"/>
        </w:rPr>
        <w:t xml:space="preserve"> Situation Awareness T</w:t>
      </w:r>
      <w:r w:rsidR="00ED61E2">
        <w:rPr>
          <w:rFonts w:ascii="Times" w:hAnsi="Times" w:cs="Times"/>
          <w:color w:val="000000"/>
          <w:sz w:val="26"/>
          <w:szCs w:val="26"/>
        </w:rPr>
        <w:t>heory:</w:t>
      </w:r>
    </w:p>
    <w:p w14:paraId="18412FA0" w14:textId="423E2C77" w:rsidR="00ED61E2" w:rsidRDefault="006B2742" w:rsidP="006B2742">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In order for collaboration to be successful, group members need to maintain an ongoing awareness of one another’s activities, the status of relevant task objects, and the overall state of the collaborative tasks. [10, 11]</w:t>
      </w:r>
    </w:p>
    <w:p w14:paraId="663C9CFB" w14:textId="7DD773D5" w:rsidR="006B2742" w:rsidRDefault="006B2742" w:rsidP="006B2742">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For example, Nardi and colleagues [21] describe how a scrub nurse on a surgical team uses visual information provided on an overhead monitor to assess the task state and anticipate the instruments a surgeon will need. If the nurse notices the surgeon has nicked an artery during a surgery, she can immediately begin preparation of the cauterization and suture materials and have them ready to present before the surgeon asks for them. However, if the visual information were delayed for some reason, such tight-coordination would not be possible and precious seconds could be lost.</w:t>
      </w:r>
    </w:p>
    <w:p w14:paraId="4D83AC49" w14:textId="5158B28C" w:rsidR="006B2742" w:rsidRDefault="006B2742" w:rsidP="006B2742">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In a similar fashion, but at an even finer temporal level, Gutwin and colleagues [17] describe how task coordination is supported by the availability of visual information during a tightly-coupled collaborative task in which pairs need to quickly move computational objects within a shared 2D workspace.</w:t>
      </w:r>
    </w:p>
    <w:p w14:paraId="52C6982C" w14:textId="7CA590E8" w:rsidR="006B2742" w:rsidRDefault="006B2742" w:rsidP="006B2742">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(2) Grounding Theory:</w:t>
      </w:r>
    </w:p>
    <w:p w14:paraId="556A557A" w14:textId="7CCE4E52" w:rsidR="006B2742" w:rsidRPr="006B2742" w:rsidRDefault="006B2742" w:rsidP="006B2742">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It states that successful communication relies on a foundation of mutual knowledge or common ground [4, 6, 7]. Speakers form utterances based on an expectation of what a listener is likely to know and then monitor whether the utterance was understood. In return, listeners have a responsibility to demonstrate their level of understanding. Shared visual information serves to support both the initial generation of utterances as well as to provide evidence of comprehension [3, 19]. </w:t>
      </w:r>
    </w:p>
    <w:p w14:paraId="21936ADD" w14:textId="77777777" w:rsidR="00DE6807" w:rsidRDefault="00DE6807" w:rsidP="0082771A">
      <w:pPr>
        <w:autoSpaceDE w:val="0"/>
        <w:autoSpaceDN w:val="0"/>
        <w:adjustRightInd w:val="0"/>
        <w:spacing w:after="240" w:line="440" w:lineRule="atLeast"/>
        <w:rPr>
          <w:rFonts w:ascii="Times" w:hAnsi="Times" w:cs="Times"/>
          <w:color w:val="000000"/>
          <w:sz w:val="26"/>
          <w:szCs w:val="26"/>
        </w:rPr>
      </w:pPr>
    </w:p>
    <w:p w14:paraId="6CE4688C" w14:textId="118BA9AA" w:rsidR="000641C5" w:rsidRDefault="002008DC" w:rsidP="0082771A">
      <w:pPr>
        <w:autoSpaceDE w:val="0"/>
        <w:autoSpaceDN w:val="0"/>
        <w:adjustRightInd w:val="0"/>
        <w:spacing w:after="240" w:line="440" w:lineRule="atLeast"/>
        <w:rPr>
          <w:rFonts w:ascii="Times" w:hAnsi="Times" w:cs="Times"/>
          <w:color w:val="000000"/>
          <w:sz w:val="26"/>
          <w:szCs w:val="26"/>
        </w:rPr>
      </w:pPr>
      <w:r w:rsidRPr="002008DC">
        <w:rPr>
          <w:rFonts w:ascii="Times" w:hAnsi="Times" w:cs="Times"/>
          <w:color w:val="000000"/>
          <w:sz w:val="26"/>
          <w:szCs w:val="26"/>
        </w:rPr>
        <w:t>[Understanding How Network Performance Affects User Experience of Remote Guidance]</w:t>
      </w:r>
    </w:p>
    <w:p w14:paraId="0A26E448" w14:textId="2C9C7B3C" w:rsidR="00A41E01" w:rsidRPr="00A41E01" w:rsidRDefault="00A41E01" w:rsidP="00A41E01">
      <w:pPr>
        <w:autoSpaceDE w:val="0"/>
        <w:autoSpaceDN w:val="0"/>
        <w:adjustRightInd w:val="0"/>
        <w:spacing w:after="240" w:line="560" w:lineRule="atLeast"/>
        <w:rPr>
          <w:rFonts w:ascii="Times" w:hAnsi="Times" w:cs="Times"/>
          <w:color w:val="000000"/>
          <w:sz w:val="26"/>
          <w:szCs w:val="26"/>
        </w:rPr>
      </w:pPr>
      <w:r w:rsidRPr="00A41E01">
        <w:rPr>
          <w:rFonts w:ascii="Times" w:hAnsi="Times" w:cs="Times"/>
          <w:color w:val="000000"/>
          <w:sz w:val="26"/>
          <w:szCs w:val="26"/>
        </w:rPr>
        <w:t>[The Impact of Delayed Visual Feedback on Collaborative Performance]</w:t>
      </w:r>
    </w:p>
    <w:p w14:paraId="6AAACBD1" w14:textId="676CDF2A" w:rsidR="00A84CCA" w:rsidRDefault="00BE2915" w:rsidP="00BE2915">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Previous results have demonstrated that visual information helps collaborative pairs to understand the current state of their task, ground their conversations, and communicate efficiently </w:t>
      </w:r>
    </w:p>
    <w:p w14:paraId="3DF45CB2" w14:textId="6BB7BF58" w:rsidR="00F83354" w:rsidRDefault="00F83354" w:rsidP="00BE2915">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They notice where one another’s attention is focused, and they use cues available in the local visual context to help them coordinate both the language they use as well as the actions they engage in. </w:t>
      </w:r>
    </w:p>
    <w:p w14:paraId="35F89A54" w14:textId="51ECCCAC" w:rsidR="000641C5" w:rsidRDefault="000641C5" w:rsidP="00BE2915">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Study 1 we found that the visual delay had no impact on task performance when it was less than 939ms. However, for the range between 939 and 1798ms the delay impacted both the Primary and Plaid puzzles equally. </w:t>
      </w:r>
    </w:p>
    <w:p w14:paraId="355A1181" w14:textId="0BE40042" w:rsidR="00A84CCA" w:rsidRPr="00B94C37" w:rsidRDefault="00E95E23" w:rsidP="00E95E23">
      <w:pPr>
        <w:rPr>
          <w:rFonts w:eastAsia="Times New Roman"/>
        </w:rPr>
      </w:pPr>
      <w:r>
        <w:rPr>
          <w:rFonts w:ascii="Times" w:hAnsi="Times" w:cs="Times"/>
          <w:color w:val="000000"/>
        </w:rPr>
        <w:t>[</w:t>
      </w:r>
      <w:r>
        <w:rPr>
          <w:rFonts w:eastAsia="Times New Roman"/>
        </w:rPr>
        <w:t>The Use of Visual Information in Shared Visual Spaces: Informing the Development of Virtual Co-Presence</w:t>
      </w:r>
      <w:r>
        <w:rPr>
          <w:rFonts w:ascii="Times" w:hAnsi="Times" w:cs="Times"/>
          <w:color w:val="000000"/>
        </w:rPr>
        <w:t>]</w:t>
      </w:r>
      <w:r w:rsidR="00B94C37">
        <w:rPr>
          <w:rFonts w:ascii="Times" w:hAnsi="Times" w:cs="Times"/>
          <w:color w:val="000000"/>
        </w:rPr>
        <w:t xml:space="preserve"> </w:t>
      </w:r>
      <w:r w:rsidR="00B94C37">
        <w:rPr>
          <w:rFonts w:eastAsia="Times New Roman"/>
        </w:rPr>
        <w:t>We show that having the shared visual space helps collaborators understand the current state of their task and enables them to communicate and ground their conversations efficiently</w:t>
      </w:r>
      <w:r w:rsidR="00B94C37">
        <w:rPr>
          <w:rFonts w:eastAsia="Times New Roman" w:hint="eastAsia"/>
        </w:rPr>
        <w:t>.</w:t>
      </w:r>
    </w:p>
    <w:p w14:paraId="0C63B4F9" w14:textId="77777777" w:rsidR="00B94C37" w:rsidRPr="00E95E23" w:rsidRDefault="00B94C37" w:rsidP="00E95E23">
      <w:pPr>
        <w:rPr>
          <w:rFonts w:eastAsia="Times New Roman"/>
        </w:rPr>
      </w:pPr>
    </w:p>
    <w:p w14:paraId="29F88CCB" w14:textId="43568EA3" w:rsidR="00CD3ED1" w:rsidRPr="005579A2" w:rsidRDefault="00A84CCA" w:rsidP="005579A2">
      <w:pPr>
        <w:autoSpaceDE w:val="0"/>
        <w:autoSpaceDN w:val="0"/>
        <w:adjustRightInd w:val="0"/>
        <w:spacing w:after="240" w:line="280" w:lineRule="atLeast"/>
        <w:rPr>
          <w:rFonts w:ascii="Times" w:hAnsi="Times" w:cs="Times"/>
          <w:color w:val="000000"/>
        </w:rPr>
      </w:pPr>
      <w:r>
        <w:rPr>
          <w:rFonts w:ascii="Times" w:hAnsi="Times" w:cs="Times"/>
          <w:color w:val="000000"/>
        </w:rPr>
        <w:t>[K</w:t>
      </w:r>
      <w:r w:rsidRPr="00575EC8">
        <w:rPr>
          <w:rFonts w:ascii="Times" w:hAnsi="Times" w:cs="Times"/>
          <w:color w:val="000000"/>
        </w:rPr>
        <w:t xml:space="preserve"> </w:t>
      </w:r>
      <w:r>
        <w:rPr>
          <w:rFonts w:ascii="Times" w:hAnsi="Times" w:cs="Times"/>
          <w:color w:val="000000"/>
        </w:rPr>
        <w:t>inect-taped Communication: Using Motion Sensing to Study Gesture Use and Similarity in Face-to-face and Computer-mediated Brainstorming]</w:t>
      </w:r>
      <w:r>
        <w:rPr>
          <w:rFonts w:ascii="Times" w:hAnsi="Times" w:cs="Times" w:hint="eastAsia"/>
          <w:color w:val="000000"/>
        </w:rPr>
        <w:t xml:space="preserve"> </w:t>
      </w:r>
      <w:r w:rsidR="00575EC8">
        <w:rPr>
          <w:rFonts w:ascii="Times" w:hAnsi="Times" w:cs="Times"/>
          <w:color w:val="000000"/>
        </w:rPr>
        <w:t>We usually use other cues to get feedback from our interlocutors, e.g. gestures, body</w:t>
      </w:r>
      <w:r>
        <w:rPr>
          <w:rFonts w:ascii="Times" w:hAnsi="Times" w:cs="Times"/>
          <w:color w:val="000000"/>
        </w:rPr>
        <w:t xml:space="preserve"> language and facial expression</w:t>
      </w:r>
      <w:r w:rsidR="00575EC8">
        <w:rPr>
          <w:rFonts w:ascii="Times" w:hAnsi="Times" w:cs="Times"/>
          <w:color w:val="000000"/>
        </w:rPr>
        <w:t xml:space="preserve"> [TO</w:t>
      </w:r>
      <w:r w:rsidR="00365AF3">
        <w:rPr>
          <w:rFonts w:ascii="Times" w:hAnsi="Times" w:cs="Times"/>
          <w:color w:val="000000"/>
        </w:rPr>
        <w:t xml:space="preserve"> </w:t>
      </w:r>
      <w:r w:rsidR="00575EC8">
        <w:rPr>
          <w:rFonts w:ascii="Times" w:hAnsi="Times" w:cs="Times"/>
          <w:color w:val="000000"/>
        </w:rPr>
        <w:t xml:space="preserve">CHECK] </w:t>
      </w:r>
    </w:p>
    <w:p w14:paraId="03DE05A6" w14:textId="77777777" w:rsidR="002008DC" w:rsidRDefault="002008DC" w:rsidP="002F24FD"/>
    <w:p w14:paraId="1D55B6BC" w14:textId="3409BB4E" w:rsidR="005F6179" w:rsidRDefault="00E57824" w:rsidP="002F24FD">
      <w:r>
        <w:t>（</w:t>
      </w:r>
      <w:r>
        <w:t>1</w:t>
      </w:r>
      <w:r>
        <w:t>）</w:t>
      </w:r>
      <w:r w:rsidR="00542794">
        <w:rPr>
          <w:rFonts w:hint="eastAsia"/>
        </w:rPr>
        <w:t>基于</w:t>
      </w:r>
      <w:r>
        <w:rPr>
          <w:rFonts w:hint="eastAsia"/>
        </w:rPr>
        <w:t>模仿</w:t>
      </w:r>
      <w:r>
        <w:t>的</w:t>
      </w:r>
      <w:r>
        <w:t>telecollaboration</w:t>
      </w:r>
      <w:r w:rsidR="005F6179">
        <w:t>：</w:t>
      </w:r>
      <w:r w:rsidR="005F6179">
        <w:rPr>
          <w:rFonts w:hint="eastAsia"/>
        </w:rPr>
        <w:t>搭积木</w:t>
      </w:r>
      <w:r w:rsidR="005F6179">
        <w:t>。</w:t>
      </w:r>
    </w:p>
    <w:p w14:paraId="173F1DB2" w14:textId="23DBC989" w:rsidR="00E57824" w:rsidRDefault="00E57824" w:rsidP="002F24FD">
      <w:r>
        <w:rPr>
          <w:rFonts w:hint="eastAsia"/>
        </w:rPr>
        <w:t>（</w:t>
      </w:r>
      <w:r>
        <w:t>2</w:t>
      </w:r>
      <w:r>
        <w:rPr>
          <w:rFonts w:hint="eastAsia"/>
        </w:rPr>
        <w:t>）</w:t>
      </w:r>
      <w:r w:rsidR="00873CB3">
        <w:t>能看见对方</w:t>
      </w:r>
      <w:r w:rsidR="00EC25CE">
        <w:t>的</w:t>
      </w:r>
      <w:r>
        <w:t>回合制游戏</w:t>
      </w:r>
      <w:r w:rsidR="003932CB">
        <w:t>：</w:t>
      </w:r>
      <w:r w:rsidR="003932CB">
        <w:rPr>
          <w:rFonts w:hint="eastAsia"/>
        </w:rPr>
        <w:t>下象棋</w:t>
      </w:r>
      <w:r w:rsidR="003932CB">
        <w:t>。</w:t>
      </w:r>
    </w:p>
    <w:p w14:paraId="4A15FF91" w14:textId="77777777" w:rsidR="00542794" w:rsidRPr="002F24FD" w:rsidRDefault="00542794" w:rsidP="002F24FD"/>
    <w:p w14:paraId="3AFEBCE3" w14:textId="77777777" w:rsidR="002F24FD" w:rsidRPr="002F24FD" w:rsidRDefault="002F24FD" w:rsidP="002F24FD">
      <w:r w:rsidRPr="002F24FD">
        <w:t>4</w:t>
      </w:r>
      <w:r w:rsidRPr="002F24FD">
        <w:rPr>
          <w:rFonts w:hint="eastAsia"/>
        </w:rPr>
        <w:t>、</w:t>
      </w:r>
      <w:r w:rsidRPr="002F24FD">
        <w:t>lacking cues:</w:t>
      </w:r>
    </w:p>
    <w:p w14:paraId="59A12A3A" w14:textId="77777777" w:rsidR="002F24FD" w:rsidRDefault="002F24FD" w:rsidP="002F24FD"/>
    <w:p w14:paraId="2E3B213F" w14:textId="749B7D12" w:rsidR="00BA01EE" w:rsidRDefault="009C3207" w:rsidP="002F24FD">
      <w:r>
        <w:t xml:space="preserve">lacking </w:t>
      </w:r>
      <w:r>
        <w:rPr>
          <w:rFonts w:hint="eastAsia"/>
        </w:rPr>
        <w:t>cues</w:t>
      </w:r>
      <w:r>
        <w:t>指的是</w:t>
      </w:r>
      <w:r w:rsidR="00D574A8">
        <w:rPr>
          <w:rFonts w:hint="eastAsia"/>
        </w:rPr>
        <w:t>没有</w:t>
      </w:r>
      <w:r w:rsidR="00361129">
        <w:t>以上线索的情况。</w:t>
      </w:r>
    </w:p>
    <w:p w14:paraId="54F92208" w14:textId="77777777" w:rsidR="00361129" w:rsidRDefault="00361129" w:rsidP="002F24FD"/>
    <w:p w14:paraId="3289DD40" w14:textId="77777777" w:rsidR="006E4C88" w:rsidRDefault="00240C8A" w:rsidP="002F24FD">
      <w:r>
        <w:t>比如</w:t>
      </w:r>
    </w:p>
    <w:p w14:paraId="1C8AE263" w14:textId="77777777" w:rsidR="006E4C88" w:rsidRDefault="006E4C88" w:rsidP="002F24FD"/>
    <w:p w14:paraId="0C1A1886" w14:textId="6720CB97" w:rsidR="00361129" w:rsidRDefault="006E4C88" w:rsidP="002F24FD">
      <w:r>
        <w:rPr>
          <w:rFonts w:hint="eastAsia"/>
        </w:rPr>
        <w:t>（</w:t>
      </w:r>
      <w:r>
        <w:t>1</w:t>
      </w:r>
      <w:r>
        <w:rPr>
          <w:rFonts w:hint="eastAsia"/>
        </w:rPr>
        <w:t>）</w:t>
      </w:r>
      <w:r w:rsidR="00240C8A">
        <w:rPr>
          <w:rFonts w:hint="eastAsia"/>
        </w:rPr>
        <w:t>只能</w:t>
      </w:r>
      <w:r w:rsidR="00240C8A">
        <w:t>专注在</w:t>
      </w:r>
      <w:r w:rsidR="00240C8A">
        <w:rPr>
          <w:rFonts w:hint="eastAsia"/>
        </w:rPr>
        <w:t>棋盘</w:t>
      </w:r>
      <w:r w:rsidR="00240C8A">
        <w:t>上的</w:t>
      </w:r>
      <w:r>
        <w:t>下棋游戏</w:t>
      </w:r>
    </w:p>
    <w:p w14:paraId="702F46E1" w14:textId="77777777" w:rsidR="006E4C88" w:rsidRDefault="006E4C88" w:rsidP="002F24FD"/>
    <w:p w14:paraId="2D772723" w14:textId="77777777" w:rsidR="00BA01EE" w:rsidRPr="002F24FD" w:rsidRDefault="00BA01EE" w:rsidP="002F24FD"/>
    <w:p w14:paraId="16DDE424" w14:textId="6514D0F4" w:rsidR="002F24FD" w:rsidRPr="002F24FD" w:rsidRDefault="002F24FD" w:rsidP="002F24FD">
      <w:r w:rsidRPr="002F24FD">
        <w:rPr>
          <w:rFonts w:hint="eastAsia"/>
        </w:rPr>
        <w:t>三、</w:t>
      </w:r>
      <w:r w:rsidR="005F6769">
        <w:t>一些关于</w:t>
      </w:r>
      <w:r w:rsidR="00737F0F">
        <w:t>延迟的建议</w:t>
      </w:r>
      <w:r w:rsidRPr="002F24FD">
        <w:rPr>
          <w:rFonts w:hint="eastAsia"/>
        </w:rPr>
        <w:t>：</w:t>
      </w:r>
    </w:p>
    <w:p w14:paraId="5985F039" w14:textId="77777777" w:rsidR="002F24FD" w:rsidRPr="002F24FD" w:rsidRDefault="002F24FD" w:rsidP="002F24FD">
      <w:r w:rsidRPr="002F24FD">
        <w:t>Noticeability and disruptiveness of delay are two important factors that measured by most studies [63, 55, 16, 54]. When a service is already within noticeable delay, we can appropriately increase the delay to have more room for</w:t>
      </w:r>
      <w:r w:rsidRPr="002F24FD">
        <w:rPr>
          <w:rFonts w:hint="eastAsia"/>
        </w:rPr>
        <w:t> </w:t>
      </w:r>
      <w:r w:rsidRPr="002F24FD">
        <w:t>smoothing [64]. On the other hand, when network resources are not sufficient, the acceptable delay become useful as a reference.</w:t>
      </w:r>
    </w:p>
    <w:p w14:paraId="025DAEED" w14:textId="77777777" w:rsidR="002F24FD" w:rsidRDefault="002F24FD" w:rsidP="002F24FD"/>
    <w:p w14:paraId="15F3F8C5" w14:textId="395878C2" w:rsidR="00F6244F" w:rsidRDefault="00F6244F" w:rsidP="002F24FD">
      <w:r>
        <w:rPr>
          <w:rFonts w:hint="eastAsia"/>
        </w:rPr>
        <w:t>1</w:t>
      </w:r>
      <w:r>
        <w:rPr>
          <w:rFonts w:hint="eastAsia"/>
        </w:rPr>
        <w:t>、在</w:t>
      </w:r>
      <w:r w:rsidR="00D374DC">
        <w:t>within</w:t>
      </w:r>
      <w:r w:rsidR="005964B7">
        <w:t xml:space="preserve"> </w:t>
      </w:r>
      <w:r w:rsidR="005964B7">
        <w:rPr>
          <w:rFonts w:hint="eastAsia"/>
        </w:rPr>
        <w:t xml:space="preserve">noticeable </w:t>
      </w:r>
      <w:r w:rsidR="005964B7">
        <w:rPr>
          <w:rFonts w:hint="eastAsia"/>
        </w:rPr>
        <w:t>延迟</w:t>
      </w:r>
      <w:r w:rsidR="005964B7">
        <w:t>的情况下，</w:t>
      </w:r>
      <w:r w:rsidR="005964B7">
        <w:rPr>
          <w:rFonts w:hint="eastAsia"/>
        </w:rPr>
        <w:t>可以</w:t>
      </w:r>
      <w:r w:rsidR="005964B7">
        <w:t>适当</w:t>
      </w:r>
      <w:r w:rsidR="005964B7">
        <w:rPr>
          <w:rFonts w:hint="eastAsia"/>
        </w:rPr>
        <w:t>增加</w:t>
      </w:r>
      <w:r w:rsidR="00D574A8">
        <w:t>buffer</w:t>
      </w:r>
      <w:r w:rsidR="00D574A8">
        <w:t>来处理</w:t>
      </w:r>
    </w:p>
    <w:p w14:paraId="64107840" w14:textId="249E542F" w:rsidR="00D374DC" w:rsidRPr="002F24FD" w:rsidRDefault="00D374DC" w:rsidP="002F24FD">
      <w:r>
        <w:rPr>
          <w:rFonts w:hint="eastAsia"/>
        </w:rPr>
        <w:t>2</w:t>
      </w:r>
      <w:r>
        <w:rPr>
          <w:rFonts w:hint="eastAsia"/>
        </w:rPr>
        <w:t>、在</w:t>
      </w:r>
      <w:r>
        <w:t>远远超出</w:t>
      </w:r>
      <w:r>
        <w:t>tolerable delay</w:t>
      </w:r>
      <w:r>
        <w:rPr>
          <w:rFonts w:hint="eastAsia"/>
        </w:rPr>
        <w:t>的</w:t>
      </w:r>
      <w:r>
        <w:t>情况下，</w:t>
      </w:r>
      <w:r w:rsidR="00EA4A8A">
        <w:t>如果可以，</w:t>
      </w:r>
      <w:r>
        <w:rPr>
          <w:rFonts w:hint="eastAsia"/>
        </w:rPr>
        <w:t>我们</w:t>
      </w:r>
      <w:r>
        <w:t>认为</w:t>
      </w:r>
      <w:r w:rsidR="00EA4A8A">
        <w:t>应该</w:t>
      </w:r>
      <w:r>
        <w:t>牺牲传输质量来</w:t>
      </w:r>
      <w:r w:rsidR="00EA4A8A">
        <w:t>满足延迟的要求。</w:t>
      </w:r>
    </w:p>
    <w:sectPr w:rsidR="00D374DC" w:rsidRPr="002F24FD" w:rsidSect="00B90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FD"/>
    <w:rsid w:val="0003732C"/>
    <w:rsid w:val="000420CA"/>
    <w:rsid w:val="000422CE"/>
    <w:rsid w:val="000422F7"/>
    <w:rsid w:val="000550C1"/>
    <w:rsid w:val="000607E8"/>
    <w:rsid w:val="000641C5"/>
    <w:rsid w:val="000655B5"/>
    <w:rsid w:val="00074D93"/>
    <w:rsid w:val="00075198"/>
    <w:rsid w:val="000820A1"/>
    <w:rsid w:val="00090ADE"/>
    <w:rsid w:val="000C4D1E"/>
    <w:rsid w:val="000E229E"/>
    <w:rsid w:val="000E7190"/>
    <w:rsid w:val="000F4962"/>
    <w:rsid w:val="00110E03"/>
    <w:rsid w:val="00131964"/>
    <w:rsid w:val="00140667"/>
    <w:rsid w:val="00171EAB"/>
    <w:rsid w:val="00192517"/>
    <w:rsid w:val="001A5876"/>
    <w:rsid w:val="001C47F7"/>
    <w:rsid w:val="001F39A9"/>
    <w:rsid w:val="001F5289"/>
    <w:rsid w:val="001F617A"/>
    <w:rsid w:val="001F71BF"/>
    <w:rsid w:val="002008DC"/>
    <w:rsid w:val="00206B02"/>
    <w:rsid w:val="00240B93"/>
    <w:rsid w:val="00240C8A"/>
    <w:rsid w:val="00263B08"/>
    <w:rsid w:val="0026683D"/>
    <w:rsid w:val="002675DC"/>
    <w:rsid w:val="00284154"/>
    <w:rsid w:val="00294052"/>
    <w:rsid w:val="0029576A"/>
    <w:rsid w:val="002B24C2"/>
    <w:rsid w:val="002C345B"/>
    <w:rsid w:val="002C6FAA"/>
    <w:rsid w:val="002E660F"/>
    <w:rsid w:val="002F24FD"/>
    <w:rsid w:val="002F2792"/>
    <w:rsid w:val="003126B7"/>
    <w:rsid w:val="0031611F"/>
    <w:rsid w:val="00317F1F"/>
    <w:rsid w:val="003403B9"/>
    <w:rsid w:val="003514C2"/>
    <w:rsid w:val="00361129"/>
    <w:rsid w:val="00365AF3"/>
    <w:rsid w:val="00384F1E"/>
    <w:rsid w:val="00386183"/>
    <w:rsid w:val="003932CB"/>
    <w:rsid w:val="003B0840"/>
    <w:rsid w:val="003D0F0B"/>
    <w:rsid w:val="004023C9"/>
    <w:rsid w:val="0041230F"/>
    <w:rsid w:val="00422019"/>
    <w:rsid w:val="00436A67"/>
    <w:rsid w:val="00440433"/>
    <w:rsid w:val="0044412C"/>
    <w:rsid w:val="0044525F"/>
    <w:rsid w:val="0045787E"/>
    <w:rsid w:val="004A5EF5"/>
    <w:rsid w:val="004A6496"/>
    <w:rsid w:val="004B2E7B"/>
    <w:rsid w:val="004D7A16"/>
    <w:rsid w:val="00500C61"/>
    <w:rsid w:val="00507CFD"/>
    <w:rsid w:val="00517957"/>
    <w:rsid w:val="00521474"/>
    <w:rsid w:val="005275BA"/>
    <w:rsid w:val="005307E4"/>
    <w:rsid w:val="00530C0C"/>
    <w:rsid w:val="0053143F"/>
    <w:rsid w:val="00542794"/>
    <w:rsid w:val="00546880"/>
    <w:rsid w:val="005579A2"/>
    <w:rsid w:val="00557DE7"/>
    <w:rsid w:val="00564B66"/>
    <w:rsid w:val="00567692"/>
    <w:rsid w:val="00575EC8"/>
    <w:rsid w:val="005964B7"/>
    <w:rsid w:val="005A1399"/>
    <w:rsid w:val="005A6A23"/>
    <w:rsid w:val="005B281D"/>
    <w:rsid w:val="005E6DA6"/>
    <w:rsid w:val="005F6179"/>
    <w:rsid w:val="005F6769"/>
    <w:rsid w:val="005F7970"/>
    <w:rsid w:val="00601C90"/>
    <w:rsid w:val="00603B46"/>
    <w:rsid w:val="00616460"/>
    <w:rsid w:val="00621243"/>
    <w:rsid w:val="00637377"/>
    <w:rsid w:val="00662A1C"/>
    <w:rsid w:val="006B2742"/>
    <w:rsid w:val="006B679B"/>
    <w:rsid w:val="006D3667"/>
    <w:rsid w:val="006E4C88"/>
    <w:rsid w:val="006E62D1"/>
    <w:rsid w:val="006E7E82"/>
    <w:rsid w:val="006F5689"/>
    <w:rsid w:val="00727904"/>
    <w:rsid w:val="00737F0F"/>
    <w:rsid w:val="0074344A"/>
    <w:rsid w:val="007716B3"/>
    <w:rsid w:val="007A2509"/>
    <w:rsid w:val="007F22CB"/>
    <w:rsid w:val="0080282A"/>
    <w:rsid w:val="00804A0A"/>
    <w:rsid w:val="00813E0D"/>
    <w:rsid w:val="0082771A"/>
    <w:rsid w:val="0085151E"/>
    <w:rsid w:val="00854A13"/>
    <w:rsid w:val="008578F2"/>
    <w:rsid w:val="008609A9"/>
    <w:rsid w:val="00865BB6"/>
    <w:rsid w:val="00873CB3"/>
    <w:rsid w:val="0088508C"/>
    <w:rsid w:val="008A0627"/>
    <w:rsid w:val="008A073D"/>
    <w:rsid w:val="008D0804"/>
    <w:rsid w:val="008D1754"/>
    <w:rsid w:val="008F2E9E"/>
    <w:rsid w:val="008F330A"/>
    <w:rsid w:val="009062A6"/>
    <w:rsid w:val="009241D1"/>
    <w:rsid w:val="00927FCC"/>
    <w:rsid w:val="009645BF"/>
    <w:rsid w:val="00993A42"/>
    <w:rsid w:val="009C3207"/>
    <w:rsid w:val="009C4919"/>
    <w:rsid w:val="009C496D"/>
    <w:rsid w:val="009C7090"/>
    <w:rsid w:val="009D2BFD"/>
    <w:rsid w:val="009F4A6C"/>
    <w:rsid w:val="00A016DA"/>
    <w:rsid w:val="00A14320"/>
    <w:rsid w:val="00A2577C"/>
    <w:rsid w:val="00A41E01"/>
    <w:rsid w:val="00A8042C"/>
    <w:rsid w:val="00A84CCA"/>
    <w:rsid w:val="00AA0E6B"/>
    <w:rsid w:val="00AA64F3"/>
    <w:rsid w:val="00AC06FB"/>
    <w:rsid w:val="00AC07C4"/>
    <w:rsid w:val="00AF686C"/>
    <w:rsid w:val="00B01B40"/>
    <w:rsid w:val="00B03787"/>
    <w:rsid w:val="00B0461A"/>
    <w:rsid w:val="00B105AA"/>
    <w:rsid w:val="00B10EA7"/>
    <w:rsid w:val="00B32FA2"/>
    <w:rsid w:val="00B44163"/>
    <w:rsid w:val="00B54E28"/>
    <w:rsid w:val="00B70745"/>
    <w:rsid w:val="00B877B9"/>
    <w:rsid w:val="00B90AAD"/>
    <w:rsid w:val="00B94C37"/>
    <w:rsid w:val="00BA01EE"/>
    <w:rsid w:val="00BA201D"/>
    <w:rsid w:val="00BB3002"/>
    <w:rsid w:val="00BB4679"/>
    <w:rsid w:val="00BC1567"/>
    <w:rsid w:val="00BD1D92"/>
    <w:rsid w:val="00BE2915"/>
    <w:rsid w:val="00BE520F"/>
    <w:rsid w:val="00C00BD0"/>
    <w:rsid w:val="00C03D17"/>
    <w:rsid w:val="00C1134B"/>
    <w:rsid w:val="00C66BFA"/>
    <w:rsid w:val="00C91E34"/>
    <w:rsid w:val="00CA7CC0"/>
    <w:rsid w:val="00CB0834"/>
    <w:rsid w:val="00CB2FFB"/>
    <w:rsid w:val="00CB33DE"/>
    <w:rsid w:val="00CC1214"/>
    <w:rsid w:val="00CC49E8"/>
    <w:rsid w:val="00CD3ED1"/>
    <w:rsid w:val="00CE302A"/>
    <w:rsid w:val="00D14815"/>
    <w:rsid w:val="00D217F1"/>
    <w:rsid w:val="00D23CF7"/>
    <w:rsid w:val="00D31AFC"/>
    <w:rsid w:val="00D374DC"/>
    <w:rsid w:val="00D53F47"/>
    <w:rsid w:val="00D574A8"/>
    <w:rsid w:val="00D5790A"/>
    <w:rsid w:val="00D621A5"/>
    <w:rsid w:val="00D66110"/>
    <w:rsid w:val="00D741D5"/>
    <w:rsid w:val="00D75FD3"/>
    <w:rsid w:val="00D86FB3"/>
    <w:rsid w:val="00DA43AA"/>
    <w:rsid w:val="00DB44A6"/>
    <w:rsid w:val="00DD610F"/>
    <w:rsid w:val="00DE6807"/>
    <w:rsid w:val="00DE78C4"/>
    <w:rsid w:val="00DF3FE9"/>
    <w:rsid w:val="00E05162"/>
    <w:rsid w:val="00E10C76"/>
    <w:rsid w:val="00E21AF3"/>
    <w:rsid w:val="00E57824"/>
    <w:rsid w:val="00E62ED6"/>
    <w:rsid w:val="00E664F8"/>
    <w:rsid w:val="00E71D83"/>
    <w:rsid w:val="00E95E23"/>
    <w:rsid w:val="00EA4A8A"/>
    <w:rsid w:val="00EC25CE"/>
    <w:rsid w:val="00EC72F5"/>
    <w:rsid w:val="00ED61E2"/>
    <w:rsid w:val="00EF3B39"/>
    <w:rsid w:val="00F17EB3"/>
    <w:rsid w:val="00F235F4"/>
    <w:rsid w:val="00F3064D"/>
    <w:rsid w:val="00F32315"/>
    <w:rsid w:val="00F54934"/>
    <w:rsid w:val="00F54F45"/>
    <w:rsid w:val="00F564F6"/>
    <w:rsid w:val="00F6244F"/>
    <w:rsid w:val="00F6337C"/>
    <w:rsid w:val="00F802D5"/>
    <w:rsid w:val="00F83354"/>
    <w:rsid w:val="00F836E1"/>
    <w:rsid w:val="00F86C7A"/>
    <w:rsid w:val="00F87D0D"/>
    <w:rsid w:val="00F87E46"/>
    <w:rsid w:val="00FA4B56"/>
    <w:rsid w:val="00FB2349"/>
    <w:rsid w:val="00FB41F3"/>
    <w:rsid w:val="00FB4309"/>
    <w:rsid w:val="00FE2D4B"/>
    <w:rsid w:val="00FF4815"/>
    <w:rsid w:val="00FF7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C3A0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0A"/>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1275">
      <w:bodyDiv w:val="1"/>
      <w:marLeft w:val="0"/>
      <w:marRight w:val="0"/>
      <w:marTop w:val="0"/>
      <w:marBottom w:val="0"/>
      <w:divBdr>
        <w:top w:val="none" w:sz="0" w:space="0" w:color="auto"/>
        <w:left w:val="none" w:sz="0" w:space="0" w:color="auto"/>
        <w:bottom w:val="none" w:sz="0" w:space="0" w:color="auto"/>
        <w:right w:val="none" w:sz="0" w:space="0" w:color="auto"/>
      </w:divBdr>
    </w:div>
    <w:div w:id="91170701">
      <w:bodyDiv w:val="1"/>
      <w:marLeft w:val="0"/>
      <w:marRight w:val="0"/>
      <w:marTop w:val="0"/>
      <w:marBottom w:val="0"/>
      <w:divBdr>
        <w:top w:val="none" w:sz="0" w:space="0" w:color="auto"/>
        <w:left w:val="none" w:sz="0" w:space="0" w:color="auto"/>
        <w:bottom w:val="none" w:sz="0" w:space="0" w:color="auto"/>
        <w:right w:val="none" w:sz="0" w:space="0" w:color="auto"/>
      </w:divBdr>
    </w:div>
    <w:div w:id="298343455">
      <w:bodyDiv w:val="1"/>
      <w:marLeft w:val="0"/>
      <w:marRight w:val="0"/>
      <w:marTop w:val="0"/>
      <w:marBottom w:val="0"/>
      <w:divBdr>
        <w:top w:val="none" w:sz="0" w:space="0" w:color="auto"/>
        <w:left w:val="none" w:sz="0" w:space="0" w:color="auto"/>
        <w:bottom w:val="none" w:sz="0" w:space="0" w:color="auto"/>
        <w:right w:val="none" w:sz="0" w:space="0" w:color="auto"/>
      </w:divBdr>
    </w:div>
    <w:div w:id="324823261">
      <w:bodyDiv w:val="1"/>
      <w:marLeft w:val="0"/>
      <w:marRight w:val="0"/>
      <w:marTop w:val="0"/>
      <w:marBottom w:val="0"/>
      <w:divBdr>
        <w:top w:val="none" w:sz="0" w:space="0" w:color="auto"/>
        <w:left w:val="none" w:sz="0" w:space="0" w:color="auto"/>
        <w:bottom w:val="none" w:sz="0" w:space="0" w:color="auto"/>
        <w:right w:val="none" w:sz="0" w:space="0" w:color="auto"/>
      </w:divBdr>
    </w:div>
    <w:div w:id="403721947">
      <w:bodyDiv w:val="1"/>
      <w:marLeft w:val="0"/>
      <w:marRight w:val="0"/>
      <w:marTop w:val="0"/>
      <w:marBottom w:val="0"/>
      <w:divBdr>
        <w:top w:val="none" w:sz="0" w:space="0" w:color="auto"/>
        <w:left w:val="none" w:sz="0" w:space="0" w:color="auto"/>
        <w:bottom w:val="none" w:sz="0" w:space="0" w:color="auto"/>
        <w:right w:val="none" w:sz="0" w:space="0" w:color="auto"/>
      </w:divBdr>
    </w:div>
    <w:div w:id="509762617">
      <w:bodyDiv w:val="1"/>
      <w:marLeft w:val="0"/>
      <w:marRight w:val="0"/>
      <w:marTop w:val="0"/>
      <w:marBottom w:val="0"/>
      <w:divBdr>
        <w:top w:val="none" w:sz="0" w:space="0" w:color="auto"/>
        <w:left w:val="none" w:sz="0" w:space="0" w:color="auto"/>
        <w:bottom w:val="none" w:sz="0" w:space="0" w:color="auto"/>
        <w:right w:val="none" w:sz="0" w:space="0" w:color="auto"/>
      </w:divBdr>
    </w:div>
    <w:div w:id="556093054">
      <w:bodyDiv w:val="1"/>
      <w:marLeft w:val="0"/>
      <w:marRight w:val="0"/>
      <w:marTop w:val="0"/>
      <w:marBottom w:val="0"/>
      <w:divBdr>
        <w:top w:val="none" w:sz="0" w:space="0" w:color="auto"/>
        <w:left w:val="none" w:sz="0" w:space="0" w:color="auto"/>
        <w:bottom w:val="none" w:sz="0" w:space="0" w:color="auto"/>
        <w:right w:val="none" w:sz="0" w:space="0" w:color="auto"/>
      </w:divBdr>
    </w:div>
    <w:div w:id="710614891">
      <w:bodyDiv w:val="1"/>
      <w:marLeft w:val="0"/>
      <w:marRight w:val="0"/>
      <w:marTop w:val="0"/>
      <w:marBottom w:val="0"/>
      <w:divBdr>
        <w:top w:val="none" w:sz="0" w:space="0" w:color="auto"/>
        <w:left w:val="none" w:sz="0" w:space="0" w:color="auto"/>
        <w:bottom w:val="none" w:sz="0" w:space="0" w:color="auto"/>
        <w:right w:val="none" w:sz="0" w:space="0" w:color="auto"/>
      </w:divBdr>
    </w:div>
    <w:div w:id="1036663049">
      <w:bodyDiv w:val="1"/>
      <w:marLeft w:val="0"/>
      <w:marRight w:val="0"/>
      <w:marTop w:val="0"/>
      <w:marBottom w:val="0"/>
      <w:divBdr>
        <w:top w:val="none" w:sz="0" w:space="0" w:color="auto"/>
        <w:left w:val="none" w:sz="0" w:space="0" w:color="auto"/>
        <w:bottom w:val="none" w:sz="0" w:space="0" w:color="auto"/>
        <w:right w:val="none" w:sz="0" w:space="0" w:color="auto"/>
      </w:divBdr>
    </w:div>
    <w:div w:id="1066144997">
      <w:bodyDiv w:val="1"/>
      <w:marLeft w:val="0"/>
      <w:marRight w:val="0"/>
      <w:marTop w:val="0"/>
      <w:marBottom w:val="0"/>
      <w:divBdr>
        <w:top w:val="none" w:sz="0" w:space="0" w:color="auto"/>
        <w:left w:val="none" w:sz="0" w:space="0" w:color="auto"/>
        <w:bottom w:val="none" w:sz="0" w:space="0" w:color="auto"/>
        <w:right w:val="none" w:sz="0" w:space="0" w:color="auto"/>
      </w:divBdr>
    </w:div>
    <w:div w:id="1066221835">
      <w:bodyDiv w:val="1"/>
      <w:marLeft w:val="0"/>
      <w:marRight w:val="0"/>
      <w:marTop w:val="0"/>
      <w:marBottom w:val="0"/>
      <w:divBdr>
        <w:top w:val="none" w:sz="0" w:space="0" w:color="auto"/>
        <w:left w:val="none" w:sz="0" w:space="0" w:color="auto"/>
        <w:bottom w:val="none" w:sz="0" w:space="0" w:color="auto"/>
        <w:right w:val="none" w:sz="0" w:space="0" w:color="auto"/>
      </w:divBdr>
    </w:div>
    <w:div w:id="1069231260">
      <w:bodyDiv w:val="1"/>
      <w:marLeft w:val="0"/>
      <w:marRight w:val="0"/>
      <w:marTop w:val="0"/>
      <w:marBottom w:val="0"/>
      <w:divBdr>
        <w:top w:val="none" w:sz="0" w:space="0" w:color="auto"/>
        <w:left w:val="none" w:sz="0" w:space="0" w:color="auto"/>
        <w:bottom w:val="none" w:sz="0" w:space="0" w:color="auto"/>
        <w:right w:val="none" w:sz="0" w:space="0" w:color="auto"/>
      </w:divBdr>
    </w:div>
    <w:div w:id="1191187022">
      <w:bodyDiv w:val="1"/>
      <w:marLeft w:val="0"/>
      <w:marRight w:val="0"/>
      <w:marTop w:val="0"/>
      <w:marBottom w:val="0"/>
      <w:divBdr>
        <w:top w:val="none" w:sz="0" w:space="0" w:color="auto"/>
        <w:left w:val="none" w:sz="0" w:space="0" w:color="auto"/>
        <w:bottom w:val="none" w:sz="0" w:space="0" w:color="auto"/>
        <w:right w:val="none" w:sz="0" w:space="0" w:color="auto"/>
      </w:divBdr>
    </w:div>
    <w:div w:id="1296257390">
      <w:bodyDiv w:val="1"/>
      <w:marLeft w:val="0"/>
      <w:marRight w:val="0"/>
      <w:marTop w:val="0"/>
      <w:marBottom w:val="0"/>
      <w:divBdr>
        <w:top w:val="none" w:sz="0" w:space="0" w:color="auto"/>
        <w:left w:val="none" w:sz="0" w:space="0" w:color="auto"/>
        <w:bottom w:val="none" w:sz="0" w:space="0" w:color="auto"/>
        <w:right w:val="none" w:sz="0" w:space="0" w:color="auto"/>
      </w:divBdr>
    </w:div>
    <w:div w:id="1662537455">
      <w:bodyDiv w:val="1"/>
      <w:marLeft w:val="0"/>
      <w:marRight w:val="0"/>
      <w:marTop w:val="0"/>
      <w:marBottom w:val="0"/>
      <w:divBdr>
        <w:top w:val="none" w:sz="0" w:space="0" w:color="auto"/>
        <w:left w:val="none" w:sz="0" w:space="0" w:color="auto"/>
        <w:bottom w:val="none" w:sz="0" w:space="0" w:color="auto"/>
        <w:right w:val="none" w:sz="0" w:space="0" w:color="auto"/>
      </w:divBdr>
    </w:div>
    <w:div w:id="1685664245">
      <w:bodyDiv w:val="1"/>
      <w:marLeft w:val="0"/>
      <w:marRight w:val="0"/>
      <w:marTop w:val="0"/>
      <w:marBottom w:val="0"/>
      <w:divBdr>
        <w:top w:val="none" w:sz="0" w:space="0" w:color="auto"/>
        <w:left w:val="none" w:sz="0" w:space="0" w:color="auto"/>
        <w:bottom w:val="none" w:sz="0" w:space="0" w:color="auto"/>
        <w:right w:val="none" w:sz="0" w:space="0" w:color="auto"/>
      </w:divBdr>
    </w:div>
    <w:div w:id="1936210924">
      <w:bodyDiv w:val="1"/>
      <w:marLeft w:val="0"/>
      <w:marRight w:val="0"/>
      <w:marTop w:val="0"/>
      <w:marBottom w:val="0"/>
      <w:divBdr>
        <w:top w:val="none" w:sz="0" w:space="0" w:color="auto"/>
        <w:left w:val="none" w:sz="0" w:space="0" w:color="auto"/>
        <w:bottom w:val="none" w:sz="0" w:space="0" w:color="auto"/>
        <w:right w:val="none" w:sz="0" w:space="0" w:color="auto"/>
      </w:divBdr>
    </w:div>
    <w:div w:id="2004812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2228</Words>
  <Characters>12701</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 裔正</dc:creator>
  <cp:keywords/>
  <dc:description/>
  <cp:lastModifiedBy>古 裔正</cp:lastModifiedBy>
  <cp:revision>325</cp:revision>
  <dcterms:created xsi:type="dcterms:W3CDTF">2018-07-20T04:55:00Z</dcterms:created>
  <dcterms:modified xsi:type="dcterms:W3CDTF">2018-07-24T00:46:00Z</dcterms:modified>
</cp:coreProperties>
</file>