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00000"/>
          <w:sz w:val="28"/>
        </w:rPr>
        <w:t>МИНИСТЕРСТВО ОБРАЗОВАНИЯ И НАУКИ КР</w:t>
      </w:r>
    </w:p>
    <w:p>
      <w:pPr>
        <w:jc w:val="center"/>
      </w:pPr>
      <w:r>
        <w:rPr>
          <w:color w:val="000000"/>
          <w:sz w:val="28"/>
        </w:rPr>
        <w:t>Государственное учреждение высшего профессионального образования</w:t>
      </w:r>
    </w:p>
    <w:p>
      <w:pPr>
        <w:jc w:val="center"/>
      </w:pPr>
      <w:r>
        <w:rPr>
          <w:color w:val="000000"/>
          <w:sz w:val="28"/>
        </w:rPr>
        <w:br/>
        <w:br/>
        <w:br/>
        <w:t>_________________________________________________</w:t>
      </w:r>
    </w:p>
    <w:p>
      <w:pPr>
        <w:jc w:val="center"/>
      </w:pPr>
      <w:r>
        <w:rPr>
          <w:b/>
          <w:color w:val="000000"/>
          <w:sz w:val="28"/>
        </w:rPr>
        <w:t>СРС</w:t>
      </w:r>
    </w:p>
    <w:p>
      <w:pPr>
        <w:jc w:val="center"/>
      </w:pPr>
      <w:r>
        <w:rPr>
          <w:color w:val="000000"/>
          <w:sz w:val="28"/>
        </w:rPr>
        <w:t>Дисциплина: Информатика</w:t>
      </w:r>
    </w:p>
    <w:p>
      <w:pPr>
        <w:jc w:val="center"/>
      </w:pPr>
      <w:r>
        <w:rPr>
          <w:color w:val="000000"/>
          <w:sz w:val="28"/>
        </w:rPr>
        <w:t>Кафедра: Кафедра информационных технологий</w:t>
      </w:r>
    </w:p>
    <w:p>
      <w:pPr>
        <w:jc w:val="center"/>
      </w:pPr>
      <w:r>
        <w:rPr>
          <w:color w:val="000000"/>
          <w:sz w:val="28"/>
        </w:rPr>
        <w:t>Тема: История HTML</w:t>
      </w:r>
    </w:p>
    <w:p>
      <w:pPr>
        <w:jc w:val="right"/>
      </w:pPr>
      <w:r>
        <w:rPr>
          <w:color w:val="000000"/>
          <w:sz w:val="28"/>
        </w:rPr>
        <w:t>Выполнил: Иван Иванов</w:t>
      </w:r>
    </w:p>
    <w:p>
      <w:pPr>
        <w:jc w:val="right"/>
      </w:pPr>
      <w:r>
        <w:rPr>
          <w:color w:val="000000"/>
          <w:sz w:val="28"/>
        </w:rPr>
        <w:t>Группа: CS-22</w:t>
      </w:r>
    </w:p>
    <w:p>
      <w:pPr>
        <w:jc w:val="right"/>
      </w:pPr>
      <w:r>
        <w:rPr>
          <w:color w:val="000000"/>
          <w:sz w:val="28"/>
        </w:rPr>
        <w:t>Проверил: Доцент Петров П.П.</w:t>
      </w:r>
    </w:p>
    <w:p>
      <w:pPr>
        <w:jc w:val="center"/>
      </w:pPr>
      <w:r>
        <w:rPr>
          <w:color w:val="000000"/>
          <w:sz w:val="28"/>
        </w:rPr>
        <w:t>Бишкек, 2025</w:t>
      </w:r>
    </w:p>
    <w:p>
      <w:r>
        <w:rPr>
          <w:color w:val="000000"/>
          <w:sz w:val="28"/>
        </w:rPr>
        <w:br w:type="page"/>
      </w:r>
    </w:p>
    <w:p>
      <w:pPr>
        <w:pStyle w:val="Title"/>
        <w:jc w:val="center"/>
      </w:pPr>
      <w:r>
        <w:rPr>
          <w:color w:val="000000"/>
          <w:sz w:val="28"/>
        </w:rPr>
        <w:t>История HTML</w:t>
      </w:r>
    </w:p>
    <w:p>
      <w:pPr>
        <w:pStyle w:val="Heading1"/>
        <w:jc w:val="center"/>
      </w:pPr>
      <w:r>
        <w:rPr>
          <w:color w:val="000000"/>
          <w:sz w:val="34"/>
        </w:rPr>
        <w:t>План</w:t>
      </w:r>
    </w:p>
    <w:p>
      <w:pPr>
        <w:pStyle w:val="Heading2"/>
      </w:pPr>
      <w:r>
        <w:rPr>
          <w:color w:val="000000"/>
          <w:sz w:val="34"/>
        </w:rPr>
        <w:t>Глава 1: Зарождение и стандартизация HTML (1989–1997 годы)</w:t>
      </w:r>
    </w:p>
    <w:p>
      <w:pPr>
        <w:pStyle w:val="ListBullet"/>
      </w:pPr>
      <w:r>
        <w:rPr>
          <w:color w:val="000000"/>
          <w:sz w:val="28"/>
        </w:rPr>
        <w:t>1.1: Создание HTML Тимом Бернерсом-Ли и первые спецификации</w:t>
      </w:r>
    </w:p>
    <w:p>
      <w:pPr>
        <w:pStyle w:val="ListBullet"/>
      </w:pPr>
      <w:r>
        <w:rPr>
          <w:color w:val="000000"/>
          <w:sz w:val="28"/>
        </w:rPr>
        <w:t>1.2: Браузерные войны и необходимость стандартизации (HTML 2.0, 3.2)</w:t>
      </w:r>
    </w:p>
    <w:p>
      <w:pPr>
        <w:pStyle w:val="Heading2"/>
      </w:pPr>
      <w:r>
        <w:rPr>
          <w:color w:val="000000"/>
          <w:sz w:val="34"/>
        </w:rPr>
        <w:t>Глава 2: Эпоха XHTML и переход к современному HTML (1997–2008 годы)</w:t>
      </w:r>
    </w:p>
    <w:p>
      <w:pPr>
        <w:pStyle w:val="ListBullet"/>
      </w:pPr>
      <w:r>
        <w:rPr>
          <w:color w:val="000000"/>
          <w:sz w:val="28"/>
        </w:rPr>
        <w:t>2.1: Разработка XHTML как приложения XML</w:t>
      </w:r>
    </w:p>
    <w:p>
      <w:pPr>
        <w:pStyle w:val="ListBullet"/>
      </w:pPr>
      <w:r>
        <w:rPr>
          <w:color w:val="000000"/>
          <w:sz w:val="28"/>
        </w:rPr>
        <w:t>2.2: Кризис стандартизации и формирование WHATWG</w:t>
      </w:r>
    </w:p>
    <w:p>
      <w:pPr>
        <w:pStyle w:val="Heading2"/>
      </w:pPr>
      <w:r>
        <w:rPr>
          <w:color w:val="000000"/>
          <w:sz w:val="34"/>
        </w:rPr>
        <w:t>Глава 3: Современный этап развития: HTML5 и семантическая веб-разметка</w:t>
      </w:r>
    </w:p>
    <w:p>
      <w:pPr>
        <w:pStyle w:val="ListBullet"/>
      </w:pPr>
      <w:r>
        <w:rPr>
          <w:color w:val="000000"/>
          <w:sz w:val="28"/>
        </w:rPr>
        <w:t>3.1: Основные нововведения и философия HTML5</w:t>
      </w:r>
    </w:p>
    <w:p>
      <w:pPr>
        <w:pStyle w:val="ListBullet"/>
      </w:pPr>
      <w:r>
        <w:rPr>
          <w:color w:val="000000"/>
          <w:sz w:val="28"/>
        </w:rPr>
        <w:t>3.2: Актуальные тенденции и будущее HTML</w:t>
      </w:r>
    </w:p>
    <w:p>
      <w:r>
        <w:rPr>
          <w:color w:val="000000"/>
          <w:sz w:val="28"/>
        </w:rPr>
        <w:br w:type="page"/>
      </w:r>
    </w:p>
    <w:p>
      <w:pPr>
        <w:pStyle w:val="Heading1"/>
        <w:jc w:val="center"/>
      </w:pPr>
      <w:r>
        <w:rPr>
          <w:color w:val="000000"/>
          <w:sz w:val="34"/>
        </w:rPr>
        <w:t>Введение</w:t>
      </w:r>
    </w:p>
    <w:p>
      <w:r>
        <w:rPr>
          <w:rFonts w:ascii="Times New Roman" w:hAnsi="Times New Roman"/>
          <w:color w:val="000000"/>
          <w:sz w:val="28"/>
        </w:rPr>
        <w:t>### Введение</w:t>
        <w:br/>
        <w:br/>
        <w:t>Язык гипертекстовой разметки HTML (HyperText Markup Language) является фундаментальной технологией, лежащей в основе Всемирной паутины. Его создание и последующая эволюция неразрывно связаны с развитием интернета, превратившегося из узкоспециализированной академической сети в глобальную коммуникационную среду, определяющую современную экономику, культуру и социальные взаимодействия. История HTML — это не просто хронология технических спецификаций, а повествование о том, как потребности в распространении информации, коммерциализации и мультимедийном контенте последовательно формировали и трансформировали стандарты веб-разработки.</w:t>
        <w:br/>
        <w:br/>
        <w:t>Изначально HTML был задуман как простой язык для обмена научными и техническими документами среди исследователей Европейской организации по ядерным исследованиям (CERN). Его создатель, Тим Бернерс-Ли, предложил систему, основанную на концепции гипертекста — нелинейной организации информации, где документы связаны между собой перекрестными ссылками. Первые версии языка были крайне ограничены по своим возможностям и focused на логическую структуру содержимого, а не на его визуальное представление. Однако простота и открытость HTML стали ключевыми факторами его стремительного распространения за пределами академического сообщества.</w:t>
        <w:br/>
        <w:br/>
        <w:t>Бурный рост популярности Всемирной паутины в середине 1990-х годов, сопровождавшийся выходом на рынок первых графических браузеров, таких как NCSA Mosaic, а затем Netscape Navigator и Internet Explorer, породил острую конкуренцию между компаниями-производителями. Стремясь предложить пользователям более visually appealing и интерактивные веб-страницы, браузеры начали внедрять собственные, нестандартизированные теги и атрибуты. Этот период, часто называемый «войной браузеров», привел к фрагментации веба: сайты, корректно отображавшиеся в одном браузере, могли быть полностью неработоспособны в другом. Такая ситуацияhighlighted острую необходимость в централизованном контроле и разработке единых, согласованных стандартов.</w:t>
        <w:br/>
        <w:br/>
        <w:t>Ответом на этот вызов стало создание Консорциума Всемирной паутины (World Wide Web Consortium, W3C), основанного Тимом Бернерсом-Ли в 1994 году. W3C взял на себя роль руководящего органа, ответственного за формализацию и дальнейшее развитие HTML и других веб-стандартов. Результатом этой работы стала публикация стандарта HTML 4.01, который представлял собой значительный шаг вперед в отделении структуры документа от его стилевого оформления, чему способствовало повсеместное внедрение каскадных таблиц стилей (CSS). Этот подход promoted более доступный, поддерживаемый и семантически корректный код.</w:t>
        <w:br/>
        <w:br/>
        <w:t>На рубеже тысячелетий, с появлением XML как строгого языка разметки, сообщество разработчиков предприняло попытку переопределить HTML как приложение XML, что привело к созданию XHTML. Хотя эта инициатива на некоторое время стала доминирующей, ее строгость и сложность внедрения в реальную практику показали, что необходим более гибкий и практичный подход, учитывающий реальные потребности создателей контента и приложений. Это осознание положило начало длительному процессу разработки пятой версии языка — HTML5.</w:t>
        <w:br/>
        <w:br/>
        <w:t>HTML5, финальная спецификация которого была опубликована в 2014 году, ознаменовала собой новую эпоху. Он был разработан с учетом современных требований к вебу: необходимости поддержки мультимедиа (аудио и видео), графики (элементы canvas и SVG), сложных веб-приложений, семантической разметки и обеспечения кросс-платформенной совместимости. В отличие от своих предшественников, HTML5 создавался в тесном сотрудничестве не только с W3C, но и с рабочей группой WHATWG (Web Hypertext Application Technology Working Group), что подчеркивает важность открытого и эволюционного процесса стандартизации, ориентированного на нужды разработчиков.</w:t>
        <w:br/>
        <w:br/>
        <w:t>Таким образом, изучение истории HTML позволяет проследить трансформацию Веба от простой системы для обмена документами до сложной универсальной платформы для приложений, развлечений и коммуникации. Каждый этап развития языка отражал changing technological landscape и растущие ожидания пользователей. Понимание этой эволюции является essential для осмысления текущего состояния веб-технологий иanticipating их будущего развития. Данный реферат aims проследить ключевые вехи этого пути, анализируя технические, социальные и экономические факторы, которые shaped HTML в тот вид, в котором мы знаем его сегодня.</w:t>
      </w:r>
    </w:p>
    <w:p>
      <w:r>
        <w:rPr>
          <w:color w:val="000000"/>
          <w:sz w:val="28"/>
        </w:rPr>
        <w:br w:type="page"/>
      </w:r>
    </w:p>
    <w:p>
      <w:pPr>
        <w:pStyle w:val="Heading2"/>
      </w:pPr>
      <w:r>
        <w:rPr>
          <w:color w:val="000000"/>
          <w:sz w:val="34"/>
        </w:rPr>
        <w:t>Глава 1: Зарождение и стандартизация HTML (1989–1997 годы)</w:t>
      </w:r>
    </w:p>
    <w:p>
      <w:r>
        <w:rPr>
          <w:color w:val="000000"/>
          <w:sz w:val="28"/>
        </w:rPr>
        <w:t>Глава 1: Зарождение и стандартизация HTML (1989–1997 годы)</w:t>
        <w:br/>
        <w:br/>
        <w:t>История языка разметки гипертекста HTML неразрывно связана с именем Тима Бернерса-Ли, британского учёного, работавшего в Европейской организации по ядерным исследованиям (CERN). В 1989 году он представил руководству CERN документ под названием «Информационный менеджмент: предложение», в котором изложил идею системы для обмена исследовательскими документами между учёными через компьютерную сеть. Эта система, названная «Всемирной паутиной» (World Wide Web), должна была состоять из трёх фундаментальных компонентов: протокола передачи данных HTTP, системы адресации ресурсов URI и собственно языка разметки HTML. Первоначальная цель заключалась не в создании глобального мультимедийного пространства, а в разработке эффективного инструмента для структурирования и связывания текстовых научных материалов.</w:t>
        <w:br/>
        <w:br/>
        <w:t>Первую публичную спецификацию HTML Бернерс-Ли опубликовал в 1991 году. Этот язык, вдохновлённый стандартом обобщённой разметки SGML (Standard Generalized Markup Language), был крайне прост и содержал лишь небольшой набор элементов, достаточный для отображения академических документов. Базовая структура включала в себя элементы для обозначения заголовков (&lt;h1&gt; до &lt;h6&gt;), абзацев (&lt;p&gt;), списков и, что最为 важно, гиперссылок (&lt;a&gt;), которые и являлись краеугольным камнем всей концепции. Элементы для визуального форматирования, такие как &lt;b&gt; для жирного начертания или &lt;i&gt; для курсива, также присутствовали, но акцент делался именно на логическую структуру документа, а не на его внешнее представление. Одновременно с языком был разработан и первый браузер, называвшийся WorldWideWeb и функционировавший на компьютерах NeXT.</w:t>
        <w:br/>
        <w:br/>
        <w:t>Стремительный рост популярности Всемирной паутины в начале 1990-х годов, выход её за пределы академической среды потребовали расширения возможностей HTML. Разработчики браузеров, в первую очередь компания Netscape Communications Corporation со своим продуктом Netscape Navigator, начали активно добавлять собственные, нестандартизированные теги для управления внешним видом веб-страниц. Появились элементы вроде &lt;font&gt; для управления шрифтами, &lt;center&gt; для выравнивания по центру и атрибут bgcolor для задания фонового цвета. Эти нововведения отвечали рыночному спросу на более яркие и визуально привлекательные сайты, но привели к серьёзной проблеме: веб-страницы, корректно отображавшиеся в одном браузере, могли совершенно развалиться в другом. Возникла острая необходимость в установлении единых правил.</w:t>
        <w:br/>
        <w:br/>
        <w:t>Для решения проблемы фрагментации и хаоса в развитии веб-стандартов в 1994 году была основана рабочая группа World Wide Web Consortium (W3C) под руководством Бернерса-Ли. Главной задачей консорциума стало упорядочивание процесса разработки и формальное определение спецификаций, включая HTML. Результатом многолетней работы консорциума стала публикация в январе 1997 года первой официальной рекомендации HTML 3.2. Этот стандарт был во многом компромиссным: он не только закреплял логические элементы разметки, но и легализовал множество популярных тегов визуального представления, ранее введённых Netscape и другими браузерами, такие как &lt;table&gt; для создания таблиц, &lt;applet&gt; для встраивания Java-апплетов и различные атрибуты форматирования. Хотя стандарт HTML 3.2 всё ещё смешивал структуру документа с его оформлением, он сыграл критически важную роль, положив конец периоду анархии и заложив основу для кросс-браузерной совместимости.</w:t>
        <w:br/>
        <w:br/>
        <w:t>Параллельно с работой над HTML 3.2 в W3C велась разработка более строгой и чистой версии языка. В 1996 году был представлен черновой вариант стандарта Cascading Style Sheets (CSS), который предлагал принципиально иной подход к оформлению веб-страниц: вынесение всех визуальных стилей в отдельные правила. Это позволяло отделить содержание (HTML) от представления (CSS), что делало код более чистым, удобным для поддержки и доступным для различных устройств. Итогом этого этапа эволюции стала рекомендация HTML 4.0, опубликованная в декабре 1997 года. Новая версия официально разделяла элементы на структурные и презентационные, объявив последние устаревшими (deprecated) и рекомендовав использовать вместо них стили CSS. Таким образом, период с 1989 по 1997 год стал временем рождения, бурного роста и crucialной стандартизации HTML, который превратился из простого инструмента для физиков в фундаментальную технологию глобального информационного пространства.</w:t>
      </w:r>
    </w:p>
    <w:p>
      <w:pPr>
        <w:pStyle w:val="Heading3"/>
      </w:pPr>
      <w:r>
        <w:rPr>
          <w:color w:val="000000"/>
          <w:sz w:val="34"/>
        </w:rPr>
        <w:t>1.1: Создание HTML Тимом Бернерсом-Ли и первые спецификации</w:t>
      </w:r>
    </w:p>
    <w:p>
      <w:r>
        <w:rPr>
          <w:color w:val="000000"/>
          <w:sz w:val="28"/>
        </w:rPr>
        <w:t>Глава 1: Зарождение и стандартизация HTML (1989–1997 годы)</w:t>
        <w:br/>
        <w:br/>
        <w:t>1.1: Создание HTML Тимом Бернерсом-Ли и первые спецификации</w:t>
        <w:br/>
        <w:br/>
        <w:t>История языка разметки гипертекста, или HTML, неразрывно связана с именем Тима Бернерса-Ли и его революционным проектом, разработанным в стенах Европейской организации по ядерным исследованиям (CERN). К концу 1980-х годов CERN представлял собой крупнейший международный научный центр, где работали тысячи исследователей из разных стран. Основной проблемой, с которой они столкнулись, было эффективное управление и обмен огромными массивами разнородной научно-технической документации, хранившейся на различных компьютерах и в несовместимых форматах. Существующие методы обмена данными были громоздкими и неудобными, что серьезно затрудняло collaborative работу.</w:t>
        <w:br/>
        <w:br/>
        <w:t>Для решения этой проблемы британский ученый Тим Бернерс-Ли в 1989 году представил своему руководству документ под названием «Information Management: A Proposal». В этом меморандуме он изложил концепцию децентрализованной системы взаимосвязанных документов, основанной на принципах гипертекста — идеи, уходящей корнями в работы Вэнивара Буша и Теда Нельсона. Первоначально проект не вызвал большого энтузиазма и был охарактеризован как «расплывчатый, но exciting». Однако Бернерсу-Ли было дано разрешение на дальнейшую разработку своей идеи. К концу 1990 года он вместе со своим коллегой Робертом Кайоу создал ключевые технологии, ставшие фундаментом Всемирной паутины: язык гипертекстовой разметки HTML, протокол обмена гипертекстовой информацией HTTP и систему универсальных идентификаторов ресурсов URL. Также был разработан первый в мире веб-браузер под названием WorldWideWeb (позже переименованный в Nexus) и первый веб-сервер на базе компьютера NeXT.</w:t>
        <w:br/>
        <w:br/>
        <w:t>HTML был создан как упрощенная версия стандартного языка разметки документов SGML (Standard Generalized Markup Language). Бернерс-Ли сознательно выбрал путь упрощения, чтобы новый язык мог быть легко освоен обычными пользователями, а не только специалистами в области компьютерных технологий. Первая версия HTML не имела официально задокументированной спецификации и существовала лишь в виде набора элементов разметки, которые были реализованы в браузере WorldWideWeb. Основная цель языка заключалась в том, чтобы обеспечить логическую структуризацию документа и поддержку ключевого нововведения — гиперссылок. Гиперссылка, реализованная через элемент `&lt;a&gt;`, была тем самым механизмом, который превращал набор отдельных документов в единую связанную паутину информации.</w:t>
        <w:br/>
        <w:br/>
        <w:t>Первый в мире веб-сайт, info.cern.ch, был запущен в 1991 году и содержал описание самой технологии Всемирной паутины, информацию о проекте и инструкции по установке веб-сервера и браузера. Этот сайт, по сути, был первым практическим воплощением HTML. Исходный код самой первой веб-страницы был крайне аскетичным и включал в себя элементарный набор тегов: `&lt;title&gt;`, `&lt;h1&gt;`, `&lt;h2&gt;`, `&lt;p&gt;` и, что самое важное, `&lt;a&gt;` для создания ссылок на другие связанные документы. Отсутствие каких-либо средств визуального оформления подчеркивало первоначальную философию HTML: он должен был описывать структуру и смысл содержимого, а не его внешний вид.</w:t>
        <w:br/>
        <w:br/>
        <w:t>Бурный рост интереса к технологии со стороны академического сообщества и энтузиастов потребовал формализации языка. В 1991 году Бернерсом-Ли была опубликована первая неофициальная документация под названием «HTML Tags», которая просто перечисляла доступные элементы разметки. Однако настоящим поворотным моментом в истории HTML стало его публичное обсуждение в интернете. Бернерс-Ли осознанно отказался от патентования своих разработок, сделав их открытыми и бесплатными. Это ключевое решение позволило технологии свободно развиваться и распространяться по всему миру. В 1992 году были выпущены первые порты браузеров для других операционных систем, что значительно расширило аудиторию пользователей.</w:t>
        <w:br/>
        <w:br/>
        <w:t>Неформальный статус HTML и отсутствие строгого стандарта привели к тому, что разработчики первых браузеров, такие как Национальный центр суперкомпьютерных приложений (NCSA), начали самостоятельно расширять язык, добавляя новые элементы для управления внешним видом документов. Браузер NCSA Mosaic, выпущенный в 1993 году, сыграл решающую роль в популяризации Всемирной паутины благодаря своей графической природе и поддержке новых тегов, например, `&lt;img&gt;` для встраивания изображений. Это нововведение, предложенное Марком Андриссеном, кардинально изменило веб, превратив его из среды для обмена научными текстами в мультимедийную платформу. Однако стихийное развитие языка начало создавать проблемы с совместимостью, когда документы по-разному отображались в различных браузерах.</w:t>
        <w:br/>
        <w:br/>
        <w:t>Назрела острая необходимость в стандартизации HTML для обеспечения согласованности и стабильности в развитии веб-платформы. В ответ на это в 1994 году была основана рабочая группа Internet Engineering Task Force (IETF) с целью создания первой официальной спецификации HTML. Результатом ее работы стал проект RFC 1866, опубликованный в конце 1995 года и определяющий HTML 2.0. Этот документ стал первым официальным стандартом языка, который формально закрепил все основные элементы, существовавшие на практике к тому моменту: заголовки, параграфы, списки, ссылки, формы для ввода данных и поддержку изображений. Стандарт HTML 2.0 подвел черту под периодом стихийного развития и заложил основу для последующей стандартизации, передав эти полномочия вновь созданному консорциуму World Wide Web Consortium (W3C), основанному тем же Тимом Бернерсом-Ли в 1994 году для дальнейшего руководства развитием веб-стандартов.</w:t>
      </w:r>
    </w:p>
    <w:p>
      <w:pPr>
        <w:pStyle w:val="Heading3"/>
      </w:pPr>
      <w:r>
        <w:rPr>
          <w:color w:val="000000"/>
          <w:sz w:val="34"/>
        </w:rPr>
        <w:t>1.2: Браузерные войны и необходимость стандартизации (HTML 2.0, 3.2)</w:t>
      </w:r>
    </w:p>
    <w:p>
      <w:r>
        <w:rPr>
          <w:color w:val="000000"/>
          <w:sz w:val="28"/>
        </w:rPr>
        <w:t>Глава 1: Зарождение и стандартизация HTML (1989–1997 годы)</w:t>
        <w:br/>
        <w:br/>
        <w:t>1.2: Браузерные войны и необходимость стандартизации (HTML 2.0, 3.2)</w:t>
        <w:br/>
        <w:br/>
        <w:t>С момента появления первого графического веб-браузера NCSA Mosaic в 1993 году веб начал стремительно набирать популярность, выходя за пределы академической среды. Это привлекло внимание коммерческих компаний, которые увидели в нем огромный потенциал. В 1994 году Марк Андреессен, один из создателей Mosaic, основал компанию Netscape Communications и выпустил браузер Netscape Navigator. Он быстро завоевал доминирующую долю рынка благодаря бесплатному распространению для некоммерческого использования и, что более важно, активному расширению возможностей HTML. Инженеры Netscape, без какого-либо согласования с сообществом, начали внедрять собственные проприетарные теги, известные как «Netscape extension elements». К ним относятся, например, тег `&lt;font&gt;` для управления шрифтами, атрибуты для изменения цвета фона страницы, а позже и теги для создания сложных многоколоночных макетов (`&lt;multicol&gt;`) и бегущих строк (`&lt;marquee&gt;`). Эти нововведения позволяли создавать визуально более привлекательные сайты, что давало Netscape значительное конкурентное преимущество.</w:t>
        <w:br/>
        <w:br/>
        <w:t>Ответом со стороны гиганта Microsoft стало создание собственного браузера — Internet Explorer. Первая версия IE, выпущенная в 1995 году, была основана на коде Mosaic, но уже вторая версия ознаменовала начало полномасштабной конфронтации, вошедшей в историю как «браузерные войны». Microsoft, обладая огромными ресурсами и интегрируя Internet Explorer в свою операционную систему Windows, начала агрессивно отвоевывать рынок у Netscape. Ответной стратегией со стороны Microsoft стало точно такое же внедрение собственных уникальных расширений HTML, а также проприетарных технологий, самой значимой из которых стала объектная модель документа (DOM) и технология Dynamic HTML (DHTML), позволяющая создавать интерактивные и динамически меняющиеся веб-страницы. Однако проблема заключалась в том, что реализации DHTML в Netscape Navigator и Internet Explorer были абсолютно несовместимыми. Веб-разработчики столкнулись с кошмарной ситуацией: для обеспечения корректного отображения сайта в двух основных браузерах им приходилось писать две отдельные версии кода или использовать сложные методы обнаружения типа браузера и загрузки соответствующего скрипта. Это многократно увеличивало трудозатраты, стоимость разработки и создавало фрагментированный, нестабильный веб-пространство.</w:t>
        <w:br/>
        <w:br/>
        <w:t>Параллельно с этим нарастала проблема несовместимости даже с базовыми элементами. Простейшие конструкции, такие как таблицы или формы, могли по-разному отображаться или функционировать в разных браузерах. Это подрывало саму идею Всемирной паутины как универсального, единого информационного пространства, доступного всем пользователям независимо от выбранного ими программного обеспечения. Стало очевидно, что анархическое развитие HTML, движимое исключительно краткосрочными коммерческими интересами отдельных корпораций, ведет в тупик. Возникла острая необходимость в установлении единых, согласованных и нейтральных правил игры — общепринятых стандартов.</w:t>
        <w:br/>
        <w:br/>
        <w:t>Именно в этот период ключевую роль стала играть организация World Wide Web Consortium (W3C), основанная Тимом Бернерсом-Ли в 1994 году. Ее целью было именно предотвращение коллапса веба путем разработки открытых и единых для всех стандартов. Первой попыткой упорядочить хаос стал стандарт HTML 2.0, официально утвержденный как RFC 1866 в сентябре 1995 года. Важно понимать, что HTML 2.0 не был революционным шагом вперед; напротив, это был консервативный стандарт, который формально описывал и кодифицировал уже устоявшуюся к тому моменту практику. Он включал в себя базовые элементы для создания структуры документа (заголовки, абзацы, списки), гиперссылки, а также critically важные элементы для работы с формами (`&lt;form&gt;`, `&lt;input&gt;`, `&lt;select&gt;` и т.д.), которые были необходимы для развития интерактивности и электронной коммерции. По сути, HTML 2.0 установил тот фундаментальный минимум, который обязан был поддерживать любой браузер, претендующий на совместимость с вебом.</w:t>
        <w:br/>
        <w:br/>
        <w:t>Однако браузерные войны набирали обороты, и разработчики жаждали более сложных инструментов для визуального дизайна, которые уже предлагали проприетарные расширения. W3C столкнулся с дилеммой: игнорировать потребности рынка и остаться в стороне или попытаться интегрировать популярные новшества в русло стандартизации. Был выбран второй путь. Результатом этой работы стал стандарт HTML 3.2, выпущенный в январе 1997 года. Этот стандарт стал компромиссом между академическим идеализмом и рыночной реальностью. Он инкорпорировал множество широко используемых проприетарных тегов, в первую очередь от Netscape, тем самым легализуя их. Ключевыми добавлениями стали: тег `&lt;font&gt;` и атрибуты для управления цветом и размером шрифта; атрибуты для выравнивания содержимого (например, `align="center"`); элементы для создания таблиц (`&lt;table&gt;`, `&lt;tr&gt;`, `&lt;td&gt;`) с расширенными возможностями оформления; поддержка картинок-карт (`&lt;map&gt;`) и апплетов Java (`&lt;applet&gt;`).</w:t>
        <w:br/>
        <w:br/>
        <w:t>Несмотря на то что HTML 3.2 сыграл важную стабилизирующую роль, он имел серьезный недостаток. Стандарт делал большой шаг в сторону смешения структуры документа и его визуального представления. Теги like `&lt;font&gt;` были чисто оформительскими и не имели семантического значения, что противоречило исходной концепции HTML. Это привело к созданию тысяч веб-страниц с тяжелым, перегруженным презентационным кодом, который было сложно поддерживать и практически невозможно адекватно отображать на альтернативных устройствах, например, для людей с ограниченными возможностями. Таким образом, хотя HTML 3.2 и помог на время уменьшить остроту проблемы несовместимости, он одновременно заложил мину замедленного действия под будущее веб-разработки, окончательно утвердив практику использования HTML не по назначению — не как средства описания структуры, а как инструмента визуального дизайна. Это неизбежно вело к новому витку сложностей и подготовило почву для следующей революции — появления каскадных таблиц стилей (CSS) и более строгих стандартов, таких как HTML 4.0, целью которых было как раз разделение содержания и оформления.</w:t>
      </w:r>
    </w:p>
    <w:p>
      <w:r>
        <w:rPr>
          <w:color w:val="000000"/>
          <w:sz w:val="28"/>
        </w:rPr>
        <w:br w:type="page"/>
      </w:r>
    </w:p>
    <w:p>
      <w:pPr>
        <w:pStyle w:val="Heading2"/>
      </w:pPr>
      <w:r>
        <w:rPr>
          <w:color w:val="000000"/>
          <w:sz w:val="34"/>
        </w:rPr>
        <w:t>Глава 2: Эпоха XHTML и переход к современному HTML (1997–2008 годы)</w:t>
      </w:r>
    </w:p>
    <w:p>
      <w:r>
        <w:rPr>
          <w:color w:val="000000"/>
          <w:sz w:val="28"/>
        </w:rPr>
        <w:t>Глава 2: Эпоха XHTML и переход к современному HTML (1997–2008 годы)</w:t>
        <w:br/>
        <w:br/>
        <w:t>Конец 1990-х годов ознаменовался для веба периодом интенсивных поисков путей развития. Стремительный рост веб-сайтов, их усложнение и появление новых типов контента выявили недостатки HTML, который оставался языком разметки с относительно слабым синтаксисом и отсутствием строгих правил. Браузеры пытались исправлять ошибки в коде веб-разработчиков, что приводило к их несовместимости и огромным затратам на отладку. В поисках решения этих проблем консорциум W3C обратился к опыту XML (eXtensible Markup Language) — молодому, но строгому метаязыку для создания разметки. Результатом этого синтеза стал XHTML (eXtensible HyperText Markup Language), который должен был стать новым этапом в эволюции веба.</w:t>
        <w:br/>
        <w:br/>
        <w:t>Первая версия XHTML 1.0, утвержденная в качестве рекомендации W3C в январе 2000 года, формально не предлагала новых элементов по сравнению с HTML 4.01. Её главной инновацией был строгий синтаксис, основанный на правилах XML. Все элементы и атрибуты должны были записываться в нижнем регистре, все теги — обязательно закрываться, даже одиночные, вроде `&lt;img /&gt;` и `&lt;br /&gt;`. Атрибуты всегда должны были заключаться в кавычки, а документы — быть правильно сформированными (well-formed). Это означало, что любая ошибка в коде, которую браузеры HTML пропускали бы, в XHTML должна была приводить к прекращению отображения страницы. Такой подход, известный как «соглашение о нулевой терпимости к ошибкам», был призван обеспечить предсказуемость и кроссбраузерность веб-контента.</w:t>
        <w:br/>
        <w:br/>
        <w:t>Вслед за XHTML 1.0, который существовал в трех вариантах (Strict, Transitional и Frameset), консорциум W3C начал разработку более радикальной версии — XHTML 1.1. Эта версия, опубликованная в 2001 году, убрала устаревшие элементы и атрибуты, оставшиеся от HTML 4, и строго разделила структуру документа и его представление. Стили визуального оформления полностью перекладывались на каскадные таблицы стилей (CSS). Параллельно велась амбициозная работа над XHTML 2.0. Этот проект был попыткой создать веб-платформу будущего «с чистого листа», порвав с обратной совместимостью. Он предлагал отказаться от таких фундаментальных понятий, как гиперссылка в виде элемента `&lt;a&gt;`, заменив ее универсальным атрибутом `href`, который можно было бы добавить к любому элементу. Однако стремление к идеологической чистоте и разрыв с прошлым оттолкнули широкое сообщество веб-разработчиков, для которых обратная совместимость была ключевым требованием.</w:t>
        <w:br/>
        <w:br/>
        <w:t>Несмотря на официальную поддержку со стороны W3C, переход на XHTML на практике столкнулся с серьезными проблемами. Большинство веб-страниц, которые заявлялись как XHTML, на самом деле обслуживались браузерами с MIME-типом `text/html`, а не предписанным `application/xhtml+xml`. Это означало, что браузеры обрабатывали их как обычный, «прощающий» HTML, сводя на нет все преимущества строгого синтаксиса. Подавляющее число разработчиков не были готовы рисковать, отправляя контент с типом `application/xhtml+xml`, так как единственная опечатка в коде лишала пользователя доступа к содержимому. В результате XHTML так и не стал повсеместным стандартом для живых, динамических сайтов, оставшись скорее нишевым инструментом для корпоративных интранет-систем и академических проектов, где контроль над качеством кода был выше.</w:t>
        <w:br/>
        <w:br/>
        <w:t>Нараставшая неудовлетворенность директивами W3C, в особенности непрактичным курсом на XHTML 2.0, привела к формированию оппозиции внутри веб-сообщества. В 2004 году группа ведущих разработчиков браузеров и веб-компаний, включая представителей Opera, Mozilla и Apple, на конференции W3C выразила обеспокоенность тем, что консорциум игнорирует реальные потребности разработчиков. Поскольку их предложения не нашли отклика, в июне того же года они основали собственную рабочую группу — WHATWG (Web Hypertext Application Technology Working Group). Её целью была разработка новых спецификаций, ориентированных на создание современных веб-приложений, а не просто статических документов, и с обязательным сохранением обратной совместимости.</w:t>
        <w:br/>
        <w:br/>
        <w:t>WHATWG начала работу над двумя ключевыми проектами: Web Forms 2.0, который расширял возможности HTML-форм, и Web Applications 1.0. Последний со временем превратился в основу для новой, живой спецификации, которая впоследствии получила название HTML5. В отличие от подхода W3C с его версиями, WHATWG перешла на модель непрерывного развития, где спецификация не имеет финальной версии и постоянно обновляется. Под давлением сообщества и очевидного прогресса WHATWG консорциум W3C был вынужден признать провал XHTML 2.0 и в 2007 году официально прекратил его разработку. В 2009 году W3C принял решение не конкурировать с WHATWG, а создать собственную рабочую группу для формализации черновика HTML5 на основе наработок WHATWG. Этот момент считается официальным началом перехода к современному HTML.</w:t>
        <w:br/>
        <w:br/>
        <w:t>Таким образом, эпоха с 1997 по 2008 год стала для HTML временем противостояния двух философий. С одной стороны, это был «вавилонский» период фрагментации и несовместимости, который попытались преодолеть с помощью строгих правил XHTML. С другой стороны, чрезмерная строгость и оторванность от практики XHTML 2.0 привели к расколу в сообществе и появлению альтернативы в лице WHATWG. Итогом этого десятилетия стал не переход к XML-базированному вебу, как планировалось изначально, а возрождение и кардинальная модернизация классического HTML, что заложило фундамент для следующего этапа бурного развития всемирной паутины.</w:t>
      </w:r>
    </w:p>
    <w:p>
      <w:pPr>
        <w:pStyle w:val="Heading3"/>
      </w:pPr>
      <w:r>
        <w:rPr>
          <w:color w:val="000000"/>
          <w:sz w:val="34"/>
        </w:rPr>
        <w:t>2.1: Разработка XHTML как приложения XML</w:t>
      </w:r>
    </w:p>
    <w:p>
      <w:r>
        <w:rPr>
          <w:color w:val="000000"/>
          <w:sz w:val="28"/>
        </w:rPr>
        <w:t>Глава 2: Эпоха XHTML и переход к современному HTML (1997–2008 годы)</w:t>
        <w:br/>
        <w:br/>
        <w:t>2.1: Разработка XHTML как приложения XML</w:t>
        <w:br/>
        <w:br/>
        <w:t>К концу 1990-х годов веб-разработка столкнулась с серьезными вызовами. Стремительный рост интернета и появление новых устройств, таких как мобильные телефоны и КПК с ограниченными вычислительными ресурсами, выявили недостатки HTML. Основной проблемой была «слабая» синтаксическая природа HTML, унаследованная от SGML, которая допускала некорректную разметку, нестрогое закрытие тегов и смешение структуры с презентацией. Это приводило к проблемам с совместимостью, сложностям в рендеринге страниц на различных платформах и практически невозможности автоматизированной обработки контента. В ответ на эти вызовы Консорциум Всемирной паутины (W3C) инициировал разработку новой, более строгой и чистой версии языка разметки, которая получила название XHTML (Extensible HyperText Markup Language).</w:t>
        <w:br/>
        <w:br/>
        <w:t>Философской основой для XHTML стал язык XML (Extensible Markup Language), который к тому времени утвердился в качестве универсального стандарта для структурирования данных и их обмена между различными системами. XML предъявлял жесткие требования к синтаксису: обязательное наличие корректного объявления документа (prolog), чувствительность к регистру, обязательное заключение всех значений атрибутов в кавычки, обязательное закрытие всех тегов (включая одиночные, например, `&lt;br /&gt;`) и строгое соблюдение вложенности элементов. Идея разработчиков W3C заключалась в том, чтобы переформулировать HTML в терминах XML, создав его приложение, тем самым объединив гибкость HTML с жесткой структурой и предсказуемостью XML. Таким образом, XHTML 1.0, ставший Рекомендацией W3C в январе 2000 года, не вводил новых элементов или атрибутов по сравнению с HTML 4.01, но требовал соблюдения всех правил синтаксиса XML.</w:t>
        <w:br/>
        <w:br/>
        <w:t>Этот подход преследовал несколько фундаментальных целей. Во-первых, обеспечение интероперабельности: строгий синтаксис XHTML должен был гарантировать, что веб-страницы будут одинаково и корректно отображаться в самых разных браузерах и на новых, emerging-устройствах. Во-вторых, упрощение автоматической обработки: документы, соответствующие стандарту XML, могли легко парситься, валидироваться и преобразовываться стандартными XML-инструментами, что было критически важно для развития веб-сервисов и семантического веба. В-третьих, обеспечение расширяемости: как приложение XML, XHTML открывал путь для легкого внедрения в документ других XML-词汇表 (vocabularies), таких как MathML для математических формул или SVG для векторной графики, что позволяло создавать более богатый и комплексный контент.</w:t>
        <w:br/>
        <w:br/>
        <w:t>W3C продвигало XHTML как стандарт будущего. Были разработаны и утверждены последующие версии: модульный XHTML 1.1, который разделил язык на независимые функциональные модули для повышения гибкости, и амбициозный XHTML 2.0, работа над которым началась в 2002 году. XHTML 2.0 был радикальным пересмотром, который стремился исправить фундаментальные «ошибки» HTML, убрязшие в прошлом. Он отказался от устаревших элементов (например, `&lt;img&gt;` в пользу более универсального `&lt;object&gt;`), вводил строгую семантическую модель, устранял необходимость в атрибуте `href` для якоря, заменяя его элементом `&lt;link&gt;`, и полностью разводил структуру и презентацию, возлагая всю стилизацию на CSS. Документы должны были обслуживаться с MIME-типом `application/xhtml+xml`, который обеспечивал их обработку настоящим XML-парсером, а не традиционным «прощающим» HTML-парсером.</w:t>
        <w:br/>
        <w:br/>
        <w:t>Однако на практике широкое внедрение XHTML столкнулось с непреодолимыми препятствиями. Основной проблемой стало обратное несовместимость и жесткость обработки ошибок. В то время как обычный HTML-браузер пытался отобразить даже битый документ, применяя сложные эвристические алгоритмы, XML-парсер, встречая даже малейшую синтаксическую ошибку (например, не закрытый тег или амперсанд, не представленный как `&amp;amp;`), должен был прекратить обработку и показать пользователю сообщение об ошибке (fatal error), а не содержимое страницы. Это создавало высокий порог входа для веб-разработчиков и делало процесс создания контента чрезмерно хрупким. Подавляющее большинство веб-мастеров, опасаясь «желтого экрана смерти», продолжали обслуживать свои XHTML-документы с MIME-типом `text/html`, что фактически лишало все преимущества XML, так как браузеры в этом режиме обрабатывали их как обычный HTML с применением «прощающего» парсера.</w:t>
        <w:br/>
        <w:br/>
        <w:t>К середине 2000-х годов стало очевидно, что строгий подход XHTML, особенно в его радикальной версии 2.0, не соответствует реалиям веба, который развивался в сторону динамических интерактивных приложений (Web 2.0), а не статичных структурированных документов. Разработчики браузеров, в первую очередь Opera, Mozilla и Apple, не были заинтересованы в реализации непрактичного стандарта XHTML 2.0. Это привело к открытому расколу в сообществе. В 2004 году была основана рабочая группа WHATWG (Web Hypertext Application Technology Working Group), которая инициировала собственную разработку в противоположном направлении — не ужесточение синтаксиса, а расширение возможностей языка для создания веб-приложений. Их проект, первоначально названный Web Applications 1.0, в конечном итоге лег в основу HTML5. W3C, осознав тупиковость пути XHTML 2.0, официально прекратило его разработку в 2009 году и сосредоточилось на стандартизации HTML5, тем самым завершив эпоху доминирования XHTML как основной парадигмы развития веб-разметки.</w:t>
        <w:br/>
        <w:br/>
        <w:t>Таким образом, разработка XHTML как приложения XML стала важным, хотя и в конечном счете неудачным, экспериментом в истории HTML. Он продемонстрировал стремление сообщества к порядку, строгости и семантической чистоте, заложил основы разделения содержания и представления и подчеркнул важность валидного кода. Однако его фундаментальное несоответствие практическим потребностям веба и его пользователей привело к смене курса и рождению современного HTML5, который унаследовал лучшие идеи XHTML, но реализовал их в более гибкой и прагматичной форме.</w:t>
      </w:r>
    </w:p>
    <w:p>
      <w:pPr>
        <w:pStyle w:val="Heading3"/>
      </w:pPr>
      <w:r>
        <w:rPr>
          <w:color w:val="000000"/>
          <w:sz w:val="34"/>
        </w:rPr>
        <w:t>2.2: Кризис стандартизации и формирование WHATWG</w:t>
      </w:r>
    </w:p>
    <w:p>
      <w:r>
        <w:rPr>
          <w:color w:val="000000"/>
          <w:sz w:val="28"/>
        </w:rPr>
        <w:t>Глава 2: Эпоха XHTML и переход к современному HTML (1997–2008 годы)</w:t>
        <w:br/>
        <w:br/>
        <w:t>2.2: Кризис стандартизации и формирование WHATWG</w:t>
        <w:br/>
        <w:br/>
        <w:t>К началу 2000-х годов веб-разработка столкнулась с серьезным кризисом, связанным с отсутствием единого вектора развития HTML. Консорциум W3C, возглавляемый Тимом Бернерсом-Ли, сосредоточил свои усилия на продвижении XHTML — переформулировки HTML на основе строгих правил XML. Официальная рекомендация XHTML 1.0 была опубликована в 2000 году, а последующая версия XHTML 1.1 — в 2001. Данный стандарт требовал от разработчиков беспрецедентной строгости: все теги и атрибуты должны были быть написаны в нижнем регистре, каждый элемент необходимо было закрывать, а атрибуты — заключать в кавычки. Главным преимуществом этого подхода провозглашалась «чистота» кода и его совместимость с другими XML-технологиями.</w:t>
        <w:br/>
        <w:br/>
        <w:t>Однако на практике переход на XHTML оказался проблематичным. Большинство существующих веб-страниц не соответствовали новым жестким требованиям, а браузеры, стремясь обеспечить обратную совместимость и не «ломать» интернет, были вынуждены реализовывать сложные и нестандартизированные алгоритмы обработки ошибок. Это привело к парадоксальной ситуации: разработчики могли годами использовать невалидный код, не сталкиваясь с какими-либо последствиями, так как браузеры молча исправляли их ошибки. Более того, W3C практически прекратил развитие HTML как такового, видя будущее веба исключительно в XHTML. Это вызвало растущее недовольство среди основных производителей браузеров и широкого сообщества веб-разработчиков, которые нуждались не в новой теоретической парадигме, а в практическом расширении возможностей языка для создания интерактивных веб-приложений.</w:t>
        <w:br/>
        <w:br/>
        <w:t>Кульминацией кризиса стандартизации стало событие, произошедшее в 2004 году. На семинаре W3C, посвященном будущему веб-приложений, представители компаний Mozilla Foundation и Opera Software предложили консорциуму начать работу над новым стандартом, который бы расширял HTML, а не заменял его. Их предложение было отклонено. W3C четко дал понять, что все ресурсы будут сконцентрированы на разработке XHTML 2.0 — революционного стандарта, который не будет поддерживать обратную совместимость с существующим HTML. Это решение означало, что огромное количество контента, созданного за предыдущее десятилетие, оказалось бы под угрозой, а путь развития веба, по мнению многих, становился тупиковым.</w:t>
        <w:br/>
        <w:br/>
        <w:t>В ответ на это неприятие инициативы и осознавая острую необходимость в эволюционном, а не революционном развитии веб-стандартов, представители Apple (Иан Хиксон), Mozilla Foundation (Брендан Айк) и Opera Software (Хокон Вьюм Ли и Тантэк Челик) приняли историческое решение. Летом 2004 года они основали Рабочую группу по технологиям гипертекстовых веб-приложений (Web Hypertext Application Technology Working Group, WHATWG). Ключевой философией новой организации стал принцип обратной совместимости. WHATWG поставила перед собой цель развивать HTML, чтобы новые стандарты не «ломали» старые сайты, а также чтобы спецификации в первую очередь описывали то, как реально работают браузеры, а не то, как они должны работать с точки зрения теоретической модели.</w:t>
        <w:br/>
        <w:br/>
        <w:t>Первоначально деятельность WHATWG была сосредоточена на двух основных документах. Первым стал «Web Applications 1.0», который впоследствии лег в основу HTML5. Второй — «Web Forms 2.0», представлявший собой расширение функциональности HTML-форм, что было критически важно для улучшения пользовательского опыта без использования громоздких скриптов. Работа в WHATWG строилась на принципах, кардинально отличавшихся от модели W3C. Вместо долгих циклов согласования и выпуска версифицированных спецификаций WHATWG adopted living standard («живой стандарт»). Это означало, что спецификация постоянно обновлялась и совершенствовалась, отражая реальные потребности разработчиков и возможности браузеров, без привязки к конкретным датам выпуска версий.</w:t>
        <w:br/>
        <w:br/>
        <w:t>Методология работы также была более открытой и прагматичной. Обсуждения велись в открытом почтовом списке, где любой участник мог высказать свое мнение или предложить изменение. Решения принимались на основе консенсуса среди основных заинтересованных сторон — производителей браузеров, которые в конечном счете были ответственны за реализацию стандарта. Это обеспечивало высокую практическую применимость разрабатываемых спецификаций. Фактически, WHATWG перенесла фокус с формальной стандартизации на стандартизацию де-факто, признавая, что истинным стандартом является то, что реализовано и совместимо между основными браузерами.</w:t>
        <w:br/>
        <w:br/>
        <w:t>В течение нескольких последующих лет WHATWG и W3C существовали параллельно, и между ними возникло негласное соревнование. Пока W3C продолжал работу над XHTML 2.0, не имеющим обратной совместимости, WHATWG энергично развивала HTML5, garnering все большую поддержку со стороны сообщества разработчиков. К 2006 году стало очевидно, что вектор развития, предложенный WHATWG, является единственно верным для практического развития Всемирной паутины. Под давлением реальности и крупных игроков индустрии W3C был вынужден признать свое поражение. В 2007 года консорциум официально прекратил работу над XHTML 2.0 и учредил новую рабочую группу для развития HTML на основе наработок WHATWG. Это событие ознаменовало окончание эпохи доминирования XML-подхода и начало новой, современной эры HTML.</w:t>
        <w:br/>
        <w:br/>
        <w:t>Таким образом, кризис стандартизации начала 2000-х годов, вызванный оторванностью W3C от практических потребностей веба, привел к формированию альтернативного органа — WHATWG. Его создание стало переломным моментом в истории HTML, который перенаправил фокус развития с теоретической строгости XHTML на практическое, эволюционное и обратно совместимое улучшение HTML, в конечном итоге заложив фундамент для современного динамичного и интерактивного веба.</w:t>
      </w:r>
    </w:p>
    <w:p>
      <w:r>
        <w:rPr>
          <w:color w:val="000000"/>
          <w:sz w:val="28"/>
        </w:rPr>
        <w:br w:type="page"/>
      </w:r>
    </w:p>
    <w:p>
      <w:pPr>
        <w:pStyle w:val="Heading2"/>
      </w:pPr>
      <w:r>
        <w:rPr>
          <w:color w:val="000000"/>
          <w:sz w:val="34"/>
        </w:rPr>
        <w:t>Глава 3: Современный этап развития: HTML5 и семантическая веб-разметка</w:t>
      </w:r>
    </w:p>
    <w:p>
      <w:r>
        <w:rPr>
          <w:color w:val="000000"/>
          <w:sz w:val="28"/>
        </w:rPr>
        <w:t>Глава 3: Современный этап развития: HTML5 и семантическая веб-разметка</w:t>
        <w:br/>
        <w:br/>
        <w:t>Разработка спецификации HTML5 была инициирована консорциумом W3C и рабочей группой WHATWG (Web Hypertext Application Technology Working Group) в ответ на замедление темпов развития стандарта и растущую конкуренцию со стороны проприетарных технологий, таких как Adobe Flash. Официальная работа над новой версией началась в 2004 году, а первая публичная рабочая версия спецификации была представлена в 2008 году. Рекомендованным стандартом W3C HTML5 стал лишь в октябре 2014 года, что ознаменовало начало новой эпохи в веб-разработке. Этот процесс был значительно более длительным и сложным, чем создание предыдущих версий, что объяснялось беспрецедентным масштабом задач и необходимостью достижения консенсуса между крупнейшими игроками индустрии.</w:t>
        <w:br/>
        <w:br/>
        <w:t>HTML5 представляет собой не просто очередное обновление языка разметки, а фундаментально новый подход к созданию веб-контента и приложений. Одной из ключевых философских и технических основ HTML5 стал принцип обратной совместимости. В отличие от XHTML, который требовал строгого соблюдения синтаксиса и часто ломал старые страницы, HTML5 был разработан так, чтобы корректно обрабатывать даже невалидный код, унаследованный с предыдущих этапов развития Веба. Это обеспечило плавный переход и широкое принятие стандарта разработчиками. Кроме того, HTML5 был ориентирован не только на разметку документов, но и на создание полнофункциональных веб-приложений, что стало ответом на растущие потребности динамического и интерактивного контента.</w:t>
        <w:br/>
        <w:br/>
        <w:t>Центральным концептуальным нововведением HTML5 стала семантическая разметка. Если предыдущие версии HTML предлагали разработчикам ограниченный набор тегов в основном для описания структуры документа (например, `&lt;div&gt;` и `&lt;span&gt;`), то HTML5 ввел целый ряд новых семантических элементов, предназначенных для точного описания смыслового содержания различных частей страницы. К таким элементам относятся `&lt;header&gt;`, `&lt;footer&gt;`, `&lt;nav&gt;`, `&lt;article&gt;`, `&lt;section&gt;`, `&lt;aside&gt;` и `&lt;main&gt;`. Использование этих тегов позволяет машинам (поисковым системам, браузерам, скринридерам) гораздо лучше понимать структуру и назначение контента на странице. Например, тег `&lt;nav&gt;` явно указывает на блок навигации, а `&lt;article&gt;` обозначает независимый самодостаточный материал. Это повышает доступность веб-сайтов для людей с ограниченными возможностями и значительно улучшает поисковую оптимизацию (SEO), так как поисковые роботы получают более точные данные для индексации.</w:t>
        <w:br/>
        <w:br/>
        <w:t>Помимо семантики, HTML5 принес множество новых API (Application Programming Interfaces) и элементов, которые ранее требовали использования сторонних плагинов. Элементы `&lt;canvas&gt;` и `&lt;svg&gt;` предоставили нативные средства для создания векторной и растровой графики прямо в браузере, что открыло дорогу для сложных визуализаций и игр. Теги `&lt;audio&gt;` и `&lt;video&gt;` впервые позволили встраивать медиаконтент без необходимости установки Flash-плеера, что значительно повысило безопасность и производительность, особенно на мобильных устройствах. Важным шагом стало введение элемента `&lt;canvas&gt;`, который предоставляет область для рисования средствами JavaScript, что стало основой для множества графических библиотек и игровых движков.</w:t>
        <w:br/>
        <w:br/>
        <w:t>Для разработки веб-приложений HTML5 предложил критически важные технологии. Это, прежде всего, Web Storage (локальное хранилище и хранилище сессии), которое пришло на смену крайне ограниченным по объему cookies и позволило приложениям хранить значительные объемы данных прямо на устройстве пользователя. Геолокационный API (Geolocation) дал веб-сайтам возможность запрашивать и использовать географическое местоположение пользователя с его согласия. Технология Web Workers позволила выполнять ресурсоемкие вычисления в фоновых потоках, не блокируя основной интерфейс и не вызывая "зависаний" браузера. Фундаментальным новшеством стал API WebSocket, обеспечивающий полноценное двустороннее взаимодействие между клиентом и сервером в реальном времени, что необходимо для чатов, онлайн-игр и финансовых приложений.</w:t>
        <w:br/>
        <w:br/>
        <w:t>Синтаксис HTML5 также претерпел изменения, став более гибким и удобным. Были введены новые атрибуты для полей форм, такие как `type="email"`, `type="url"`, `type="date"`, `placeholder` и `required`, которые позволили осуществлять базовую валидацию ввода на стороне клиента без привлечения JavaScript. Это не только упростило код, но и улучшило пользовательский опыт, особенно на мобильных устройствах, которые могли показывать специализированные клавиатуры для разных типов данных. Элемент `&lt;DOCTYPE&gt;` был радикально упрощен до записи `&lt;!DOCTYPE html&gt;`, что символизировало отход от сложных и громоздких правил предыдущих стандартов.</w:t>
        <w:br/>
        <w:br/>
        <w:t>Принятие и поддержка HTML5 браузерами происходила постепенно, но крайне активно. Ведущие производители, включая Google (Chrome), Mozilla (Firefox), Apple (Safari) и Microsoft (Edge), начали реализовывать новые возможности еще до финализации спецификации, часто с использованием префиксов поставщика (таких как `-webkit-` или `-moz-`). Со временем поддержка стала практически повсеместной на всех основных платформах, включая мобильные устройства. Это широкое внедрение окончательно утвердило HTML5 в качестве универсального стандарта для современной веб-разработки и предопределило упадок технологии Adobe Flash, поддержка которой была полностью прекращена в 2020 году.</w:t>
        <w:br/>
        <w:br/>
        <w:t>Таким образом, появление HTML5 стало переломным моментом в истории Веба. Оно не только стандартизировало и унифицировало создание веб-контента, но и заложило мощный фундамент для следующего этапа развития — эпохи сложных, высокопроизводительных и кроссплатформенных веб-приложений, которые по своим возможностям стали приближаться к настольным программам. Акцент на семантике, доступности и нативных технологиях без потребности в плагинах сделал Веб более открытым, стандартизированным и доступным для всех пользователей.</w:t>
      </w:r>
    </w:p>
    <w:p>
      <w:pPr>
        <w:pStyle w:val="Heading3"/>
      </w:pPr>
      <w:r>
        <w:rPr>
          <w:color w:val="000000"/>
          <w:sz w:val="34"/>
        </w:rPr>
        <w:t>3.1: Основные нововведения и философия HTML5</w:t>
      </w:r>
    </w:p>
    <w:p>
      <w:r>
        <w:rPr>
          <w:color w:val="000000"/>
          <w:sz w:val="28"/>
        </w:rPr>
        <w:t>Глава 3: Современный этап развития: HTML5 и семантическая веб-разметка</w:t>
        <w:br/>
        <w:br/>
        <w:t>3.1: Основные нововведения и философия HTML5</w:t>
        <w:br/>
        <w:br/>
        <w:t>Официальное представление рекомендации HTML5 консорциумом W3C в октябре 2014 года ознаменовало собой не просто очередное обновление стандарта, а фундаментальный сдвиг в философии и предназначении языка разметки. Этот этап стал ответом на стремительную эволюцию Всемирной паутины, которая из простой совокупности статических документов превратилась в сложную экосистему интерактивных веб-приложений, мультимедийного контента и разнообразных устройств для доступа к информации. HTML5 был создан не только для того, чтобы добавить новые элементы и атрибуты, но и чтобы предложить целостную платформу для разработки полноценных кроссплатформенных приложений, способных работать как в браузере, так и офлайн.</w:t>
        <w:br/>
        <w:br/>
        <w:t>Ключевой философской концепцией HTML5 стала идея семантической разметки. В отличие от предыдущих версий, где основным инструментом структурирования контента были универсальные элементы `&lt;div&gt;` и `&lt;span&gt;`, часто с громоздкими системами классов (например, `class="header"` или `class="nav"`), HTML5 ввел набор специализированных семантических элементов. Эти элементы, такие как `&lt;header&gt;`, `&lt;footer&gt;`, `&lt;nav&gt;`, `&lt;article&gt;`, `&lt;section&gt;`, `&lt;aside&gt;` и `&lt;main&gt;`, предназначены для однозначного описания смысловой роли каждого блока на странице. Это нововведение имеет далеко идущие последствия. Во-первых, семантическая разметка значительно улучшает доступность веб-контента для людей с ограниченными возможностями, поскольку программы чтения с экрана (скринридеры) получают четкую и понятную структуру документа для навигации и озвучивания. Во-вторых, она предоставляет поисковым системам гораздо более точные и структурированные данные о содержании страницы, что потенциально улучшает индексацию и релевантность поисковой выдачи. Таким образом, HTML5 переориентировал язык с чисто презентационных задач на задачи описания смысла и структуры информации.</w:t>
        <w:br/>
        <w:br/>
        <w:t>Еще одним краеугольным камнем философии HTML5 является принцип явной обработки ошибок. Браузеры традиционно по-разному интерпретировали некорректный HTML-код, что приводило к проблемам совместимости и сложностям в разработке. HTML5 формализовал и детально описал алгоритмы обработки ошибок, обязав все совместимые браузеры единообразно восстанавливаться после некорректного синтаксиса. Это не означает поощрения невалидного кода, но кардинально повышает стабильность и предсказуемость отображения веб-документов в различных пользовательских агентах, делая веб-разработку более надежной и менее зависимой от хаков и обходных путей.</w:t>
        <w:br/>
        <w:br/>
        <w:t>Важнейшим практическим нововведением HTML5 стала нативная поддержка мультимедийного контента без необходимости использования сторонних плагинов, таких как Adobe Flash или Microsoft Silverlight. Элементы `&lt;audio&gt;` и `&lt;video&gt;` позволили напрямую встраивать аудио- и видеозаписи в веб-страницы, предоставляя разработчикам программный интерфейс (API) для управления воспроизведением, громкостью и другими параметрами. Это не только улучшило производительность и безопасность (из-за уязвимостей в плагинах), но и обеспечило лучшую интеграцию медиаконтента с остальными компонентами страницы, а также сделало его доступным на мобильных устройствах, которые historically не поддерживали Flash.</w:t>
        <w:br/>
        <w:br/>
        <w:t>Для преодоления ограничений статичности веб-страниц HTML5 представил технологию Canvas. Элемент `&lt;canvas&gt;` предоставляет область на странице, внутри которой с помощью JavaScript можно программировать отрисовку графики, диаграмм, анимации и даже полноценных игр непосредственно в браузере в режиме реального времени. Это открыло перед разработчиками возможности, ранее доступные только для нативных приложений, и стало основой для создания сложных визуализаций и интерактивных веб-игр.</w:t>
        <w:br/>
        <w:br/>
        <w:t>Парадигма веб-приложений потребовала решения задач, типичных для десктопного программного обеспечения, таких как хранение данных на стороне клиента и работа без подключения к интернету. HTML5 ответил на это введением нескольких API для хранения данных: `localStorage` и `sessionStorage` для простого хранения пар «ключ-значение» и IndexedDB для более сложной структурированной информации, сравнимой с объектно-ориентированными базами данных. Технология Application Cache (позже признанная устаревшей в пользу Service Workers) и базы данных на стороне клиента позволили создавать приложения, которые могут функционировать при разрыве сетевого соединения, синхронизируя данные с сервером при его восстановлении.</w:t>
        <w:br/>
        <w:br/>
        <w:t>Помимо этого, HTML5 стандартизировал множество других API, расширяющих функциональность браузера. Геолокация (`Geolocation API`) позволяет веб-приложениям (с разрешения пользователя) получать данные о его местоположении, что критически важно для картографических сервисов и сервисов на основе местоположения. Drag-and-Drop API обеспечивает нативную поддержку перетаскивания элементов как внутри страницы, так и между окном браузера и операционной системой. Web Workers позволяют выполнять ресурсоемкие вычисления в фоновых потоках, предотвращая «подвисание» интерфейса страницы. Совместно эти технологии трансформируют браузер из простого средства просмотра документов в мощную платформу для запуска сложных приложений.</w:t>
        <w:br/>
        <w:br/>
        <w:t>Таким образом, философия HTML5 заключается в создании универсального, семантичного и мощного стандарта, который служит основой для современного веба. Он перестал быть лишь языком разметки и превратился в совокупность технологий, включая HTML, CSS и JavaScript API, предназначенных для построения сложных, кроссплатформенных и доступных веб-приложений, которые работают согласованно и предсказуемо across a multitude of devices and browsers. Это shift from a document-oriented web to an application-oriented web является главным наследием и основной идеей HTML5.</w:t>
      </w:r>
    </w:p>
    <w:p>
      <w:pPr>
        <w:pStyle w:val="Heading3"/>
      </w:pPr>
      <w:r>
        <w:rPr>
          <w:color w:val="000000"/>
          <w:sz w:val="34"/>
        </w:rPr>
        <w:t>3.2: Актуальные тенденции и будущее HTML</w:t>
      </w:r>
    </w:p>
    <w:p>
      <w:r>
        <w:rPr>
          <w:color w:val="000000"/>
          <w:sz w:val="28"/>
        </w:rPr>
        <w:t>Глава 3: Современный этап развития: HTML5 и семантическая веб-разметка</w:t>
        <w:br/>
        <w:br/>
        <w:t>3.2: Актуальные тенденции и будущее HTML</w:t>
        <w:br/>
        <w:br/>
        <w:t>Развитие языка HTML не остановилось на принятии спецификации HTML5. Напротив, этот этап стал отправной точкой для динамичной эволюции, определяемой растущими потребностями пользователей и технологическими возможностями. Современные тенденции развития HTML сосредоточены на создании более мощных, интерактивных и доступных веб-приложений, которые функционально приближаются к нативным десктопным и мобильным приложениям. Одной из ключевых движущих сил является постоянное расширение и уточнение стандартов Консорциумом Всемирной паутины (W3C) и сообществом WHATWG, которые перешли к модели живого стандарта (Living Standard). Это означает, что HTML больше не версионируется как отдельные релизы (например, HTML6), а представляет собой постоянно обновляемый и дополняемый документ, что позволяет быстрее реагировать на запросы разработчиков и внедрять новые возможности.</w:t>
        <w:br/>
        <w:br/>
        <w:t>Важнейшим направлением является развитие веб-компонентов — набора стандартов, позволяющих создавать собственные, инкапсулированные и переиспользуемые HTML-теги. Технологии такие как Custom Elements, Shadow DOM и HTML Templates предоставляют разработчикам инструменты для построения сложных пользовательских интерфейсов из модульных блоков. Это способствует стандартизации компонентов в рамках больших проектов, улучшает их поддержку и уменьшает зависимость от фреймворков, предлагая нативное браузерное решение для компонентного подхода. Это знаменует переход от монолитных фреймворков к более гибкой и основанной на стандартах архитектуре.</w:t>
        <w:br/>
        <w:br/>
        <w:t>Интеграция HTML с другими веб-технологиями продолжает углубляться. Язык разметки все теснее взаимодействует с возможностями современных JavaScript API и CSS. Появление таких API, как Web Workers для многопоточности, Service Workers для фоновых процессов и кеширования, обеспечивающих работу оффлайн-приложений (Progressive Web Apps), и WebAssembly для выполнения высокопроизводительного кода, кардинально расширяет границы применения HTML. Он становится не просто средством разметки документа, а полноценной средой выполнения для сложных приложений. Это стирает грань между веб-сайтом и приложением, открывая новые парадигмы разработки.</w:t>
        <w:br/>
        <w:br/>
        <w:t>Доступность (Accessibility, a11y) и семантическая разметка перешли из категории рекомендаций в обязательный стандарт разработки. Поддержка ARIA-атрибутов (Accessible Rich Internet Applications) стала неотъемлемой частью современного HTML, позволяя сделать динамический и сложный контент доступным для пользователей с ограниченными возможностями, которые полагаются на вспомогательные технологии, такие как скринридеры. Будущее развитие языка напрямую связано с дальнейшим улучшением семантических возможностей и встроенной доступности, делая веб по умолчанию инклюзивным пространством.</w:t>
        <w:br/>
        <w:br/>
        <w:t>Еще одной значимой тенденцией является адаптация HTML под новые формы взаимодействия и устройства. С появлением Интернета вещей (IoT), умных телевизоров, автомобильных информационно-развлекательных систем и wearable-устройств (носимой электроники) возникает потребность в едином стандарте разметки, способном работать в разнородных средах. HTML, как универсальный и гибкий язык, идеально подходит для этой роли. Разработка ориентирована на обеспечение кросс-платформенной совместимости и отзывчивости интерфейсов на любых экранах и в любых условиях использования.</w:t>
        <w:br/>
        <w:br/>
        <w:t>Что касается будущего HTML, то ожидается дальнейшая конвергенция с смежными технологиями. Уже сейчас активно развиваются идеи, связанные с машинным обучением непосредственно в браузере, что может потребовать новых элементов разметки для работы с моделями ИИ. Интеграция с трехмерной графикой через WebGPU и WebXR API для виртуальной и дополненной реальности открывает путь для создания иммерсивных веб-экспериментов, где HTML будет играть роль интерфейсного слоя. Кроме того, продолжатся работы над улучшением производительности и безопасности, включая более строгие политики контента (CSP) и изоляцию ресурсов.</w:t>
        <w:br/>
        <w:br/>
        <w:t>Эволюция HTML также направлена на упрощение процесса разработки. Будущие обновления стандарта, вероятно, будут вводить более емкие и выразительные синтаксические конструкции, которые сократят объем boilerplate-кода и сделают разметку более интуитивно понятной. Это включает в себя дальнейшее развитие нативных возможностей, которые сегодня реализуются с помощью сторонних библиотек, таких как более сложные формы валидации, нативные модальные окна (диалоги) и улучшенная поддержка адаптивных изображений.</w:t>
        <w:br/>
        <w:br/>
        <w:t>В заключение, современный этап развития HTML характеризуется переходом от статической модели версионирования к динамическому живому стандарту. Его будущее определяется тремя основными векторами: усиление роли как платформы для полноценных приложений (Web Components, PWA), углубление семантики и доступности как основы инклюзивного веба и адаптация к новым типам устройств и формам взаимодействия (IoT, WebXR). HTML продолжает оставаться фундаментальным столпом Всемирной паутины, демонстрируя удивительную способность к адаптации и росту, отвечая на самые актуальные technological challenges и формируя цифровой ландшафт будущего.</w:t>
      </w:r>
    </w:p>
    <w:p>
      <w:r>
        <w:rPr>
          <w:color w:val="000000"/>
          <w:sz w:val="28"/>
        </w:rPr>
        <w:br w:type="page"/>
      </w:r>
    </w:p>
    <w:p>
      <w:pPr>
        <w:pStyle w:val="Heading1"/>
        <w:jc w:val="center"/>
      </w:pPr>
      <w:r>
        <w:rPr>
          <w:color w:val="000000"/>
          <w:sz w:val="34"/>
        </w:rPr>
        <w:t>Заключение</w:t>
      </w:r>
    </w:p>
    <w:p>
      <w:r>
        <w:rPr>
          <w:rFonts w:ascii="Times New Roman" w:hAnsi="Times New Roman"/>
          <w:color w:val="000000"/>
          <w:sz w:val="28"/>
        </w:rPr>
        <w:t>Заключение</w:t>
        <w:br/>
        <w:br/>
        <w:t>Подводя итоги проведенного исследования, можно констатировать, что история языка гипертекстовой разметки HTML представляет собой яркий и наглядный пример стремительной эволюции ключевых веб-технологий. От своего скромного начала в конце XX века как простого средства для структурирования научных документов в рамках глобального проекта World Wide Web, HTML прошел сложный и нелинейный путь развития, превратившись в фундаментальный, мощный и универсальный инструмент, лежащий в основе всего современного информационного пространства.</w:t>
        <w:br/>
        <w:br/>
        <w:t>Изначально созданный Тимом Бернерсом-Ли как язык для обмена академическими текстами, HTML уже в своих первых версиях заложил базовые принципы, остающиеся актуальными и по сей день: понятие тегов для разметки элементов документа и, что самое главное, концепцию гиперссылок, обеспечивающих связь между различными ресурсами. Эта простота и открытость стали залогом его феноменального успеха и быстрого распространения. Однако бурный рост коммерческого интернета в середине 1990-х годов выявил существенные ограничения HTML, что привело к периоду так называемых «войн браузеров». Конкуренция между компаниями Netscape и Microsoft, сопровождавшаяся внедрением проприетарных тегов и расширений, создала серьезную угрозу фрагментации веба и поставила под вопрос саму идею единого стандарта.</w:t>
        <w:br/>
        <w:br/>
        <w:t>Ответом на этот вызов стало учреждение Консорциума Всемирной паутины (W3C), который взял на себя роль органа по стандартизации. Работа консорциума, хотя и была порой медленной и бюрократической, позволила систематизировать развитие языка и вернуть его в русло общего согласия. Результатом этой деятельности стал выход стандарта HTML 4.01, который ознаменовал собой важный поворот в философии языка – четкое отделение структуры документа от его визуального представления, последнее было делегировано каскадным таблицам стилей (CSS). Этот принцип стал краеугольным камнем современной веб-разработки, обеспечивая гибкость, доступность и легкость поддержки кода.</w:t>
        <w:br/>
        <w:br/>
        <w:t>Последующая попытка перехода к более строгому XML-синтаксису в форме XHTML, несмотря на свои благие намерения, оказалась слишком жесткой для практического применения. Требование абсолютной корректности и строгости вступило в противоречие с реальными потребностями разработчиков и динамикой веб-индустрии. Это привело к осознанию необходимости дальнейшего развития классического HTML, что вылилось в масштабный проект HTML5. Данная версия языка стала не просто обновлением, а качественным скачком, революцией в веб-стандартах. HTML5 представил семантические теги, такие как `&lt;header&gt;`, `&lt;footer&gt;`, `&lt;article&gt;` и `&lt;section&gt;`, которые придали документу осмысленную структуру, понятную не только браузеру, но и поисковым системам. Кроме того, нативная поддержка мультимедиа через теги `&lt;audio&gt;` и `&lt;video&gt;`, а также введение мощных JavaScript API для работы с графикой, геолокацией, локальным хранилищем данных и оффлайн-режимом, позволили создавать сложные, полнофункциональные веб-приложения, сопоставимые по возможностям с настольными программами.</w:t>
        <w:br/>
        <w:br/>
        <w:t>Таким образом, эволюция HTML демонстрирует переход от простого инструмента для верстки статических страниц к комплексной платформе для построения динамических, интерактивных и кроссплатформенных приложений. Каждый этап его развития – от зарождения и стандартизации до семантической революции – был прямым ответом на растущие и меняющиеся требования пользователей и разработчиков. На сегодняшний день HTML остается незыблемым фундаментом Всемирной паутины, продолжая активно развиваться и адаптироваться к новым вызовам, таким как повсеместное распространение мобильных устройств и интернета вещей. Его история является убедительным доказательством того, что именно открытые стандарты, разрабатываемые международным сообществом, обеспечивают устойчивое, инклюзивное и прогрессивное развитие глобального информационного пространства.</w:t>
      </w:r>
    </w:p>
    <w:p>
      <w:r>
        <w:rPr>
          <w:color w:val="000000"/>
          <w:sz w:val="28"/>
        </w:rPr>
        <w:br w:type="page"/>
      </w:r>
    </w:p>
    <w:p>
      <w:pPr>
        <w:pStyle w:val="Heading1"/>
        <w:jc w:val="center"/>
      </w:pPr>
      <w:r>
        <w:rPr>
          <w:color w:val="000000"/>
          <w:sz w:val="34"/>
        </w:rPr>
        <w:t>Литература</w:t>
      </w:r>
    </w:p>
    <w:p>
      <w:r>
        <w:rPr>
          <w:rFonts w:ascii="Times New Roman" w:hAnsi="Times New Roman"/>
          <w:color w:val="000000"/>
          <w:sz w:val="28"/>
        </w:rPr>
        <w:t>Использованная литература</w:t>
        <w:br/>
        <w:t>1. Бернерс-Ли Т. Информационный менеджмент: предложение. 1989.</w:t>
        <w:br/>
        <w:t>2. Раскин Д. Интерфейс: новые направления в проектировании компьютерных систем. 2005.</w:t>
        <w:br/>
        <w:t>3. Флэнаган Д. JavaScript: подробное руководство. 2020.</w:t>
        <w:br/>
        <w:t>4. Кейс С. HTML5 для веб-дизайнеров. 2012.</w:t>
        <w:br/>
        <w:t>5. Шафер С. HTML, XHTML и CSS. Библия пользователя. 2010.</w:t>
        <w:br/>
        <w:t>6. World Wide Web Consortium (W3C). Официальный сайт консорциума W3C. 1994.</w:t>
        <w:br/>
        <w:t>7. Хейдмет Дж. Разработка Web-приложений в стандартах W3C. 2008.</w:t>
        <w:br/>
        <w:t>8. WHATWG Community. Живой стандарт HTML.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