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59345176" w14:textId="7B03EF08" w:rsidR="00B56287" w:rsidRDefault="00E171EE" w:rsidP="00E171EE">
      <w:r>
        <w:rPr>
          <w:rFonts w:hint="eastAsia"/>
        </w:rPr>
        <w:t>轻松</w:t>
      </w:r>
      <w:r>
        <w:t>的话题，</w:t>
      </w:r>
      <w:r>
        <w:rPr>
          <w:rFonts w:hint="eastAsia"/>
        </w:rPr>
        <w:t>调研</w:t>
      </w:r>
      <w:r>
        <w:t>学习</w:t>
      </w:r>
      <w:r w:rsidR="00DF73A8">
        <w:rPr>
          <w:rFonts w:hint="eastAsia"/>
        </w:rPr>
        <w:t>m</w:t>
      </w:r>
      <w:r>
        <w:rPr>
          <w:rFonts w:hint="eastAsia"/>
        </w:rPr>
        <w:t>ar</w:t>
      </w:r>
      <w:r>
        <w:t>kdown</w:t>
      </w:r>
      <w:r w:rsidR="00DF73A8">
        <w:t xml:space="preserve"> </w:t>
      </w:r>
    </w:p>
    <w:p w14:paraId="4B1307FC" w14:textId="0F5BD79C" w:rsidR="00F93747" w:rsidRDefault="00F93747" w:rsidP="00E171EE">
      <w:r>
        <w:rPr>
          <w:rFonts w:hint="eastAsia"/>
        </w:rPr>
        <w:t>使用</w:t>
      </w:r>
      <w:r>
        <w:t>软件</w:t>
      </w:r>
      <w:r w:rsidR="00336FEE">
        <w:t>推荐</w:t>
      </w:r>
      <w:r w:rsidR="00B54041">
        <w:t>T</w:t>
      </w:r>
      <w:r w:rsidR="00B54041">
        <w:rPr>
          <w:rFonts w:hint="eastAsia"/>
        </w:rPr>
        <w:t>y</w:t>
      </w:r>
      <w:r w:rsidR="00B54041">
        <w:t>pora</w:t>
      </w:r>
      <w:r w:rsidR="00375E3A">
        <w:t xml:space="preserve">, </w:t>
      </w:r>
      <w:r w:rsidR="00375E3A">
        <w:rPr>
          <w:rFonts w:hint="eastAsia"/>
        </w:rPr>
        <w:t>编写</w:t>
      </w:r>
      <w:r w:rsidR="00375E3A">
        <w:t>一遍关于</w:t>
      </w:r>
      <w:r w:rsidR="00375E3A">
        <w:t>markdown</w:t>
      </w:r>
      <w:r w:rsidR="00375E3A">
        <w:rPr>
          <w:rFonts w:hint="eastAsia"/>
        </w:rPr>
        <w:t>的</w:t>
      </w:r>
      <w:r w:rsidR="00375E3A">
        <w:t>辅助文档</w:t>
      </w:r>
    </w:p>
    <w:p w14:paraId="6D02C108" w14:textId="2D4CFA3B" w:rsidR="00154947" w:rsidRDefault="00154947" w:rsidP="00E171EE">
      <w:pPr>
        <w:rPr>
          <w:rFonts w:hint="eastAsia"/>
        </w:rPr>
      </w:pPr>
      <w:r>
        <w:rPr>
          <w:rFonts w:hint="eastAsia"/>
        </w:rPr>
        <w:t>软件</w:t>
      </w:r>
      <w:r>
        <w:t>可以自选</w:t>
      </w:r>
      <w:r w:rsidR="00B114A6">
        <w:t>，</w:t>
      </w:r>
      <w:r w:rsidR="00B114A6">
        <w:rPr>
          <w:rFonts w:hint="eastAsia"/>
        </w:rPr>
        <w:t>有</w:t>
      </w:r>
      <w:r w:rsidR="00B114A6">
        <w:t>自己喜欢的更好</w:t>
      </w:r>
    </w:p>
    <w:p w14:paraId="4A796694" w14:textId="65A47758" w:rsidR="00CF2C1F" w:rsidRPr="00CF2C1F" w:rsidRDefault="00CF2C1F" w:rsidP="00E171EE">
      <w:pPr>
        <w:rPr>
          <w:rFonts w:hint="eastAsia"/>
        </w:rPr>
      </w:pPr>
      <w:r>
        <w:rPr>
          <w:rFonts w:hint="eastAsia"/>
        </w:rPr>
        <w:t>下载</w:t>
      </w:r>
      <w:r>
        <w:t>地址</w:t>
      </w:r>
      <w:r>
        <w:t xml:space="preserve">: </w:t>
      </w:r>
      <w:hyperlink r:id="rId7" w:history="1">
        <w:r w:rsidRPr="0053222F">
          <w:rPr>
            <w:rStyle w:val="a3"/>
          </w:rPr>
          <w:t>https://www.typora.io/</w:t>
        </w:r>
      </w:hyperlink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1D592457" w14:textId="52764ED3" w:rsidR="00407ACC" w:rsidRPr="00553EFA" w:rsidRDefault="00553EFA" w:rsidP="00553EFA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/>
          <w:lang w:val="zh-CN"/>
        </w:rPr>
        <w:t>1.</w:t>
      </w:r>
      <w:r w:rsidRPr="00553EFA">
        <w:rPr>
          <w:rFonts w:ascii="Microsoft YaHei" w:eastAsia="Microsoft YaHei" w:hAnsi="Microsoft YaHei"/>
          <w:lang w:val="zh-CN"/>
        </w:rPr>
        <w:t>学习markdown</w:t>
      </w:r>
      <w:r w:rsidRPr="00553EFA">
        <w:rPr>
          <w:rFonts w:ascii="Microsoft YaHei" w:eastAsia="Microsoft YaHei" w:hAnsi="Microsoft YaHei" w:hint="eastAsia"/>
          <w:lang w:val="zh-CN"/>
        </w:rPr>
        <w:t>语法</w:t>
      </w:r>
    </w:p>
    <w:p w14:paraId="2455CE62" w14:textId="0437B65D" w:rsidR="00553EFA" w:rsidRDefault="00553EFA" w:rsidP="00553EF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</w:t>
      </w:r>
      <w:r w:rsidRPr="00553EFA">
        <w:rPr>
          <w:rFonts w:ascii="Microsoft YaHei" w:eastAsia="Microsoft YaHei" w:hAnsi="Microsoft YaHei" w:hint="eastAsia"/>
        </w:rPr>
        <w:t>为</w:t>
      </w:r>
      <w:r w:rsidRPr="00553EFA">
        <w:rPr>
          <w:rFonts w:ascii="Microsoft YaHei" w:eastAsia="Microsoft YaHei" w:hAnsi="Microsoft YaHei"/>
        </w:rPr>
        <w:t>后期</w:t>
      </w:r>
      <w:r>
        <w:rPr>
          <w:rFonts w:ascii="Microsoft YaHei" w:eastAsia="Microsoft YaHei" w:hAnsi="Microsoft YaHei"/>
        </w:rPr>
        <w:t>学习markdown</w:t>
      </w:r>
      <w:r>
        <w:rPr>
          <w:rFonts w:ascii="Microsoft YaHei" w:eastAsia="Microsoft YaHei" w:hAnsi="Microsoft YaHei" w:hint="eastAsia"/>
        </w:rPr>
        <w:t>转换</w:t>
      </w:r>
      <w:r>
        <w:rPr>
          <w:rFonts w:ascii="Microsoft YaHei" w:eastAsia="Microsoft YaHei" w:hAnsi="Microsoft YaHei"/>
        </w:rPr>
        <w:t>html</w:t>
      </w:r>
      <w:r>
        <w:rPr>
          <w:rFonts w:ascii="Microsoft YaHei" w:eastAsia="Microsoft YaHei" w:hAnsi="Microsoft YaHei" w:hint="eastAsia"/>
        </w:rPr>
        <w:t>打基础</w:t>
      </w:r>
    </w:p>
    <w:p w14:paraId="0E2DED08" w14:textId="1EB81CD8" w:rsidR="00023A4E" w:rsidRPr="00553EFA" w:rsidRDefault="00023A4E" w:rsidP="00553EF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3.</w:t>
      </w:r>
      <w:r w:rsidR="00EE3DB5">
        <w:rPr>
          <w:rFonts w:ascii="Microsoft YaHei" w:eastAsia="Microsoft YaHei" w:hAnsi="Microsoft YaHei"/>
        </w:rPr>
        <w:t>培养程序学软技能</w:t>
      </w:r>
    </w:p>
    <w:p w14:paraId="306923EC" w14:textId="06EA740E" w:rsidR="0031304B" w:rsidRPr="001A77F2" w:rsidRDefault="00244993" w:rsidP="00A6708E"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提示</w:t>
      </w:r>
      <w:r w:rsidR="00F43017">
        <w:rPr>
          <w:rFonts w:ascii="Arial Unicode MS" w:hAnsi="Arial Unicode MS" w:hint="eastAsia"/>
          <w:lang w:val="zh-CN"/>
        </w:rPr>
        <w:t>：</w:t>
      </w:r>
    </w:p>
    <w:p w14:paraId="15D163BA" w14:textId="4B87D351" w:rsidR="006E2EFA" w:rsidRDefault="006E2EFA" w:rsidP="00740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markdown</w:t>
      </w:r>
      <w:r>
        <w:rPr>
          <w:rFonts w:hint="eastAsia"/>
        </w:rPr>
        <w:t>的</w:t>
      </w:r>
      <w:r>
        <w:t>使用指南</w:t>
      </w:r>
    </w:p>
    <w:p w14:paraId="59560B1D" w14:textId="49568CEF" w:rsidR="00457EA2" w:rsidRDefault="00457EA2" w:rsidP="00740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别人所编写的</w:t>
      </w:r>
      <w:r w:rsidR="004E6C26">
        <w:t>指南</w:t>
      </w:r>
      <w:r w:rsidR="004E6C26">
        <w:t xml:space="preserve">, </w:t>
      </w:r>
      <w:r w:rsidR="004E6C26">
        <w:rPr>
          <w:rFonts w:hint="eastAsia"/>
        </w:rPr>
        <w:t>总结</w:t>
      </w:r>
      <w:r w:rsidR="004E6C26">
        <w:t>成自己的</w:t>
      </w:r>
    </w:p>
    <w:p w14:paraId="18698864" w14:textId="427DFF75" w:rsidR="004E6C26" w:rsidRDefault="004E6C26" w:rsidP="00740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任务不要</w:t>
      </w:r>
      <w:r>
        <w:t>应付，</w:t>
      </w:r>
      <w:r>
        <w:rPr>
          <w:rFonts w:hint="eastAsia"/>
        </w:rPr>
        <w:t>东西</w:t>
      </w:r>
      <w:r>
        <w:t>学完是自己的</w:t>
      </w:r>
      <w:bookmarkStart w:id="0" w:name="_GoBack"/>
      <w:bookmarkEnd w:id="0"/>
    </w:p>
    <w:p w14:paraId="5556EF22" w14:textId="77777777" w:rsidR="004E6C26" w:rsidRDefault="004E6C26" w:rsidP="004E6C26"/>
    <w:p w14:paraId="55231C48" w14:textId="6B06C7B5" w:rsidR="004E6C26" w:rsidRPr="001A77F2" w:rsidRDefault="004E6C26" w:rsidP="004E6C26"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资料</w:t>
      </w:r>
      <w:r>
        <w:rPr>
          <w:rFonts w:ascii="Arial Unicode MS" w:hAnsi="Arial Unicode MS" w:hint="eastAsia"/>
          <w:lang w:val="zh-CN"/>
        </w:rPr>
        <w:t>：</w:t>
      </w:r>
    </w:p>
    <w:p w14:paraId="6FB86D95" w14:textId="39D5E844" w:rsidR="004E6C26" w:rsidRDefault="004E6C26" w:rsidP="004E6C26">
      <w:hyperlink r:id="rId8" w:history="1">
        <w:r w:rsidRPr="0053222F">
          <w:rPr>
            <w:rStyle w:val="a3"/>
          </w:rPr>
          <w:t>http://www.jianshu.com/p/1e402922ee32/</w:t>
        </w:r>
      </w:hyperlink>
    </w:p>
    <w:p w14:paraId="46113FAE" w14:textId="286D0D1B" w:rsidR="002A0C30" w:rsidRDefault="002A0C30" w:rsidP="004E6C26">
      <w:r>
        <w:rPr>
          <w:rFonts w:hint="eastAsia"/>
        </w:rPr>
        <w:t xml:space="preserve">ps: </w:t>
      </w:r>
      <w:r>
        <w:t>资料</w:t>
      </w:r>
      <w:r w:rsidR="007D3BA5">
        <w:t>中</w:t>
      </w:r>
      <w:r>
        <w:rPr>
          <w:rFonts w:hint="eastAsia"/>
        </w:rPr>
        <w:t>推荐</w:t>
      </w:r>
      <w:r w:rsidR="007D3BA5">
        <w:t>的</w:t>
      </w:r>
      <w:r w:rsidR="007D3BA5" w:rsidRPr="007D3BA5">
        <w:t>Mou for Mac</w:t>
      </w:r>
      <w:r w:rsidR="00B67E6B">
        <w:t>，</w:t>
      </w:r>
      <w:r w:rsidR="00B67E6B">
        <w:rPr>
          <w:rFonts w:hint="eastAsia"/>
        </w:rPr>
        <w:t>在</w:t>
      </w:r>
      <w:r w:rsidR="00B67E6B">
        <w:t>10.12</w:t>
      </w:r>
      <w:r w:rsidR="00B67E6B">
        <w:rPr>
          <w:rFonts w:hint="eastAsia"/>
        </w:rPr>
        <w:t>下</w:t>
      </w:r>
      <w:r w:rsidR="00B67E6B">
        <w:t>禁用</w:t>
      </w:r>
    </w:p>
    <w:p w14:paraId="48183A8A" w14:textId="702EBE09" w:rsidR="002F55DD" w:rsidRDefault="002F55DD" w:rsidP="004E6C26">
      <w:pPr>
        <w:rPr>
          <w:rFonts w:hint="eastAsia"/>
        </w:rPr>
      </w:pPr>
      <w:r w:rsidRPr="002F55DD">
        <w:drawing>
          <wp:inline distT="0" distB="0" distL="0" distR="0" wp14:anchorId="4C3D4984" wp14:editId="663A3CAB">
            <wp:extent cx="2019300" cy="1714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5DD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1646A" w14:textId="77777777" w:rsidR="00977D0B" w:rsidRDefault="00977D0B">
      <w:r>
        <w:separator/>
      </w:r>
    </w:p>
  </w:endnote>
  <w:endnote w:type="continuationSeparator" w:id="0">
    <w:p w14:paraId="7DD7F1CB" w14:textId="77777777" w:rsidR="00977D0B" w:rsidRDefault="009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B1179" w14:textId="77777777" w:rsidR="00977D0B" w:rsidRDefault="00977D0B">
      <w:r>
        <w:separator/>
      </w:r>
    </w:p>
  </w:footnote>
  <w:footnote w:type="continuationSeparator" w:id="0">
    <w:p w14:paraId="04CA44FD" w14:textId="77777777" w:rsidR="00977D0B" w:rsidRDefault="00977D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627979"/>
    <w:multiLevelType w:val="hybridMultilevel"/>
    <w:tmpl w:val="6E80C642"/>
    <w:lvl w:ilvl="0" w:tplc="8DDEFF30">
      <w:start w:val="1"/>
      <w:numFmt w:val="decimal"/>
      <w:lvlText w:val="%1、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3A4E"/>
    <w:rsid w:val="00025941"/>
    <w:rsid w:val="00026185"/>
    <w:rsid w:val="000323D1"/>
    <w:rsid w:val="0003449A"/>
    <w:rsid w:val="000448DC"/>
    <w:rsid w:val="00065698"/>
    <w:rsid w:val="000C2078"/>
    <w:rsid w:val="000C3DFD"/>
    <w:rsid w:val="000E5BBC"/>
    <w:rsid w:val="000E76AF"/>
    <w:rsid w:val="00106268"/>
    <w:rsid w:val="0013587B"/>
    <w:rsid w:val="00154947"/>
    <w:rsid w:val="001940EA"/>
    <w:rsid w:val="001A77F2"/>
    <w:rsid w:val="001C2428"/>
    <w:rsid w:val="001C5CEC"/>
    <w:rsid w:val="001E0C9C"/>
    <w:rsid w:val="001E42F2"/>
    <w:rsid w:val="00204418"/>
    <w:rsid w:val="002222C7"/>
    <w:rsid w:val="002335A4"/>
    <w:rsid w:val="00236B01"/>
    <w:rsid w:val="00244993"/>
    <w:rsid w:val="00247D30"/>
    <w:rsid w:val="00264231"/>
    <w:rsid w:val="00267436"/>
    <w:rsid w:val="002702D4"/>
    <w:rsid w:val="00281713"/>
    <w:rsid w:val="00292D82"/>
    <w:rsid w:val="002A0C30"/>
    <w:rsid w:val="002B547D"/>
    <w:rsid w:val="002D0F57"/>
    <w:rsid w:val="002D2A5F"/>
    <w:rsid w:val="002E4F61"/>
    <w:rsid w:val="002F1A5C"/>
    <w:rsid w:val="002F55DD"/>
    <w:rsid w:val="00306A97"/>
    <w:rsid w:val="0031304B"/>
    <w:rsid w:val="0031639D"/>
    <w:rsid w:val="00336FEE"/>
    <w:rsid w:val="00345056"/>
    <w:rsid w:val="00353377"/>
    <w:rsid w:val="00375E3A"/>
    <w:rsid w:val="00390301"/>
    <w:rsid w:val="003A270B"/>
    <w:rsid w:val="003D50E9"/>
    <w:rsid w:val="003D7165"/>
    <w:rsid w:val="00402764"/>
    <w:rsid w:val="00407ACC"/>
    <w:rsid w:val="004178A4"/>
    <w:rsid w:val="00457EA2"/>
    <w:rsid w:val="0046100F"/>
    <w:rsid w:val="0048031B"/>
    <w:rsid w:val="00485E35"/>
    <w:rsid w:val="004A102F"/>
    <w:rsid w:val="004E6C26"/>
    <w:rsid w:val="004F6C56"/>
    <w:rsid w:val="00535B1D"/>
    <w:rsid w:val="00553EFA"/>
    <w:rsid w:val="00572D98"/>
    <w:rsid w:val="005757C9"/>
    <w:rsid w:val="005A1076"/>
    <w:rsid w:val="005A390D"/>
    <w:rsid w:val="005C06F7"/>
    <w:rsid w:val="005C20AC"/>
    <w:rsid w:val="005E759C"/>
    <w:rsid w:val="005F592A"/>
    <w:rsid w:val="00664BD3"/>
    <w:rsid w:val="006777F5"/>
    <w:rsid w:val="006D5701"/>
    <w:rsid w:val="006E2EFA"/>
    <w:rsid w:val="006F4882"/>
    <w:rsid w:val="007242DC"/>
    <w:rsid w:val="0073344B"/>
    <w:rsid w:val="00740476"/>
    <w:rsid w:val="00742182"/>
    <w:rsid w:val="007C21F0"/>
    <w:rsid w:val="007D3BA5"/>
    <w:rsid w:val="0083498A"/>
    <w:rsid w:val="00834BC3"/>
    <w:rsid w:val="00851E11"/>
    <w:rsid w:val="00890614"/>
    <w:rsid w:val="008E1D99"/>
    <w:rsid w:val="00977193"/>
    <w:rsid w:val="00977D0B"/>
    <w:rsid w:val="009E1B26"/>
    <w:rsid w:val="00A32822"/>
    <w:rsid w:val="00A35FF2"/>
    <w:rsid w:val="00A50F05"/>
    <w:rsid w:val="00A6708E"/>
    <w:rsid w:val="00A67BB4"/>
    <w:rsid w:val="00A751C0"/>
    <w:rsid w:val="00A95BE1"/>
    <w:rsid w:val="00AA402E"/>
    <w:rsid w:val="00AC55FF"/>
    <w:rsid w:val="00AC72B3"/>
    <w:rsid w:val="00AD6541"/>
    <w:rsid w:val="00AF6E93"/>
    <w:rsid w:val="00B114A6"/>
    <w:rsid w:val="00B43FD7"/>
    <w:rsid w:val="00B54041"/>
    <w:rsid w:val="00B56287"/>
    <w:rsid w:val="00B64FDB"/>
    <w:rsid w:val="00B67E6B"/>
    <w:rsid w:val="00C251D9"/>
    <w:rsid w:val="00C32087"/>
    <w:rsid w:val="00C77A04"/>
    <w:rsid w:val="00CC4C53"/>
    <w:rsid w:val="00CE6F71"/>
    <w:rsid w:val="00CF2C1F"/>
    <w:rsid w:val="00D02351"/>
    <w:rsid w:val="00D57524"/>
    <w:rsid w:val="00D63038"/>
    <w:rsid w:val="00D757B7"/>
    <w:rsid w:val="00D7732D"/>
    <w:rsid w:val="00D92DB3"/>
    <w:rsid w:val="00DA3435"/>
    <w:rsid w:val="00DB151B"/>
    <w:rsid w:val="00DF273E"/>
    <w:rsid w:val="00DF73A8"/>
    <w:rsid w:val="00E00B62"/>
    <w:rsid w:val="00E171EE"/>
    <w:rsid w:val="00E52809"/>
    <w:rsid w:val="00E57943"/>
    <w:rsid w:val="00E643E3"/>
    <w:rsid w:val="00EA4B31"/>
    <w:rsid w:val="00EB65F8"/>
    <w:rsid w:val="00EC3D8B"/>
    <w:rsid w:val="00EE3082"/>
    <w:rsid w:val="00EE3DB5"/>
    <w:rsid w:val="00F12C47"/>
    <w:rsid w:val="00F2678F"/>
    <w:rsid w:val="00F43017"/>
    <w:rsid w:val="00F656D2"/>
    <w:rsid w:val="00F845BB"/>
    <w:rsid w:val="00F93747"/>
    <w:rsid w:val="00FA0EC5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typora.io/" TargetMode="External"/><Relationship Id="rId8" Type="http://schemas.openxmlformats.org/officeDocument/2006/relationships/hyperlink" Target="http://www.jianshu.com/p/1e402922ee32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144</cp:revision>
  <dcterms:created xsi:type="dcterms:W3CDTF">2017-04-05T09:17:00Z</dcterms:created>
  <dcterms:modified xsi:type="dcterms:W3CDTF">2017-08-02T10:48:00Z</dcterms:modified>
</cp:coreProperties>
</file>