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事件的冒泡和捕获</w:t>
      </w:r>
    </w:p>
    <w:p>
      <w:r>
        <w:rPr>
          <w:rFonts w:hint="eastAsia"/>
        </w:rPr>
        <w:t>事件冒泡和捕获的概念</w:t>
      </w:r>
    </w:p>
    <w:p/>
    <w:p>
      <w:r>
        <w:rPr>
          <w:rFonts w:ascii="Arial" w:hAnsi="Arial" w:cs="Arial"/>
          <w:color w:val="362E2B"/>
          <w:szCs w:val="21"/>
          <w:shd w:val="clear" w:color="auto" w:fill="FFFFFF"/>
        </w:rPr>
        <w:t>DOM事件流：</w:t>
      </w:r>
      <w:r>
        <w:rPr>
          <w:rFonts w:ascii="Arial" w:hAnsi="Arial" w:cs="Arial"/>
          <w:color w:val="362E2B"/>
          <w:szCs w:val="21"/>
        </w:rPr>
        <w:br w:type="textWrapping"/>
      </w:r>
      <w:r>
        <w:rPr>
          <w:rFonts w:ascii="Arial" w:hAnsi="Arial" w:cs="Arial"/>
          <w:color w:val="362E2B"/>
          <w:szCs w:val="21"/>
          <w:shd w:val="clear" w:color="auto" w:fill="FFFFFF"/>
        </w:rPr>
        <w:t>DOM(文档对象模型)结构是一个树型结构，当一个HTML元素产生一个事件时，该事件会在元素结点与根节点之间按特定的顺序传播，路径所经过的节点都会收到该事件，这个传播过程可称为DOM事件流。事件顺序有两种类型：事件捕捉和事件冒泡。</w:t>
      </w:r>
    </w:p>
    <w:p>
      <w:r>
        <w:rPr>
          <w:rFonts w:hint="eastAsia"/>
        </w:rPr>
        <w:br w:type="textWrapping"/>
      </w:r>
      <w:r>
        <w:rPr>
          <w:rFonts w:hint="eastAsia"/>
        </w:rPr>
        <w:t>事件冒泡阶段：事件从事件目标(target)开始，往上冒泡直到页面的最上一级标签。</w:t>
      </w:r>
    </w:p>
    <w:p>
      <w:pPr>
        <w:rPr>
          <w:szCs w:val="21"/>
        </w:rPr>
      </w:pPr>
      <w:r>
        <w:rPr>
          <w:rFonts w:hint="eastAsia"/>
          <w:szCs w:val="21"/>
        </w:rPr>
        <w:t>顺着</w:t>
      </w:r>
    </w:p>
    <w:p>
      <w:pPr>
        <w:rPr>
          <w:szCs w:val="21"/>
        </w:rPr>
      </w:pPr>
      <w:r>
        <w:rPr>
          <w:rFonts w:hint="eastAsia"/>
          <w:szCs w:val="21"/>
        </w:rPr>
        <w:t>子div→→父div→body→document→window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事件捕获阶段：事件从最上一级标签开始往下查找，直到捕获到事件目标(target)。</w:t>
      </w:r>
    </w:p>
    <w:p/>
    <w:p>
      <w:r>
        <w:rPr>
          <w:rFonts w:hint="eastAsia"/>
        </w:rPr>
        <w:t>默认情况下，事件使用冒泡事件流，不使用捕获事件流。你可以显式的指定使用捕获事件流，方法是在注册事件时传入useCapture参数，将这个参数设为true。</w:t>
      </w:r>
      <w:r>
        <w:rPr>
          <w:rFonts w:hint="eastAsia"/>
          <w:lang w:val="en-US" w:eastAsia="zh-CN"/>
        </w:rPr>
        <w:t>False为冒泡，true为捕获</w:t>
      </w:r>
    </w:p>
    <w:p>
      <w:r>
        <w:rPr>
          <w:rFonts w:hint="eastAsia"/>
        </w:rPr>
        <w:t>添加事件时的方法</w:t>
      </w:r>
    </w:p>
    <w:p>
      <w:r>
        <w:t>addEventListener(event,fn,useCapture)</w:t>
      </w:r>
      <w:r>
        <w:rPr>
          <w:rFonts w:hint="eastAsia"/>
        </w:rPr>
        <w:t xml:space="preserve"> 和</w:t>
      </w:r>
      <w:r>
        <w:t>removeEventListener()</w:t>
      </w:r>
    </w:p>
    <w:p>
      <w:pPr>
        <w:rPr>
          <w:szCs w:val="21"/>
        </w:rPr>
      </w:pPr>
      <w:r>
        <w:rPr>
          <w:rFonts w:hint="eastAsia"/>
          <w:szCs w:val="21"/>
        </w:rPr>
        <w:t>attachEvent(event,fn)和detachEvent()</w:t>
      </w:r>
    </w:p>
    <w:p>
      <w:pPr>
        <w:rPr>
          <w:szCs w:val="21"/>
        </w:rPr>
      </w:pPr>
      <w:r>
        <w:rPr>
          <w:rFonts w:hint="eastAsia"/>
          <w:szCs w:val="21"/>
        </w:rPr>
        <w:t>Demo</w:t>
      </w:r>
    </w:p>
    <w:p/>
    <w:p>
      <w:r>
        <w:rPr>
          <w:rFonts w:hint="eastAsia"/>
        </w:rPr>
        <w:t>把事件捕获和冒泡的过程统称为事件的传播,事件的传播是可以阻止的：</w:t>
      </w:r>
      <w:r>
        <w:rPr>
          <w:rFonts w:hint="eastAsia"/>
          <w:lang w:val="en-US" w:eastAsia="zh-CN"/>
        </w:rPr>
        <w:t>☆</w:t>
      </w:r>
      <w:bookmarkStart w:id="0" w:name="_GoBack"/>
      <w:bookmarkEnd w:id="0"/>
    </w:p>
    <w:p>
      <w:r>
        <w:rPr>
          <w:rFonts w:hint="eastAsia"/>
        </w:rPr>
        <w:t>• 在非IE中，使用stopPropagation()方法</w:t>
      </w:r>
    </w:p>
    <w:p>
      <w:r>
        <w:rPr>
          <w:rFonts w:hint="eastAsia"/>
        </w:rPr>
        <w:t>• 在IE下设置cancelBubble = true;</w:t>
      </w:r>
    </w:p>
    <w:p>
      <w:r>
        <w:t>D</w:t>
      </w:r>
      <w:r>
        <w:rPr>
          <w:rFonts w:hint="eastAsia"/>
        </w:rPr>
        <w:t>emo</w:t>
      </w:r>
    </w:p>
    <w:p/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不是所有的事件都能冒泡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blur focus load unload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nclick和addEventListener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r>
        <w:t>if(e.stopPropagation){</w:t>
      </w:r>
    </w:p>
    <w:p>
      <w:r>
        <w:tab/>
      </w:r>
      <w:r>
        <w:t>e.stopPropagation();</w:t>
      </w:r>
    </w:p>
    <w:p>
      <w:r>
        <w:t>}</w:t>
      </w:r>
    </w:p>
    <w:p>
      <w:r>
        <w:t>else{</w:t>
      </w:r>
    </w:p>
    <w:p>
      <w:r>
        <w:tab/>
      </w:r>
      <w:r>
        <w:t>window.event.cancelBubble</w:t>
      </w:r>
      <w:r>
        <w:rPr>
          <w:rFonts w:hint="eastAsia"/>
          <w:lang w:val="en-US" w:eastAsia="zh-CN"/>
        </w:rPr>
        <w:t>=true</w:t>
      </w:r>
      <w:r>
        <w:t>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395"/>
    <w:rsid w:val="00071EC9"/>
    <w:rsid w:val="000C3FF9"/>
    <w:rsid w:val="0013488B"/>
    <w:rsid w:val="00182CEC"/>
    <w:rsid w:val="001922DB"/>
    <w:rsid w:val="0022167E"/>
    <w:rsid w:val="0025535D"/>
    <w:rsid w:val="002A4D80"/>
    <w:rsid w:val="003551AA"/>
    <w:rsid w:val="003D1F97"/>
    <w:rsid w:val="00443543"/>
    <w:rsid w:val="004E40F2"/>
    <w:rsid w:val="005143F9"/>
    <w:rsid w:val="005827C4"/>
    <w:rsid w:val="0058499C"/>
    <w:rsid w:val="006B018B"/>
    <w:rsid w:val="006F3436"/>
    <w:rsid w:val="0072105A"/>
    <w:rsid w:val="00782BBB"/>
    <w:rsid w:val="007C01F9"/>
    <w:rsid w:val="007D05F6"/>
    <w:rsid w:val="0084298E"/>
    <w:rsid w:val="00863DA8"/>
    <w:rsid w:val="008A2195"/>
    <w:rsid w:val="008C2CB7"/>
    <w:rsid w:val="008C50E2"/>
    <w:rsid w:val="008D6B54"/>
    <w:rsid w:val="00967791"/>
    <w:rsid w:val="009800BD"/>
    <w:rsid w:val="00986E74"/>
    <w:rsid w:val="009A3FB9"/>
    <w:rsid w:val="009F674B"/>
    <w:rsid w:val="009F7395"/>
    <w:rsid w:val="00A61A79"/>
    <w:rsid w:val="00A97A42"/>
    <w:rsid w:val="00B067C3"/>
    <w:rsid w:val="00BA3280"/>
    <w:rsid w:val="00CC5745"/>
    <w:rsid w:val="00D22D92"/>
    <w:rsid w:val="00D26BDC"/>
    <w:rsid w:val="00D42665"/>
    <w:rsid w:val="00DC5D78"/>
    <w:rsid w:val="00DF50A3"/>
    <w:rsid w:val="00E92957"/>
    <w:rsid w:val="00EC19FC"/>
    <w:rsid w:val="00FC18B1"/>
    <w:rsid w:val="00FF6AD9"/>
    <w:rsid w:val="03982FB5"/>
    <w:rsid w:val="03DA2C61"/>
    <w:rsid w:val="0AA12680"/>
    <w:rsid w:val="0B14713B"/>
    <w:rsid w:val="11175A7A"/>
    <w:rsid w:val="181F5331"/>
    <w:rsid w:val="1F192994"/>
    <w:rsid w:val="24721D2D"/>
    <w:rsid w:val="348C6744"/>
    <w:rsid w:val="34E500D8"/>
    <w:rsid w:val="3FDB4BE0"/>
    <w:rsid w:val="41265735"/>
    <w:rsid w:val="495018E1"/>
    <w:rsid w:val="560B273A"/>
    <w:rsid w:val="57A845D1"/>
    <w:rsid w:val="5D9D2B26"/>
    <w:rsid w:val="693E500D"/>
    <w:rsid w:val="6E661526"/>
    <w:rsid w:val="705B2B64"/>
    <w:rsid w:val="7F141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605</Characters>
  <Lines>5</Lines>
  <Paragraphs>1</Paragraphs>
  <ScaleCrop>false</ScaleCrop>
  <LinksUpToDate>false</LinksUpToDate>
  <CharactersWithSpaces>709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2016-03-24T12:03:00Z</dcterms:created>
  <dc:creator>XiTongTianDi</dc:creator>
  <cp:lastModifiedBy>avery</cp:lastModifiedBy>
  <dcterms:modified xsi:type="dcterms:W3CDTF">2016-12-24T03:22:26Z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