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D272" w14:textId="5D3B7DC4" w:rsidR="0012609E" w:rsidRPr="00E15951" w:rsidRDefault="00E15951" w:rsidP="001164E6">
      <w:pPr>
        <w:pStyle w:val="1"/>
        <w:jc w:val="left"/>
      </w:pPr>
      <w:r w:rsidRPr="00E15951">
        <w:rPr>
          <w:rFonts w:hint="eastAsia"/>
        </w:rPr>
        <w:t>前端</w:t>
      </w:r>
      <w:r w:rsidRPr="00E15951">
        <w:t>VUE项目安装</w:t>
      </w:r>
      <w:r>
        <w:rPr>
          <w:rFonts w:hint="eastAsia"/>
        </w:rPr>
        <w:t>及运行</w:t>
      </w:r>
    </w:p>
    <w:p w14:paraId="3C9A895B" w14:textId="2EF1AA35" w:rsidR="00E15951" w:rsidRPr="001164E6" w:rsidRDefault="00E15951" w:rsidP="001164E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1164E6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克隆项目代码带本地</w:t>
      </w:r>
    </w:p>
    <w:p w14:paraId="081B76EB" w14:textId="5531DE25" w:rsidR="00E15951" w:rsidRPr="001164E6" w:rsidRDefault="00046A2F" w:rsidP="001164E6">
      <w:p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--</w:t>
      </w:r>
      <w:r w:rsidR="00E15951" w:rsidRPr="001164E6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git </w:t>
      </w:r>
      <w:r w:rsidR="00E15951" w:rsidRPr="001164E6">
        <w:rPr>
          <w:rFonts w:ascii="微软雅黑" w:eastAsia="微软雅黑" w:hAnsi="微软雅黑" w:hint="eastAsia"/>
          <w:color w:val="000000" w:themeColor="text1"/>
          <w:sz w:val="24"/>
          <w:szCs w:val="24"/>
        </w:rPr>
        <w:t>clone</w:t>
      </w:r>
      <w:r w:rsidR="00E15951" w:rsidRPr="001164E6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http://git.sfc.com/suntekcorps/advtManager.git</w:t>
      </w:r>
    </w:p>
    <w:p w14:paraId="254A66AD" w14:textId="432EE02B" w:rsidR="00E15951" w:rsidRPr="001164E6" w:rsidRDefault="00E15951" w:rsidP="001164E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1164E6">
        <w:rPr>
          <w:rFonts w:ascii="微软雅黑" w:eastAsia="微软雅黑" w:hAnsi="微软雅黑" w:hint="eastAsia"/>
          <w:color w:val="000000" w:themeColor="text1"/>
          <w:sz w:val="24"/>
          <w:szCs w:val="24"/>
        </w:rPr>
        <w:t>安装插件依赖</w:t>
      </w:r>
    </w:p>
    <w:p w14:paraId="785AAF0E" w14:textId="449BFC92" w:rsidR="00E15951" w:rsidRPr="001164E6" w:rsidRDefault="00E15951" w:rsidP="001164E6">
      <w:p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1164E6">
        <w:rPr>
          <w:rFonts w:ascii="微软雅黑" w:eastAsia="微软雅黑" w:hAnsi="微软雅黑" w:hint="eastAsia"/>
          <w:color w:val="000000" w:themeColor="text1"/>
          <w:sz w:val="24"/>
          <w:szCs w:val="24"/>
        </w:rPr>
        <w:t>-</w:t>
      </w:r>
      <w:r w:rsidRPr="001164E6">
        <w:rPr>
          <w:rFonts w:ascii="微软雅黑" w:eastAsia="微软雅黑" w:hAnsi="微软雅黑"/>
          <w:color w:val="000000" w:themeColor="text1"/>
          <w:sz w:val="24"/>
          <w:szCs w:val="24"/>
        </w:rPr>
        <w:t>-</w:t>
      </w:r>
      <w:r w:rsidRPr="001164E6">
        <w:rPr>
          <w:rFonts w:ascii="微软雅黑" w:eastAsia="微软雅黑" w:hAnsi="微软雅黑" w:hint="eastAsia"/>
          <w:color w:val="000000" w:themeColor="text1"/>
          <w:sz w:val="24"/>
          <w:szCs w:val="24"/>
        </w:rPr>
        <w:t>进入前端目录：cd</w:t>
      </w:r>
      <w:r w:rsidRPr="001164E6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/</w:t>
      </w:r>
      <w:proofErr w:type="spellStart"/>
      <w:r w:rsidRPr="001164E6">
        <w:rPr>
          <w:rFonts w:ascii="微软雅黑" w:eastAsia="微软雅黑" w:hAnsi="微软雅黑"/>
          <w:color w:val="000000" w:themeColor="text1"/>
          <w:sz w:val="24"/>
          <w:szCs w:val="24"/>
        </w:rPr>
        <w:t>advtManager</w:t>
      </w:r>
      <w:proofErr w:type="spellEnd"/>
      <w:r w:rsidRPr="001164E6">
        <w:rPr>
          <w:rFonts w:ascii="微软雅黑" w:eastAsia="微软雅黑" w:hAnsi="微软雅黑"/>
          <w:color w:val="000000" w:themeColor="text1"/>
          <w:sz w:val="24"/>
          <w:szCs w:val="24"/>
        </w:rPr>
        <w:t>/Code/Frontend</w:t>
      </w:r>
    </w:p>
    <w:p w14:paraId="2F353BDD" w14:textId="42F32D0F" w:rsidR="00E15951" w:rsidRPr="001164E6" w:rsidRDefault="00E15951" w:rsidP="001164E6">
      <w:p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1164E6">
        <w:rPr>
          <w:rFonts w:ascii="微软雅黑" w:eastAsia="微软雅黑" w:hAnsi="微软雅黑"/>
          <w:color w:val="000000" w:themeColor="text1"/>
          <w:sz w:val="24"/>
          <w:szCs w:val="24"/>
        </w:rPr>
        <w:t>--</w:t>
      </w:r>
      <w:r w:rsidRPr="001164E6">
        <w:rPr>
          <w:rFonts w:ascii="微软雅黑" w:eastAsia="微软雅黑" w:hAnsi="微软雅黑" w:hint="eastAsia"/>
          <w:color w:val="000000" w:themeColor="text1"/>
          <w:sz w:val="24"/>
          <w:szCs w:val="24"/>
        </w:rPr>
        <w:t>安装依赖：</w:t>
      </w:r>
      <w:proofErr w:type="spellStart"/>
      <w:r w:rsidRPr="001164E6">
        <w:rPr>
          <w:rFonts w:ascii="微软雅黑" w:eastAsia="微软雅黑" w:hAnsi="微软雅黑" w:hint="eastAsia"/>
          <w:color w:val="000000" w:themeColor="text1"/>
          <w:sz w:val="24"/>
          <w:szCs w:val="24"/>
        </w:rPr>
        <w:t>npm</w:t>
      </w:r>
      <w:proofErr w:type="spellEnd"/>
      <w:r w:rsidRPr="001164E6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Pr="001164E6">
        <w:rPr>
          <w:rFonts w:ascii="微软雅黑" w:eastAsia="微软雅黑" w:hAnsi="微软雅黑" w:hint="eastAsia"/>
          <w:color w:val="000000" w:themeColor="text1"/>
          <w:sz w:val="24"/>
          <w:szCs w:val="24"/>
        </w:rPr>
        <w:t>install</w:t>
      </w:r>
    </w:p>
    <w:p w14:paraId="3DF7B0F3" w14:textId="375F5825" w:rsidR="00E15951" w:rsidRDefault="00E15951" w:rsidP="001164E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1164E6">
        <w:rPr>
          <w:rFonts w:ascii="微软雅黑" w:eastAsia="微软雅黑" w:hAnsi="微软雅黑" w:hint="eastAsia"/>
          <w:color w:val="000000" w:themeColor="text1"/>
          <w:sz w:val="24"/>
          <w:szCs w:val="24"/>
        </w:rPr>
        <w:t>开发环境运行</w:t>
      </w:r>
    </w:p>
    <w:p w14:paraId="5FC55FFA" w14:textId="21D465F5" w:rsidR="00B52B44" w:rsidRPr="001164E6" w:rsidRDefault="00046A2F" w:rsidP="00B52B44">
      <w:pPr>
        <w:pStyle w:val="a3"/>
        <w:ind w:firstLineChars="0" w:firstLine="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--</w:t>
      </w:r>
      <w:r w:rsidRPr="00046A2F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本地开发</w:t>
      </w:r>
      <w:r w:rsidRPr="00046A2F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启动项目：</w:t>
      </w:r>
      <w:proofErr w:type="spellStart"/>
      <w:r w:rsidRPr="00046A2F">
        <w:rPr>
          <w:rFonts w:ascii="微软雅黑" w:eastAsia="微软雅黑" w:hAnsi="微软雅黑"/>
          <w:color w:val="000000" w:themeColor="text1"/>
          <w:sz w:val="24"/>
          <w:szCs w:val="24"/>
        </w:rPr>
        <w:t>npm</w:t>
      </w:r>
      <w:proofErr w:type="spellEnd"/>
      <w:r w:rsidRPr="00046A2F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run dev（前端目录frontend下运行）</w:t>
      </w:r>
    </w:p>
    <w:p w14:paraId="52167926" w14:textId="31FFE02C" w:rsidR="00E15951" w:rsidRDefault="00E15951" w:rsidP="001164E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1164E6">
        <w:rPr>
          <w:rFonts w:ascii="微软雅黑" w:eastAsia="微软雅黑" w:hAnsi="微软雅黑" w:hint="eastAsia"/>
          <w:color w:val="000000" w:themeColor="text1"/>
          <w:sz w:val="24"/>
          <w:szCs w:val="24"/>
        </w:rPr>
        <w:t>生产环境运行</w:t>
      </w:r>
    </w:p>
    <w:p w14:paraId="4047D678" w14:textId="0DDD8FEF" w:rsidR="00B52B44" w:rsidRPr="00B52B44" w:rsidRDefault="00046A2F" w:rsidP="00B52B44">
      <w:pPr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--</w:t>
      </w:r>
      <w:r w:rsidRPr="00046A2F">
        <w:rPr>
          <w:rFonts w:ascii="微软雅黑" w:eastAsia="微软雅黑" w:hAnsi="微软雅黑" w:hint="eastAsia"/>
          <w:color w:val="000000" w:themeColor="text1"/>
          <w:sz w:val="24"/>
          <w:szCs w:val="24"/>
        </w:rPr>
        <w:t>打包正式环境：</w:t>
      </w:r>
      <w:proofErr w:type="spellStart"/>
      <w:r w:rsidRPr="00046A2F">
        <w:rPr>
          <w:rFonts w:ascii="微软雅黑" w:eastAsia="微软雅黑" w:hAnsi="微软雅黑"/>
          <w:color w:val="000000" w:themeColor="text1"/>
          <w:sz w:val="24"/>
          <w:szCs w:val="24"/>
        </w:rPr>
        <w:t>npm</w:t>
      </w:r>
      <w:proofErr w:type="spellEnd"/>
      <w:r w:rsidRPr="00046A2F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run build</w:t>
      </w:r>
    </w:p>
    <w:p w14:paraId="58213EFE" w14:textId="1EE06DC8" w:rsidR="00E15951" w:rsidRPr="001164E6" w:rsidRDefault="00E15951" w:rsidP="001164E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1164E6">
        <w:rPr>
          <w:rFonts w:ascii="微软雅黑" w:eastAsia="微软雅黑" w:hAnsi="微软雅黑" w:hint="eastAsia"/>
          <w:color w:val="000000" w:themeColor="text1"/>
          <w:sz w:val="24"/>
          <w:szCs w:val="24"/>
        </w:rPr>
        <w:t>开始开发工作</w:t>
      </w:r>
    </w:p>
    <w:p w14:paraId="22E05E9C" w14:textId="06147A62" w:rsidR="00E15951" w:rsidRPr="001164E6" w:rsidRDefault="00E15951" w:rsidP="001164E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1164E6">
        <w:rPr>
          <w:rFonts w:ascii="微软雅黑" w:eastAsia="微软雅黑" w:hAnsi="微软雅黑" w:hint="eastAsia"/>
          <w:color w:val="000000" w:themeColor="text1"/>
          <w:sz w:val="24"/>
          <w:szCs w:val="24"/>
        </w:rPr>
        <w:t>注意事项</w:t>
      </w:r>
    </w:p>
    <w:p w14:paraId="3DB31CEB" w14:textId="5FF7789E" w:rsidR="00046A2F" w:rsidRDefault="00E15951" w:rsidP="00046A2F">
      <w:pPr>
        <w:spacing w:line="360" w:lineRule="auto"/>
        <w:jc w:val="left"/>
        <w:rPr>
          <w:rStyle w:val="a7"/>
          <w:i w:val="0"/>
          <w:color w:val="4472C4" w:themeColor="accent1"/>
        </w:rPr>
      </w:pPr>
      <w:r w:rsidRPr="00046A2F">
        <w:rPr>
          <w:rStyle w:val="a7"/>
          <w:rFonts w:hint="eastAsia"/>
          <w:i w:val="0"/>
          <w:color w:val="4472C4" w:themeColor="accent1"/>
        </w:rPr>
        <w:t>--</w:t>
      </w:r>
      <w:r w:rsidR="00237EE9" w:rsidRPr="00046A2F">
        <w:rPr>
          <w:rStyle w:val="a7"/>
          <w:rFonts w:hint="eastAsia"/>
          <w:i w:val="0"/>
          <w:color w:val="4472C4" w:themeColor="accent1"/>
        </w:rPr>
        <w:t>项目运行</w:t>
      </w:r>
      <w:r w:rsidRPr="00046A2F">
        <w:rPr>
          <w:rStyle w:val="a7"/>
          <w:rFonts w:hint="eastAsia"/>
          <w:i w:val="0"/>
          <w:color w:val="4472C4" w:themeColor="accent1"/>
        </w:rPr>
        <w:t>之前请安装git及</w:t>
      </w:r>
      <w:proofErr w:type="spellStart"/>
      <w:r w:rsidRPr="00046A2F">
        <w:rPr>
          <w:rStyle w:val="a7"/>
          <w:rFonts w:hint="eastAsia"/>
          <w:i w:val="0"/>
          <w:color w:val="4472C4" w:themeColor="accent1"/>
        </w:rPr>
        <w:t>nodejs</w:t>
      </w:r>
      <w:proofErr w:type="spellEnd"/>
      <w:r w:rsidR="00237EE9" w:rsidRPr="00046A2F">
        <w:rPr>
          <w:rStyle w:val="a7"/>
          <w:rFonts w:hint="eastAsia"/>
          <w:i w:val="0"/>
          <w:color w:val="4472C4" w:themeColor="accent1"/>
        </w:rPr>
        <w:t>工具</w:t>
      </w:r>
      <w:r w:rsidRPr="00046A2F">
        <w:rPr>
          <w:rStyle w:val="a7"/>
          <w:rFonts w:hint="eastAsia"/>
          <w:i w:val="0"/>
          <w:color w:val="4472C4" w:themeColor="accent1"/>
        </w:rPr>
        <w:t>，不会的自行百度，</w:t>
      </w:r>
      <w:proofErr w:type="spellStart"/>
      <w:r w:rsidRPr="00046A2F">
        <w:rPr>
          <w:rStyle w:val="a7"/>
          <w:rFonts w:hint="eastAsia"/>
          <w:i w:val="0"/>
          <w:color w:val="4472C4" w:themeColor="accent1"/>
        </w:rPr>
        <w:t>nodejs</w:t>
      </w:r>
      <w:proofErr w:type="spellEnd"/>
      <w:r w:rsidRPr="00046A2F">
        <w:rPr>
          <w:rStyle w:val="a7"/>
          <w:rFonts w:hint="eastAsia"/>
          <w:i w:val="0"/>
          <w:color w:val="4472C4" w:themeColor="accent1"/>
        </w:rPr>
        <w:t>参考：</w:t>
      </w:r>
      <w:r w:rsidR="009D0888" w:rsidRPr="00046A2F">
        <w:rPr>
          <w:rStyle w:val="a7"/>
          <w:i w:val="0"/>
          <w:color w:val="4472C4" w:themeColor="accent1"/>
        </w:rPr>
        <w:fldChar w:fldCharType="begin"/>
      </w:r>
      <w:r w:rsidR="009D0888" w:rsidRPr="00046A2F">
        <w:rPr>
          <w:rStyle w:val="a7"/>
          <w:i w:val="0"/>
          <w:color w:val="4472C4" w:themeColor="accent1"/>
        </w:rPr>
        <w:instrText xml:space="preserve"> HYPERLINK "http://www.yuxang.com/%e5%85%b3%e4%ba%8enodejs%e7%9a%84npm%e5%91%bd%e4%bb%a4%e6%97%a0%e5%8f%8d%e5%ba%94%e7%9a%84%e8%a7%a3%e5%86%b3%e6%96%b9%e6%a1%88/" </w:instrText>
      </w:r>
      <w:r w:rsidR="009D0888" w:rsidRPr="00046A2F">
        <w:rPr>
          <w:rStyle w:val="a7"/>
          <w:i w:val="0"/>
          <w:color w:val="4472C4" w:themeColor="accent1"/>
        </w:rPr>
        <w:fldChar w:fldCharType="separate"/>
      </w:r>
      <w:r w:rsidRPr="00046A2F">
        <w:rPr>
          <w:rStyle w:val="a7"/>
          <w:i w:val="0"/>
          <w:color w:val="4472C4" w:themeColor="accent1"/>
        </w:rPr>
        <w:t>nodejs正确安装及配置及npm命令无反应的解决方案</w:t>
      </w:r>
      <w:r w:rsidR="009D0888" w:rsidRPr="00046A2F">
        <w:rPr>
          <w:rStyle w:val="a7"/>
          <w:i w:val="0"/>
          <w:color w:val="4472C4" w:themeColor="accent1"/>
        </w:rPr>
        <w:fldChar w:fldCharType="end"/>
      </w:r>
      <w:r w:rsidR="00237EE9" w:rsidRPr="00046A2F">
        <w:rPr>
          <w:rStyle w:val="a7"/>
          <w:rFonts w:hint="eastAsia"/>
          <w:i w:val="0"/>
          <w:color w:val="4472C4" w:themeColor="accent1"/>
        </w:rPr>
        <w:t>。</w:t>
      </w:r>
    </w:p>
    <w:p w14:paraId="33DB3D23" w14:textId="77777777" w:rsidR="00046A2F" w:rsidRPr="00046A2F" w:rsidRDefault="00046A2F" w:rsidP="00046A2F">
      <w:pPr>
        <w:spacing w:line="360" w:lineRule="auto"/>
        <w:jc w:val="left"/>
        <w:rPr>
          <w:rStyle w:val="a7"/>
          <w:rFonts w:hint="eastAsia"/>
          <w:i w:val="0"/>
          <w:color w:val="4472C4" w:themeColor="accent1"/>
        </w:rPr>
      </w:pPr>
    </w:p>
    <w:p w14:paraId="30104A46" w14:textId="6690B6AC" w:rsidR="00046A2F" w:rsidRDefault="00B52B44" w:rsidP="00046A2F">
      <w:pPr>
        <w:spacing w:line="360" w:lineRule="auto"/>
        <w:jc w:val="left"/>
        <w:rPr>
          <w:rStyle w:val="a7"/>
          <w:i w:val="0"/>
          <w:color w:val="4472C4" w:themeColor="accent1"/>
        </w:rPr>
      </w:pPr>
      <w:r w:rsidRPr="00046A2F">
        <w:rPr>
          <w:rStyle w:val="a7"/>
          <w:rFonts w:hint="eastAsia"/>
          <w:i w:val="0"/>
          <w:color w:val="4472C4" w:themeColor="accent1"/>
        </w:rPr>
        <w:t>--</w:t>
      </w:r>
      <w:r w:rsidR="00237EE9" w:rsidRPr="00046A2F">
        <w:rPr>
          <w:rStyle w:val="a7"/>
          <w:rFonts w:hint="eastAsia"/>
          <w:i w:val="0"/>
          <w:color w:val="4472C4" w:themeColor="accent1"/>
        </w:rPr>
        <w:t>本项目技术</w:t>
      </w:r>
      <w:proofErr w:type="gramStart"/>
      <w:r w:rsidR="00237EE9" w:rsidRPr="00046A2F">
        <w:rPr>
          <w:rStyle w:val="a7"/>
          <w:rFonts w:hint="eastAsia"/>
          <w:i w:val="0"/>
          <w:color w:val="4472C4" w:themeColor="accent1"/>
        </w:rPr>
        <w:t>栈</w:t>
      </w:r>
      <w:proofErr w:type="gramEnd"/>
      <w:r w:rsidR="00237EE9" w:rsidRPr="00046A2F">
        <w:rPr>
          <w:rStyle w:val="a7"/>
          <w:rFonts w:hint="eastAsia"/>
          <w:i w:val="0"/>
          <w:color w:val="4472C4" w:themeColor="accent1"/>
        </w:rPr>
        <w:t>基于</w:t>
      </w:r>
      <w:r w:rsidR="00237EE9" w:rsidRPr="00046A2F">
        <w:rPr>
          <w:rStyle w:val="a7"/>
          <w:i w:val="0"/>
          <w:color w:val="4472C4" w:themeColor="accent1"/>
        </w:rPr>
        <w:t xml:space="preserve"> ES2015+、</w:t>
      </w:r>
      <w:proofErr w:type="spellStart"/>
      <w:r w:rsidR="00237EE9" w:rsidRPr="00046A2F">
        <w:rPr>
          <w:rStyle w:val="a7"/>
          <w:i w:val="0"/>
          <w:color w:val="4472C4" w:themeColor="accent1"/>
        </w:rPr>
        <w:t>vue</w:t>
      </w:r>
      <w:proofErr w:type="spellEnd"/>
      <w:r w:rsidR="00237EE9" w:rsidRPr="00046A2F">
        <w:rPr>
          <w:rStyle w:val="a7"/>
          <w:i w:val="0"/>
          <w:color w:val="4472C4" w:themeColor="accent1"/>
        </w:rPr>
        <w:t>、</w:t>
      </w:r>
      <w:proofErr w:type="spellStart"/>
      <w:r w:rsidR="00237EE9" w:rsidRPr="00046A2F">
        <w:rPr>
          <w:rStyle w:val="a7"/>
          <w:i w:val="0"/>
          <w:color w:val="4472C4" w:themeColor="accent1"/>
        </w:rPr>
        <w:t>vuex</w:t>
      </w:r>
      <w:proofErr w:type="spellEnd"/>
      <w:r w:rsidR="00237EE9" w:rsidRPr="00046A2F">
        <w:rPr>
          <w:rStyle w:val="a7"/>
          <w:i w:val="0"/>
          <w:color w:val="4472C4" w:themeColor="accent1"/>
        </w:rPr>
        <w:t>、</w:t>
      </w:r>
      <w:proofErr w:type="spellStart"/>
      <w:r w:rsidR="00237EE9" w:rsidRPr="00046A2F">
        <w:rPr>
          <w:rStyle w:val="a7"/>
          <w:i w:val="0"/>
          <w:color w:val="4472C4" w:themeColor="accent1"/>
        </w:rPr>
        <w:t>vue</w:t>
      </w:r>
      <w:proofErr w:type="spellEnd"/>
      <w:r w:rsidR="00237EE9" w:rsidRPr="00046A2F">
        <w:rPr>
          <w:rStyle w:val="a7"/>
          <w:i w:val="0"/>
          <w:color w:val="4472C4" w:themeColor="accent1"/>
        </w:rPr>
        <w:t>-router 、</w:t>
      </w:r>
      <w:proofErr w:type="spellStart"/>
      <w:r w:rsidR="00237EE9" w:rsidRPr="00046A2F">
        <w:rPr>
          <w:rStyle w:val="a7"/>
          <w:i w:val="0"/>
          <w:color w:val="4472C4" w:themeColor="accent1"/>
        </w:rPr>
        <w:t>axios</w:t>
      </w:r>
      <w:proofErr w:type="spellEnd"/>
      <w:r w:rsidR="00237EE9" w:rsidRPr="00046A2F">
        <w:rPr>
          <w:rStyle w:val="a7"/>
          <w:i w:val="0"/>
          <w:color w:val="4472C4" w:themeColor="accent1"/>
        </w:rPr>
        <w:t xml:space="preserve"> 和 element-</w:t>
      </w:r>
      <w:proofErr w:type="spellStart"/>
      <w:r w:rsidR="00237EE9" w:rsidRPr="00046A2F">
        <w:rPr>
          <w:rStyle w:val="a7"/>
          <w:i w:val="0"/>
          <w:color w:val="4472C4" w:themeColor="accent1"/>
        </w:rPr>
        <w:t>ui</w:t>
      </w:r>
      <w:proofErr w:type="spellEnd"/>
      <w:r w:rsidR="00237EE9" w:rsidRPr="00046A2F">
        <w:rPr>
          <w:rStyle w:val="a7"/>
          <w:i w:val="0"/>
          <w:color w:val="4472C4" w:themeColor="accent1"/>
        </w:rPr>
        <w:t>，所有的请求数据可以通过使用Mock.js模拟，请提前了解和学习这些知识会对使用本项目有很大的帮助。</w:t>
      </w:r>
    </w:p>
    <w:p w14:paraId="58BCD9AC" w14:textId="77777777" w:rsidR="00046A2F" w:rsidRPr="00046A2F" w:rsidRDefault="00046A2F" w:rsidP="00046A2F">
      <w:pPr>
        <w:spacing w:line="360" w:lineRule="auto"/>
        <w:jc w:val="left"/>
        <w:rPr>
          <w:rStyle w:val="a7"/>
          <w:rFonts w:hint="eastAsia"/>
          <w:i w:val="0"/>
          <w:color w:val="4472C4" w:themeColor="accent1"/>
        </w:rPr>
      </w:pPr>
    </w:p>
    <w:p w14:paraId="24BC9B4A" w14:textId="56773C27" w:rsidR="00237EE9" w:rsidRPr="00046A2F" w:rsidRDefault="00237EE9" w:rsidP="00046A2F">
      <w:pPr>
        <w:spacing w:line="360" w:lineRule="auto"/>
        <w:jc w:val="left"/>
        <w:rPr>
          <w:rStyle w:val="a7"/>
          <w:i w:val="0"/>
          <w:color w:val="4472C4" w:themeColor="accent1"/>
          <w:highlight w:val="yellow"/>
        </w:rPr>
      </w:pPr>
      <w:r w:rsidRPr="00046A2F">
        <w:rPr>
          <w:rStyle w:val="a7"/>
          <w:rFonts w:hint="eastAsia"/>
          <w:i w:val="0"/>
          <w:color w:val="4472C4" w:themeColor="accent1"/>
        </w:rPr>
        <w:t>--</w:t>
      </w:r>
      <w:r w:rsidRPr="00046A2F">
        <w:rPr>
          <w:rStyle w:val="a7"/>
          <w:i w:val="0"/>
          <w:color w:val="4472C4" w:themeColor="accent1"/>
        </w:rPr>
        <w:t>项目安装之前请先全局安装</w:t>
      </w:r>
      <w:proofErr w:type="spellStart"/>
      <w:r w:rsidRPr="00046A2F">
        <w:rPr>
          <w:rStyle w:val="a7"/>
          <w:i w:val="0"/>
          <w:color w:val="4472C4" w:themeColor="accent1"/>
        </w:rPr>
        <w:t>vue</w:t>
      </w:r>
      <w:proofErr w:type="spellEnd"/>
      <w:r w:rsidRPr="00046A2F">
        <w:rPr>
          <w:rStyle w:val="a7"/>
          <w:i w:val="0"/>
          <w:color w:val="4472C4" w:themeColor="accent1"/>
        </w:rPr>
        <w:t>-cli及webpack工具，</w:t>
      </w:r>
      <w:r w:rsidRPr="00046A2F">
        <w:rPr>
          <w:rStyle w:val="a7"/>
          <w:i w:val="0"/>
          <w:color w:val="4472C4" w:themeColor="accent1"/>
          <w:highlight w:val="yellow"/>
        </w:rPr>
        <w:t>建议在本地</w:t>
      </w:r>
      <w:proofErr w:type="spellStart"/>
      <w:r w:rsidRPr="00046A2F">
        <w:rPr>
          <w:rStyle w:val="a7"/>
          <w:i w:val="0"/>
          <w:color w:val="4472C4" w:themeColor="accent1"/>
          <w:highlight w:val="yellow"/>
        </w:rPr>
        <w:t>cmd</w:t>
      </w:r>
      <w:proofErr w:type="spellEnd"/>
      <w:r w:rsidRPr="00046A2F">
        <w:rPr>
          <w:rStyle w:val="a7"/>
          <w:i w:val="0"/>
          <w:color w:val="4472C4" w:themeColor="accent1"/>
          <w:highlight w:val="yellow"/>
        </w:rPr>
        <w:t>中运行安装，不建议使用shell工具及</w:t>
      </w:r>
      <w:proofErr w:type="spellStart"/>
      <w:r w:rsidRPr="00046A2F">
        <w:rPr>
          <w:rStyle w:val="a7"/>
          <w:i w:val="0"/>
          <w:color w:val="4472C4" w:themeColor="accent1"/>
          <w:highlight w:val="yellow"/>
        </w:rPr>
        <w:t>gitbash</w:t>
      </w:r>
      <w:proofErr w:type="spellEnd"/>
      <w:r w:rsidRPr="00046A2F">
        <w:rPr>
          <w:rStyle w:val="a7"/>
          <w:i w:val="0"/>
          <w:color w:val="4472C4" w:themeColor="accent1"/>
          <w:highlight w:val="yellow"/>
        </w:rPr>
        <w:t>工具安装插件:</w:t>
      </w:r>
    </w:p>
    <w:p w14:paraId="729E27BE" w14:textId="65844C07" w:rsidR="00237EE9" w:rsidRPr="00046A2F" w:rsidRDefault="00237EE9" w:rsidP="00046A2F">
      <w:pPr>
        <w:spacing w:line="360" w:lineRule="auto"/>
        <w:jc w:val="left"/>
        <w:rPr>
          <w:rStyle w:val="a7"/>
          <w:i w:val="0"/>
          <w:color w:val="4472C4" w:themeColor="accent1"/>
        </w:rPr>
      </w:pPr>
      <w:proofErr w:type="spellStart"/>
      <w:r w:rsidRPr="00046A2F">
        <w:rPr>
          <w:rStyle w:val="a7"/>
          <w:i w:val="0"/>
          <w:color w:val="4472C4" w:themeColor="accent1"/>
        </w:rPr>
        <w:t>npm</w:t>
      </w:r>
      <w:proofErr w:type="spellEnd"/>
      <w:r w:rsidRPr="00046A2F">
        <w:rPr>
          <w:rStyle w:val="a7"/>
          <w:i w:val="0"/>
          <w:color w:val="4472C4" w:themeColor="accent1"/>
        </w:rPr>
        <w:t xml:space="preserve"> install </w:t>
      </w:r>
      <w:proofErr w:type="spellStart"/>
      <w:r w:rsidRPr="00046A2F">
        <w:rPr>
          <w:rStyle w:val="a7"/>
          <w:i w:val="0"/>
          <w:color w:val="4472C4" w:themeColor="accent1"/>
        </w:rPr>
        <w:t>vue</w:t>
      </w:r>
      <w:proofErr w:type="spellEnd"/>
      <w:r w:rsidRPr="00046A2F">
        <w:rPr>
          <w:rStyle w:val="a7"/>
          <w:i w:val="0"/>
          <w:color w:val="4472C4" w:themeColor="accent1"/>
        </w:rPr>
        <w:t>-cli -g （</w:t>
      </w:r>
      <w:proofErr w:type="spellStart"/>
      <w:r w:rsidRPr="00046A2F">
        <w:rPr>
          <w:rStyle w:val="a7"/>
          <w:i w:val="0"/>
          <w:color w:val="4472C4" w:themeColor="accent1"/>
        </w:rPr>
        <w:t>vue</w:t>
      </w:r>
      <w:proofErr w:type="spellEnd"/>
      <w:r w:rsidRPr="00046A2F">
        <w:rPr>
          <w:rStyle w:val="a7"/>
          <w:i w:val="0"/>
          <w:color w:val="4472C4" w:themeColor="accent1"/>
        </w:rPr>
        <w:t>-cli已更新到3.0时代，安装有变化，具体请百度</w:t>
      </w:r>
      <w:proofErr w:type="gramStart"/>
      <w:r w:rsidRPr="00046A2F">
        <w:rPr>
          <w:rStyle w:val="a7"/>
          <w:i w:val="0"/>
          <w:color w:val="4472C4" w:themeColor="accent1"/>
        </w:rPr>
        <w:t>查看器</w:t>
      </w:r>
      <w:proofErr w:type="spellStart"/>
      <w:proofErr w:type="gramEnd"/>
      <w:r w:rsidRPr="00046A2F">
        <w:rPr>
          <w:rStyle w:val="a7"/>
          <w:i w:val="0"/>
          <w:color w:val="4472C4" w:themeColor="accent1"/>
        </w:rPr>
        <w:t>api</w:t>
      </w:r>
      <w:proofErr w:type="spellEnd"/>
      <w:r w:rsidRPr="00046A2F">
        <w:rPr>
          <w:rStyle w:val="a7"/>
          <w:i w:val="0"/>
          <w:color w:val="4472C4" w:themeColor="accent1"/>
        </w:rPr>
        <w:t>）</w:t>
      </w:r>
    </w:p>
    <w:p w14:paraId="38679744" w14:textId="7BFE1F7D" w:rsidR="00237EE9" w:rsidRPr="00046A2F" w:rsidRDefault="00237EE9" w:rsidP="00046A2F">
      <w:pPr>
        <w:spacing w:line="360" w:lineRule="auto"/>
        <w:jc w:val="left"/>
        <w:rPr>
          <w:rStyle w:val="a7"/>
          <w:i w:val="0"/>
          <w:color w:val="4472C4" w:themeColor="accent1"/>
        </w:rPr>
      </w:pPr>
      <w:proofErr w:type="spellStart"/>
      <w:r w:rsidRPr="00046A2F">
        <w:rPr>
          <w:rStyle w:val="a7"/>
          <w:i w:val="0"/>
          <w:color w:val="4472C4" w:themeColor="accent1"/>
        </w:rPr>
        <w:t>npm</w:t>
      </w:r>
      <w:proofErr w:type="spellEnd"/>
      <w:r w:rsidRPr="00046A2F">
        <w:rPr>
          <w:rStyle w:val="a7"/>
          <w:i w:val="0"/>
          <w:color w:val="4472C4" w:themeColor="accent1"/>
        </w:rPr>
        <w:t xml:space="preserve"> install webpack -g</w:t>
      </w:r>
    </w:p>
    <w:p w14:paraId="5F0B0A3A" w14:textId="77777777" w:rsidR="00046A2F" w:rsidRPr="00046A2F" w:rsidRDefault="00046A2F" w:rsidP="00046A2F">
      <w:pPr>
        <w:spacing w:line="360" w:lineRule="auto"/>
        <w:jc w:val="left"/>
        <w:rPr>
          <w:rStyle w:val="a7"/>
          <w:rFonts w:hint="eastAsia"/>
          <w:i w:val="0"/>
          <w:color w:val="4472C4" w:themeColor="accent1"/>
        </w:rPr>
      </w:pPr>
    </w:p>
    <w:p w14:paraId="1E496197" w14:textId="04138C59" w:rsidR="00237EE9" w:rsidRPr="00046A2F" w:rsidRDefault="00046A2F" w:rsidP="00046A2F">
      <w:pPr>
        <w:spacing w:line="360" w:lineRule="auto"/>
        <w:jc w:val="left"/>
        <w:rPr>
          <w:rStyle w:val="a7"/>
          <w:i w:val="0"/>
          <w:color w:val="4472C4" w:themeColor="accent1"/>
        </w:rPr>
      </w:pPr>
      <w:r>
        <w:rPr>
          <w:rStyle w:val="a7"/>
          <w:rFonts w:hint="eastAsia"/>
          <w:i w:val="0"/>
          <w:color w:val="4472C4" w:themeColor="accent1"/>
        </w:rPr>
        <w:t>--</w:t>
      </w:r>
      <w:r w:rsidR="00237EE9" w:rsidRPr="00046A2F">
        <w:rPr>
          <w:rStyle w:val="a7"/>
          <w:i w:val="0"/>
          <w:color w:val="4472C4" w:themeColor="accent1"/>
        </w:rPr>
        <w:t xml:space="preserve">构建打包成功之后，会在根目录生成 </w:t>
      </w:r>
      <w:proofErr w:type="spellStart"/>
      <w:r w:rsidR="00237EE9" w:rsidRPr="00046A2F">
        <w:rPr>
          <w:rStyle w:val="a7"/>
          <w:i w:val="0"/>
          <w:color w:val="4472C4" w:themeColor="accent1"/>
        </w:rPr>
        <w:t>dist</w:t>
      </w:r>
      <w:proofErr w:type="spellEnd"/>
      <w:r w:rsidR="00237EE9" w:rsidRPr="00046A2F">
        <w:rPr>
          <w:rStyle w:val="a7"/>
          <w:i w:val="0"/>
          <w:color w:val="4472C4" w:themeColor="accent1"/>
        </w:rPr>
        <w:t xml:space="preserve"> 文件夹，里面就是构建打包好的文件，通常是 ***.</w:t>
      </w:r>
      <w:proofErr w:type="spellStart"/>
      <w:r w:rsidR="00237EE9" w:rsidRPr="00046A2F">
        <w:rPr>
          <w:rStyle w:val="a7"/>
          <w:i w:val="0"/>
          <w:color w:val="4472C4" w:themeColor="accent1"/>
        </w:rPr>
        <w:t>js</w:t>
      </w:r>
      <w:proofErr w:type="spellEnd"/>
      <w:r w:rsidR="00237EE9" w:rsidRPr="00046A2F">
        <w:rPr>
          <w:rStyle w:val="a7"/>
          <w:i w:val="0"/>
          <w:color w:val="4472C4" w:themeColor="accent1"/>
        </w:rPr>
        <w:t xml:space="preserve"> 、***.</w:t>
      </w:r>
      <w:proofErr w:type="spellStart"/>
      <w:r w:rsidR="00237EE9" w:rsidRPr="00046A2F">
        <w:rPr>
          <w:rStyle w:val="a7"/>
          <w:i w:val="0"/>
          <w:color w:val="4472C4" w:themeColor="accent1"/>
        </w:rPr>
        <w:t>css</w:t>
      </w:r>
      <w:proofErr w:type="spellEnd"/>
      <w:r w:rsidR="00237EE9" w:rsidRPr="00046A2F">
        <w:rPr>
          <w:rStyle w:val="a7"/>
          <w:i w:val="0"/>
          <w:color w:val="4472C4" w:themeColor="accent1"/>
        </w:rPr>
        <w:t>、index.html 等静态文件。</w:t>
      </w:r>
    </w:p>
    <w:p w14:paraId="43AB3513" w14:textId="5824CE16" w:rsidR="00E15951" w:rsidRDefault="00237EE9" w:rsidP="00356E4E">
      <w:pPr>
        <w:spacing w:line="360" w:lineRule="auto"/>
        <w:jc w:val="left"/>
        <w:rPr>
          <w:rStyle w:val="a7"/>
          <w:i w:val="0"/>
          <w:color w:val="4472C4" w:themeColor="accent1"/>
        </w:rPr>
      </w:pPr>
      <w:r w:rsidRPr="00046A2F">
        <w:rPr>
          <w:rStyle w:val="a7"/>
          <w:i w:val="0"/>
          <w:color w:val="4472C4" w:themeColor="accent1"/>
        </w:rPr>
        <w:t xml:space="preserve">如果需要自定义构建，比如指定 </w:t>
      </w:r>
      <w:proofErr w:type="spellStart"/>
      <w:r w:rsidRPr="00046A2F">
        <w:rPr>
          <w:rStyle w:val="a7"/>
          <w:i w:val="0"/>
          <w:color w:val="4472C4" w:themeColor="accent1"/>
        </w:rPr>
        <w:t>dist</w:t>
      </w:r>
      <w:proofErr w:type="spellEnd"/>
      <w:r w:rsidRPr="00046A2F">
        <w:rPr>
          <w:rStyle w:val="a7"/>
          <w:i w:val="0"/>
          <w:color w:val="4472C4" w:themeColor="accent1"/>
        </w:rPr>
        <w:t xml:space="preserve"> 目录等，则需要通过 config 进行配置。</w:t>
      </w:r>
    </w:p>
    <w:p w14:paraId="51C6DFF1" w14:textId="5508D20F" w:rsidR="00356E4E" w:rsidRDefault="00356E4E" w:rsidP="00356E4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项目目录详解</w:t>
      </w:r>
    </w:p>
    <w:tbl>
      <w:tblPr>
        <w:tblW w:w="15529" w:type="dxa"/>
        <w:tblLook w:val="04A0" w:firstRow="1" w:lastRow="0" w:firstColumn="1" w:lastColumn="0" w:noHBand="0" w:noVBand="1"/>
      </w:tblPr>
      <w:tblGrid>
        <w:gridCol w:w="456"/>
        <w:gridCol w:w="2016"/>
        <w:gridCol w:w="6028"/>
        <w:gridCol w:w="7029"/>
      </w:tblGrid>
      <w:tr w:rsidR="006D01D8" w:rsidRPr="009D0888" w14:paraId="05ED383A" w14:textId="77777777" w:rsidTr="006D01D8">
        <w:trPr>
          <w:trHeight w:val="284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2D618F0" w14:textId="77777777" w:rsidR="006D01D8" w:rsidRPr="006D01D8" w:rsidRDefault="006D01D8" w:rsidP="006D01D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6100"/>
                <w:kern w:val="0"/>
                <w:szCs w:val="21"/>
              </w:rPr>
            </w:pPr>
            <w:r w:rsidRPr="006D01D8">
              <w:rPr>
                <w:rFonts w:ascii="等线" w:eastAsia="等线" w:hAnsi="等线" w:cs="宋体" w:hint="eastAsia"/>
                <w:b/>
                <w:bCs/>
                <w:color w:val="006100"/>
                <w:kern w:val="0"/>
                <w:szCs w:val="21"/>
              </w:rPr>
              <w:t>标题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A876E34" w14:textId="77777777" w:rsidR="006D01D8" w:rsidRPr="006D01D8" w:rsidRDefault="006D01D8" w:rsidP="006D01D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6100"/>
                <w:kern w:val="0"/>
                <w:szCs w:val="21"/>
              </w:rPr>
            </w:pPr>
            <w:r w:rsidRPr="006D01D8">
              <w:rPr>
                <w:rFonts w:ascii="等线" w:eastAsia="等线" w:hAnsi="等线" w:cs="宋体" w:hint="eastAsia"/>
                <w:b/>
                <w:bCs/>
                <w:color w:val="006100"/>
                <w:kern w:val="0"/>
                <w:szCs w:val="21"/>
              </w:rPr>
              <w:t>步骤/工具/目录/条目</w:t>
            </w: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89B9183" w14:textId="77777777" w:rsidR="006D01D8" w:rsidRPr="006D01D8" w:rsidRDefault="006D01D8" w:rsidP="006D01D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6100"/>
                <w:kern w:val="0"/>
                <w:szCs w:val="21"/>
              </w:rPr>
            </w:pPr>
            <w:r w:rsidRPr="006D01D8">
              <w:rPr>
                <w:rFonts w:ascii="等线" w:eastAsia="等线" w:hAnsi="等线" w:cs="宋体" w:hint="eastAsia"/>
                <w:b/>
                <w:bCs/>
                <w:color w:val="006100"/>
                <w:kern w:val="0"/>
                <w:szCs w:val="21"/>
              </w:rPr>
              <w:t>操作/描述/详细</w:t>
            </w:r>
          </w:p>
        </w:tc>
        <w:tc>
          <w:tcPr>
            <w:tcW w:w="7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32A3984" w14:textId="77777777" w:rsidR="006D01D8" w:rsidRPr="006D01D8" w:rsidRDefault="006D01D8" w:rsidP="006D01D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6100"/>
                <w:kern w:val="0"/>
                <w:szCs w:val="21"/>
              </w:rPr>
            </w:pPr>
            <w:r w:rsidRPr="006D01D8">
              <w:rPr>
                <w:rFonts w:ascii="等线" w:eastAsia="等线" w:hAnsi="等线" w:cs="宋体" w:hint="eastAsia"/>
                <w:b/>
                <w:bCs/>
                <w:color w:val="006100"/>
                <w:kern w:val="0"/>
                <w:szCs w:val="21"/>
              </w:rPr>
              <w:t>备注/参考</w:t>
            </w:r>
          </w:p>
        </w:tc>
      </w:tr>
      <w:tr w:rsidR="006D01D8" w:rsidRPr="009D0888" w14:paraId="231ED169" w14:textId="77777777" w:rsidTr="006D01D8">
        <w:trPr>
          <w:trHeight w:val="629"/>
        </w:trPr>
        <w:tc>
          <w:tcPr>
            <w:tcW w:w="4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B02F" w14:textId="77777777" w:rsidR="006D01D8" w:rsidRPr="006D01D8" w:rsidRDefault="006D01D8" w:rsidP="006D01D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项目依赖工具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DE4DD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webpack 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1CF46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Times New Roman" w:eastAsia="宋体" w:hAnsi="Times New Roman" w:cs="Times New Roman"/>
                <w:kern w:val="0"/>
                <w:szCs w:val="21"/>
              </w:rPr>
              <w:t>webpack </w:t>
            </w: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是一个</w:t>
            </w:r>
            <w:r w:rsidRPr="006D01D8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JavaS</w:t>
            </w:r>
            <w:bookmarkStart w:id="0" w:name="_GoBack"/>
            <w:bookmarkEnd w:id="0"/>
            <w:r w:rsidRPr="006D01D8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cript </w:t>
            </w: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应用程序的静态模块打包器</w:t>
            </w:r>
            <w:r w:rsidRPr="006D01D8">
              <w:rPr>
                <w:rFonts w:ascii="Times New Roman" w:eastAsia="宋体" w:hAnsi="Times New Roman" w:cs="Times New Roman"/>
                <w:kern w:val="0"/>
                <w:szCs w:val="21"/>
              </w:rPr>
              <w:t>(static module bundler)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973DD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Cs w:val="21"/>
                <w:u w:val="single"/>
              </w:rPr>
            </w:pPr>
            <w:hyperlink r:id="rId5" w:history="1">
              <w:r w:rsidRPr="006D01D8">
                <w:rPr>
                  <w:rFonts w:ascii="宋体" w:eastAsia="宋体" w:hAnsi="宋体" w:cs="宋体" w:hint="eastAsia"/>
                  <w:color w:val="0000FF"/>
                  <w:kern w:val="0"/>
                  <w:szCs w:val="21"/>
                  <w:u w:val="single"/>
                </w:rPr>
                <w:t>https://webpack.docschina.org</w:t>
              </w:r>
            </w:hyperlink>
          </w:p>
        </w:tc>
      </w:tr>
      <w:tr w:rsidR="006D01D8" w:rsidRPr="009D0888" w14:paraId="6CAF748F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5460BD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02A51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nodejs</w:t>
            </w:r>
            <w:proofErr w:type="spellEnd"/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468C7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Node.js 是一个基于 Chrome V8 引擎的 JavaScript 运行环境。 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45DCD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Cs w:val="21"/>
                <w:u w:val="single"/>
              </w:rPr>
            </w:pPr>
            <w:hyperlink r:id="rId6" w:history="1">
              <w:r w:rsidRPr="006D01D8">
                <w:rPr>
                  <w:rFonts w:ascii="宋体" w:eastAsia="宋体" w:hAnsi="宋体" w:cs="宋体" w:hint="eastAsia"/>
                  <w:color w:val="0000FF"/>
                  <w:kern w:val="0"/>
                  <w:szCs w:val="21"/>
                  <w:u w:val="single"/>
                </w:rPr>
                <w:t>http://nodejs.cn/</w:t>
              </w:r>
            </w:hyperlink>
          </w:p>
        </w:tc>
      </w:tr>
      <w:tr w:rsidR="006D01D8" w:rsidRPr="009D0888" w14:paraId="7512617B" w14:textId="77777777" w:rsidTr="006D01D8">
        <w:trPr>
          <w:trHeight w:val="569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179227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EB3E9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element-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ui</w:t>
            </w:r>
            <w:proofErr w:type="spellEnd"/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8F85D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Element，一套为开发者、设计师和产品经理准备的基于 Vue 2.0 的桌面端组件库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CF868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Cs w:val="21"/>
                <w:u w:val="single"/>
              </w:rPr>
            </w:pPr>
            <w:hyperlink r:id="rId7" w:anchor="/zh-CN" w:history="1">
              <w:r w:rsidRPr="006D01D8">
                <w:rPr>
                  <w:rFonts w:ascii="宋体" w:eastAsia="宋体" w:hAnsi="宋体" w:cs="宋体" w:hint="eastAsia"/>
                  <w:color w:val="0000FF"/>
                  <w:kern w:val="0"/>
                  <w:szCs w:val="21"/>
                  <w:u w:val="single"/>
                </w:rPr>
                <w:t>http://element-cn.eleme.io/#/zh-CN</w:t>
              </w:r>
            </w:hyperlink>
          </w:p>
        </w:tc>
      </w:tr>
      <w:tr w:rsidR="006D01D8" w:rsidRPr="009D0888" w14:paraId="78279006" w14:textId="77777777" w:rsidTr="006D01D8">
        <w:trPr>
          <w:trHeight w:val="31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329242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E170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vue.js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2825E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Vue </w:t>
            </w: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是一套用于构建用户界面的渐进式框架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03395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Cs w:val="21"/>
                <w:u w:val="single"/>
              </w:rPr>
            </w:pPr>
            <w:hyperlink r:id="rId8" w:history="1">
              <w:r w:rsidRPr="006D01D8">
                <w:rPr>
                  <w:rFonts w:ascii="宋体" w:eastAsia="宋体" w:hAnsi="宋体" w:cs="宋体" w:hint="eastAsia"/>
                  <w:color w:val="0000FF"/>
                  <w:kern w:val="0"/>
                  <w:szCs w:val="21"/>
                  <w:u w:val="single"/>
                </w:rPr>
                <w:t>https://cn.vuejs.org/v2/guide/index.html</w:t>
              </w:r>
            </w:hyperlink>
          </w:p>
        </w:tc>
      </w:tr>
      <w:tr w:rsidR="006D01D8" w:rsidRPr="009D0888" w14:paraId="51F215ED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CD3F87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ACF91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es6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9F05A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ECMAScript 6.0（以下简称 ES6）是 JavaScript 语言的下一代标准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67E25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Cs w:val="21"/>
                <w:u w:val="single"/>
              </w:rPr>
            </w:pPr>
            <w:hyperlink r:id="rId9" w:anchor="docs/intro" w:history="1">
              <w:r w:rsidRPr="006D01D8">
                <w:rPr>
                  <w:rFonts w:ascii="宋体" w:eastAsia="宋体" w:hAnsi="宋体" w:cs="宋体" w:hint="eastAsia"/>
                  <w:color w:val="0000FF"/>
                  <w:kern w:val="0"/>
                  <w:szCs w:val="21"/>
                  <w:u w:val="single"/>
                </w:rPr>
                <w:t>http://es6.ruanyifeng.com/#docs/intro</w:t>
              </w:r>
            </w:hyperlink>
          </w:p>
        </w:tc>
      </w:tr>
      <w:tr w:rsidR="006D01D8" w:rsidRPr="009D0888" w14:paraId="2B6E6A54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FFFAF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0CD90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lodash</w:t>
            </w:r>
            <w:proofErr w:type="spellEnd"/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B0A39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lodash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是一个 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javascript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 类</w:t>
            </w:r>
            <w:proofErr w:type="gram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库方便</w:t>
            </w:r>
            <w:proofErr w:type="gram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的提供对数据对象的操作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3D850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Cs w:val="21"/>
                <w:u w:val="single"/>
              </w:rPr>
            </w:pPr>
            <w:hyperlink r:id="rId10" w:history="1">
              <w:r w:rsidRPr="006D01D8">
                <w:rPr>
                  <w:rFonts w:ascii="宋体" w:eastAsia="宋体" w:hAnsi="宋体" w:cs="宋体" w:hint="eastAsia"/>
                  <w:color w:val="0000FF"/>
                  <w:kern w:val="0"/>
                  <w:szCs w:val="21"/>
                  <w:u w:val="single"/>
                </w:rPr>
                <w:t>https://lodash.com/</w:t>
              </w:r>
            </w:hyperlink>
          </w:p>
        </w:tc>
      </w:tr>
      <w:tr w:rsidR="006D01D8" w:rsidRPr="009D0888" w14:paraId="518772C5" w14:textId="77777777" w:rsidTr="006D01D8">
        <w:trPr>
          <w:trHeight w:val="284"/>
        </w:trPr>
        <w:tc>
          <w:tcPr>
            <w:tcW w:w="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1ED42" w14:textId="77777777" w:rsidR="006D01D8" w:rsidRPr="006D01D8" w:rsidRDefault="006D01D8" w:rsidP="006D01D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项目安装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7E786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克隆项目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9E4C2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git clone http://git.sfc.com/yuxang/warehouseService.git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C1AA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D01D8" w:rsidRPr="009D0888" w14:paraId="630322EF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ACB81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E8D5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进入项目根目录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A0C79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gram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cd .</w:t>
            </w:r>
            <w:proofErr w:type="gram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warehouseService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/Code/Frontend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D3050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此目录为代码根目录</w:t>
            </w:r>
          </w:p>
        </w:tc>
      </w:tr>
      <w:tr w:rsidR="006D01D8" w:rsidRPr="009D0888" w14:paraId="07BAC9C6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1BAB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237BB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安装项目依赖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0B4C8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npm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 install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4512B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D01D8" w:rsidRPr="009D0888" w14:paraId="4F29C1A2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B5AAB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20C44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配置hosts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D64BE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127.0.0.1 local.sfcservice.com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EB745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D01D8" w:rsidRPr="009D0888" w14:paraId="04BC0566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64F74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2C252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运行项目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B1EF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npm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 run dev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F843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开发环境运行初始化</w:t>
            </w:r>
          </w:p>
        </w:tc>
      </w:tr>
      <w:tr w:rsidR="006D01D8" w:rsidRPr="009D0888" w14:paraId="2AFC5916" w14:textId="77777777" w:rsidTr="006D01D8">
        <w:trPr>
          <w:trHeight w:val="569"/>
        </w:trPr>
        <w:tc>
          <w:tcPr>
            <w:tcW w:w="4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7D27A" w14:textId="77777777" w:rsidR="006D01D8" w:rsidRPr="006D01D8" w:rsidRDefault="006D01D8" w:rsidP="006D01D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项目</w:t>
            </w: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目录详解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2638B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/build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1A170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webpack 的配置目录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B2CA4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基本基于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vue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-cli创建项目生产的配置文件，不需要改动，包含了webpack的配置等</w:t>
            </w:r>
          </w:p>
        </w:tc>
      </w:tr>
      <w:tr w:rsidR="006D01D8" w:rsidRPr="009D0888" w14:paraId="31192789" w14:textId="77777777" w:rsidTr="006D01D8">
        <w:trPr>
          <w:trHeight w:val="569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F25BBD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624B9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/config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B967C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项目的配置目录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059E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开发及生产环境的配置目录，包括接口访问及本地hosts域名设置等</w:t>
            </w:r>
          </w:p>
        </w:tc>
      </w:tr>
      <w:tr w:rsidR="006D01D8" w:rsidRPr="009D0888" w14:paraId="116F904B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0E81E5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00D7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node_modules</w:t>
            </w:r>
            <w:proofErr w:type="spellEnd"/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EF8FE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项目所依赖的插件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0DA6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所有依赖插件包</w:t>
            </w:r>
          </w:p>
        </w:tc>
      </w:tr>
      <w:tr w:rsidR="006D01D8" w:rsidRPr="009D0888" w14:paraId="622F441C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FF51CD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22D66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src</w:t>
            </w:r>
            <w:proofErr w:type="spellEnd"/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44259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项目代码的根目录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23530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源代码</w:t>
            </w:r>
          </w:p>
        </w:tc>
      </w:tr>
      <w:tr w:rsidR="006D01D8" w:rsidRPr="009D0888" w14:paraId="0AE13A16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54BF90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C58A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src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api</w:t>
            </w:r>
            <w:proofErr w:type="spellEnd"/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80AE2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所有接口请求配置目录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67271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接口请求目录，按照业务</w:t>
            </w:r>
            <w:proofErr w:type="gram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分文件</w:t>
            </w:r>
            <w:proofErr w:type="gram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编码</w:t>
            </w:r>
          </w:p>
        </w:tc>
      </w:tr>
      <w:tr w:rsidR="006D01D8" w:rsidRPr="009D0888" w14:paraId="60CF02FD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7E1A15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B8B64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src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/assets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6D98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静态资源目录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C3A22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放置一些静态图片等</w:t>
            </w:r>
          </w:p>
        </w:tc>
      </w:tr>
      <w:tr w:rsidR="006D01D8" w:rsidRPr="009D0888" w14:paraId="49B87014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B29F8C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F6618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src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/components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C9551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项目公共组件目录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90743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公共组件目录</w:t>
            </w:r>
          </w:p>
        </w:tc>
      </w:tr>
      <w:tr w:rsidR="006D01D8" w:rsidRPr="009D0888" w14:paraId="28F084ED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B0934C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90E4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src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/directive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66334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项目指令目录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89CB5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D01D8" w:rsidRPr="009D0888" w14:paraId="54E6EF84" w14:textId="77777777" w:rsidTr="006D01D8">
        <w:trPr>
          <w:trHeight w:val="85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284247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70E3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src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/icons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E9F2A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项目所有 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svg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 icons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CDAE9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系统采用的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svg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字体图标，使用参照：https://juejin.im/post/59bb864b5188257e7a427c09</w:t>
            </w:r>
          </w:p>
        </w:tc>
      </w:tr>
      <w:tr w:rsidR="006D01D8" w:rsidRPr="009D0888" w14:paraId="4B52E781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7F70BF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52867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src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lang</w:t>
            </w:r>
            <w:proofErr w:type="spellEnd"/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BC92A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国际化 language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309E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多语言目录</w:t>
            </w:r>
          </w:p>
        </w:tc>
      </w:tr>
      <w:tr w:rsidR="006D01D8" w:rsidRPr="009D0888" w14:paraId="2B5481DE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880BFE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0D7BA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src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/mock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0ED37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模拟数据目录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90729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项目mock 模拟数据</w:t>
            </w:r>
          </w:p>
        </w:tc>
      </w:tr>
      <w:tr w:rsidR="006D01D8" w:rsidRPr="009D0888" w14:paraId="379EF6BF" w14:textId="77777777" w:rsidTr="006D01D8">
        <w:trPr>
          <w:trHeight w:val="569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6F08C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70EF6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src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/router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5E6FC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路由配置目录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B0F84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开发环境及生产环境路由配置，左侧菜单的结构及图标、路由的跳转path及name全部在此目录下</w:t>
            </w:r>
          </w:p>
        </w:tc>
      </w:tr>
      <w:tr w:rsidR="006D01D8" w:rsidRPr="009D0888" w14:paraId="6C4E6A7A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CD547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EC92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src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/store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66678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Vuex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 全局环境变量存储目录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5E3BC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Cs w:val="21"/>
                <w:u w:val="single"/>
              </w:rPr>
            </w:pPr>
            <w:hyperlink r:id="rId11" w:history="1">
              <w:r w:rsidRPr="006D01D8">
                <w:rPr>
                  <w:rFonts w:ascii="宋体" w:eastAsia="宋体" w:hAnsi="宋体" w:cs="宋体" w:hint="eastAsia"/>
                  <w:color w:val="0000FF"/>
                  <w:kern w:val="0"/>
                  <w:szCs w:val="21"/>
                  <w:u w:val="single"/>
                </w:rPr>
                <w:t>https://vuex.vuejs.org/zh/guide/</w:t>
              </w:r>
            </w:hyperlink>
          </w:p>
        </w:tc>
      </w:tr>
      <w:tr w:rsidR="006D01D8" w:rsidRPr="009D0888" w14:paraId="4E8ABEE8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57B997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7A5A8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src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/styles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AE2AA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样式目录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67C49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全局样式目录，基于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scss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开发</w:t>
            </w:r>
          </w:p>
        </w:tc>
      </w:tr>
      <w:tr w:rsidR="006D01D8" w:rsidRPr="009D0888" w14:paraId="12D02A77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CAA193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54F54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src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utils</w:t>
            </w:r>
            <w:proofErr w:type="spellEnd"/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13BEE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项目公共辅助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js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目录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0150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全局公用方法</w:t>
            </w:r>
          </w:p>
        </w:tc>
      </w:tr>
      <w:tr w:rsidR="006D01D8" w:rsidRPr="009D0888" w14:paraId="79E6B7A5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F9C6E2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BA05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src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/views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03D90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视图目录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69ECC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整个系统的页面全在这个目录下</w:t>
            </w:r>
          </w:p>
        </w:tc>
      </w:tr>
      <w:tr w:rsidR="006D01D8" w:rsidRPr="009D0888" w14:paraId="5F7B5B16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03658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19C1F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App.vue</w:t>
            </w:r>
            <w:proofErr w:type="spellEnd"/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         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F160B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入口页面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9A75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D01D8" w:rsidRPr="009D0888" w14:paraId="743D300D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623A01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7F821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main.js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D391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入口文件 加载组件 初始化等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49BF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D01D8" w:rsidRPr="009D0888" w14:paraId="5EE205AF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6952BD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80BC7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permission.js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8B972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权限管理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F1053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D01D8" w:rsidRPr="009D0888" w14:paraId="4427B982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0F9FF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362EF" w14:textId="77777777" w:rsidR="006D01D8" w:rsidRPr="006D01D8" w:rsidRDefault="006D01D8" w:rsidP="006D01D8">
            <w:pPr>
              <w:widowControl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6D01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static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77469D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第三方不打包资源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CBC12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>不需要打包的资源插件可以放这里</w:t>
            </w:r>
          </w:p>
        </w:tc>
      </w:tr>
      <w:tr w:rsidR="006D01D8" w:rsidRPr="009D0888" w14:paraId="6780D55A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048831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9A315" w14:textId="77777777" w:rsidR="006D01D8" w:rsidRPr="006D01D8" w:rsidRDefault="006D01D8" w:rsidP="006D01D8">
            <w:pPr>
              <w:widowControl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proofErr w:type="gramStart"/>
            <w:r w:rsidRPr="006D01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proofErr w:type="spellStart"/>
            <w:r w:rsidRPr="006D01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babelrc</w:t>
            </w:r>
            <w:proofErr w:type="spellEnd"/>
            <w:proofErr w:type="gramEnd"/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2229F4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babel-loader 配置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60DC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D01D8" w:rsidRPr="009D0888" w14:paraId="1CD32094" w14:textId="77777777" w:rsidTr="006D01D8">
        <w:trPr>
          <w:trHeight w:val="7582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85BA3B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64FCA" w14:textId="77777777" w:rsidR="006D01D8" w:rsidRPr="006D01D8" w:rsidRDefault="006D01D8" w:rsidP="006D01D8">
            <w:pPr>
              <w:widowControl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proofErr w:type="gramStart"/>
            <w:r w:rsidRPr="006D01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.eslintrc.js</w:t>
            </w:r>
            <w:proofErr w:type="gramEnd"/>
            <w:r w:rsidRPr="006D01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</w:p>
        </w:tc>
        <w:tc>
          <w:tcPr>
            <w:tcW w:w="13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96FB082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eslint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配置项：</w:t>
            </w: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ESLint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不管是多人合作还是个人项目，代码规范是很重要的。这样做不仅可以很大程度地避免基本语法错误，也保证了代码的可读性。</w:t>
            </w: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# 配置项</w:t>
            </w: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所有的配置文件都在 .eslintrc.js 中。 本项目基本规范是依托于 </w:t>
            </w: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vue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官方的 </w:t>
            </w: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eslint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规则 </w:t>
            </w: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eslint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-config-</w:t>
            </w: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vue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做了少许的修改。大家可以按照自己的需求进行定制化配置。</w:t>
            </w: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比如：我个人或者项目</w:t>
            </w:r>
            <w:proofErr w:type="gram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组习惯</w:t>
            </w:r>
            <w:proofErr w:type="gram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于使用两个空格，但你可能觉得四个空格更顺眼，你可以做如下修改。 进入项目 .eslintrc.js 中，找到 indent，然后修改为 4 即可。 还有各种各样的配置信息，详情见 </w:t>
            </w: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ESLint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文档。</w:t>
            </w: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在 v3.8.1版本之后，增加了</w:t>
            </w: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eslint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-plugin-</w:t>
            </w: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vue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来更好的校验 </w:t>
            </w: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vue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相关代码。</w:t>
            </w: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默认情况下使用了最严格的</w:t>
            </w: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plugin:vue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/recommended来校验代码，若你觉得太严格可自行修改。</w:t>
            </w: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// https://github.com/PanJiaChen/vue-element-admin/blob/master/.eslintrc.js</w:t>
            </w: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module.exports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 {</w:t>
            </w: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extends: ['</w:t>
            </w: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plugin:vue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/recommended', '</w:t>
            </w: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eslint:recommended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']</w:t>
            </w: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//你可以修改为  extends: ['</w:t>
            </w: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plugin:vue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/essential', '</w:t>
            </w: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eslint:recommended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']</w:t>
            </w: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}</w:t>
            </w: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# 取消 </w:t>
            </w: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ESLint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校验</w:t>
            </w: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如果你实在是不想使用 </w:t>
            </w: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ESLint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校验，只要找到 config/index.js 文件。 将 </w:t>
            </w: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useEslint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: true 设置为 </w:t>
            </w:r>
            <w:proofErr w:type="spell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useEslint</w:t>
            </w:r>
            <w:proofErr w:type="spellEnd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: false 即可</w:t>
            </w:r>
          </w:p>
        </w:tc>
      </w:tr>
      <w:tr w:rsidR="006D01D8" w:rsidRPr="009D0888" w14:paraId="3BB01A4F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958DD4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6EE379" w14:textId="77777777" w:rsidR="006D01D8" w:rsidRPr="006D01D8" w:rsidRDefault="006D01D8" w:rsidP="006D01D8">
            <w:pPr>
              <w:widowControl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proofErr w:type="gramStart"/>
            <w:r w:rsidRPr="006D01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proofErr w:type="spellStart"/>
            <w:r w:rsidRPr="006D01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gitignore</w:t>
            </w:r>
            <w:proofErr w:type="spellEnd"/>
            <w:proofErr w:type="gramEnd"/>
            <w:r w:rsidRPr="006D01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194A2F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git 忽略项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FD3E0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D01D8" w:rsidRPr="009D0888" w14:paraId="3E89D9B6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EE0BAF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43213F" w14:textId="77777777" w:rsidR="006D01D8" w:rsidRPr="006D01D8" w:rsidRDefault="006D01D8" w:rsidP="006D01D8">
            <w:pPr>
              <w:widowControl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proofErr w:type="gramStart"/>
            <w:r w:rsidRPr="006D01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proofErr w:type="spellStart"/>
            <w:r w:rsidRPr="006D01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travis.yml</w:t>
            </w:r>
            <w:proofErr w:type="spellEnd"/>
            <w:proofErr w:type="gramEnd"/>
            <w:r w:rsidRPr="006D01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5F64A7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自动化CI配置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0A53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D01D8" w:rsidRPr="009D0888" w14:paraId="6F8631FB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71E080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E6FFC" w14:textId="77777777" w:rsidR="006D01D8" w:rsidRPr="006D01D8" w:rsidRDefault="006D01D8" w:rsidP="006D01D8">
            <w:pPr>
              <w:widowControl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6D01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favicon.ico                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DAD617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favicon图标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3E508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D01D8" w:rsidRPr="009D0888" w14:paraId="4562AAB8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384E5E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31A15" w14:textId="77777777" w:rsidR="006D01D8" w:rsidRPr="006D01D8" w:rsidRDefault="006D01D8" w:rsidP="006D01D8">
            <w:pPr>
              <w:widowControl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6D01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index.html                 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C585E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html模板</w:t>
            </w:r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6E598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D01D8" w:rsidRPr="009D0888" w14:paraId="47963B29" w14:textId="77777777" w:rsidTr="006D01D8">
        <w:trPr>
          <w:trHeight w:val="284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3C3F04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A650E" w14:textId="77777777" w:rsidR="006D01D8" w:rsidRPr="006D01D8" w:rsidRDefault="006D01D8" w:rsidP="006D01D8">
            <w:pPr>
              <w:widowControl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6D01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package.json</w:t>
            </w:r>
            <w:proofErr w:type="spellEnd"/>
            <w:proofErr w:type="gramEnd"/>
            <w:r w:rsidRPr="006D01D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139370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6D01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package.json</w:t>
            </w:r>
            <w:proofErr w:type="spellEnd"/>
            <w:proofErr w:type="gramEnd"/>
          </w:p>
        </w:tc>
        <w:tc>
          <w:tcPr>
            <w:tcW w:w="7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C2939" w14:textId="77777777" w:rsidR="006D01D8" w:rsidRPr="006D01D8" w:rsidRDefault="006D01D8" w:rsidP="006D01D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6D01D8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</w:tbl>
    <w:p w14:paraId="4E6F7BB7" w14:textId="77777777" w:rsidR="00356E4E" w:rsidRPr="006D01D8" w:rsidRDefault="00356E4E" w:rsidP="006D01D8">
      <w:pPr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14:paraId="170319CE" w14:textId="77777777" w:rsidR="00356E4E" w:rsidRPr="00356E4E" w:rsidRDefault="00356E4E" w:rsidP="00356E4E">
      <w:pPr>
        <w:spacing w:line="360" w:lineRule="auto"/>
        <w:jc w:val="left"/>
        <w:rPr>
          <w:rFonts w:hint="eastAsia"/>
          <w:iCs/>
          <w:color w:val="4472C4" w:themeColor="accent1"/>
        </w:rPr>
      </w:pPr>
    </w:p>
    <w:sectPr w:rsidR="00356E4E" w:rsidRPr="00356E4E" w:rsidSect="00F13E9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D3D12"/>
    <w:multiLevelType w:val="hybridMultilevel"/>
    <w:tmpl w:val="35849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1967A0"/>
    <w:multiLevelType w:val="hybridMultilevel"/>
    <w:tmpl w:val="9DAC6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CC2FA0"/>
    <w:multiLevelType w:val="hybridMultilevel"/>
    <w:tmpl w:val="A6A80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435088"/>
    <w:multiLevelType w:val="hybridMultilevel"/>
    <w:tmpl w:val="8B4C6D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9E"/>
    <w:rsid w:val="00046A2F"/>
    <w:rsid w:val="001164E6"/>
    <w:rsid w:val="0012609E"/>
    <w:rsid w:val="00237EE9"/>
    <w:rsid w:val="00356E4E"/>
    <w:rsid w:val="00657599"/>
    <w:rsid w:val="006D01D8"/>
    <w:rsid w:val="009D0888"/>
    <w:rsid w:val="00AF13BA"/>
    <w:rsid w:val="00B52B44"/>
    <w:rsid w:val="00C0489E"/>
    <w:rsid w:val="00C8183E"/>
    <w:rsid w:val="00E15951"/>
    <w:rsid w:val="00F1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6DF7"/>
  <w15:chartTrackingRefBased/>
  <w15:docId w15:val="{F4030D7A-5919-4E8F-978E-3181D456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5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595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159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59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595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15951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046A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guide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lement-cn.eleme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cn/" TargetMode="External"/><Relationship Id="rId11" Type="http://schemas.openxmlformats.org/officeDocument/2006/relationships/hyperlink" Target="https://vuex.vuejs.org/zh/guide/" TargetMode="External"/><Relationship Id="rId5" Type="http://schemas.openxmlformats.org/officeDocument/2006/relationships/hyperlink" Target="https://webpack.docschina.org/" TargetMode="External"/><Relationship Id="rId10" Type="http://schemas.openxmlformats.org/officeDocument/2006/relationships/hyperlink" Target="https://lodas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6.ruanyifeng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YuXiangxiang</dc:creator>
  <cp:keywords/>
  <dc:description/>
  <cp:lastModifiedBy>YuXiangxiang</cp:lastModifiedBy>
  <cp:revision>13</cp:revision>
  <dcterms:created xsi:type="dcterms:W3CDTF">2018-10-19T03:41:00Z</dcterms:created>
  <dcterms:modified xsi:type="dcterms:W3CDTF">2018-10-23T09:55:00Z</dcterms:modified>
</cp:coreProperties>
</file>