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9A" w:rsidRDefault="00A36B9A" w:rsidP="00A36B9A">
      <w:pPr>
        <w:pStyle w:val="a3"/>
        <w:ind w:left="2127" w:firstLine="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9A" w:rsidRDefault="00A36B9A" w:rsidP="00A36B9A">
      <w:pPr>
        <w:pStyle w:val="a3"/>
        <w:spacing w:before="3"/>
        <w:rPr>
          <w:sz w:val="10"/>
        </w:rPr>
      </w:pPr>
    </w:p>
    <w:p w:rsidR="00A36B9A" w:rsidRDefault="00A36B9A" w:rsidP="00A36B9A">
      <w:pPr>
        <w:spacing w:before="87"/>
        <w:ind w:left="2268" w:right="2176" w:hanging="141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36B9A" w:rsidRDefault="00A36B9A" w:rsidP="00A36B9A">
      <w:pPr>
        <w:spacing w:before="202" w:line="388" w:lineRule="auto"/>
        <w:ind w:left="2268" w:right="2176" w:hanging="141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36B9A" w:rsidRPr="00DB67CA" w:rsidRDefault="00A36B9A" w:rsidP="00A36B9A">
      <w:pPr>
        <w:spacing w:before="3" w:line="388" w:lineRule="auto"/>
        <w:ind w:left="2268" w:right="2176" w:hanging="14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</w:t>
      </w:r>
      <w:r w:rsidR="002E186A">
        <w:t xml:space="preserve"> інформатики і програмної інженерії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36B9A" w:rsidRPr="006B20FF" w:rsidRDefault="00A36B9A" w:rsidP="00A36B9A">
      <w:pPr>
        <w:spacing w:before="202"/>
        <w:ind w:left="2169" w:right="2201" w:hanging="42"/>
        <w:jc w:val="center"/>
        <w:rPr>
          <w:lang w:val="ru-RU"/>
        </w:rPr>
      </w:pPr>
      <w:r>
        <w:t>лабораторної</w:t>
      </w:r>
      <w:r>
        <w:rPr>
          <w:spacing w:val="-1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bookmarkStart w:id="0" w:name="_GoBack"/>
      <w:bookmarkEnd w:id="0"/>
      <w:r w:rsidR="00830021">
        <w:rPr>
          <w:spacing w:val="-5"/>
          <w:lang w:val="ru-RU"/>
        </w:rPr>
        <w:t>5</w:t>
      </w:r>
    </w:p>
    <w:p w:rsidR="00A36B9A" w:rsidRDefault="00A36B9A" w:rsidP="00A36B9A">
      <w:pPr>
        <w:spacing w:before="201" w:line="391" w:lineRule="auto"/>
        <w:ind w:left="1293" w:right="1317" w:hanging="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A36B9A" w:rsidRPr="006143EB" w:rsidRDefault="00A36B9A" w:rsidP="00227931">
      <w:pPr>
        <w:spacing w:before="201" w:line="391" w:lineRule="auto"/>
        <w:ind w:left="1293" w:right="1317" w:hanging="17"/>
        <w:jc w:val="center"/>
      </w:pPr>
      <w:r>
        <w:t>Тема: «</w:t>
      </w:r>
      <w:r w:rsidR="00FB2865" w:rsidRPr="00FB2865">
        <w:t>JavaScript. «Події. Регулярні вирази»</w:t>
      </w:r>
      <w:r w:rsidRPr="00227931">
        <w:t>»</w:t>
      </w:r>
    </w:p>
    <w:p w:rsidR="00A36B9A" w:rsidRPr="003B6EE3" w:rsidRDefault="003B6EE3" w:rsidP="003B6EE3">
      <w:pPr>
        <w:spacing w:before="201" w:line="391" w:lineRule="auto"/>
        <w:ind w:left="1293" w:right="1317" w:hanging="17"/>
        <w:jc w:val="center"/>
      </w:pPr>
      <w:proofErr w:type="spellStart"/>
      <w:r w:rsidRPr="003B6EE3">
        <w:t>Варіант</w:t>
      </w:r>
      <w:proofErr w:type="spellEnd"/>
      <w:r w:rsidRPr="003B6EE3">
        <w:t xml:space="preserve"> 7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/>
      </w:tblPr>
      <w:tblGrid>
        <w:gridCol w:w="4373"/>
        <w:gridCol w:w="4498"/>
      </w:tblGrid>
      <w:tr w:rsidR="00A36B9A" w:rsidTr="005550F8">
        <w:trPr>
          <w:trHeight w:val="1355"/>
        </w:trPr>
        <w:tc>
          <w:tcPr>
            <w:tcW w:w="4373" w:type="dxa"/>
          </w:tcPr>
          <w:p w:rsidR="00A36B9A" w:rsidRDefault="00A36B9A" w:rsidP="00A36B9A">
            <w:pPr>
              <w:pStyle w:val="TableParagraph"/>
              <w:spacing w:line="309" w:lineRule="exact"/>
              <w:ind w:left="50" w:hanging="50"/>
            </w:pPr>
            <w:r>
              <w:rPr>
                <w:spacing w:val="-2"/>
              </w:rPr>
              <w:t>Перевірив:</w:t>
            </w:r>
          </w:p>
          <w:p w:rsidR="00A36B9A" w:rsidRDefault="00A36B9A" w:rsidP="00A36B9A">
            <w:pPr>
              <w:pStyle w:val="TableParagraph"/>
              <w:spacing w:before="201"/>
              <w:ind w:left="50" w:hanging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36B9A" w:rsidRDefault="00A36B9A" w:rsidP="00A36B9A">
            <w:pPr>
              <w:pStyle w:val="TableParagraph"/>
              <w:spacing w:line="309" w:lineRule="exact"/>
              <w:ind w:hanging="60"/>
            </w:pPr>
            <w:r>
              <w:rPr>
                <w:spacing w:val="-2"/>
              </w:rPr>
              <w:t>Виконав:</w:t>
            </w:r>
          </w:p>
          <w:p w:rsidR="00A36B9A" w:rsidRDefault="005550F8" w:rsidP="005550F8">
            <w:pPr>
              <w:pStyle w:val="TableParagraph"/>
              <w:spacing w:before="201"/>
              <w:ind w:hanging="60"/>
            </w:pPr>
            <w:r>
              <w:t>Ст. г</w:t>
            </w:r>
            <w:r w:rsidR="00A36B9A">
              <w:t>р.</w:t>
            </w:r>
            <w:r w:rsidR="00A36B9A">
              <w:rPr>
                <w:spacing w:val="-9"/>
              </w:rPr>
              <w:t xml:space="preserve"> </w:t>
            </w:r>
            <w:r w:rsidR="00A36B9A">
              <w:t>ІП-</w:t>
            </w:r>
            <w:r w:rsidR="00A36B9A">
              <w:rPr>
                <w:spacing w:val="-5"/>
              </w:rPr>
              <w:t>96</w:t>
            </w:r>
            <w:r>
              <w:t xml:space="preserve"> Горобець </w:t>
            </w:r>
            <w:r w:rsidR="00A36B9A">
              <w:t>О.</w:t>
            </w:r>
            <w:r>
              <w:t>С</w:t>
            </w:r>
            <w:r w:rsidR="00A36B9A">
              <w:t>.</w:t>
            </w:r>
          </w:p>
        </w:tc>
      </w:tr>
    </w:tbl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5550F8">
      <w:pPr>
        <w:pStyle w:val="a3"/>
        <w:ind w:firstLine="0"/>
        <w:rPr>
          <w:sz w:val="20"/>
        </w:rPr>
      </w:pPr>
    </w:p>
    <w:p w:rsidR="00A36B9A" w:rsidRDefault="00A36B9A" w:rsidP="00A36B9A">
      <w:pPr>
        <w:pStyle w:val="a3"/>
        <w:spacing w:before="11"/>
        <w:rPr>
          <w:sz w:val="16"/>
        </w:rPr>
      </w:pPr>
    </w:p>
    <w:p w:rsidR="00A36B9A" w:rsidRDefault="00A36B9A" w:rsidP="00A36B9A">
      <w:pPr>
        <w:spacing w:before="87"/>
        <w:ind w:left="2174" w:right="1760" w:hanging="47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9F55E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</w:t>
      </w:r>
      <w:r w:rsidR="00701496">
        <w:rPr>
          <w:spacing w:val="-2"/>
          <w:lang w:val="en-US"/>
        </w:rPr>
        <w:t xml:space="preserve"> 1.</w:t>
      </w:r>
    </w:p>
    <w:p w:rsidR="008371FF" w:rsidRDefault="008371FF" w:rsidP="008371FF">
      <w:pPr>
        <w:rPr>
          <w:b/>
        </w:rPr>
      </w:pPr>
    </w:p>
    <w:p w:rsidR="006756A4" w:rsidRPr="00A37C46" w:rsidRDefault="006756A4" w:rsidP="0089544E">
      <w:pPr>
        <w:spacing w:before="201" w:line="391" w:lineRule="auto"/>
        <w:ind w:left="1293" w:right="1317" w:hanging="17"/>
        <w:jc w:val="both"/>
      </w:pPr>
      <w:r w:rsidRPr="00A37C46"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6756A4" w:rsidRPr="00A37C46" w:rsidRDefault="006756A4" w:rsidP="00A37C46">
      <w:pPr>
        <w:spacing w:before="201" w:line="391" w:lineRule="auto"/>
        <w:ind w:left="1293" w:right="1317" w:firstLine="550"/>
        <w:jc w:val="both"/>
      </w:pPr>
      <w:r w:rsidRPr="00A37C46">
        <w:t xml:space="preserve">З отриманої інформації сформувати форму. За допомогою регулярних виразів JS виконати перевірку </w:t>
      </w:r>
      <w:proofErr w:type="spellStart"/>
      <w:r w:rsidRPr="00A37C46">
        <w:t>валідності</w:t>
      </w:r>
      <w:proofErr w:type="spellEnd"/>
      <w:r w:rsidRPr="00A37C46">
        <w:t xml:space="preserve">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6756A4" w:rsidRPr="00A37C46" w:rsidRDefault="006756A4" w:rsidP="0012300D">
      <w:pPr>
        <w:spacing w:before="201" w:line="391" w:lineRule="auto"/>
        <w:ind w:left="1293" w:right="1317" w:firstLine="550"/>
        <w:jc w:val="center"/>
      </w:pPr>
      <w:r w:rsidRPr="00A37C46">
        <w:t>Таблиця1</w:t>
      </w:r>
    </w:p>
    <w:tbl>
      <w:tblPr>
        <w:tblStyle w:val="aa"/>
        <w:tblW w:w="0" w:type="auto"/>
        <w:jc w:val="center"/>
        <w:tblLook w:val="04A0"/>
      </w:tblPr>
      <w:tblGrid>
        <w:gridCol w:w="846"/>
        <w:gridCol w:w="850"/>
        <w:gridCol w:w="850"/>
        <w:gridCol w:w="850"/>
        <w:gridCol w:w="850"/>
        <w:gridCol w:w="850"/>
      </w:tblGrid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№ вар.</w:t>
            </w:r>
          </w:p>
        </w:tc>
        <w:tc>
          <w:tcPr>
            <w:tcW w:w="4250" w:type="dxa"/>
            <w:gridSpan w:val="5"/>
            <w:vAlign w:val="center"/>
          </w:tcPr>
          <w:p w:rsidR="006756A4" w:rsidRPr="00E77515" w:rsidRDefault="006756A4" w:rsidP="0012300D">
            <w:pPr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Номера рядків в табл. 2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12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6756A4" w:rsidRPr="00E77515" w:rsidTr="0012300D">
        <w:trPr>
          <w:jc w:val="center"/>
        </w:trPr>
        <w:tc>
          <w:tcPr>
            <w:tcW w:w="846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15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:rsidR="006756A4" w:rsidRPr="00E77515" w:rsidRDefault="006756A4" w:rsidP="0012300D">
            <w:pPr>
              <w:ind w:firstLine="0"/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</w:tr>
    </w:tbl>
    <w:p w:rsidR="006756A4" w:rsidRPr="00E77515" w:rsidRDefault="006756A4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</w:p>
    <w:p w:rsidR="006756A4" w:rsidRPr="00E77515" w:rsidRDefault="006756A4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  <w:r w:rsidRPr="00E77515">
        <w:rPr>
          <w:rFonts w:ascii="Helvetica" w:hAnsi="Helvetica" w:cs="Helvetica"/>
          <w:color w:val="000000"/>
          <w:shd w:val="clear" w:color="auto" w:fill="F5F5F5"/>
        </w:rPr>
        <w:t>Таблиця2</w:t>
      </w:r>
    </w:p>
    <w:tbl>
      <w:tblPr>
        <w:tblStyle w:val="aa"/>
        <w:tblW w:w="0" w:type="auto"/>
        <w:jc w:val="center"/>
        <w:tblLook w:val="04A0"/>
      </w:tblPr>
      <w:tblGrid>
        <w:gridCol w:w="704"/>
        <w:gridCol w:w="2410"/>
        <w:gridCol w:w="3090"/>
      </w:tblGrid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ПІБ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ТТТТТТ Т.Т.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Варіант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Група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ТТ-ЧЧ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Телефон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(ЧЧЧ)-ЧЧЧ-ЧЧ-ЧЧ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lastRenderedPageBreak/>
              <w:t>5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ID-</w:t>
            </w: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card</w:t>
            </w:r>
            <w:proofErr w:type="spellEnd"/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 №ЧЧЧЧЧЧ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Факультет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ТТТТ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 xml:space="preserve">Дата </w:t>
            </w: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народж</w:t>
            </w:r>
            <w:proofErr w:type="spellEnd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.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ЧЧ.ЧЧ.ЧЧЧЧ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Адреса</w:t>
            </w:r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м. ЧЧЧЧЧЧ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e-</w:t>
            </w: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mail</w:t>
            </w:r>
            <w:proofErr w:type="spellEnd"/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тттттт</w:t>
            </w:r>
            <w:proofErr w:type="spellEnd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@ттттт.com</w:t>
            </w:r>
          </w:p>
        </w:tc>
      </w:tr>
      <w:tr w:rsidR="006756A4" w:rsidRPr="00E77515" w:rsidTr="0012300D">
        <w:trPr>
          <w:jc w:val="center"/>
        </w:trPr>
        <w:tc>
          <w:tcPr>
            <w:tcW w:w="704" w:type="dxa"/>
          </w:tcPr>
          <w:p w:rsidR="006756A4" w:rsidRPr="00E77515" w:rsidRDefault="006756A4" w:rsidP="0012300D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  <w:tc>
          <w:tcPr>
            <w:tcW w:w="241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proofErr w:type="spellStart"/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Telegram</w:t>
            </w:r>
            <w:proofErr w:type="spellEnd"/>
          </w:p>
        </w:tc>
        <w:tc>
          <w:tcPr>
            <w:tcW w:w="3090" w:type="dxa"/>
          </w:tcPr>
          <w:p w:rsidR="006756A4" w:rsidRPr="00E77515" w:rsidRDefault="006756A4" w:rsidP="00A26BF3">
            <w:pPr>
              <w:ind w:firstLine="0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E77515">
              <w:rPr>
                <w:rFonts w:ascii="Helvetica" w:hAnsi="Helvetica" w:cs="Helvetica"/>
                <w:color w:val="000000"/>
                <w:shd w:val="clear" w:color="auto" w:fill="F5F5F5"/>
              </w:rPr>
              <w:t>@Т_ТТТТТ</w:t>
            </w:r>
          </w:p>
        </w:tc>
      </w:tr>
    </w:tbl>
    <w:p w:rsidR="006756A4" w:rsidRDefault="006756A4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  <w:r w:rsidRPr="00E77515">
        <w:rPr>
          <w:rFonts w:ascii="Helvetica" w:hAnsi="Helvetica" w:cs="Helvetica"/>
          <w:color w:val="000000"/>
          <w:shd w:val="clear" w:color="auto" w:fill="F5F5F5"/>
        </w:rPr>
        <w:t xml:space="preserve">Де Т-текст, </w:t>
      </w:r>
      <w:proofErr w:type="spellStart"/>
      <w:r w:rsidRPr="00E77515">
        <w:rPr>
          <w:rFonts w:ascii="Helvetica" w:hAnsi="Helvetica" w:cs="Helvetica"/>
          <w:color w:val="000000"/>
          <w:shd w:val="clear" w:color="auto" w:fill="F5F5F5"/>
        </w:rPr>
        <w:t>Ч-число</w:t>
      </w:r>
      <w:proofErr w:type="spellEnd"/>
    </w:p>
    <w:p w:rsidR="005E5FE5" w:rsidRPr="00E77515" w:rsidRDefault="005E5FE5" w:rsidP="0012300D">
      <w:pPr>
        <w:jc w:val="center"/>
        <w:rPr>
          <w:rFonts w:ascii="Helvetica" w:hAnsi="Helvetica" w:cs="Helvetica"/>
          <w:color w:val="000000"/>
          <w:shd w:val="clear" w:color="auto" w:fill="F5F5F5"/>
        </w:rPr>
      </w:pPr>
    </w:p>
    <w:p w:rsidR="006143EB" w:rsidRPr="00701496" w:rsidRDefault="006143EB" w:rsidP="00701496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701496">
        <w:rPr>
          <w:rFonts w:cs="Times New Roman"/>
          <w:b/>
          <w:bCs/>
          <w:szCs w:val="28"/>
        </w:rPr>
        <w:t>Завдання2.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D2069E">
        <w:rPr>
          <w:rFonts w:cs="Times New Roman"/>
          <w:bCs/>
          <w:szCs w:val="28"/>
        </w:rPr>
        <w:t>Click</w:t>
      </w:r>
      <w:proofErr w:type="spellEnd"/>
      <w:r w:rsidRPr="00D2069E">
        <w:rPr>
          <w:rFonts w:cs="Times New Roman"/>
          <w:bCs/>
          <w:szCs w:val="28"/>
        </w:rPr>
        <w:t xml:space="preserve"> на ній - зміна кольору на обраний з палітри, а  при </w:t>
      </w:r>
      <w:proofErr w:type="spellStart"/>
      <w:r w:rsidRPr="00D2069E">
        <w:rPr>
          <w:rFonts w:cs="Times New Roman"/>
          <w:bCs/>
          <w:szCs w:val="28"/>
        </w:rPr>
        <w:t>dblClick</w:t>
      </w:r>
      <w:proofErr w:type="spellEnd"/>
      <w:r w:rsidRPr="00D2069E">
        <w:rPr>
          <w:rFonts w:cs="Times New Roman"/>
          <w:bCs/>
          <w:szCs w:val="28"/>
        </w:rPr>
        <w:t>: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>Варіанти: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>1. зміна кольору відповідного рядка таблиці;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2. зміна кольору відповідного стовпця таблиці;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3. зміна кольору клітинок головної діагоналі таблиці;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4. зміна кольору клітинок побічної діагоналі таблиці;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5. зміна кольору клітинок таблиці крім обраної;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6. зміна кольору всіх клітинок прямокутника, утвореного, починаючи з вибраної комірки таблиці;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7. зміна кольору рядків таблиці, починаючи з обраного, через один;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8. зміна кольору стовпців таблиці, починаючи з обраного, через один;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 xml:space="preserve">9. зміна кольору клітинок в обраному стовпці таблиці, починаючи з обраної, через одну; </w:t>
      </w:r>
    </w:p>
    <w:p w:rsidR="00D2069E" w:rsidRPr="00D2069E" w:rsidRDefault="00D2069E" w:rsidP="00D2069E">
      <w:pPr>
        <w:spacing w:line="360" w:lineRule="auto"/>
        <w:ind w:left="709" w:firstLine="0"/>
        <w:jc w:val="both"/>
        <w:rPr>
          <w:rFonts w:cs="Times New Roman"/>
          <w:bCs/>
          <w:szCs w:val="28"/>
        </w:rPr>
      </w:pPr>
      <w:r w:rsidRPr="00D2069E">
        <w:rPr>
          <w:rFonts w:cs="Times New Roman"/>
          <w:bCs/>
          <w:szCs w:val="28"/>
        </w:rPr>
        <w:t>10. зміна кольору клітинок в вибраному рядку таблиці, починаючи з обраної, через одну.</w:t>
      </w:r>
    </w:p>
    <w:p w:rsidR="008371FF" w:rsidRDefault="008371FF">
      <w:pPr>
        <w:ind w:firstLine="0"/>
        <w:rPr>
          <w:rFonts w:eastAsia="Times New Roman" w:cs="Times New Roman"/>
          <w:b/>
          <w:bCs/>
          <w:szCs w:val="28"/>
        </w:rPr>
      </w:pPr>
      <w:r>
        <w:br w:type="page"/>
      </w:r>
    </w:p>
    <w:p w:rsidR="00AE338B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>
        <w:lastRenderedPageBreak/>
        <w:t>Хід</w:t>
      </w:r>
      <w:r w:rsidRPr="009F55E1">
        <w:rPr>
          <w:spacing w:val="-7"/>
        </w:rPr>
        <w:t xml:space="preserve"> </w:t>
      </w:r>
      <w:r w:rsidRPr="009F55E1">
        <w:rPr>
          <w:spacing w:val="-2"/>
        </w:rPr>
        <w:t>роботи</w:t>
      </w:r>
    </w:p>
    <w:p w:rsidR="009F55E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:rsidR="009F55E1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 w:rsidRPr="00701496">
        <w:rPr>
          <w:rFonts w:cs="Times New Roman"/>
          <w:bCs/>
          <w:szCs w:val="28"/>
        </w:rPr>
        <w:t xml:space="preserve">До кінцевих файлів першої лабораторної роботи, були додані файли </w:t>
      </w:r>
      <w:proofErr w:type="spellStart"/>
      <w:r w:rsidRPr="00701496">
        <w:rPr>
          <w:rFonts w:cs="Times New Roman"/>
          <w:bCs/>
          <w:szCs w:val="28"/>
        </w:rPr>
        <w:t>style.css</w:t>
      </w:r>
      <w:proofErr w:type="spellEnd"/>
      <w:r w:rsidRPr="00701496">
        <w:rPr>
          <w:rFonts w:cs="Times New Roman"/>
          <w:bCs/>
          <w:szCs w:val="28"/>
        </w:rPr>
        <w:t>,</w:t>
      </w:r>
      <w:r w:rsidRPr="00701496">
        <w:rPr>
          <w:rFonts w:cs="Times New Roman"/>
          <w:bCs/>
          <w:szCs w:val="28"/>
        </w:rPr>
        <w:br/>
      </w:r>
      <w:proofErr w:type="spellStart"/>
      <w:r w:rsidRPr="00701496">
        <w:rPr>
          <w:rFonts w:cs="Times New Roman"/>
          <w:bCs/>
          <w:szCs w:val="28"/>
        </w:rPr>
        <w:t>script.js</w:t>
      </w:r>
      <w:proofErr w:type="spellEnd"/>
      <w:r w:rsidRPr="00701496">
        <w:rPr>
          <w:rFonts w:cs="Times New Roman"/>
          <w:bCs/>
          <w:szCs w:val="28"/>
        </w:rPr>
        <w:t>, що дозволило створювати динамічну стилізацію сторінки.</w:t>
      </w:r>
    </w:p>
    <w:p w:rsidR="00701496" w:rsidRPr="00701496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</w:p>
    <w:p w:rsidR="006F4994" w:rsidRPr="006F4994" w:rsidRDefault="00370CB9" w:rsidP="009F55E1">
      <w:pPr>
        <w:spacing w:before="40"/>
        <w:ind w:firstLine="0"/>
        <w:rPr>
          <w:spacing w:val="-2"/>
        </w:rPr>
      </w:pPr>
      <w:r>
        <w:rPr>
          <w:spacing w:val="-2"/>
        </w:rPr>
        <w:t>index.html: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Горобець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.C. 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ІП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-96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"keywords"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"HTML5, lab5, IP-96"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 basics. Lab 5"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"first-task"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"form-container"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ПІБ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ТТТТТТ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"variant"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Варіант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"variant"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Телефон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)-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ЧЧ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"faculty"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Факультет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"faculty"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ТТТТ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Адреса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ТТТТТТ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</w:t>
      </w:r>
      <w:proofErr w:type="gram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Підтвердити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"results-container"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gram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ІБ: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Варіант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Телефон: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Факультет: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Адреса: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"second-task"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</w:t>
      </w:r>
      <w:proofErr w:type="spellStart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paleet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</w:t>
      </w:r>
      <w:proofErr w:type="spellStart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paleet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"#e66465"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onmouseover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selected_color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ondblclick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select_rows</w:t>
      </w:r>
      <w:proofErr w:type="spellEnd"/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11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14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18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21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22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23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24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25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27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28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29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30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31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32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33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34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35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36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206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206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206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5F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5F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E5F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F4994" w:rsidRPr="00EE33EF" w:rsidRDefault="006F4994" w:rsidP="006F4994">
      <w:pPr>
        <w:spacing w:before="40"/>
        <w:ind w:left="853"/>
        <w:rPr>
          <w:lang w:val="en-US"/>
        </w:rPr>
      </w:pPr>
    </w:p>
    <w:p w:rsidR="00AE338B" w:rsidRDefault="00EE33EF" w:rsidP="00EE33EF">
      <w:pPr>
        <w:pStyle w:val="a3"/>
        <w:ind w:firstLine="0"/>
        <w:rPr>
          <w:sz w:val="28"/>
          <w:szCs w:val="28"/>
          <w:lang w:val="en-US"/>
        </w:rPr>
      </w:pPr>
      <w:r w:rsidRPr="00EE33EF">
        <w:rPr>
          <w:sz w:val="28"/>
          <w:szCs w:val="28"/>
          <w:lang w:val="en-US"/>
        </w:rPr>
        <w:t>Style.css</w:t>
      </w:r>
      <w:r>
        <w:rPr>
          <w:sz w:val="28"/>
          <w:szCs w:val="28"/>
          <w:lang w:val="en-US"/>
        </w:rPr>
        <w:t>: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:before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*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:after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moz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-box-sizing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border-box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webkit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-box-sizing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border-box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box-sizing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border-box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</w:t>
      </w:r>
      <w:proofErr w:type="spell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focus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:active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outline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focus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a:active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outline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nav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footer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header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aside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block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html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line-height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14px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ms-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text-size-adjust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moz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text-size-adjust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webkit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text-size-adjust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textarea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family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inherit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::-ms-clear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cursor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pointer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::-</w:t>
      </w:r>
      <w:proofErr w:type="spell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moz</w:t>
      </w:r>
      <w:proofErr w:type="spell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-focus-inner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a:visited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text-decoration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a:</w:t>
      </w:r>
      <w:proofErr w:type="gramEnd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hover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text-decoration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ul</w:t>
      </w:r>
      <w:proofErr w:type="spellEnd"/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li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list-style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none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img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vertical-align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top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h1</w:t>
      </w:r>
      <w:proofErr w:type="gramStart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h2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h3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h5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h6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</w:t>
      </w:r>
      <w:proofErr w:type="spell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size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inherit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</w:t>
      </w:r>
      <w:proofErr w:type="spell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-weight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400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line-height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font-size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14px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#first-</w:t>
      </w: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task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/* flex-direction: row; */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align-items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justify-content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space-around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2069E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/* flex-wrap: wrap; */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#form-container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#results-</w:t>
      </w: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container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80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195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234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solid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black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border-radius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fit-content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45%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95%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background-color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55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230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215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border-radius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7px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5E5FE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gramEnd"/>
      <w:r w:rsidRPr="005E5FE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5E5FE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"text"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 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position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relative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solid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black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float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right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padding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box-shadow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1px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114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114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114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/* second task */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"color"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 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block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20%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auto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#second-task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column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justify-content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align-items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</w:t>
      </w: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table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176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91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91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solid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black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2069E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td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proofErr w:type="gramEnd"/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2px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solid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gram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D206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D206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200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2069E" w:rsidRPr="00D2069E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</w:t>
      </w:r>
      <w:proofErr w:type="gramEnd"/>
      <w:r w:rsidRPr="00D206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D206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206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5E5FE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5E5FE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50px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5E5FE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5E5FE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50px</w:t>
      </w: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2069E" w:rsidRPr="005E5FE5" w:rsidRDefault="00D2069E" w:rsidP="00D2069E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48207B" w:rsidRDefault="0048207B" w:rsidP="00EE33EF">
      <w:pPr>
        <w:pStyle w:val="a3"/>
        <w:ind w:firstLine="0"/>
        <w:rPr>
          <w:sz w:val="28"/>
          <w:szCs w:val="28"/>
        </w:rPr>
      </w:pPr>
    </w:p>
    <w:p w:rsidR="0048207B" w:rsidRDefault="0048207B" w:rsidP="00EE33EF">
      <w:pPr>
        <w:pStyle w:val="a3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Script.js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name_regex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proofErr w:type="spellStart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Яа</w:t>
      </w:r>
      <w:proofErr w:type="spellEnd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proofErr w:type="spellStart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яІЇії</w:t>
      </w:r>
      <w:proofErr w:type="spellEnd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'\-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+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\.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variant_regex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1-9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\d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{0,2}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telephone_regex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\(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0\d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{2}\)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-\d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{3}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-\d\d-\d\d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faculty_regex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{3,5}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city_regex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 /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^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м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.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][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А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proofErr w:type="spellStart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Яа</w:t>
      </w:r>
      <w:proofErr w:type="spellEnd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-</w:t>
      </w:r>
      <w:proofErr w:type="spellStart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ru-RU" w:eastAsia="ru-RU"/>
        </w:rPr>
        <w:t>яІЇії</w:t>
      </w:r>
      <w:proofErr w:type="spellEnd"/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 xml:space="preserve">'\-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]</w:t>
      </w:r>
      <w:r w:rsidRPr="00DA6FD5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+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$</w:t>
      </w:r>
      <w:r w:rsidRPr="00DA6FD5">
        <w:rPr>
          <w:rFonts w:ascii="Consolas" w:eastAsia="Times New Roman" w:hAnsi="Consolas" w:cs="Times New Roman"/>
          <w:color w:val="D16969"/>
          <w:sz w:val="14"/>
          <w:szCs w:val="14"/>
          <w:lang w:val="en-US" w:eastAsia="ru-RU"/>
        </w:rPr>
        <w:t>/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validators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[(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name_regex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),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    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variant_regex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),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    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telephone_regex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),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    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faculty_regex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),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    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city_regex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test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)]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lastRenderedPageBreak/>
        <w:t>function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clear_results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querySelectorAll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"#results-container div"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forEach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textContent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textContent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slice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textContent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indexOf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":"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) +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});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validate_input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clear_results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querySelectorAll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"input"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true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&lt;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validators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](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  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boxShadow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"2px 2px 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2px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(255, 255, 90)"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else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boxShadow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"2px 2px 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2px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(255, 0, 0)"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false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querySelectorAll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"#results-container div"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&lt;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outputs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textContent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 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inputs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// second task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random_color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random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() *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G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random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() *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Math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random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() *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255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","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G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","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selected_color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'input[type="color"]'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5E5FE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5E5FE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A6FD5" w:rsidRPr="005E5FE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select_rows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ip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parentElement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rowIndex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//</w:t>
      </w:r>
      <w:proofErr w:type="spellStart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jp</w:t>
      </w:r>
      <w:proofErr w:type="spellEnd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element.cellIndex</w:t>
      </w:r>
      <w:proofErr w:type="spellEnd"/>
      <w:r w:rsidRPr="00DA6FD5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rows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querySelectorAll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tr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ip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&lt;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6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cells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rows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children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var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&lt;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6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; 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 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%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ip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% </w:t>
      </w:r>
      <w:r w:rsidRPr="00DA6FD5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(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cells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(200, 200, 200)"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   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cells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'input[type="color"]'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   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querySelector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'input[type="color"]'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value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A6FD5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else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A6FD5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cells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].</w:t>
      </w:r>
      <w:proofErr w:type="spellStart"/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A6FD5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</w:t>
      </w:r>
      <w:proofErr w:type="spellEnd"/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rgb</w:t>
      </w:r>
      <w:proofErr w:type="spellEnd"/>
      <w:r w:rsidRPr="00DA6FD5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(200, 200, 200)"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    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    }</w:t>
      </w:r>
    </w:p>
    <w:p w:rsidR="00DA6FD5" w:rsidRPr="00DA6FD5" w:rsidRDefault="00DA6FD5" w:rsidP="00DA6FD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A6FD5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48207B" w:rsidRPr="0048207B" w:rsidRDefault="0048207B" w:rsidP="00EE33EF">
      <w:pPr>
        <w:pStyle w:val="a3"/>
        <w:ind w:firstLine="0"/>
        <w:rPr>
          <w:sz w:val="28"/>
          <w:szCs w:val="28"/>
          <w:lang w:val="en-US"/>
        </w:rPr>
      </w:pPr>
    </w:p>
    <w:p w:rsidR="005550F8" w:rsidRDefault="005550F8">
      <w:pPr>
        <w:ind w:firstLine="0"/>
        <w:rPr>
          <w:sz w:val="20"/>
          <w:szCs w:val="21"/>
        </w:rPr>
      </w:pPr>
      <w:r>
        <w:rPr>
          <w:sz w:val="20"/>
        </w:rPr>
        <w:br w:type="page"/>
      </w:r>
    </w:p>
    <w:p w:rsidR="00AE338B" w:rsidRPr="00EE33EF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lastRenderedPageBreak/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EE33EF" w:rsidRDefault="00EE33EF" w:rsidP="00EE33EF"/>
    <w:p w:rsidR="00EE33EF" w:rsidRPr="00626161" w:rsidRDefault="000D51BE" w:rsidP="00EE33EF">
      <w:r>
        <w:t>На рис 2.1 можна побачити з</w:t>
      </w:r>
      <w:r w:rsidR="00EE33EF">
        <w:t xml:space="preserve">агальний вигляд </w:t>
      </w:r>
      <w:proofErr w:type="spellStart"/>
      <w:r>
        <w:t>веб-</w:t>
      </w:r>
      <w:r w:rsidR="00EE33EF">
        <w:t>сторінки</w:t>
      </w:r>
      <w:proofErr w:type="spellEnd"/>
      <w:r w:rsidR="008874FB">
        <w:t>.</w:t>
      </w:r>
    </w:p>
    <w:p w:rsidR="00EE33EF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:rsidR="006F4994" w:rsidRPr="00A84085" w:rsidRDefault="00B526D1" w:rsidP="00A84085">
      <w:pPr>
        <w:pStyle w:val="a3"/>
        <w:ind w:firstLine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429250" cy="280251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45" cy="280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BE" w:rsidRDefault="000D51BE" w:rsidP="000D51BE">
      <w:pPr>
        <w:ind w:firstLine="0"/>
        <w:jc w:val="center"/>
      </w:pPr>
      <w:r>
        <w:t xml:space="preserve">Рис. 2.1 – загальний вигляд </w:t>
      </w:r>
      <w:proofErr w:type="spellStart"/>
      <w:r>
        <w:t>веб-сторінки</w:t>
      </w:r>
      <w:proofErr w:type="spellEnd"/>
    </w:p>
    <w:p w:rsidR="000D51BE" w:rsidRDefault="000D51BE" w:rsidP="000D51BE">
      <w:pPr>
        <w:ind w:firstLine="0"/>
        <w:jc w:val="center"/>
      </w:pPr>
    </w:p>
    <w:p w:rsidR="00B526D1" w:rsidRDefault="00B526D1" w:rsidP="00A211EB">
      <w:pPr>
        <w:ind w:firstLine="709"/>
      </w:pPr>
    </w:p>
    <w:p w:rsidR="00B012F9" w:rsidRDefault="000B1E03" w:rsidP="00B526D1">
      <w:pPr>
        <w:ind w:firstLine="720"/>
      </w:pPr>
      <w:r>
        <w:t xml:space="preserve">На рис 2.2 </w:t>
      </w:r>
      <w:r w:rsidR="00B012F9">
        <w:t xml:space="preserve">показано результат </w:t>
      </w:r>
      <w:r w:rsidR="00B526D1">
        <w:t>перевірки вхідних</w:t>
      </w:r>
      <w:r w:rsidR="00B012F9">
        <w:t xml:space="preserve"> </w:t>
      </w:r>
      <w:r w:rsidR="00B526D1">
        <w:t>даних</w:t>
      </w:r>
      <w:r w:rsidR="00B012F9">
        <w:t xml:space="preserve"> </w:t>
      </w:r>
      <w:r w:rsidR="00B526D1">
        <w:t>відповідно до шаблону.</w:t>
      </w:r>
    </w:p>
    <w:p w:rsidR="00B012F9" w:rsidRDefault="00B012F9" w:rsidP="00B012F9">
      <w:pPr>
        <w:ind w:firstLine="0"/>
        <w:jc w:val="center"/>
      </w:pPr>
    </w:p>
    <w:p w:rsidR="00FF3929" w:rsidRDefault="00FF3929" w:rsidP="00B012F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805653" cy="13572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23" cy="136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F9" w:rsidRDefault="00B012F9" w:rsidP="00B012F9">
      <w:pPr>
        <w:ind w:firstLine="0"/>
        <w:jc w:val="center"/>
      </w:pPr>
      <w:r>
        <w:t>Рис. 2.</w:t>
      </w:r>
      <w:r w:rsidR="00115FDB">
        <w:t>2</w:t>
      </w:r>
      <w:r>
        <w:t xml:space="preserve"> – </w:t>
      </w:r>
      <w:r w:rsidR="00FF3929">
        <w:t>підсвічування некоректних вхідних даних</w:t>
      </w:r>
    </w:p>
    <w:p w:rsidR="00FF3929" w:rsidRDefault="00FF3929" w:rsidP="00B012F9">
      <w:pPr>
        <w:ind w:firstLine="0"/>
        <w:jc w:val="center"/>
      </w:pPr>
    </w:p>
    <w:p w:rsidR="00FF3929" w:rsidRDefault="00FF3929" w:rsidP="003478E2">
      <w:pPr>
        <w:ind w:firstLine="720"/>
      </w:pPr>
      <w:r>
        <w:t>На рис 2.3 показан</w:t>
      </w:r>
      <w:r w:rsidR="00A84085">
        <w:t>о</w:t>
      </w:r>
      <w:r>
        <w:t xml:space="preserve"> </w:t>
      </w:r>
      <w:r w:rsidR="00A84085">
        <w:t>другу частину завдання</w:t>
      </w:r>
      <w:r>
        <w:t>.</w:t>
      </w:r>
    </w:p>
    <w:p w:rsidR="00FF3929" w:rsidRPr="00A84085" w:rsidRDefault="00A84085" w:rsidP="00FF392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112645" cy="1850914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5" cy="185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EB" w:rsidRPr="006B20FF" w:rsidRDefault="00FF3929" w:rsidP="003478E2">
      <w:pPr>
        <w:ind w:firstLine="0"/>
        <w:jc w:val="center"/>
      </w:pPr>
      <w:r>
        <w:t xml:space="preserve">Рис. 2.3 – </w:t>
      </w:r>
      <w:r w:rsidR="003478E2">
        <w:t>зміна кольору рядків та комірки</w:t>
      </w:r>
      <w:r w:rsidR="00A211EB" w:rsidRPr="006B20FF"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5C237D" w:rsidRDefault="005C237D">
      <w:pPr>
        <w:spacing w:before="201" w:line="360" w:lineRule="auto"/>
        <w:ind w:left="133" w:right="150" w:firstLine="720"/>
        <w:jc w:val="both"/>
      </w:pPr>
      <w:r w:rsidRPr="005C237D">
        <w:t xml:space="preserve">Під час виконання даної лабораторної роботи я </w:t>
      </w:r>
      <w:r w:rsidR="00000A06">
        <w:t xml:space="preserve">навчився використовувати регулярні вирази для </w:t>
      </w:r>
      <w:proofErr w:type="spellStart"/>
      <w:r w:rsidR="00000A06">
        <w:t>валідації</w:t>
      </w:r>
      <w:proofErr w:type="spellEnd"/>
      <w:r w:rsidR="00000A06">
        <w:t xml:space="preserve"> вхідних даних. Також здобув навички використання циклів у </w:t>
      </w:r>
      <w:proofErr w:type="spellStart"/>
      <w:r w:rsidRPr="005C237D">
        <w:t>JavaScript</w:t>
      </w:r>
      <w:proofErr w:type="spellEnd"/>
      <w:r w:rsidRPr="005C237D">
        <w:t>.</w:t>
      </w:r>
    </w:p>
    <w:p w:rsidR="00B21823" w:rsidRDefault="00370CB9" w:rsidP="00B21823">
      <w:pPr>
        <w:spacing w:before="41" w:line="388" w:lineRule="auto"/>
        <w:ind w:left="565" w:right="1420"/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proofErr w:type="spellStart"/>
      <w:r>
        <w:t>репозиторій</w:t>
      </w:r>
      <w:proofErr w:type="spellEnd"/>
      <w:r>
        <w:rPr>
          <w:spacing w:val="-11"/>
        </w:rPr>
        <w:t xml:space="preserve"> </w:t>
      </w:r>
      <w:r>
        <w:t>Git-</w:t>
      </w:r>
      <w:proofErr w:type="spellStart"/>
      <w:r>
        <w:t>hu</w:t>
      </w:r>
      <w:proofErr w:type="spellEnd"/>
      <w:r w:rsidR="00B21823">
        <w:rPr>
          <w:lang w:val="en-US"/>
        </w:rPr>
        <w:t>b</w:t>
      </w:r>
      <w:r w:rsidR="00B21823" w:rsidRPr="009F55E1">
        <w:t>:</w:t>
      </w:r>
      <w:r w:rsidR="00B21823">
        <w:rPr>
          <w:spacing w:val="-12"/>
        </w:rPr>
        <w:t xml:space="preserve"> </w:t>
      </w:r>
      <w:hyperlink r:id="rId12" w:history="1">
        <w:r w:rsidR="007760C5" w:rsidRPr="00BD4291">
          <w:rPr>
            <w:rStyle w:val="a6"/>
          </w:rPr>
          <w:t>https://github.com/ztAlexGor232/Web-Basics</w:t>
        </w:r>
      </w:hyperlink>
    </w:p>
    <w:p w:rsidR="00AE338B" w:rsidRDefault="00370CB9" w:rsidP="00B21823">
      <w:pPr>
        <w:spacing w:before="41" w:line="388" w:lineRule="auto"/>
        <w:ind w:left="565" w:right="1420"/>
      </w:pPr>
      <w:r>
        <w:t xml:space="preserve">Посилання на Web-сторінку: </w:t>
      </w:r>
      <w:hyperlink r:id="rId13" w:history="1">
        <w:r w:rsidR="003478E2" w:rsidRPr="00E430FF">
          <w:rPr>
            <w:rStyle w:val="a6"/>
          </w:rPr>
          <w:t>https://ztalexgor232.github.io/Web-Basics/Lab5/index.html</w:t>
        </w:r>
      </w:hyperlink>
    </w:p>
    <w:p w:rsidR="007760C5" w:rsidRDefault="007760C5" w:rsidP="00B21823">
      <w:pPr>
        <w:spacing w:before="41" w:line="388" w:lineRule="auto"/>
        <w:ind w:left="565" w:right="1420"/>
      </w:pPr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9F55E1">
      <w:footerReference w:type="default" r:id="rId14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F13" w:rsidRDefault="00EF3F13">
      <w:r>
        <w:separator/>
      </w:r>
    </w:p>
  </w:endnote>
  <w:endnote w:type="continuationSeparator" w:id="0">
    <w:p w:rsidR="00EF3F13" w:rsidRDefault="00EF3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929" w:rsidRDefault="006C6935">
    <w:pPr>
      <w:pStyle w:val="a3"/>
      <w:spacing w:line="14" w:lineRule="auto"/>
      <w:rPr>
        <w:sz w:val="20"/>
      </w:rPr>
    </w:pPr>
    <w:r w:rsidRPr="006C693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FF3929" w:rsidRDefault="006C6935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 w:rsidR="00FF3929"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3B6EE3">
                  <w:rPr>
                    <w:noProof/>
                    <w:w w:val="99"/>
                  </w:rPr>
                  <w:t>2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F13" w:rsidRDefault="00EF3F13">
      <w:r>
        <w:separator/>
      </w:r>
    </w:p>
  </w:footnote>
  <w:footnote w:type="continuationSeparator" w:id="0">
    <w:p w:rsidR="00EF3F13" w:rsidRDefault="00EF3F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E338B"/>
    <w:rsid w:val="00000A06"/>
    <w:rsid w:val="000B1E03"/>
    <w:rsid w:val="000D51BE"/>
    <w:rsid w:val="00115FDB"/>
    <w:rsid w:val="0012300D"/>
    <w:rsid w:val="00177B84"/>
    <w:rsid w:val="0018448B"/>
    <w:rsid w:val="00195F2F"/>
    <w:rsid w:val="001A0889"/>
    <w:rsid w:val="00227931"/>
    <w:rsid w:val="002E186A"/>
    <w:rsid w:val="00314500"/>
    <w:rsid w:val="003478E2"/>
    <w:rsid w:val="00370CB9"/>
    <w:rsid w:val="00371AAC"/>
    <w:rsid w:val="003B6EE3"/>
    <w:rsid w:val="003D15B0"/>
    <w:rsid w:val="0048207B"/>
    <w:rsid w:val="004B6C8E"/>
    <w:rsid w:val="004D17E0"/>
    <w:rsid w:val="005550F8"/>
    <w:rsid w:val="005C237D"/>
    <w:rsid w:val="005E0BE7"/>
    <w:rsid w:val="005E5FE5"/>
    <w:rsid w:val="006143EB"/>
    <w:rsid w:val="00626161"/>
    <w:rsid w:val="006756A4"/>
    <w:rsid w:val="006B20FF"/>
    <w:rsid w:val="006C6935"/>
    <w:rsid w:val="006F4994"/>
    <w:rsid w:val="00701496"/>
    <w:rsid w:val="00713BEF"/>
    <w:rsid w:val="007760C5"/>
    <w:rsid w:val="007F5D31"/>
    <w:rsid w:val="00830021"/>
    <w:rsid w:val="008371FF"/>
    <w:rsid w:val="008874FB"/>
    <w:rsid w:val="0089544E"/>
    <w:rsid w:val="008D3008"/>
    <w:rsid w:val="009332C7"/>
    <w:rsid w:val="009F55E1"/>
    <w:rsid w:val="00A211EB"/>
    <w:rsid w:val="00A21528"/>
    <w:rsid w:val="00A2537F"/>
    <w:rsid w:val="00A26BF3"/>
    <w:rsid w:val="00A36B9A"/>
    <w:rsid w:val="00A37C46"/>
    <w:rsid w:val="00A84085"/>
    <w:rsid w:val="00AC1EEC"/>
    <w:rsid w:val="00AE338B"/>
    <w:rsid w:val="00AE6CD4"/>
    <w:rsid w:val="00B012F9"/>
    <w:rsid w:val="00B21823"/>
    <w:rsid w:val="00B526D1"/>
    <w:rsid w:val="00D2069E"/>
    <w:rsid w:val="00DA6FD5"/>
    <w:rsid w:val="00DB67CA"/>
    <w:rsid w:val="00DE033E"/>
    <w:rsid w:val="00DF5917"/>
    <w:rsid w:val="00E77515"/>
    <w:rsid w:val="00EC4743"/>
    <w:rsid w:val="00EE33EF"/>
    <w:rsid w:val="00EF3F13"/>
    <w:rsid w:val="00F63A60"/>
    <w:rsid w:val="00FB2865"/>
    <w:rsid w:val="00FC292E"/>
    <w:rsid w:val="00FF3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34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  <w:style w:type="character" w:customStyle="1" w:styleId="markedcontent">
    <w:name w:val="markedcontent"/>
    <w:basedOn w:val="a0"/>
    <w:rsid w:val="00701496"/>
  </w:style>
  <w:style w:type="table" w:styleId="aa">
    <w:name w:val="Table Grid"/>
    <w:basedOn w:val="a1"/>
    <w:uiPriority w:val="39"/>
    <w:rsid w:val="006756A4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talexgor232.github.io/Web-Basics/Lab5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tAlexGor232/Web-Basi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3EE13-A5D1-4BEC-A52F-9569F1E2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</cp:lastModifiedBy>
  <cp:revision>14</cp:revision>
  <dcterms:created xsi:type="dcterms:W3CDTF">2022-10-04T19:55:00Z</dcterms:created>
  <dcterms:modified xsi:type="dcterms:W3CDTF">2022-10-19T22:25:00Z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