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Name: </w:t>
      </w:r>
      <w:r>
        <w:rPr>
          <w:b/>
          <w:bCs/>
        </w:rPr>
        <w:t>Zachary Talarick</w:t>
      </w:r>
      <w:r>
        <w:rPr/>
        <w:t xml:space="preserve">                                                       Date: </w:t>
      </w:r>
      <w:r>
        <w:rPr>
          <w:b/>
          <w:bCs/>
        </w:rPr>
        <w:t>2/13/19</w:t>
      </w:r>
    </w:p>
    <w:p>
      <w:pPr>
        <w:pStyle w:val="Normal"/>
        <w:rPr/>
      </w:pPr>
      <w:r>
        <w:rPr/>
        <w:t xml:space="preserve">Pledge: </w:t>
      </w:r>
      <w:r>
        <w:rPr>
          <w:b/>
          <w:bCs/>
        </w:rPr>
        <w:t>I pledge my honor that I have abided by the Stevens Honor System.</w:t>
      </w:r>
    </w:p>
    <w:p>
      <w:pPr>
        <w:pStyle w:val="Normal"/>
        <w:spacing w:before="240" w:after="160"/>
        <w:rPr/>
      </w:pPr>
      <w:r>
        <w:rPr/>
        <w:t>Use the Master Theorem to find the complexity of each recurrence relation listed below.</w:t>
      </w:r>
    </w:p>
    <w:p>
      <w:pPr>
        <w:pStyle w:val="ListParagraph"/>
        <w:numPr>
          <w:ilvl w:val="0"/>
          <w:numId w:val="1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br/>
        <w:t xml:space="preserve">Complexity: </w:t>
      </w:r>
      <w:bookmarkStart w:id="0" w:name="__DdeLink__156_2055574214"/>
      <w:r>
        <w:rPr>
          <w:rFonts w:ascii="Ubuntu" w:hAnsi="Ubuntu"/>
          <w:b/>
          <w:bCs/>
        </w:rPr>
        <w:t>Θ</w:t>
      </w:r>
      <w:bookmarkEnd w:id="0"/>
      <w:r>
        <w:rPr>
          <w:b/>
          <w:bCs/>
        </w:rPr>
        <w:t>(n^2)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br/>
        <w:t xml:space="preserve">Complexity: </w:t>
      </w:r>
      <w:r>
        <w:rPr>
          <w:rFonts w:ascii="Ubuntu" w:hAnsi="Ubuntu"/>
          <w:b/>
          <w:bCs/>
        </w:rPr>
        <w:t>Θ(n^2 lg n)</w:t>
      </w:r>
      <w:r>
        <w:rPr/>
        <w:br/>
      </w:r>
    </w:p>
    <w:p>
      <w:pPr>
        <w:pStyle w:val="ListParagraph"/>
        <w:numPr>
          <w:ilvl w:val="0"/>
          <w:numId w:val="1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n</m:t>
            </m:r>
          </m:e>
        </m:rad>
      </m:oMath>
      <w:r>
        <w:rPr>
          <w:rFonts w:eastAsia="" w:eastAsiaTheme="minorEastAsia"/>
        </w:rPr>
        <w:br/>
        <w:t xml:space="preserve">Complexity:  </w:t>
      </w:r>
      <w:r>
        <w:rPr>
          <w:rFonts w:eastAsia="" w:ascii="Ubuntu" w:hAnsi="Ubuntu" w:eastAsiaTheme="minorEastAsia"/>
          <w:b/>
          <w:bCs/>
        </w:rPr>
        <w:t>Θ(n)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  <w:t>For each function below, write the recurrence relation for its running time and then use the Master Theorem to find its complexity.</w:t>
      </w:r>
    </w:p>
    <w:p>
      <w:pPr>
        <w:pStyle w:val="ListParagraph"/>
        <w:numPr>
          <w:ilvl w:val="0"/>
          <w:numId w:val="1"/>
        </w:numPr>
        <w:rPr>
          <w:rFonts w:cs="Courier New"/>
          <w:color w:val="FF0000"/>
        </w:rPr>
      </w:pPr>
      <w:r>
        <w:rPr>
          <w:rFonts w:cs="Courier New" w:ascii="Courier New" w:hAnsi="Courier New"/>
          <w:b/>
          <w:color w:val="9E25AB"/>
          <w:sz w:val="20"/>
          <w:szCs w:val="20"/>
        </w:rPr>
        <w:t>int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f(</w:t>
      </w:r>
      <w:r>
        <w:rPr>
          <w:rFonts w:cs="Courier New" w:ascii="Courier New" w:hAnsi="Courier New"/>
          <w:b/>
          <w:color w:val="9E25AB"/>
          <w:sz w:val="20"/>
          <w:szCs w:val="20"/>
        </w:rPr>
        <w:t>int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 xml:space="preserve">arr[], </w:t>
      </w:r>
      <w:r>
        <w:rPr>
          <w:rFonts w:cs="Courier New" w:ascii="Courier New" w:hAnsi="Courier New"/>
          <w:b/>
          <w:color w:val="9E25AB"/>
          <w:sz w:val="20"/>
          <w:szCs w:val="20"/>
        </w:rPr>
        <w:t>int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n) {</w:t>
      </w:r>
    </w:p>
    <w:p>
      <w:pPr>
        <w:pStyle w:val="ListParagraph"/>
        <w:ind w:left="36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b/>
          <w:color w:val="9E25AB"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color w:val="9E25AB"/>
          <w:sz w:val="20"/>
          <w:szCs w:val="20"/>
        </w:rPr>
        <w:t xml:space="preserve">if </w:t>
      </w:r>
      <w:r>
        <w:rPr>
          <w:rFonts w:cs="Courier New" w:ascii="Courier New" w:hAnsi="Courier New"/>
          <w:sz w:val="20"/>
          <w:szCs w:val="20"/>
        </w:rPr>
        <w:t>(n == 0) {</w:t>
      </w:r>
    </w:p>
    <w:p>
      <w:pPr>
        <w:pStyle w:val="ListParagraph"/>
        <w:ind w:left="36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b/>
          <w:color w:val="9E25AB"/>
          <w:sz w:val="20"/>
          <w:szCs w:val="20"/>
        </w:rPr>
        <w:t xml:space="preserve">        </w:t>
      </w:r>
      <w:r>
        <w:rPr>
          <w:rFonts w:cs="Courier New" w:ascii="Courier New" w:hAnsi="Courier New"/>
          <w:b/>
          <w:color w:val="9E25AB"/>
          <w:sz w:val="20"/>
          <w:szCs w:val="20"/>
        </w:rPr>
        <w:t xml:space="preserve">return </w:t>
      </w:r>
      <w:r>
        <w:rPr>
          <w:rFonts w:cs="Courier New" w:ascii="Courier New" w:hAnsi="Courier New"/>
          <w:sz w:val="20"/>
          <w:szCs w:val="20"/>
        </w:rPr>
        <w:t>0;</w:t>
      </w:r>
    </w:p>
    <w:p>
      <w:pPr>
        <w:pStyle w:val="ListParagraph"/>
        <w:ind w:left="36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b/>
          <w:color w:val="9E25AB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color w:val="9E25AB"/>
          <w:sz w:val="20"/>
          <w:szCs w:val="20"/>
        </w:rPr>
        <w:t>int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sum = 0;</w:t>
        <w:br/>
        <w:t xml:space="preserve">    </w:t>
      </w:r>
      <w:r>
        <w:rPr>
          <w:rFonts w:cs="Courier New" w:ascii="Courier New" w:hAnsi="Courier New"/>
          <w:b/>
          <w:color w:val="9E25AB"/>
          <w:sz w:val="20"/>
          <w:szCs w:val="20"/>
        </w:rPr>
        <w:t>for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(</w:t>
      </w:r>
      <w:r>
        <w:rPr>
          <w:rFonts w:cs="Courier New" w:ascii="Courier New" w:hAnsi="Courier New"/>
          <w:b/>
          <w:color w:val="9E25AB"/>
          <w:sz w:val="20"/>
          <w:szCs w:val="20"/>
        </w:rPr>
        <w:t>int</w:t>
      </w:r>
      <w:r>
        <w:rPr>
          <w:rFonts w:cs="Courier New" w:ascii="Courier New" w:hAnsi="Courier New"/>
          <w:sz w:val="20"/>
          <w:szCs w:val="20"/>
        </w:rPr>
        <w:t xml:space="preserve"> j = 0; j &lt; n; ++j) {</w:t>
        <w:br/>
        <w:t xml:space="preserve">        sum += arr[j];</w:t>
        <w:br/>
        <w:t xml:space="preserve">    }</w:t>
        <w:br/>
        <w:t xml:space="preserve">    </w:t>
      </w:r>
      <w:r>
        <w:rPr>
          <w:rFonts w:cs="Courier New" w:ascii="Courier New" w:hAnsi="Courier New"/>
          <w:b/>
          <w:color w:val="9E25AB"/>
          <w:sz w:val="20"/>
          <w:szCs w:val="20"/>
        </w:rPr>
        <w:t>return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f(arr, n / 2) + sum + f(arr, n / 2);</w:t>
        <w:br/>
        <w:t>}</w:t>
      </w:r>
      <w:r>
        <w:rPr>
          <w:rFonts w:cs="Courier New" w:ascii="Courier New" w:hAnsi="Courier New"/>
        </w:rPr>
        <w:br/>
      </w:r>
      <w:r>
        <w:rPr>
          <w:rFonts w:cs="Courier New"/>
        </w:rPr>
        <w:t xml:space="preserve">Recurrence: </w:t>
      </w:r>
      <w:r>
        <w:rPr>
          <w:rFonts w:cs="Courier New"/>
          <w:b/>
          <w:bCs/>
        </w:rPr>
        <w:t>T(n) = 2T(n / 2) + n</w:t>
      </w:r>
      <w:r>
        <w:rPr>
          <w:rFonts w:cs="Courier New"/>
        </w:rPr>
        <w:t xml:space="preserve"> </w:t>
      </w:r>
    </w:p>
    <w:p>
      <w:pPr>
        <w:pStyle w:val="ListParagraph"/>
        <w:ind w:left="360" w:hanging="0"/>
        <w:rPr/>
      </w:pPr>
      <w:r>
        <w:rPr>
          <w:rFonts w:cs="Times New Roman"/>
        </w:rPr>
        <w:t xml:space="preserve">Complexity: </w:t>
      </w:r>
      <w:r>
        <w:rPr>
          <w:rFonts w:cs="Times New Roman" w:ascii="Ubuntu" w:hAnsi="Ubuntu"/>
          <w:b/>
          <w:bCs/>
        </w:rPr>
        <w:t>Θ(n lg n)</w:t>
      </w:r>
      <w:r>
        <w:rPr>
          <w:rFonts w:cs="Times New Roman"/>
        </w:rPr>
        <w:t xml:space="preserve"> </w:t>
        <w:br/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  <w:b/>
          <w:color w:val="9E25AB"/>
          <w:sz w:val="20"/>
          <w:szCs w:val="20"/>
        </w:rPr>
        <w:t>void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g(</w:t>
      </w:r>
      <w:r>
        <w:rPr>
          <w:rFonts w:cs="Courier New" w:ascii="Courier New" w:hAnsi="Courier New"/>
          <w:b/>
          <w:color w:val="9E25AB"/>
          <w:sz w:val="20"/>
          <w:szCs w:val="20"/>
        </w:rPr>
        <w:t>int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 xml:space="preserve">n, </w:t>
      </w:r>
      <w:r>
        <w:rPr>
          <w:rFonts w:cs="Courier New" w:ascii="Courier New" w:hAnsi="Courier New"/>
          <w:b/>
          <w:color w:val="9E25AB"/>
          <w:sz w:val="20"/>
          <w:szCs w:val="20"/>
        </w:rPr>
        <w:t>int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 xml:space="preserve">arrA[], </w:t>
      </w:r>
      <w:r>
        <w:rPr>
          <w:rFonts w:cs="Courier New" w:ascii="Courier New" w:hAnsi="Courier New"/>
          <w:b/>
          <w:color w:val="9E25AB"/>
          <w:sz w:val="20"/>
          <w:szCs w:val="20"/>
        </w:rPr>
        <w:t>int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arrB[]) {</w:t>
      </w:r>
    </w:p>
    <w:p>
      <w:pPr>
        <w:pStyle w:val="ListParagraph"/>
        <w:ind w:left="36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b/>
          <w:color w:val="9E25AB"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color w:val="9E25AB"/>
          <w:sz w:val="20"/>
          <w:szCs w:val="20"/>
        </w:rPr>
        <w:t xml:space="preserve">if </w:t>
      </w:r>
      <w:r>
        <w:rPr>
          <w:rFonts w:cs="Courier New" w:ascii="Courier New" w:hAnsi="Courier New"/>
          <w:sz w:val="20"/>
          <w:szCs w:val="20"/>
        </w:rPr>
        <w:t>(n == 0) {</w:t>
      </w:r>
    </w:p>
    <w:p>
      <w:pPr>
        <w:pStyle w:val="ListParagraph"/>
        <w:ind w:left="36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b/>
          <w:color w:val="9E25AB"/>
          <w:sz w:val="20"/>
          <w:szCs w:val="20"/>
        </w:rPr>
        <w:t xml:space="preserve">        </w:t>
      </w:r>
      <w:r>
        <w:rPr>
          <w:rFonts w:cs="Courier New" w:ascii="Courier New" w:hAnsi="Courier New"/>
          <w:b/>
          <w:color w:val="9E25AB"/>
          <w:sz w:val="20"/>
          <w:szCs w:val="20"/>
        </w:rPr>
        <w:t>return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ListParagraph"/>
        <w:ind w:left="36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b/>
          <w:color w:val="9E25AB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ListParagraph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color w:val="9E25AB"/>
          <w:sz w:val="20"/>
          <w:szCs w:val="20"/>
        </w:rPr>
        <w:t>for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(</w:t>
      </w:r>
      <w:r>
        <w:rPr>
          <w:rFonts w:cs="Courier New" w:ascii="Courier New" w:hAnsi="Courier New"/>
          <w:b/>
          <w:color w:val="9E25AB"/>
          <w:sz w:val="20"/>
          <w:szCs w:val="20"/>
        </w:rPr>
        <w:t>int</w:t>
      </w:r>
      <w:r>
        <w:rPr>
          <w:rFonts w:cs="Courier New" w:ascii="Courier New" w:hAnsi="Courier New"/>
          <w:sz w:val="20"/>
          <w:szCs w:val="20"/>
        </w:rPr>
        <w:t xml:space="preserve"> i = 0; i &lt; n; ++i) {</w:t>
        <w:br/>
        <w:t xml:space="preserve">        </w:t>
      </w:r>
      <w:r>
        <w:rPr>
          <w:rFonts w:cs="Courier New" w:ascii="Courier New" w:hAnsi="Courier New"/>
          <w:b/>
          <w:color w:val="9E25AB"/>
          <w:sz w:val="20"/>
          <w:szCs w:val="20"/>
        </w:rPr>
        <w:t>for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(</w:t>
      </w:r>
      <w:r>
        <w:rPr>
          <w:rFonts w:cs="Courier New" w:ascii="Courier New" w:hAnsi="Courier New"/>
          <w:b/>
          <w:color w:val="9E25AB"/>
          <w:sz w:val="20"/>
          <w:szCs w:val="20"/>
        </w:rPr>
        <w:t>int</w:t>
      </w:r>
      <w:r>
        <w:rPr>
          <w:rFonts w:cs="Courier New" w:ascii="Courier New" w:hAnsi="Courier New"/>
          <w:sz w:val="20"/>
          <w:szCs w:val="20"/>
        </w:rPr>
        <w:t xml:space="preserve"> j = 0; j &lt; n; ++j) {</w:t>
        <w:br/>
        <w:t xml:space="preserve">            arrB[j] += arrA[i];</w:t>
      </w:r>
    </w:p>
    <w:p>
      <w:pPr>
        <w:pStyle w:val="ListParagraph"/>
        <w:ind w:left="36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b/>
          <w:color w:val="9E25AB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  <w:br/>
        <w:t xml:space="preserve">    g(n / 2, arrA, arrB</w:t>
      </w:r>
      <w:bookmarkStart w:id="1" w:name="_GoBack"/>
      <w:bookmarkEnd w:id="1"/>
      <w:r>
        <w:rPr>
          <w:rFonts w:cs="Courier New" w:ascii="Courier New" w:hAnsi="Courier New"/>
          <w:sz w:val="20"/>
          <w:szCs w:val="20"/>
        </w:rPr>
        <w:t>);</w:t>
        <w:br/>
        <w:t>}</w:t>
        <w:br/>
      </w:r>
      <w:r>
        <w:rPr>
          <w:rFonts w:cs="Courier New"/>
        </w:rPr>
        <w:t xml:space="preserve">Recurrence: </w:t>
      </w:r>
      <w:r>
        <w:rPr>
          <w:rFonts w:cs="Courier New"/>
          <w:b/>
          <w:bCs/>
        </w:rPr>
        <w:t>T(n) = T(n / 2) + n^2</w:t>
      </w:r>
    </w:p>
    <w:p>
      <w:pPr>
        <w:pStyle w:val="ListParagraph"/>
        <w:spacing w:before="0" w:after="160"/>
        <w:ind w:left="360" w:hanging="0"/>
        <w:contextualSpacing/>
        <w:rPr/>
      </w:pPr>
      <w:r>
        <w:rPr>
          <w:rFonts w:cs="Courier New"/>
        </w:rPr>
        <w:t xml:space="preserve">Complexity:  </w:t>
      </w:r>
      <w:r>
        <w:rPr>
          <w:rFonts w:cs="Courier New" w:ascii="Ubuntu" w:hAnsi="Ubuntu"/>
          <w:b/>
          <w:bCs/>
        </w:rPr>
        <w:t>Θ(n^2)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CS 385, Lab: Master Theorem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Courier New" w:hAnsi="Courier New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33b8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33b8c"/>
    <w:rPr/>
  </w:style>
  <w:style w:type="character" w:styleId="PlaceholderText">
    <w:name w:val="Placeholder Text"/>
    <w:basedOn w:val="DefaultParagraphFont"/>
    <w:uiPriority w:val="99"/>
    <w:semiHidden/>
    <w:qFormat/>
    <w:rsid w:val="00634cfb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34cfb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Courier New" w:hAnsi="Courier New"/>
      <w:color w:val="auto"/>
    </w:rPr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33b8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34cf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Application>LibreOffice/6.0.6.2$Linux_X86_64 LibreOffice_project/00m0$Build-2</Application>
  <Pages>1</Pages>
  <Words>186</Words>
  <Characters>686</Characters>
  <CharactersWithSpaces>1004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2015-03-27T02:42:00Z</dcterms:created>
  <dc:creator>Brian</dc:creator>
  <dc:description/>
  <dc:language>en-US</dc:language>
  <cp:lastModifiedBy/>
  <dcterms:modified xsi:type="dcterms:W3CDTF">2019-03-13T17:45:47Z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