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E72DF" w14:textId="1AADE9EF" w:rsidR="00533FD7" w:rsidRDefault="00533FD7" w:rsidP="00533FD7">
      <w:pPr>
        <w:spacing w:line="276" w:lineRule="auto"/>
        <w:jc w:val="center"/>
        <w:rPr>
          <w:b/>
          <w:sz w:val="28"/>
        </w:rPr>
      </w:pPr>
      <w:bookmarkStart w:id="0" w:name="_Hlk323407"/>
      <w:bookmarkEnd w:id="0"/>
      <w:r>
        <w:rPr>
          <w:b/>
          <w:sz w:val="28"/>
        </w:rPr>
        <w:t xml:space="preserve">ECE </w:t>
      </w:r>
      <w:r w:rsidR="000401BD">
        <w:rPr>
          <w:b/>
          <w:sz w:val="28"/>
        </w:rPr>
        <w:t>457</w:t>
      </w:r>
    </w:p>
    <w:p w14:paraId="2949B539" w14:textId="302D0DC7" w:rsidR="00533FD7" w:rsidRDefault="000401BD" w:rsidP="00533FD7">
      <w:pPr>
        <w:spacing w:line="276" w:lineRule="auto"/>
        <w:jc w:val="center"/>
        <w:rPr>
          <w:b/>
          <w:sz w:val="28"/>
        </w:rPr>
      </w:pPr>
      <w:r>
        <w:rPr>
          <w:b/>
          <w:sz w:val="28"/>
        </w:rPr>
        <w:t>Fall</w:t>
      </w:r>
      <w:r w:rsidR="00533FD7">
        <w:rPr>
          <w:b/>
          <w:sz w:val="28"/>
        </w:rPr>
        <w:t xml:space="preserve"> 2019</w:t>
      </w:r>
    </w:p>
    <w:p w14:paraId="0BBA07E1" w14:textId="2C3F1061" w:rsidR="00533FD7" w:rsidRPr="004D0014" w:rsidRDefault="0044794F" w:rsidP="00533FD7">
      <w:pPr>
        <w:jc w:val="center"/>
        <w:rPr>
          <w:b/>
        </w:rPr>
      </w:pPr>
      <w:r>
        <w:rPr>
          <w:b/>
          <w:sz w:val="28"/>
        </w:rPr>
        <w:t>Concept Design</w:t>
      </w:r>
      <w:r w:rsidR="000401BD">
        <w:rPr>
          <w:b/>
          <w:sz w:val="28"/>
        </w:rPr>
        <w:t xml:space="preserve"> Review</w:t>
      </w:r>
    </w:p>
    <w:p w14:paraId="7ACCF0BE" w14:textId="2454BB32" w:rsidR="00533FD7" w:rsidRDefault="000401BD" w:rsidP="00533FD7">
      <w:pPr>
        <w:spacing w:line="276" w:lineRule="auto"/>
        <w:jc w:val="center"/>
        <w:rPr>
          <w:b/>
          <w:sz w:val="28"/>
        </w:rPr>
      </w:pPr>
      <w:r>
        <w:rPr>
          <w:b/>
          <w:sz w:val="28"/>
        </w:rPr>
        <w:t>ECE – 6 TV Auto Commercial Mute System</w:t>
      </w:r>
      <w:r w:rsidR="00D51F31">
        <w:rPr>
          <w:b/>
          <w:sz w:val="28"/>
        </w:rPr>
        <w:t xml:space="preserve"> (</w:t>
      </w:r>
      <w:proofErr w:type="spellStart"/>
      <w:r w:rsidR="00D51F31">
        <w:rPr>
          <w:b/>
          <w:sz w:val="28"/>
        </w:rPr>
        <w:t>MuteBot</w:t>
      </w:r>
      <w:proofErr w:type="spellEnd"/>
      <w:r w:rsidR="00D51F31">
        <w:rPr>
          <w:b/>
          <w:sz w:val="28"/>
        </w:rPr>
        <w:t>)</w:t>
      </w:r>
    </w:p>
    <w:p w14:paraId="667D471D" w14:textId="5628A86F" w:rsidR="00533FD7" w:rsidRPr="00BF16F0" w:rsidRDefault="00533FD7" w:rsidP="00533FD7">
      <w:pPr>
        <w:spacing w:line="276" w:lineRule="auto"/>
        <w:jc w:val="center"/>
        <w:rPr>
          <w:b/>
          <w:sz w:val="28"/>
        </w:rPr>
      </w:pPr>
      <w:r w:rsidRPr="00BF16F0">
        <w:rPr>
          <w:b/>
          <w:sz w:val="28"/>
        </w:rPr>
        <w:t xml:space="preserve">Report Submitted:  </w:t>
      </w:r>
      <w:r w:rsidR="0044794F">
        <w:rPr>
          <w:b/>
          <w:sz w:val="28"/>
        </w:rPr>
        <w:t>November 5</w:t>
      </w:r>
      <w:r w:rsidRPr="00BF16F0">
        <w:rPr>
          <w:b/>
          <w:sz w:val="28"/>
        </w:rPr>
        <w:t>, 2019</w:t>
      </w:r>
    </w:p>
    <w:p w14:paraId="6E4FBB52" w14:textId="77777777" w:rsidR="00533FD7" w:rsidRDefault="00533FD7" w:rsidP="00BD53BC">
      <w:pPr>
        <w:ind w:firstLine="0"/>
        <w:rPr>
          <w:b/>
          <w:sz w:val="28"/>
        </w:rPr>
      </w:pPr>
    </w:p>
    <w:p w14:paraId="2E636DC0" w14:textId="5E08AC69" w:rsidR="00533FD7" w:rsidRDefault="00533FD7" w:rsidP="000401BD">
      <w:pPr>
        <w:rPr>
          <w:b/>
          <w:sz w:val="28"/>
        </w:rPr>
      </w:pPr>
    </w:p>
    <w:p w14:paraId="37763DE9" w14:textId="77777777" w:rsidR="00533FD7" w:rsidRDefault="00533FD7" w:rsidP="00533FD7">
      <w:pPr>
        <w:jc w:val="center"/>
        <w:rPr>
          <w:sz w:val="28"/>
        </w:rPr>
      </w:pPr>
      <w:r>
        <w:rPr>
          <w:sz w:val="28"/>
        </w:rPr>
        <w:t>We, the undersigned, certify that we contributed to the generation of this report and attest to the validity of the data herein:</w:t>
      </w:r>
    </w:p>
    <w:p w14:paraId="4E31E158" w14:textId="74ED192D" w:rsidR="00533FD7" w:rsidRDefault="00533FD7" w:rsidP="00533FD7">
      <w:pPr>
        <w:jc w:val="center"/>
        <w:rPr>
          <w:sz w:val="28"/>
        </w:rPr>
      </w:pPr>
    </w:p>
    <w:p w14:paraId="46EBBECB" w14:textId="1D468823" w:rsidR="00533FD7" w:rsidRDefault="000401BD" w:rsidP="00533FD7">
      <w:pPr>
        <w:jc w:val="center"/>
        <w:rPr>
          <w:b/>
          <w:sz w:val="28"/>
        </w:rPr>
      </w:pPr>
      <w:r>
        <w:rPr>
          <w:b/>
          <w:sz w:val="28"/>
        </w:rPr>
        <w:t>Team Members:</w:t>
      </w:r>
    </w:p>
    <w:p w14:paraId="35E15EFD" w14:textId="77777777" w:rsidR="000401BD" w:rsidRPr="000401BD" w:rsidRDefault="000401BD" w:rsidP="00533FD7">
      <w:pPr>
        <w:jc w:val="center"/>
        <w:rPr>
          <w:b/>
          <w:sz w:val="28"/>
        </w:rPr>
      </w:pPr>
    </w:p>
    <w:p w14:paraId="6A9ED4AB" w14:textId="550A5332" w:rsidR="00533FD7" w:rsidRDefault="000401BD" w:rsidP="00533FD7">
      <w:pPr>
        <w:jc w:val="center"/>
        <w:rPr>
          <w:sz w:val="28"/>
        </w:rPr>
      </w:pPr>
      <w:r>
        <w:rPr>
          <w:sz w:val="28"/>
        </w:rPr>
        <w:t>Steven Ferreira</w:t>
      </w:r>
      <w:r w:rsidR="00CE4A9A">
        <w:rPr>
          <w:sz w:val="28"/>
        </w:rPr>
        <w:t xml:space="preserve"> </w:t>
      </w:r>
      <w:r w:rsidR="00533FD7">
        <w:rPr>
          <w:sz w:val="28"/>
        </w:rPr>
        <w:t>_____________________</w:t>
      </w:r>
    </w:p>
    <w:p w14:paraId="673B9C6E" w14:textId="77777777" w:rsidR="00533FD7" w:rsidRDefault="00533FD7" w:rsidP="000401BD">
      <w:pPr>
        <w:rPr>
          <w:sz w:val="28"/>
        </w:rPr>
      </w:pPr>
    </w:p>
    <w:p w14:paraId="5598FE2C" w14:textId="3DDDAD58" w:rsidR="00533FD7" w:rsidRDefault="000401BD" w:rsidP="00533FD7">
      <w:pPr>
        <w:jc w:val="center"/>
        <w:rPr>
          <w:sz w:val="28"/>
        </w:rPr>
      </w:pPr>
      <w:r>
        <w:rPr>
          <w:sz w:val="28"/>
        </w:rPr>
        <w:t xml:space="preserve">    Thomas Morrissey</w:t>
      </w:r>
      <w:r w:rsidR="00533FD7" w:rsidRPr="004D0014">
        <w:rPr>
          <w:sz w:val="28"/>
        </w:rPr>
        <w:t xml:space="preserve"> _____________________</w:t>
      </w:r>
    </w:p>
    <w:p w14:paraId="653AB954" w14:textId="77777777" w:rsidR="000401BD" w:rsidRDefault="000401BD" w:rsidP="00533FD7">
      <w:pPr>
        <w:jc w:val="center"/>
        <w:rPr>
          <w:sz w:val="28"/>
        </w:rPr>
      </w:pPr>
    </w:p>
    <w:p w14:paraId="02684DF9" w14:textId="5D68F0FA" w:rsidR="000401BD" w:rsidRDefault="000401BD" w:rsidP="000401BD">
      <w:pPr>
        <w:ind w:left="1440"/>
        <w:rPr>
          <w:sz w:val="28"/>
        </w:rPr>
      </w:pPr>
      <w:r>
        <w:rPr>
          <w:sz w:val="28"/>
        </w:rPr>
        <w:t xml:space="preserve">       Kevin Prairie</w:t>
      </w:r>
      <w:r w:rsidRPr="004D0014">
        <w:rPr>
          <w:sz w:val="28"/>
        </w:rPr>
        <w:t xml:space="preserve"> _____________________</w:t>
      </w:r>
    </w:p>
    <w:p w14:paraId="3BD07843" w14:textId="77777777" w:rsidR="000401BD" w:rsidRPr="000401BD" w:rsidRDefault="000401BD" w:rsidP="000401BD">
      <w:pPr>
        <w:jc w:val="center"/>
        <w:rPr>
          <w:sz w:val="28"/>
        </w:rPr>
      </w:pPr>
    </w:p>
    <w:p w14:paraId="46757DC2" w14:textId="77777777" w:rsidR="000401BD" w:rsidRPr="004D0014" w:rsidRDefault="000401BD" w:rsidP="000401BD">
      <w:pPr>
        <w:jc w:val="center"/>
        <w:rPr>
          <w:sz w:val="40"/>
        </w:rPr>
      </w:pPr>
      <w:r w:rsidRPr="004D0014">
        <w:rPr>
          <w:sz w:val="28"/>
        </w:rPr>
        <w:t>Zachary Taylor _____________________</w:t>
      </w:r>
    </w:p>
    <w:p w14:paraId="69344FA5" w14:textId="77777777" w:rsidR="005656DE" w:rsidRPr="004D0014" w:rsidRDefault="005656DE" w:rsidP="00471AA7">
      <w:pPr>
        <w:ind w:firstLine="0"/>
        <w:rPr>
          <w:sz w:val="40"/>
        </w:rPr>
      </w:pPr>
    </w:p>
    <w:p w14:paraId="2F44A00E" w14:textId="76BCFD7E" w:rsidR="000401BD" w:rsidRDefault="000401BD" w:rsidP="000401BD">
      <w:pPr>
        <w:jc w:val="center"/>
        <w:rPr>
          <w:b/>
          <w:sz w:val="28"/>
        </w:rPr>
      </w:pPr>
      <w:r>
        <w:rPr>
          <w:b/>
          <w:sz w:val="28"/>
        </w:rPr>
        <w:t>Customer:</w:t>
      </w:r>
    </w:p>
    <w:p w14:paraId="6091C3BC" w14:textId="15BDE1B1" w:rsidR="000401BD" w:rsidRPr="000401BD" w:rsidRDefault="000401BD" w:rsidP="00533FD7">
      <w:pPr>
        <w:jc w:val="center"/>
        <w:rPr>
          <w:sz w:val="28"/>
        </w:rPr>
      </w:pPr>
      <w:r>
        <w:rPr>
          <w:sz w:val="28"/>
        </w:rPr>
        <w:t>Dr. Paul J</w:t>
      </w:r>
      <w:r w:rsidR="0081563A">
        <w:rPr>
          <w:sz w:val="28"/>
        </w:rPr>
        <w:t>.</w:t>
      </w:r>
      <w:r>
        <w:rPr>
          <w:sz w:val="28"/>
        </w:rPr>
        <w:t xml:space="preserve"> Fortier</w:t>
      </w:r>
    </w:p>
    <w:p w14:paraId="695BCB27" w14:textId="139CC538" w:rsidR="00533FD7" w:rsidRDefault="00533FD7" w:rsidP="00533FD7">
      <w:pPr>
        <w:jc w:val="center"/>
        <w:rPr>
          <w:b/>
          <w:sz w:val="28"/>
        </w:rPr>
      </w:pPr>
    </w:p>
    <w:p w14:paraId="3287E94C" w14:textId="74BFDB9D" w:rsidR="000401BD" w:rsidRDefault="000401BD" w:rsidP="000401BD">
      <w:pPr>
        <w:jc w:val="center"/>
        <w:rPr>
          <w:b/>
          <w:sz w:val="28"/>
        </w:rPr>
      </w:pPr>
      <w:r>
        <w:rPr>
          <w:b/>
          <w:sz w:val="28"/>
        </w:rPr>
        <w:t>Advisor:</w:t>
      </w:r>
    </w:p>
    <w:p w14:paraId="264D0676" w14:textId="4D6B3B10" w:rsidR="00533FD7" w:rsidRPr="00BD53BC" w:rsidRDefault="000401BD" w:rsidP="00BD53BC">
      <w:pPr>
        <w:jc w:val="center"/>
        <w:rPr>
          <w:sz w:val="28"/>
        </w:rPr>
      </w:pPr>
      <w:r>
        <w:rPr>
          <w:sz w:val="28"/>
        </w:rPr>
        <w:t>Dr. David</w:t>
      </w:r>
      <w:r w:rsidR="0081563A">
        <w:rPr>
          <w:sz w:val="28"/>
        </w:rPr>
        <w:t xml:space="preserve"> P. </w:t>
      </w:r>
      <w:proofErr w:type="spellStart"/>
      <w:r w:rsidR="0081563A">
        <w:rPr>
          <w:sz w:val="28"/>
        </w:rPr>
        <w:t>Rancour</w:t>
      </w:r>
      <w:proofErr w:type="spellEnd"/>
    </w:p>
    <w:p w14:paraId="218BEC66" w14:textId="77777777" w:rsidR="00641F77" w:rsidRDefault="00533FD7" w:rsidP="00BD53BC">
      <w:pPr>
        <w:pStyle w:val="TOCHeading"/>
        <w:numPr>
          <w:ilvl w:val="0"/>
          <w:numId w:val="0"/>
        </w:numPr>
        <w:spacing w:line="360" w:lineRule="auto"/>
        <w:jc w:val="center"/>
        <w:rPr>
          <w:noProof/>
        </w:rPr>
      </w:pPr>
      <w:r w:rsidRPr="00995A9D">
        <w:rPr>
          <w:rFonts w:ascii="Times New Roman" w:hAnsi="Times New Roman"/>
          <w:b/>
          <w:color w:val="auto"/>
          <w:sz w:val="36"/>
        </w:rPr>
        <w:lastRenderedPageBreak/>
        <w:t>Table of Contents</w:t>
      </w:r>
      <w:r w:rsidRPr="001F359B">
        <w:rPr>
          <w:bCs/>
          <w:noProof/>
          <w:szCs w:val="24"/>
        </w:rPr>
        <w:fldChar w:fldCharType="begin"/>
      </w:r>
      <w:r w:rsidRPr="001F359B">
        <w:rPr>
          <w:bCs/>
          <w:noProof/>
          <w:szCs w:val="24"/>
        </w:rPr>
        <w:instrText xml:space="preserve"> TOC \o "1-3" \h \z \u </w:instrText>
      </w:r>
      <w:r w:rsidRPr="001F359B">
        <w:rPr>
          <w:bCs/>
          <w:noProof/>
          <w:szCs w:val="24"/>
        </w:rPr>
        <w:fldChar w:fldCharType="separate"/>
      </w:r>
    </w:p>
    <w:p w14:paraId="0FF8B948" w14:textId="297BD017" w:rsidR="00641F77" w:rsidRDefault="0089551C">
      <w:pPr>
        <w:pStyle w:val="TOC1"/>
        <w:tabs>
          <w:tab w:val="right" w:leader="dot" w:pos="8630"/>
        </w:tabs>
        <w:rPr>
          <w:rFonts w:asciiTheme="minorHAnsi" w:eastAsiaTheme="minorEastAsia" w:hAnsiTheme="minorHAnsi" w:cstheme="minorBidi"/>
          <w:noProof/>
          <w:sz w:val="22"/>
          <w:szCs w:val="22"/>
        </w:rPr>
      </w:pPr>
      <w:hyperlink w:anchor="_Toc23849364" w:history="1">
        <w:r w:rsidR="00641F77" w:rsidRPr="00E35A96">
          <w:rPr>
            <w:rStyle w:val="Hyperlink"/>
            <w:noProof/>
          </w:rPr>
          <w:t>Abstract</w:t>
        </w:r>
        <w:r w:rsidR="00641F77">
          <w:rPr>
            <w:noProof/>
            <w:webHidden/>
          </w:rPr>
          <w:tab/>
        </w:r>
        <w:r w:rsidR="00641F77">
          <w:rPr>
            <w:noProof/>
            <w:webHidden/>
          </w:rPr>
          <w:fldChar w:fldCharType="begin"/>
        </w:r>
        <w:r w:rsidR="00641F77">
          <w:rPr>
            <w:noProof/>
            <w:webHidden/>
          </w:rPr>
          <w:instrText xml:space="preserve"> PAGEREF _Toc23849364 \h </w:instrText>
        </w:r>
        <w:r w:rsidR="00641F77">
          <w:rPr>
            <w:noProof/>
            <w:webHidden/>
          </w:rPr>
        </w:r>
        <w:r w:rsidR="00641F77">
          <w:rPr>
            <w:noProof/>
            <w:webHidden/>
          </w:rPr>
          <w:fldChar w:fldCharType="separate"/>
        </w:r>
        <w:r w:rsidR="00641F77">
          <w:rPr>
            <w:noProof/>
            <w:webHidden/>
          </w:rPr>
          <w:t>4</w:t>
        </w:r>
        <w:r w:rsidR="00641F77">
          <w:rPr>
            <w:noProof/>
            <w:webHidden/>
          </w:rPr>
          <w:fldChar w:fldCharType="end"/>
        </w:r>
      </w:hyperlink>
    </w:p>
    <w:p w14:paraId="53E8C9C9" w14:textId="0398B82A" w:rsidR="00641F77" w:rsidRDefault="0089551C">
      <w:pPr>
        <w:pStyle w:val="TOC1"/>
        <w:tabs>
          <w:tab w:val="left" w:pos="1100"/>
          <w:tab w:val="right" w:leader="dot" w:pos="8630"/>
        </w:tabs>
        <w:rPr>
          <w:rFonts w:asciiTheme="minorHAnsi" w:eastAsiaTheme="minorEastAsia" w:hAnsiTheme="minorHAnsi" w:cstheme="minorBidi"/>
          <w:noProof/>
          <w:sz w:val="22"/>
          <w:szCs w:val="22"/>
        </w:rPr>
      </w:pPr>
      <w:hyperlink w:anchor="_Toc23849365" w:history="1">
        <w:r w:rsidR="00641F77" w:rsidRPr="00E35A96">
          <w:rPr>
            <w:rStyle w:val="Hyperlink"/>
            <w:noProof/>
          </w:rPr>
          <w:t>1</w:t>
        </w:r>
        <w:r w:rsidR="00641F77">
          <w:rPr>
            <w:rFonts w:asciiTheme="minorHAnsi" w:eastAsiaTheme="minorEastAsia" w:hAnsiTheme="minorHAnsi" w:cstheme="minorBidi"/>
            <w:noProof/>
            <w:sz w:val="22"/>
            <w:szCs w:val="22"/>
          </w:rPr>
          <w:tab/>
        </w:r>
        <w:r w:rsidR="00641F77" w:rsidRPr="00E35A96">
          <w:rPr>
            <w:rStyle w:val="Hyperlink"/>
            <w:noProof/>
          </w:rPr>
          <w:t>Introduction</w:t>
        </w:r>
        <w:r w:rsidR="00641F77">
          <w:rPr>
            <w:noProof/>
            <w:webHidden/>
          </w:rPr>
          <w:tab/>
        </w:r>
        <w:r w:rsidR="00641F77">
          <w:rPr>
            <w:noProof/>
            <w:webHidden/>
          </w:rPr>
          <w:fldChar w:fldCharType="begin"/>
        </w:r>
        <w:r w:rsidR="00641F77">
          <w:rPr>
            <w:noProof/>
            <w:webHidden/>
          </w:rPr>
          <w:instrText xml:space="preserve"> PAGEREF _Toc23849365 \h </w:instrText>
        </w:r>
        <w:r w:rsidR="00641F77">
          <w:rPr>
            <w:noProof/>
            <w:webHidden/>
          </w:rPr>
        </w:r>
        <w:r w:rsidR="00641F77">
          <w:rPr>
            <w:noProof/>
            <w:webHidden/>
          </w:rPr>
          <w:fldChar w:fldCharType="separate"/>
        </w:r>
        <w:r w:rsidR="00641F77">
          <w:rPr>
            <w:noProof/>
            <w:webHidden/>
          </w:rPr>
          <w:t>4</w:t>
        </w:r>
        <w:r w:rsidR="00641F77">
          <w:rPr>
            <w:noProof/>
            <w:webHidden/>
          </w:rPr>
          <w:fldChar w:fldCharType="end"/>
        </w:r>
      </w:hyperlink>
    </w:p>
    <w:p w14:paraId="2491FA90" w14:textId="1AB7FC2C" w:rsidR="00641F77" w:rsidRDefault="0089551C">
      <w:pPr>
        <w:pStyle w:val="TOC1"/>
        <w:tabs>
          <w:tab w:val="left" w:pos="1100"/>
          <w:tab w:val="right" w:leader="dot" w:pos="8630"/>
        </w:tabs>
        <w:rPr>
          <w:rFonts w:asciiTheme="minorHAnsi" w:eastAsiaTheme="minorEastAsia" w:hAnsiTheme="minorHAnsi" w:cstheme="minorBidi"/>
          <w:noProof/>
          <w:sz w:val="22"/>
          <w:szCs w:val="22"/>
        </w:rPr>
      </w:pPr>
      <w:hyperlink w:anchor="_Toc23849366" w:history="1">
        <w:r w:rsidR="00641F77" w:rsidRPr="00E35A96">
          <w:rPr>
            <w:rStyle w:val="Hyperlink"/>
            <w:noProof/>
          </w:rPr>
          <w:t>2</w:t>
        </w:r>
        <w:r w:rsidR="00641F77">
          <w:rPr>
            <w:rFonts w:asciiTheme="minorHAnsi" w:eastAsiaTheme="minorEastAsia" w:hAnsiTheme="minorHAnsi" w:cstheme="minorBidi"/>
            <w:noProof/>
            <w:sz w:val="22"/>
            <w:szCs w:val="22"/>
          </w:rPr>
          <w:tab/>
        </w:r>
        <w:r w:rsidR="00641F77" w:rsidRPr="00E35A96">
          <w:rPr>
            <w:rStyle w:val="Hyperlink"/>
            <w:noProof/>
          </w:rPr>
          <w:t>System Diagrams</w:t>
        </w:r>
        <w:r w:rsidR="00641F77">
          <w:rPr>
            <w:noProof/>
            <w:webHidden/>
          </w:rPr>
          <w:tab/>
        </w:r>
        <w:r w:rsidR="00641F77">
          <w:rPr>
            <w:noProof/>
            <w:webHidden/>
          </w:rPr>
          <w:fldChar w:fldCharType="begin"/>
        </w:r>
        <w:r w:rsidR="00641F77">
          <w:rPr>
            <w:noProof/>
            <w:webHidden/>
          </w:rPr>
          <w:instrText xml:space="preserve"> PAGEREF _Toc23849366 \h </w:instrText>
        </w:r>
        <w:r w:rsidR="00641F77">
          <w:rPr>
            <w:noProof/>
            <w:webHidden/>
          </w:rPr>
        </w:r>
        <w:r w:rsidR="00641F77">
          <w:rPr>
            <w:noProof/>
            <w:webHidden/>
          </w:rPr>
          <w:fldChar w:fldCharType="separate"/>
        </w:r>
        <w:r w:rsidR="00641F77">
          <w:rPr>
            <w:noProof/>
            <w:webHidden/>
          </w:rPr>
          <w:t>4</w:t>
        </w:r>
        <w:r w:rsidR="00641F77">
          <w:rPr>
            <w:noProof/>
            <w:webHidden/>
          </w:rPr>
          <w:fldChar w:fldCharType="end"/>
        </w:r>
      </w:hyperlink>
    </w:p>
    <w:p w14:paraId="0F46384A" w14:textId="25FF4AC9" w:rsidR="00641F77" w:rsidRDefault="0089551C">
      <w:pPr>
        <w:pStyle w:val="TOC1"/>
        <w:tabs>
          <w:tab w:val="left" w:pos="1100"/>
          <w:tab w:val="right" w:leader="dot" w:pos="8630"/>
        </w:tabs>
        <w:rPr>
          <w:rFonts w:asciiTheme="minorHAnsi" w:eastAsiaTheme="minorEastAsia" w:hAnsiTheme="minorHAnsi" w:cstheme="minorBidi"/>
          <w:noProof/>
          <w:sz w:val="22"/>
          <w:szCs w:val="22"/>
        </w:rPr>
      </w:pPr>
      <w:hyperlink w:anchor="_Toc23849367" w:history="1">
        <w:r w:rsidR="00641F77" w:rsidRPr="00E35A96">
          <w:rPr>
            <w:rStyle w:val="Hyperlink"/>
            <w:noProof/>
          </w:rPr>
          <w:t>3</w:t>
        </w:r>
        <w:r w:rsidR="00641F77">
          <w:rPr>
            <w:rFonts w:asciiTheme="minorHAnsi" w:eastAsiaTheme="minorEastAsia" w:hAnsiTheme="minorHAnsi" w:cstheme="minorBidi"/>
            <w:noProof/>
            <w:sz w:val="22"/>
            <w:szCs w:val="22"/>
          </w:rPr>
          <w:tab/>
        </w:r>
        <w:r w:rsidR="00641F77" w:rsidRPr="00E35A96">
          <w:rPr>
            <w:rStyle w:val="Hyperlink"/>
            <w:noProof/>
          </w:rPr>
          <w:t>Customer Requirements</w:t>
        </w:r>
        <w:r w:rsidR="00641F77">
          <w:rPr>
            <w:noProof/>
            <w:webHidden/>
          </w:rPr>
          <w:tab/>
        </w:r>
        <w:r w:rsidR="00641F77">
          <w:rPr>
            <w:noProof/>
            <w:webHidden/>
          </w:rPr>
          <w:fldChar w:fldCharType="begin"/>
        </w:r>
        <w:r w:rsidR="00641F77">
          <w:rPr>
            <w:noProof/>
            <w:webHidden/>
          </w:rPr>
          <w:instrText xml:space="preserve"> PAGEREF _Toc23849367 \h </w:instrText>
        </w:r>
        <w:r w:rsidR="00641F77">
          <w:rPr>
            <w:noProof/>
            <w:webHidden/>
          </w:rPr>
        </w:r>
        <w:r w:rsidR="00641F77">
          <w:rPr>
            <w:noProof/>
            <w:webHidden/>
          </w:rPr>
          <w:fldChar w:fldCharType="separate"/>
        </w:r>
        <w:r w:rsidR="00641F77">
          <w:rPr>
            <w:noProof/>
            <w:webHidden/>
          </w:rPr>
          <w:t>6</w:t>
        </w:r>
        <w:r w:rsidR="00641F77">
          <w:rPr>
            <w:noProof/>
            <w:webHidden/>
          </w:rPr>
          <w:fldChar w:fldCharType="end"/>
        </w:r>
      </w:hyperlink>
    </w:p>
    <w:p w14:paraId="13EA176C" w14:textId="5CBEBD59" w:rsidR="00641F77" w:rsidRDefault="0089551C">
      <w:pPr>
        <w:pStyle w:val="TOC1"/>
        <w:tabs>
          <w:tab w:val="left" w:pos="1100"/>
          <w:tab w:val="right" w:leader="dot" w:pos="8630"/>
        </w:tabs>
        <w:rPr>
          <w:rFonts w:asciiTheme="minorHAnsi" w:eastAsiaTheme="minorEastAsia" w:hAnsiTheme="minorHAnsi" w:cstheme="minorBidi"/>
          <w:noProof/>
          <w:sz w:val="22"/>
          <w:szCs w:val="22"/>
        </w:rPr>
      </w:pPr>
      <w:hyperlink w:anchor="_Toc23849368" w:history="1">
        <w:r w:rsidR="00641F77" w:rsidRPr="00E35A96">
          <w:rPr>
            <w:rStyle w:val="Hyperlink"/>
            <w:noProof/>
          </w:rPr>
          <w:t>4</w:t>
        </w:r>
        <w:r w:rsidR="00641F77">
          <w:rPr>
            <w:rFonts w:asciiTheme="minorHAnsi" w:eastAsiaTheme="minorEastAsia" w:hAnsiTheme="minorHAnsi" w:cstheme="minorBidi"/>
            <w:noProof/>
            <w:sz w:val="22"/>
            <w:szCs w:val="22"/>
          </w:rPr>
          <w:tab/>
        </w:r>
        <w:r w:rsidR="00641F77" w:rsidRPr="00E35A96">
          <w:rPr>
            <w:rStyle w:val="Hyperlink"/>
            <w:noProof/>
          </w:rPr>
          <w:t>Engineering Requirements</w:t>
        </w:r>
        <w:r w:rsidR="00641F77">
          <w:rPr>
            <w:noProof/>
            <w:webHidden/>
          </w:rPr>
          <w:tab/>
        </w:r>
        <w:r w:rsidR="00641F77">
          <w:rPr>
            <w:noProof/>
            <w:webHidden/>
          </w:rPr>
          <w:fldChar w:fldCharType="begin"/>
        </w:r>
        <w:r w:rsidR="00641F77">
          <w:rPr>
            <w:noProof/>
            <w:webHidden/>
          </w:rPr>
          <w:instrText xml:space="preserve"> PAGEREF _Toc23849368 \h </w:instrText>
        </w:r>
        <w:r w:rsidR="00641F77">
          <w:rPr>
            <w:noProof/>
            <w:webHidden/>
          </w:rPr>
        </w:r>
        <w:r w:rsidR="00641F77">
          <w:rPr>
            <w:noProof/>
            <w:webHidden/>
          </w:rPr>
          <w:fldChar w:fldCharType="separate"/>
        </w:r>
        <w:r w:rsidR="00641F77">
          <w:rPr>
            <w:noProof/>
            <w:webHidden/>
          </w:rPr>
          <w:t>7</w:t>
        </w:r>
        <w:r w:rsidR="00641F77">
          <w:rPr>
            <w:noProof/>
            <w:webHidden/>
          </w:rPr>
          <w:fldChar w:fldCharType="end"/>
        </w:r>
      </w:hyperlink>
    </w:p>
    <w:p w14:paraId="169147FA" w14:textId="7D279CF9" w:rsidR="00641F77" w:rsidRDefault="0089551C">
      <w:pPr>
        <w:pStyle w:val="TOC2"/>
        <w:tabs>
          <w:tab w:val="left" w:pos="1320"/>
          <w:tab w:val="right" w:leader="dot" w:pos="8630"/>
        </w:tabs>
        <w:rPr>
          <w:rFonts w:asciiTheme="minorHAnsi" w:eastAsiaTheme="minorEastAsia" w:hAnsiTheme="minorHAnsi" w:cstheme="minorBidi"/>
          <w:noProof/>
          <w:sz w:val="22"/>
          <w:szCs w:val="22"/>
        </w:rPr>
      </w:pPr>
      <w:hyperlink w:anchor="_Toc23849369" w:history="1">
        <w:r w:rsidR="00641F77" w:rsidRPr="00E35A96">
          <w:rPr>
            <w:rStyle w:val="Hyperlink"/>
            <w:noProof/>
          </w:rPr>
          <w:t>4.1</w:t>
        </w:r>
        <w:r w:rsidR="00641F77">
          <w:rPr>
            <w:rFonts w:asciiTheme="minorHAnsi" w:eastAsiaTheme="minorEastAsia" w:hAnsiTheme="minorHAnsi" w:cstheme="minorBidi"/>
            <w:noProof/>
            <w:sz w:val="22"/>
            <w:szCs w:val="22"/>
          </w:rPr>
          <w:tab/>
        </w:r>
        <w:r w:rsidR="00641F77" w:rsidRPr="00E35A96">
          <w:rPr>
            <w:rStyle w:val="Hyperlink"/>
            <w:noProof/>
          </w:rPr>
          <w:t>Constraints</w:t>
        </w:r>
        <w:r w:rsidR="00641F77">
          <w:rPr>
            <w:noProof/>
            <w:webHidden/>
          </w:rPr>
          <w:tab/>
        </w:r>
        <w:r w:rsidR="00641F77">
          <w:rPr>
            <w:noProof/>
            <w:webHidden/>
          </w:rPr>
          <w:fldChar w:fldCharType="begin"/>
        </w:r>
        <w:r w:rsidR="00641F77">
          <w:rPr>
            <w:noProof/>
            <w:webHidden/>
          </w:rPr>
          <w:instrText xml:space="preserve"> PAGEREF _Toc23849369 \h </w:instrText>
        </w:r>
        <w:r w:rsidR="00641F77">
          <w:rPr>
            <w:noProof/>
            <w:webHidden/>
          </w:rPr>
        </w:r>
        <w:r w:rsidR="00641F77">
          <w:rPr>
            <w:noProof/>
            <w:webHidden/>
          </w:rPr>
          <w:fldChar w:fldCharType="separate"/>
        </w:r>
        <w:r w:rsidR="00641F77">
          <w:rPr>
            <w:noProof/>
            <w:webHidden/>
          </w:rPr>
          <w:t>9</w:t>
        </w:r>
        <w:r w:rsidR="00641F77">
          <w:rPr>
            <w:noProof/>
            <w:webHidden/>
          </w:rPr>
          <w:fldChar w:fldCharType="end"/>
        </w:r>
      </w:hyperlink>
    </w:p>
    <w:p w14:paraId="5E830F12" w14:textId="5839EC3F" w:rsidR="00641F77" w:rsidRDefault="0089551C">
      <w:pPr>
        <w:pStyle w:val="TOC1"/>
        <w:tabs>
          <w:tab w:val="left" w:pos="1100"/>
          <w:tab w:val="right" w:leader="dot" w:pos="8630"/>
        </w:tabs>
        <w:rPr>
          <w:rFonts w:asciiTheme="minorHAnsi" w:eastAsiaTheme="minorEastAsia" w:hAnsiTheme="minorHAnsi" w:cstheme="minorBidi"/>
          <w:noProof/>
          <w:sz w:val="22"/>
          <w:szCs w:val="22"/>
        </w:rPr>
      </w:pPr>
      <w:hyperlink w:anchor="_Toc23849370" w:history="1">
        <w:r w:rsidR="00641F77" w:rsidRPr="00E35A96">
          <w:rPr>
            <w:rStyle w:val="Hyperlink"/>
            <w:noProof/>
          </w:rPr>
          <w:t>5</w:t>
        </w:r>
        <w:r w:rsidR="00641F77">
          <w:rPr>
            <w:rFonts w:asciiTheme="minorHAnsi" w:eastAsiaTheme="minorEastAsia" w:hAnsiTheme="minorHAnsi" w:cstheme="minorBidi"/>
            <w:noProof/>
            <w:sz w:val="22"/>
            <w:szCs w:val="22"/>
          </w:rPr>
          <w:tab/>
        </w:r>
        <w:r w:rsidR="00641F77" w:rsidRPr="00E35A96">
          <w:rPr>
            <w:rStyle w:val="Hyperlink"/>
            <w:noProof/>
          </w:rPr>
          <w:t>Standards</w:t>
        </w:r>
        <w:r w:rsidR="00641F77">
          <w:rPr>
            <w:noProof/>
            <w:webHidden/>
          </w:rPr>
          <w:tab/>
        </w:r>
        <w:r w:rsidR="00641F77">
          <w:rPr>
            <w:noProof/>
            <w:webHidden/>
          </w:rPr>
          <w:fldChar w:fldCharType="begin"/>
        </w:r>
        <w:r w:rsidR="00641F77">
          <w:rPr>
            <w:noProof/>
            <w:webHidden/>
          </w:rPr>
          <w:instrText xml:space="preserve"> PAGEREF _Toc23849370 \h </w:instrText>
        </w:r>
        <w:r w:rsidR="00641F77">
          <w:rPr>
            <w:noProof/>
            <w:webHidden/>
          </w:rPr>
        </w:r>
        <w:r w:rsidR="00641F77">
          <w:rPr>
            <w:noProof/>
            <w:webHidden/>
          </w:rPr>
          <w:fldChar w:fldCharType="separate"/>
        </w:r>
        <w:r w:rsidR="00641F77">
          <w:rPr>
            <w:noProof/>
            <w:webHidden/>
          </w:rPr>
          <w:t>10</w:t>
        </w:r>
        <w:r w:rsidR="00641F77">
          <w:rPr>
            <w:noProof/>
            <w:webHidden/>
          </w:rPr>
          <w:fldChar w:fldCharType="end"/>
        </w:r>
      </w:hyperlink>
    </w:p>
    <w:p w14:paraId="64E609CB" w14:textId="5CD46C2C" w:rsidR="00641F77" w:rsidRDefault="0089551C">
      <w:pPr>
        <w:pStyle w:val="TOC1"/>
        <w:tabs>
          <w:tab w:val="left" w:pos="1100"/>
          <w:tab w:val="right" w:leader="dot" w:pos="8630"/>
        </w:tabs>
        <w:rPr>
          <w:rFonts w:asciiTheme="minorHAnsi" w:eastAsiaTheme="minorEastAsia" w:hAnsiTheme="minorHAnsi" w:cstheme="minorBidi"/>
          <w:noProof/>
          <w:sz w:val="22"/>
          <w:szCs w:val="22"/>
        </w:rPr>
      </w:pPr>
      <w:hyperlink w:anchor="_Toc23849371" w:history="1">
        <w:r w:rsidR="00641F77" w:rsidRPr="00E35A96">
          <w:rPr>
            <w:rStyle w:val="Hyperlink"/>
            <w:noProof/>
          </w:rPr>
          <w:t>6</w:t>
        </w:r>
        <w:r w:rsidR="00641F77">
          <w:rPr>
            <w:rFonts w:asciiTheme="minorHAnsi" w:eastAsiaTheme="minorEastAsia" w:hAnsiTheme="minorHAnsi" w:cstheme="minorBidi"/>
            <w:noProof/>
            <w:sz w:val="22"/>
            <w:szCs w:val="22"/>
          </w:rPr>
          <w:tab/>
        </w:r>
        <w:r w:rsidR="00641F77" w:rsidRPr="00E35A96">
          <w:rPr>
            <w:rStyle w:val="Hyperlink"/>
            <w:noProof/>
          </w:rPr>
          <w:t>Resource &amp; Cost Summary</w:t>
        </w:r>
        <w:r w:rsidR="00641F77">
          <w:rPr>
            <w:noProof/>
            <w:webHidden/>
          </w:rPr>
          <w:tab/>
        </w:r>
        <w:r w:rsidR="00641F77">
          <w:rPr>
            <w:noProof/>
            <w:webHidden/>
          </w:rPr>
          <w:fldChar w:fldCharType="begin"/>
        </w:r>
        <w:r w:rsidR="00641F77">
          <w:rPr>
            <w:noProof/>
            <w:webHidden/>
          </w:rPr>
          <w:instrText xml:space="preserve"> PAGEREF _Toc23849371 \h </w:instrText>
        </w:r>
        <w:r w:rsidR="00641F77">
          <w:rPr>
            <w:noProof/>
            <w:webHidden/>
          </w:rPr>
        </w:r>
        <w:r w:rsidR="00641F77">
          <w:rPr>
            <w:noProof/>
            <w:webHidden/>
          </w:rPr>
          <w:fldChar w:fldCharType="separate"/>
        </w:r>
        <w:r w:rsidR="00641F77">
          <w:rPr>
            <w:noProof/>
            <w:webHidden/>
          </w:rPr>
          <w:t>11</w:t>
        </w:r>
        <w:r w:rsidR="00641F77">
          <w:rPr>
            <w:noProof/>
            <w:webHidden/>
          </w:rPr>
          <w:fldChar w:fldCharType="end"/>
        </w:r>
      </w:hyperlink>
    </w:p>
    <w:p w14:paraId="68128BEF" w14:textId="22BA58F5" w:rsidR="00641F77" w:rsidRDefault="0089551C">
      <w:pPr>
        <w:pStyle w:val="TOC1"/>
        <w:tabs>
          <w:tab w:val="left" w:pos="1100"/>
          <w:tab w:val="right" w:leader="dot" w:pos="8630"/>
        </w:tabs>
        <w:rPr>
          <w:rFonts w:asciiTheme="minorHAnsi" w:eastAsiaTheme="minorEastAsia" w:hAnsiTheme="minorHAnsi" w:cstheme="minorBidi"/>
          <w:noProof/>
          <w:sz w:val="22"/>
          <w:szCs w:val="22"/>
        </w:rPr>
      </w:pPr>
      <w:hyperlink w:anchor="_Toc23849372" w:history="1">
        <w:r w:rsidR="00641F77" w:rsidRPr="00E35A96">
          <w:rPr>
            <w:rStyle w:val="Hyperlink"/>
            <w:noProof/>
          </w:rPr>
          <w:t>7</w:t>
        </w:r>
        <w:r w:rsidR="00641F77">
          <w:rPr>
            <w:rFonts w:asciiTheme="minorHAnsi" w:eastAsiaTheme="minorEastAsia" w:hAnsiTheme="minorHAnsi" w:cstheme="minorBidi"/>
            <w:noProof/>
            <w:sz w:val="22"/>
            <w:szCs w:val="22"/>
          </w:rPr>
          <w:tab/>
        </w:r>
        <w:r w:rsidR="00641F77" w:rsidRPr="00E35A96">
          <w:rPr>
            <w:rStyle w:val="Hyperlink"/>
            <w:noProof/>
          </w:rPr>
          <w:t>Assesssing Alternatives</w:t>
        </w:r>
        <w:r w:rsidR="00641F77">
          <w:rPr>
            <w:noProof/>
            <w:webHidden/>
          </w:rPr>
          <w:tab/>
        </w:r>
        <w:r w:rsidR="00641F77">
          <w:rPr>
            <w:noProof/>
            <w:webHidden/>
          </w:rPr>
          <w:fldChar w:fldCharType="begin"/>
        </w:r>
        <w:r w:rsidR="00641F77">
          <w:rPr>
            <w:noProof/>
            <w:webHidden/>
          </w:rPr>
          <w:instrText xml:space="preserve"> PAGEREF _Toc23849372 \h </w:instrText>
        </w:r>
        <w:r w:rsidR="00641F77">
          <w:rPr>
            <w:noProof/>
            <w:webHidden/>
          </w:rPr>
        </w:r>
        <w:r w:rsidR="00641F77">
          <w:rPr>
            <w:noProof/>
            <w:webHidden/>
          </w:rPr>
          <w:fldChar w:fldCharType="separate"/>
        </w:r>
        <w:r w:rsidR="00641F77">
          <w:rPr>
            <w:noProof/>
            <w:webHidden/>
          </w:rPr>
          <w:t>12</w:t>
        </w:r>
        <w:r w:rsidR="00641F77">
          <w:rPr>
            <w:noProof/>
            <w:webHidden/>
          </w:rPr>
          <w:fldChar w:fldCharType="end"/>
        </w:r>
      </w:hyperlink>
    </w:p>
    <w:p w14:paraId="2A8F2BD6" w14:textId="55C1A48E" w:rsidR="00641F77" w:rsidRDefault="0089551C">
      <w:pPr>
        <w:pStyle w:val="TOC2"/>
        <w:tabs>
          <w:tab w:val="left" w:pos="1320"/>
          <w:tab w:val="right" w:leader="dot" w:pos="8630"/>
        </w:tabs>
        <w:rPr>
          <w:rFonts w:asciiTheme="minorHAnsi" w:eastAsiaTheme="minorEastAsia" w:hAnsiTheme="minorHAnsi" w:cstheme="minorBidi"/>
          <w:noProof/>
          <w:sz w:val="22"/>
          <w:szCs w:val="22"/>
        </w:rPr>
      </w:pPr>
      <w:hyperlink w:anchor="_Toc23849373" w:history="1">
        <w:r w:rsidR="00641F77" w:rsidRPr="00E35A96">
          <w:rPr>
            <w:rStyle w:val="Hyperlink"/>
            <w:noProof/>
          </w:rPr>
          <w:t>7.1</w:t>
        </w:r>
        <w:r w:rsidR="00641F77">
          <w:rPr>
            <w:rFonts w:asciiTheme="minorHAnsi" w:eastAsiaTheme="minorEastAsia" w:hAnsiTheme="minorHAnsi" w:cstheme="minorBidi"/>
            <w:noProof/>
            <w:sz w:val="22"/>
            <w:szCs w:val="22"/>
          </w:rPr>
          <w:tab/>
        </w:r>
        <w:r w:rsidR="00641F77" w:rsidRPr="00E35A96">
          <w:rPr>
            <w:rStyle w:val="Hyperlink"/>
            <w:noProof/>
          </w:rPr>
          <w:t>Processors/Development Board</w:t>
        </w:r>
        <w:r w:rsidR="00641F77">
          <w:rPr>
            <w:noProof/>
            <w:webHidden/>
          </w:rPr>
          <w:tab/>
        </w:r>
        <w:r w:rsidR="00641F77">
          <w:rPr>
            <w:noProof/>
            <w:webHidden/>
          </w:rPr>
          <w:fldChar w:fldCharType="begin"/>
        </w:r>
        <w:r w:rsidR="00641F77">
          <w:rPr>
            <w:noProof/>
            <w:webHidden/>
          </w:rPr>
          <w:instrText xml:space="preserve"> PAGEREF _Toc23849373 \h </w:instrText>
        </w:r>
        <w:r w:rsidR="00641F77">
          <w:rPr>
            <w:noProof/>
            <w:webHidden/>
          </w:rPr>
        </w:r>
        <w:r w:rsidR="00641F77">
          <w:rPr>
            <w:noProof/>
            <w:webHidden/>
          </w:rPr>
          <w:fldChar w:fldCharType="separate"/>
        </w:r>
        <w:r w:rsidR="00641F77">
          <w:rPr>
            <w:noProof/>
            <w:webHidden/>
          </w:rPr>
          <w:t>13</w:t>
        </w:r>
        <w:r w:rsidR="00641F77">
          <w:rPr>
            <w:noProof/>
            <w:webHidden/>
          </w:rPr>
          <w:fldChar w:fldCharType="end"/>
        </w:r>
      </w:hyperlink>
    </w:p>
    <w:p w14:paraId="51918CAE" w14:textId="3041945B" w:rsidR="00641F77" w:rsidRDefault="0089551C">
      <w:pPr>
        <w:pStyle w:val="TOC2"/>
        <w:tabs>
          <w:tab w:val="left" w:pos="1320"/>
          <w:tab w:val="right" w:leader="dot" w:pos="8630"/>
        </w:tabs>
        <w:rPr>
          <w:rFonts w:asciiTheme="minorHAnsi" w:eastAsiaTheme="minorEastAsia" w:hAnsiTheme="minorHAnsi" w:cstheme="minorBidi"/>
          <w:noProof/>
          <w:sz w:val="22"/>
          <w:szCs w:val="22"/>
        </w:rPr>
      </w:pPr>
      <w:hyperlink w:anchor="_Toc23849374" w:history="1">
        <w:r w:rsidR="00641F77" w:rsidRPr="00E35A96">
          <w:rPr>
            <w:rStyle w:val="Hyperlink"/>
            <w:noProof/>
          </w:rPr>
          <w:t>7.2</w:t>
        </w:r>
        <w:r w:rsidR="00641F77">
          <w:rPr>
            <w:rFonts w:asciiTheme="minorHAnsi" w:eastAsiaTheme="minorEastAsia" w:hAnsiTheme="minorHAnsi" w:cstheme="minorBidi"/>
            <w:noProof/>
            <w:sz w:val="22"/>
            <w:szCs w:val="22"/>
          </w:rPr>
          <w:tab/>
        </w:r>
        <w:r w:rsidR="00641F77" w:rsidRPr="00E35A96">
          <w:rPr>
            <w:rStyle w:val="Hyperlink"/>
            <w:noProof/>
          </w:rPr>
          <w:t>Interfaces</w:t>
        </w:r>
        <w:r w:rsidR="00641F77">
          <w:rPr>
            <w:noProof/>
            <w:webHidden/>
          </w:rPr>
          <w:tab/>
        </w:r>
        <w:r w:rsidR="00641F77">
          <w:rPr>
            <w:noProof/>
            <w:webHidden/>
          </w:rPr>
          <w:fldChar w:fldCharType="begin"/>
        </w:r>
        <w:r w:rsidR="00641F77">
          <w:rPr>
            <w:noProof/>
            <w:webHidden/>
          </w:rPr>
          <w:instrText xml:space="preserve"> PAGEREF _Toc23849374 \h </w:instrText>
        </w:r>
        <w:r w:rsidR="00641F77">
          <w:rPr>
            <w:noProof/>
            <w:webHidden/>
          </w:rPr>
        </w:r>
        <w:r w:rsidR="00641F77">
          <w:rPr>
            <w:noProof/>
            <w:webHidden/>
          </w:rPr>
          <w:fldChar w:fldCharType="separate"/>
        </w:r>
        <w:r w:rsidR="00641F77">
          <w:rPr>
            <w:noProof/>
            <w:webHidden/>
          </w:rPr>
          <w:t>14</w:t>
        </w:r>
        <w:r w:rsidR="00641F77">
          <w:rPr>
            <w:noProof/>
            <w:webHidden/>
          </w:rPr>
          <w:fldChar w:fldCharType="end"/>
        </w:r>
      </w:hyperlink>
    </w:p>
    <w:p w14:paraId="57CEC42E" w14:textId="18C73976" w:rsidR="00641F77" w:rsidRDefault="0089551C">
      <w:pPr>
        <w:pStyle w:val="TOC2"/>
        <w:tabs>
          <w:tab w:val="left" w:pos="1320"/>
          <w:tab w:val="right" w:leader="dot" w:pos="8630"/>
        </w:tabs>
        <w:rPr>
          <w:rFonts w:asciiTheme="minorHAnsi" w:eastAsiaTheme="minorEastAsia" w:hAnsiTheme="minorHAnsi" w:cstheme="minorBidi"/>
          <w:noProof/>
          <w:sz w:val="22"/>
          <w:szCs w:val="22"/>
        </w:rPr>
      </w:pPr>
      <w:hyperlink w:anchor="_Toc23849375" w:history="1">
        <w:r w:rsidR="00641F77" w:rsidRPr="00E35A96">
          <w:rPr>
            <w:rStyle w:val="Hyperlink"/>
            <w:noProof/>
          </w:rPr>
          <w:t>7.3</w:t>
        </w:r>
        <w:r w:rsidR="00641F77">
          <w:rPr>
            <w:rFonts w:asciiTheme="minorHAnsi" w:eastAsiaTheme="minorEastAsia" w:hAnsiTheme="minorHAnsi" w:cstheme="minorBidi"/>
            <w:noProof/>
            <w:sz w:val="22"/>
            <w:szCs w:val="22"/>
          </w:rPr>
          <w:tab/>
        </w:r>
        <w:r w:rsidR="00641F77" w:rsidRPr="00E35A96">
          <w:rPr>
            <w:rStyle w:val="Hyperlink"/>
            <w:noProof/>
          </w:rPr>
          <w:t>Remote Control</w:t>
        </w:r>
        <w:r w:rsidR="00641F77">
          <w:rPr>
            <w:noProof/>
            <w:webHidden/>
          </w:rPr>
          <w:tab/>
        </w:r>
        <w:r w:rsidR="00641F77">
          <w:rPr>
            <w:noProof/>
            <w:webHidden/>
          </w:rPr>
          <w:fldChar w:fldCharType="begin"/>
        </w:r>
        <w:r w:rsidR="00641F77">
          <w:rPr>
            <w:noProof/>
            <w:webHidden/>
          </w:rPr>
          <w:instrText xml:space="preserve"> PAGEREF _Toc23849375 \h </w:instrText>
        </w:r>
        <w:r w:rsidR="00641F77">
          <w:rPr>
            <w:noProof/>
            <w:webHidden/>
          </w:rPr>
        </w:r>
        <w:r w:rsidR="00641F77">
          <w:rPr>
            <w:noProof/>
            <w:webHidden/>
          </w:rPr>
          <w:fldChar w:fldCharType="separate"/>
        </w:r>
        <w:r w:rsidR="00641F77">
          <w:rPr>
            <w:noProof/>
            <w:webHidden/>
          </w:rPr>
          <w:t>15</w:t>
        </w:r>
        <w:r w:rsidR="00641F77">
          <w:rPr>
            <w:noProof/>
            <w:webHidden/>
          </w:rPr>
          <w:fldChar w:fldCharType="end"/>
        </w:r>
      </w:hyperlink>
    </w:p>
    <w:p w14:paraId="3248F1CD" w14:textId="077B44CB" w:rsidR="00641F77" w:rsidRDefault="0089551C">
      <w:pPr>
        <w:pStyle w:val="TOC2"/>
        <w:tabs>
          <w:tab w:val="left" w:pos="1320"/>
          <w:tab w:val="right" w:leader="dot" w:pos="8630"/>
        </w:tabs>
        <w:rPr>
          <w:rFonts w:asciiTheme="minorHAnsi" w:eastAsiaTheme="minorEastAsia" w:hAnsiTheme="minorHAnsi" w:cstheme="minorBidi"/>
          <w:noProof/>
          <w:sz w:val="22"/>
          <w:szCs w:val="22"/>
        </w:rPr>
      </w:pPr>
      <w:hyperlink w:anchor="_Toc23849376" w:history="1">
        <w:r w:rsidR="00641F77" w:rsidRPr="00E35A96">
          <w:rPr>
            <w:rStyle w:val="Hyperlink"/>
            <w:noProof/>
          </w:rPr>
          <w:t>7.4</w:t>
        </w:r>
        <w:r w:rsidR="00641F77">
          <w:rPr>
            <w:rFonts w:asciiTheme="minorHAnsi" w:eastAsiaTheme="minorEastAsia" w:hAnsiTheme="minorHAnsi" w:cstheme="minorBidi"/>
            <w:noProof/>
            <w:sz w:val="22"/>
            <w:szCs w:val="22"/>
          </w:rPr>
          <w:tab/>
        </w:r>
        <w:r w:rsidR="00641F77" w:rsidRPr="00E35A96">
          <w:rPr>
            <w:rStyle w:val="Hyperlink"/>
            <w:noProof/>
          </w:rPr>
          <w:t>Programming Languages</w:t>
        </w:r>
        <w:r w:rsidR="00641F77">
          <w:rPr>
            <w:noProof/>
            <w:webHidden/>
          </w:rPr>
          <w:tab/>
        </w:r>
        <w:r w:rsidR="00641F77">
          <w:rPr>
            <w:noProof/>
            <w:webHidden/>
          </w:rPr>
          <w:fldChar w:fldCharType="begin"/>
        </w:r>
        <w:r w:rsidR="00641F77">
          <w:rPr>
            <w:noProof/>
            <w:webHidden/>
          </w:rPr>
          <w:instrText xml:space="preserve"> PAGEREF _Toc23849376 \h </w:instrText>
        </w:r>
        <w:r w:rsidR="00641F77">
          <w:rPr>
            <w:noProof/>
            <w:webHidden/>
          </w:rPr>
        </w:r>
        <w:r w:rsidR="00641F77">
          <w:rPr>
            <w:noProof/>
            <w:webHidden/>
          </w:rPr>
          <w:fldChar w:fldCharType="separate"/>
        </w:r>
        <w:r w:rsidR="00641F77">
          <w:rPr>
            <w:noProof/>
            <w:webHidden/>
          </w:rPr>
          <w:t>16</w:t>
        </w:r>
        <w:r w:rsidR="00641F77">
          <w:rPr>
            <w:noProof/>
            <w:webHidden/>
          </w:rPr>
          <w:fldChar w:fldCharType="end"/>
        </w:r>
      </w:hyperlink>
    </w:p>
    <w:p w14:paraId="33711E30" w14:textId="7BEEB38B" w:rsidR="00641F77" w:rsidRDefault="0089551C">
      <w:pPr>
        <w:pStyle w:val="TOC1"/>
        <w:tabs>
          <w:tab w:val="left" w:pos="1100"/>
          <w:tab w:val="right" w:leader="dot" w:pos="8630"/>
        </w:tabs>
        <w:rPr>
          <w:rFonts w:asciiTheme="minorHAnsi" w:eastAsiaTheme="minorEastAsia" w:hAnsiTheme="minorHAnsi" w:cstheme="minorBidi"/>
          <w:noProof/>
          <w:sz w:val="22"/>
          <w:szCs w:val="22"/>
        </w:rPr>
      </w:pPr>
      <w:hyperlink w:anchor="_Toc23849377" w:history="1">
        <w:r w:rsidR="00641F77" w:rsidRPr="00E35A96">
          <w:rPr>
            <w:rStyle w:val="Hyperlink"/>
            <w:noProof/>
          </w:rPr>
          <w:t>8</w:t>
        </w:r>
        <w:r w:rsidR="00641F77">
          <w:rPr>
            <w:rFonts w:asciiTheme="minorHAnsi" w:eastAsiaTheme="minorEastAsia" w:hAnsiTheme="minorHAnsi" w:cstheme="minorBidi"/>
            <w:noProof/>
            <w:sz w:val="22"/>
            <w:szCs w:val="22"/>
          </w:rPr>
          <w:tab/>
        </w:r>
        <w:r w:rsidR="00641F77" w:rsidRPr="00E35A96">
          <w:rPr>
            <w:rStyle w:val="Hyperlink"/>
            <w:noProof/>
          </w:rPr>
          <w:t>Risk Analysis</w:t>
        </w:r>
        <w:r w:rsidR="00641F77">
          <w:rPr>
            <w:noProof/>
            <w:webHidden/>
          </w:rPr>
          <w:tab/>
        </w:r>
        <w:r w:rsidR="00641F77">
          <w:rPr>
            <w:noProof/>
            <w:webHidden/>
          </w:rPr>
          <w:fldChar w:fldCharType="begin"/>
        </w:r>
        <w:r w:rsidR="00641F77">
          <w:rPr>
            <w:noProof/>
            <w:webHidden/>
          </w:rPr>
          <w:instrText xml:space="preserve"> PAGEREF _Toc23849377 \h </w:instrText>
        </w:r>
        <w:r w:rsidR="00641F77">
          <w:rPr>
            <w:noProof/>
            <w:webHidden/>
          </w:rPr>
        </w:r>
        <w:r w:rsidR="00641F77">
          <w:rPr>
            <w:noProof/>
            <w:webHidden/>
          </w:rPr>
          <w:fldChar w:fldCharType="separate"/>
        </w:r>
        <w:r w:rsidR="00641F77">
          <w:rPr>
            <w:noProof/>
            <w:webHidden/>
          </w:rPr>
          <w:t>18</w:t>
        </w:r>
        <w:r w:rsidR="00641F77">
          <w:rPr>
            <w:noProof/>
            <w:webHidden/>
          </w:rPr>
          <w:fldChar w:fldCharType="end"/>
        </w:r>
      </w:hyperlink>
    </w:p>
    <w:p w14:paraId="159FF3AD" w14:textId="0E1FBA5F" w:rsidR="00641F77" w:rsidRDefault="0089551C">
      <w:pPr>
        <w:pStyle w:val="TOC1"/>
        <w:tabs>
          <w:tab w:val="left" w:pos="1100"/>
          <w:tab w:val="right" w:leader="dot" w:pos="8630"/>
        </w:tabs>
        <w:rPr>
          <w:rFonts w:asciiTheme="minorHAnsi" w:eastAsiaTheme="minorEastAsia" w:hAnsiTheme="minorHAnsi" w:cstheme="minorBidi"/>
          <w:noProof/>
          <w:sz w:val="22"/>
          <w:szCs w:val="22"/>
        </w:rPr>
      </w:pPr>
      <w:hyperlink w:anchor="_Toc23849378" w:history="1">
        <w:r w:rsidR="00641F77" w:rsidRPr="00E35A96">
          <w:rPr>
            <w:rStyle w:val="Hyperlink"/>
            <w:noProof/>
          </w:rPr>
          <w:t>9</w:t>
        </w:r>
        <w:r w:rsidR="00641F77">
          <w:rPr>
            <w:rFonts w:asciiTheme="minorHAnsi" w:eastAsiaTheme="minorEastAsia" w:hAnsiTheme="minorHAnsi" w:cstheme="minorBidi"/>
            <w:noProof/>
            <w:sz w:val="22"/>
            <w:szCs w:val="22"/>
          </w:rPr>
          <w:tab/>
        </w:r>
        <w:r w:rsidR="00641F77" w:rsidRPr="00E35A96">
          <w:rPr>
            <w:rStyle w:val="Hyperlink"/>
            <w:noProof/>
          </w:rPr>
          <w:t>Schedule</w:t>
        </w:r>
        <w:r w:rsidR="00641F77">
          <w:rPr>
            <w:noProof/>
            <w:webHidden/>
          </w:rPr>
          <w:tab/>
        </w:r>
        <w:r w:rsidR="00641F77">
          <w:rPr>
            <w:noProof/>
            <w:webHidden/>
          </w:rPr>
          <w:fldChar w:fldCharType="begin"/>
        </w:r>
        <w:r w:rsidR="00641F77">
          <w:rPr>
            <w:noProof/>
            <w:webHidden/>
          </w:rPr>
          <w:instrText xml:space="preserve"> PAGEREF _Toc23849378 \h </w:instrText>
        </w:r>
        <w:r w:rsidR="00641F77">
          <w:rPr>
            <w:noProof/>
            <w:webHidden/>
          </w:rPr>
        </w:r>
        <w:r w:rsidR="00641F77">
          <w:rPr>
            <w:noProof/>
            <w:webHidden/>
          </w:rPr>
          <w:fldChar w:fldCharType="separate"/>
        </w:r>
        <w:r w:rsidR="00641F77">
          <w:rPr>
            <w:noProof/>
            <w:webHidden/>
          </w:rPr>
          <w:t>18</w:t>
        </w:r>
        <w:r w:rsidR="00641F77">
          <w:rPr>
            <w:noProof/>
            <w:webHidden/>
          </w:rPr>
          <w:fldChar w:fldCharType="end"/>
        </w:r>
      </w:hyperlink>
    </w:p>
    <w:p w14:paraId="3453FE54" w14:textId="3D4EB178" w:rsidR="00641F77" w:rsidRDefault="0089551C">
      <w:pPr>
        <w:pStyle w:val="TOC1"/>
        <w:tabs>
          <w:tab w:val="left" w:pos="1100"/>
          <w:tab w:val="right" w:leader="dot" w:pos="8630"/>
        </w:tabs>
        <w:rPr>
          <w:rFonts w:asciiTheme="minorHAnsi" w:eastAsiaTheme="minorEastAsia" w:hAnsiTheme="minorHAnsi" w:cstheme="minorBidi"/>
          <w:noProof/>
          <w:sz w:val="22"/>
          <w:szCs w:val="22"/>
        </w:rPr>
      </w:pPr>
      <w:hyperlink w:anchor="_Toc23849379" w:history="1">
        <w:r w:rsidR="00641F77" w:rsidRPr="00E35A96">
          <w:rPr>
            <w:rStyle w:val="Hyperlink"/>
            <w:noProof/>
          </w:rPr>
          <w:t>10</w:t>
        </w:r>
        <w:r w:rsidR="00641F77">
          <w:rPr>
            <w:rFonts w:asciiTheme="minorHAnsi" w:eastAsiaTheme="minorEastAsia" w:hAnsiTheme="minorHAnsi" w:cstheme="minorBidi"/>
            <w:noProof/>
            <w:sz w:val="22"/>
            <w:szCs w:val="22"/>
          </w:rPr>
          <w:tab/>
        </w:r>
        <w:r w:rsidR="00641F77" w:rsidRPr="00E35A96">
          <w:rPr>
            <w:rStyle w:val="Hyperlink"/>
            <w:noProof/>
          </w:rPr>
          <w:t>Earned Value</w:t>
        </w:r>
        <w:r w:rsidR="00641F77">
          <w:rPr>
            <w:noProof/>
            <w:webHidden/>
          </w:rPr>
          <w:tab/>
        </w:r>
        <w:r w:rsidR="00641F77">
          <w:rPr>
            <w:noProof/>
            <w:webHidden/>
          </w:rPr>
          <w:fldChar w:fldCharType="begin"/>
        </w:r>
        <w:r w:rsidR="00641F77">
          <w:rPr>
            <w:noProof/>
            <w:webHidden/>
          </w:rPr>
          <w:instrText xml:space="preserve"> PAGEREF _Toc23849379 \h </w:instrText>
        </w:r>
        <w:r w:rsidR="00641F77">
          <w:rPr>
            <w:noProof/>
            <w:webHidden/>
          </w:rPr>
        </w:r>
        <w:r w:rsidR="00641F77">
          <w:rPr>
            <w:noProof/>
            <w:webHidden/>
          </w:rPr>
          <w:fldChar w:fldCharType="separate"/>
        </w:r>
        <w:r w:rsidR="00641F77">
          <w:rPr>
            <w:noProof/>
            <w:webHidden/>
          </w:rPr>
          <w:t>24</w:t>
        </w:r>
        <w:r w:rsidR="00641F77">
          <w:rPr>
            <w:noProof/>
            <w:webHidden/>
          </w:rPr>
          <w:fldChar w:fldCharType="end"/>
        </w:r>
      </w:hyperlink>
    </w:p>
    <w:p w14:paraId="1550A520" w14:textId="53DD8890" w:rsidR="00641F77" w:rsidRDefault="00641F77" w:rsidP="00641F77">
      <w:pPr>
        <w:pStyle w:val="TOC3"/>
        <w:tabs>
          <w:tab w:val="left" w:pos="1540"/>
          <w:tab w:val="right" w:leader="dot" w:pos="8630"/>
        </w:tabs>
        <w:ind w:left="0" w:firstLine="0"/>
        <w:rPr>
          <w:rFonts w:asciiTheme="minorHAnsi" w:eastAsiaTheme="minorEastAsia" w:hAnsiTheme="minorHAnsi" w:cstheme="minorBidi"/>
          <w:noProof/>
          <w:sz w:val="22"/>
          <w:szCs w:val="22"/>
        </w:rPr>
      </w:pPr>
      <w:r>
        <w:rPr>
          <w:rStyle w:val="Hyperlink"/>
          <w:noProof/>
          <w:u w:val="none"/>
        </w:rPr>
        <w:t xml:space="preserve">          </w:t>
      </w:r>
      <w:hyperlink w:anchor="_Toc23849380" w:history="1">
        <w:r w:rsidRPr="00E35A96">
          <w:rPr>
            <w:rStyle w:val="Hyperlink"/>
            <w:noProof/>
          </w:rPr>
          <w:t>A</w:t>
        </w:r>
        <w:r>
          <w:rPr>
            <w:rFonts w:asciiTheme="minorHAnsi" w:eastAsiaTheme="minorEastAsia" w:hAnsiTheme="minorHAnsi" w:cstheme="minorBidi"/>
            <w:noProof/>
            <w:sz w:val="22"/>
            <w:szCs w:val="22"/>
          </w:rPr>
          <w:t xml:space="preserve">       </w:t>
        </w:r>
        <w:r w:rsidRPr="00E35A96">
          <w:rPr>
            <w:rStyle w:val="Hyperlink"/>
            <w:noProof/>
          </w:rPr>
          <w:t>Appendix</w:t>
        </w:r>
        <w:r>
          <w:rPr>
            <w:noProof/>
            <w:webHidden/>
          </w:rPr>
          <w:tab/>
        </w:r>
        <w:r>
          <w:rPr>
            <w:noProof/>
            <w:webHidden/>
          </w:rPr>
          <w:fldChar w:fldCharType="begin"/>
        </w:r>
        <w:r>
          <w:rPr>
            <w:noProof/>
            <w:webHidden/>
          </w:rPr>
          <w:instrText xml:space="preserve"> PAGEREF _Toc23849380 \h </w:instrText>
        </w:r>
        <w:r>
          <w:rPr>
            <w:noProof/>
            <w:webHidden/>
          </w:rPr>
        </w:r>
        <w:r>
          <w:rPr>
            <w:noProof/>
            <w:webHidden/>
          </w:rPr>
          <w:fldChar w:fldCharType="separate"/>
        </w:r>
        <w:r>
          <w:rPr>
            <w:noProof/>
            <w:webHidden/>
          </w:rPr>
          <w:t>25</w:t>
        </w:r>
        <w:r>
          <w:rPr>
            <w:noProof/>
            <w:webHidden/>
          </w:rPr>
          <w:fldChar w:fldCharType="end"/>
        </w:r>
      </w:hyperlink>
    </w:p>
    <w:p w14:paraId="563B431F" w14:textId="3ACF8E29" w:rsidR="00533FD7" w:rsidRDefault="00533FD7" w:rsidP="001F359B">
      <w:pPr>
        <w:spacing w:line="276" w:lineRule="auto"/>
      </w:pPr>
      <w:r w:rsidRPr="001F359B">
        <w:rPr>
          <w:bCs/>
          <w:noProof/>
          <w:szCs w:val="24"/>
        </w:rPr>
        <w:fldChar w:fldCharType="end"/>
      </w:r>
    </w:p>
    <w:p w14:paraId="3A8ADB0C" w14:textId="77777777" w:rsidR="00533FD7" w:rsidRPr="002F2D5B" w:rsidRDefault="00533FD7" w:rsidP="00533FD7">
      <w:pPr>
        <w:rPr>
          <w:szCs w:val="24"/>
        </w:rPr>
      </w:pPr>
    </w:p>
    <w:p w14:paraId="7C022C94" w14:textId="77777777" w:rsidR="00533FD7" w:rsidRPr="002F2D5B" w:rsidRDefault="00533FD7" w:rsidP="00533FD7">
      <w:pPr>
        <w:rPr>
          <w:szCs w:val="24"/>
        </w:rPr>
      </w:pPr>
    </w:p>
    <w:p w14:paraId="50D6B05E" w14:textId="77777777" w:rsidR="00641F77" w:rsidRDefault="00533FD7" w:rsidP="00F838F5">
      <w:pPr>
        <w:jc w:val="center"/>
        <w:rPr>
          <w:noProof/>
        </w:rPr>
      </w:pPr>
      <w:r>
        <w:br w:type="page"/>
      </w:r>
      <w:bookmarkStart w:id="1" w:name="_Hlk188401"/>
      <w:r w:rsidRPr="00F838F5">
        <w:rPr>
          <w:b/>
          <w:sz w:val="36"/>
        </w:rPr>
        <w:lastRenderedPageBreak/>
        <w:t>List of Tables</w:t>
      </w:r>
      <w:bookmarkEnd w:id="1"/>
      <w:r>
        <w:rPr>
          <w:b/>
        </w:rPr>
        <w:fldChar w:fldCharType="begin"/>
      </w:r>
      <w:r w:rsidRPr="00F838F5">
        <w:rPr>
          <w:b/>
        </w:rPr>
        <w:instrText xml:space="preserve"> TOC \h \z \c "Table" </w:instrText>
      </w:r>
      <w:r>
        <w:rPr>
          <w:b/>
        </w:rPr>
        <w:fldChar w:fldCharType="separate"/>
      </w:r>
    </w:p>
    <w:p w14:paraId="5738ED66" w14:textId="73FDC848"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40" w:history="1">
        <w:r w:rsidR="00641F77" w:rsidRPr="00CA73ED">
          <w:rPr>
            <w:rStyle w:val="Hyperlink"/>
            <w:noProof/>
          </w:rPr>
          <w:t>Table 1: Customer Requirements</w:t>
        </w:r>
        <w:r w:rsidR="00641F77">
          <w:rPr>
            <w:noProof/>
            <w:webHidden/>
          </w:rPr>
          <w:tab/>
        </w:r>
        <w:r w:rsidR="00641F77">
          <w:rPr>
            <w:noProof/>
            <w:webHidden/>
          </w:rPr>
          <w:fldChar w:fldCharType="begin"/>
        </w:r>
        <w:r w:rsidR="00641F77">
          <w:rPr>
            <w:noProof/>
            <w:webHidden/>
          </w:rPr>
          <w:instrText xml:space="preserve"> PAGEREF _Toc23849340 \h </w:instrText>
        </w:r>
        <w:r w:rsidR="00641F77">
          <w:rPr>
            <w:noProof/>
            <w:webHidden/>
          </w:rPr>
        </w:r>
        <w:r w:rsidR="00641F77">
          <w:rPr>
            <w:noProof/>
            <w:webHidden/>
          </w:rPr>
          <w:fldChar w:fldCharType="separate"/>
        </w:r>
        <w:r w:rsidR="00641F77">
          <w:rPr>
            <w:noProof/>
            <w:webHidden/>
          </w:rPr>
          <w:t>6</w:t>
        </w:r>
        <w:r w:rsidR="00641F77">
          <w:rPr>
            <w:noProof/>
            <w:webHidden/>
          </w:rPr>
          <w:fldChar w:fldCharType="end"/>
        </w:r>
      </w:hyperlink>
    </w:p>
    <w:p w14:paraId="3DF8476F" w14:textId="206313A8"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41" w:history="1">
        <w:r w:rsidR="00641F77" w:rsidRPr="00CA73ED">
          <w:rPr>
            <w:rStyle w:val="Hyperlink"/>
            <w:noProof/>
          </w:rPr>
          <w:t>Table 2: Customer to Engineering Requirements</w:t>
        </w:r>
        <w:r w:rsidR="00641F77">
          <w:rPr>
            <w:noProof/>
            <w:webHidden/>
          </w:rPr>
          <w:tab/>
        </w:r>
        <w:r w:rsidR="00641F77">
          <w:rPr>
            <w:noProof/>
            <w:webHidden/>
          </w:rPr>
          <w:fldChar w:fldCharType="begin"/>
        </w:r>
        <w:r w:rsidR="00641F77">
          <w:rPr>
            <w:noProof/>
            <w:webHidden/>
          </w:rPr>
          <w:instrText xml:space="preserve"> PAGEREF _Toc23849341 \h </w:instrText>
        </w:r>
        <w:r w:rsidR="00641F77">
          <w:rPr>
            <w:noProof/>
            <w:webHidden/>
          </w:rPr>
        </w:r>
        <w:r w:rsidR="00641F77">
          <w:rPr>
            <w:noProof/>
            <w:webHidden/>
          </w:rPr>
          <w:fldChar w:fldCharType="separate"/>
        </w:r>
        <w:r w:rsidR="00641F77">
          <w:rPr>
            <w:noProof/>
            <w:webHidden/>
          </w:rPr>
          <w:t>7</w:t>
        </w:r>
        <w:r w:rsidR="00641F77">
          <w:rPr>
            <w:noProof/>
            <w:webHidden/>
          </w:rPr>
          <w:fldChar w:fldCharType="end"/>
        </w:r>
      </w:hyperlink>
    </w:p>
    <w:p w14:paraId="78D93DF2" w14:textId="581BAA94"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42" w:history="1">
        <w:r w:rsidR="00641F77" w:rsidRPr="00CA73ED">
          <w:rPr>
            <w:rStyle w:val="Hyperlink"/>
            <w:noProof/>
          </w:rPr>
          <w:t>Table 3: Resources Summary &amp; Cost</w:t>
        </w:r>
        <w:r w:rsidR="00641F77">
          <w:rPr>
            <w:noProof/>
            <w:webHidden/>
          </w:rPr>
          <w:tab/>
        </w:r>
        <w:r w:rsidR="00641F77">
          <w:rPr>
            <w:noProof/>
            <w:webHidden/>
          </w:rPr>
          <w:fldChar w:fldCharType="begin"/>
        </w:r>
        <w:r w:rsidR="00641F77">
          <w:rPr>
            <w:noProof/>
            <w:webHidden/>
          </w:rPr>
          <w:instrText xml:space="preserve"> PAGEREF _Toc23849342 \h </w:instrText>
        </w:r>
        <w:r w:rsidR="00641F77">
          <w:rPr>
            <w:noProof/>
            <w:webHidden/>
          </w:rPr>
        </w:r>
        <w:r w:rsidR="00641F77">
          <w:rPr>
            <w:noProof/>
            <w:webHidden/>
          </w:rPr>
          <w:fldChar w:fldCharType="separate"/>
        </w:r>
        <w:r w:rsidR="00641F77">
          <w:rPr>
            <w:noProof/>
            <w:webHidden/>
          </w:rPr>
          <w:t>12</w:t>
        </w:r>
        <w:r w:rsidR="00641F77">
          <w:rPr>
            <w:noProof/>
            <w:webHidden/>
          </w:rPr>
          <w:fldChar w:fldCharType="end"/>
        </w:r>
      </w:hyperlink>
    </w:p>
    <w:p w14:paraId="412A57D6" w14:textId="19B1F607"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43" w:history="1">
        <w:r w:rsidR="00641F77" w:rsidRPr="00CA73ED">
          <w:rPr>
            <w:rStyle w:val="Hyperlink"/>
            <w:noProof/>
          </w:rPr>
          <w:t>Table 4: Processor/Development Board Comparison</w:t>
        </w:r>
        <w:r w:rsidR="00641F77">
          <w:rPr>
            <w:noProof/>
            <w:webHidden/>
          </w:rPr>
          <w:tab/>
        </w:r>
        <w:r w:rsidR="00641F77">
          <w:rPr>
            <w:noProof/>
            <w:webHidden/>
          </w:rPr>
          <w:fldChar w:fldCharType="begin"/>
        </w:r>
        <w:r w:rsidR="00641F77">
          <w:rPr>
            <w:noProof/>
            <w:webHidden/>
          </w:rPr>
          <w:instrText xml:space="preserve"> PAGEREF _Toc23849343 \h </w:instrText>
        </w:r>
        <w:r w:rsidR="00641F77">
          <w:rPr>
            <w:noProof/>
            <w:webHidden/>
          </w:rPr>
        </w:r>
        <w:r w:rsidR="00641F77">
          <w:rPr>
            <w:noProof/>
            <w:webHidden/>
          </w:rPr>
          <w:fldChar w:fldCharType="separate"/>
        </w:r>
        <w:r w:rsidR="00641F77">
          <w:rPr>
            <w:noProof/>
            <w:webHidden/>
          </w:rPr>
          <w:t>13</w:t>
        </w:r>
        <w:r w:rsidR="00641F77">
          <w:rPr>
            <w:noProof/>
            <w:webHidden/>
          </w:rPr>
          <w:fldChar w:fldCharType="end"/>
        </w:r>
      </w:hyperlink>
    </w:p>
    <w:p w14:paraId="10788E61" w14:textId="13EA0BB9"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44" w:history="1">
        <w:r w:rsidR="00641F77" w:rsidRPr="00CA73ED">
          <w:rPr>
            <w:rStyle w:val="Hyperlink"/>
            <w:noProof/>
          </w:rPr>
          <w:t>Table 5: Processor/Development Board Strengths vs. Weaknesses</w:t>
        </w:r>
        <w:r w:rsidR="00641F77">
          <w:rPr>
            <w:noProof/>
            <w:webHidden/>
          </w:rPr>
          <w:tab/>
        </w:r>
        <w:r w:rsidR="00641F77">
          <w:rPr>
            <w:noProof/>
            <w:webHidden/>
          </w:rPr>
          <w:fldChar w:fldCharType="begin"/>
        </w:r>
        <w:r w:rsidR="00641F77">
          <w:rPr>
            <w:noProof/>
            <w:webHidden/>
          </w:rPr>
          <w:instrText xml:space="preserve"> PAGEREF _Toc23849344 \h </w:instrText>
        </w:r>
        <w:r w:rsidR="00641F77">
          <w:rPr>
            <w:noProof/>
            <w:webHidden/>
          </w:rPr>
        </w:r>
        <w:r w:rsidR="00641F77">
          <w:rPr>
            <w:noProof/>
            <w:webHidden/>
          </w:rPr>
          <w:fldChar w:fldCharType="separate"/>
        </w:r>
        <w:r w:rsidR="00641F77">
          <w:rPr>
            <w:noProof/>
            <w:webHidden/>
          </w:rPr>
          <w:t>13</w:t>
        </w:r>
        <w:r w:rsidR="00641F77">
          <w:rPr>
            <w:noProof/>
            <w:webHidden/>
          </w:rPr>
          <w:fldChar w:fldCharType="end"/>
        </w:r>
      </w:hyperlink>
    </w:p>
    <w:p w14:paraId="7BFAC659" w14:textId="1BF93C27"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45" w:history="1">
        <w:r w:rsidR="00641F77" w:rsidRPr="00CA73ED">
          <w:rPr>
            <w:rStyle w:val="Hyperlink"/>
            <w:noProof/>
          </w:rPr>
          <w:t>Table 6: Interfaces Strengths vs Weaknesses</w:t>
        </w:r>
        <w:r w:rsidR="00641F77">
          <w:rPr>
            <w:noProof/>
            <w:webHidden/>
          </w:rPr>
          <w:tab/>
        </w:r>
        <w:r w:rsidR="00641F77">
          <w:rPr>
            <w:noProof/>
            <w:webHidden/>
          </w:rPr>
          <w:fldChar w:fldCharType="begin"/>
        </w:r>
        <w:r w:rsidR="00641F77">
          <w:rPr>
            <w:noProof/>
            <w:webHidden/>
          </w:rPr>
          <w:instrText xml:space="preserve"> PAGEREF _Toc23849345 \h </w:instrText>
        </w:r>
        <w:r w:rsidR="00641F77">
          <w:rPr>
            <w:noProof/>
            <w:webHidden/>
          </w:rPr>
        </w:r>
        <w:r w:rsidR="00641F77">
          <w:rPr>
            <w:noProof/>
            <w:webHidden/>
          </w:rPr>
          <w:fldChar w:fldCharType="separate"/>
        </w:r>
        <w:r w:rsidR="00641F77">
          <w:rPr>
            <w:noProof/>
            <w:webHidden/>
          </w:rPr>
          <w:t>14</w:t>
        </w:r>
        <w:r w:rsidR="00641F77">
          <w:rPr>
            <w:noProof/>
            <w:webHidden/>
          </w:rPr>
          <w:fldChar w:fldCharType="end"/>
        </w:r>
      </w:hyperlink>
    </w:p>
    <w:p w14:paraId="5E983D7D" w14:textId="6F1B341E"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46" w:history="1">
        <w:r w:rsidR="00641F77" w:rsidRPr="00CA73ED">
          <w:rPr>
            <w:rStyle w:val="Hyperlink"/>
            <w:noProof/>
          </w:rPr>
          <w:t>Table 7: RF/IR Remote Control Decision Matrix</w:t>
        </w:r>
        <w:r w:rsidR="00641F77">
          <w:rPr>
            <w:noProof/>
            <w:webHidden/>
          </w:rPr>
          <w:tab/>
        </w:r>
        <w:r w:rsidR="00641F77">
          <w:rPr>
            <w:noProof/>
            <w:webHidden/>
          </w:rPr>
          <w:fldChar w:fldCharType="begin"/>
        </w:r>
        <w:r w:rsidR="00641F77">
          <w:rPr>
            <w:noProof/>
            <w:webHidden/>
          </w:rPr>
          <w:instrText xml:space="preserve"> PAGEREF _Toc23849346 \h </w:instrText>
        </w:r>
        <w:r w:rsidR="00641F77">
          <w:rPr>
            <w:noProof/>
            <w:webHidden/>
          </w:rPr>
        </w:r>
        <w:r w:rsidR="00641F77">
          <w:rPr>
            <w:noProof/>
            <w:webHidden/>
          </w:rPr>
          <w:fldChar w:fldCharType="separate"/>
        </w:r>
        <w:r w:rsidR="00641F77">
          <w:rPr>
            <w:noProof/>
            <w:webHidden/>
          </w:rPr>
          <w:t>15</w:t>
        </w:r>
        <w:r w:rsidR="00641F77">
          <w:rPr>
            <w:noProof/>
            <w:webHidden/>
          </w:rPr>
          <w:fldChar w:fldCharType="end"/>
        </w:r>
      </w:hyperlink>
    </w:p>
    <w:p w14:paraId="117BD9AD" w14:textId="24E0A6D2"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47" w:history="1">
        <w:r w:rsidR="00641F77" w:rsidRPr="00CA73ED">
          <w:rPr>
            <w:rStyle w:val="Hyperlink"/>
            <w:noProof/>
          </w:rPr>
          <w:t>Table 8: Programming Languages Strength vs. Weaknesses</w:t>
        </w:r>
        <w:r w:rsidR="00641F77">
          <w:rPr>
            <w:noProof/>
            <w:webHidden/>
          </w:rPr>
          <w:tab/>
        </w:r>
        <w:r w:rsidR="00641F77">
          <w:rPr>
            <w:noProof/>
            <w:webHidden/>
          </w:rPr>
          <w:fldChar w:fldCharType="begin"/>
        </w:r>
        <w:r w:rsidR="00641F77">
          <w:rPr>
            <w:noProof/>
            <w:webHidden/>
          </w:rPr>
          <w:instrText xml:space="preserve"> PAGEREF _Toc23849347 \h </w:instrText>
        </w:r>
        <w:r w:rsidR="00641F77">
          <w:rPr>
            <w:noProof/>
            <w:webHidden/>
          </w:rPr>
        </w:r>
        <w:r w:rsidR="00641F77">
          <w:rPr>
            <w:noProof/>
            <w:webHidden/>
          </w:rPr>
          <w:fldChar w:fldCharType="separate"/>
        </w:r>
        <w:r w:rsidR="00641F77">
          <w:rPr>
            <w:noProof/>
            <w:webHidden/>
          </w:rPr>
          <w:t>16</w:t>
        </w:r>
        <w:r w:rsidR="00641F77">
          <w:rPr>
            <w:noProof/>
            <w:webHidden/>
          </w:rPr>
          <w:fldChar w:fldCharType="end"/>
        </w:r>
      </w:hyperlink>
    </w:p>
    <w:p w14:paraId="575A7F96" w14:textId="3470BB62"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48" w:history="1">
        <w:r w:rsidR="00641F77" w:rsidRPr="00CA73ED">
          <w:rPr>
            <w:rStyle w:val="Hyperlink"/>
            <w:noProof/>
          </w:rPr>
          <w:t>Table 9: Potential Problems &amp; Risk Analysis</w:t>
        </w:r>
        <w:r w:rsidR="00641F77">
          <w:rPr>
            <w:noProof/>
            <w:webHidden/>
          </w:rPr>
          <w:tab/>
        </w:r>
        <w:r w:rsidR="00641F77">
          <w:rPr>
            <w:noProof/>
            <w:webHidden/>
          </w:rPr>
          <w:fldChar w:fldCharType="begin"/>
        </w:r>
        <w:r w:rsidR="00641F77">
          <w:rPr>
            <w:noProof/>
            <w:webHidden/>
          </w:rPr>
          <w:instrText xml:space="preserve"> PAGEREF _Toc23849348 \h </w:instrText>
        </w:r>
        <w:r w:rsidR="00641F77">
          <w:rPr>
            <w:noProof/>
            <w:webHidden/>
          </w:rPr>
        </w:r>
        <w:r w:rsidR="00641F77">
          <w:rPr>
            <w:noProof/>
            <w:webHidden/>
          </w:rPr>
          <w:fldChar w:fldCharType="separate"/>
        </w:r>
        <w:r w:rsidR="00641F77">
          <w:rPr>
            <w:noProof/>
            <w:webHidden/>
          </w:rPr>
          <w:t>18</w:t>
        </w:r>
        <w:r w:rsidR="00641F77">
          <w:rPr>
            <w:noProof/>
            <w:webHidden/>
          </w:rPr>
          <w:fldChar w:fldCharType="end"/>
        </w:r>
      </w:hyperlink>
    </w:p>
    <w:p w14:paraId="45DD911B" w14:textId="759EDD60"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49" w:history="1">
        <w:r w:rsidR="00641F77" w:rsidRPr="00CA73ED">
          <w:rPr>
            <w:rStyle w:val="Hyperlink"/>
            <w:noProof/>
          </w:rPr>
          <w:t>Table 10: Earned Value for the SRR and CDR</w:t>
        </w:r>
        <w:r w:rsidR="00641F77">
          <w:rPr>
            <w:noProof/>
            <w:webHidden/>
          </w:rPr>
          <w:tab/>
        </w:r>
        <w:r w:rsidR="00641F77">
          <w:rPr>
            <w:noProof/>
            <w:webHidden/>
          </w:rPr>
          <w:fldChar w:fldCharType="begin"/>
        </w:r>
        <w:r w:rsidR="00641F77">
          <w:rPr>
            <w:noProof/>
            <w:webHidden/>
          </w:rPr>
          <w:instrText xml:space="preserve"> PAGEREF _Toc23849349 \h </w:instrText>
        </w:r>
        <w:r w:rsidR="00641F77">
          <w:rPr>
            <w:noProof/>
            <w:webHidden/>
          </w:rPr>
        </w:r>
        <w:r w:rsidR="00641F77">
          <w:rPr>
            <w:noProof/>
            <w:webHidden/>
          </w:rPr>
          <w:fldChar w:fldCharType="separate"/>
        </w:r>
        <w:r w:rsidR="00641F77">
          <w:rPr>
            <w:noProof/>
            <w:webHidden/>
          </w:rPr>
          <w:t>24</w:t>
        </w:r>
        <w:r w:rsidR="00641F77">
          <w:rPr>
            <w:noProof/>
            <w:webHidden/>
          </w:rPr>
          <w:fldChar w:fldCharType="end"/>
        </w:r>
      </w:hyperlink>
    </w:p>
    <w:p w14:paraId="4CD7FF7D" w14:textId="5D6F6BFE" w:rsidR="00D13035" w:rsidRDefault="00533FD7" w:rsidP="00533FD7">
      <w:pPr>
        <w:jc w:val="center"/>
      </w:pPr>
      <w:r>
        <w:fldChar w:fldCharType="end"/>
      </w:r>
    </w:p>
    <w:p w14:paraId="322B6328" w14:textId="4587BEE3" w:rsidR="00CE4A9A" w:rsidRDefault="00CE4A9A" w:rsidP="00BD53BC">
      <w:pPr>
        <w:ind w:firstLine="0"/>
      </w:pPr>
    </w:p>
    <w:p w14:paraId="03B2DDA4" w14:textId="7FED8184" w:rsidR="00CE4A9A" w:rsidRDefault="00CE4A9A" w:rsidP="00533FD7">
      <w:pPr>
        <w:jc w:val="center"/>
      </w:pPr>
    </w:p>
    <w:p w14:paraId="52113489" w14:textId="34AECF16" w:rsidR="00CE4A9A" w:rsidRDefault="00CE4A9A" w:rsidP="00B02EF5">
      <w:pPr>
        <w:ind w:firstLine="0"/>
      </w:pPr>
    </w:p>
    <w:p w14:paraId="314B48F3" w14:textId="303A5078" w:rsidR="00B02EF5" w:rsidRDefault="00B02EF5" w:rsidP="00B02EF5">
      <w:pPr>
        <w:ind w:firstLine="0"/>
      </w:pPr>
    </w:p>
    <w:p w14:paraId="24CF33E7" w14:textId="77777777" w:rsidR="00B02EF5" w:rsidRDefault="00B02EF5" w:rsidP="00B02EF5">
      <w:pPr>
        <w:ind w:firstLine="0"/>
      </w:pPr>
    </w:p>
    <w:p w14:paraId="16342EAA" w14:textId="3B91362C" w:rsidR="00F838F5" w:rsidRPr="00D13035" w:rsidRDefault="00533FD7" w:rsidP="00533FD7">
      <w:pPr>
        <w:jc w:val="center"/>
        <w:rPr>
          <w:b/>
          <w:sz w:val="22"/>
        </w:rPr>
      </w:pPr>
      <w:r w:rsidRPr="00995A9D">
        <w:rPr>
          <w:b/>
          <w:sz w:val="36"/>
        </w:rPr>
        <w:t>List of Figures</w:t>
      </w:r>
    </w:p>
    <w:p w14:paraId="7A284AD6" w14:textId="2083BF28" w:rsidR="00641F77" w:rsidRDefault="00533FD7" w:rsidP="00641F77">
      <w:pPr>
        <w:pStyle w:val="TableofFigures"/>
        <w:tabs>
          <w:tab w:val="right" w:leader="dot" w:pos="8630"/>
        </w:tabs>
        <w:spacing w:line="276" w:lineRule="auto"/>
        <w:rPr>
          <w:rFonts w:asciiTheme="minorHAnsi" w:eastAsiaTheme="minorEastAsia" w:hAnsiTheme="minorHAnsi" w:cstheme="minorBidi"/>
          <w:noProof/>
          <w:sz w:val="22"/>
          <w:szCs w:val="22"/>
        </w:rPr>
      </w:pPr>
      <w:r w:rsidRPr="00D24737">
        <w:rPr>
          <w:b/>
          <w:bCs/>
          <w:noProof/>
          <w:szCs w:val="24"/>
        </w:rPr>
        <w:fldChar w:fldCharType="begin"/>
      </w:r>
      <w:r w:rsidRPr="00D24737">
        <w:rPr>
          <w:b/>
          <w:bCs/>
          <w:noProof/>
          <w:szCs w:val="24"/>
        </w:rPr>
        <w:instrText xml:space="preserve"> TOC \h \z \c "Figure" </w:instrText>
      </w:r>
      <w:r w:rsidRPr="00D24737">
        <w:rPr>
          <w:b/>
          <w:bCs/>
          <w:noProof/>
          <w:szCs w:val="24"/>
        </w:rPr>
        <w:fldChar w:fldCharType="separate"/>
      </w:r>
      <w:hyperlink w:anchor="_Toc23849329" w:history="1">
        <w:r w:rsidR="00641F77" w:rsidRPr="009A1F46">
          <w:rPr>
            <w:rStyle w:val="Hyperlink"/>
            <w:noProof/>
          </w:rPr>
          <w:t>Figure 1: Functional Architecture Diagram</w:t>
        </w:r>
        <w:r w:rsidR="00641F77">
          <w:rPr>
            <w:noProof/>
            <w:webHidden/>
          </w:rPr>
          <w:tab/>
        </w:r>
        <w:r w:rsidR="00641F77">
          <w:rPr>
            <w:noProof/>
            <w:webHidden/>
          </w:rPr>
          <w:fldChar w:fldCharType="begin"/>
        </w:r>
        <w:r w:rsidR="00641F77">
          <w:rPr>
            <w:noProof/>
            <w:webHidden/>
          </w:rPr>
          <w:instrText xml:space="preserve"> PAGEREF _Toc23849329 \h </w:instrText>
        </w:r>
        <w:r w:rsidR="00641F77">
          <w:rPr>
            <w:noProof/>
            <w:webHidden/>
          </w:rPr>
        </w:r>
        <w:r w:rsidR="00641F77">
          <w:rPr>
            <w:noProof/>
            <w:webHidden/>
          </w:rPr>
          <w:fldChar w:fldCharType="separate"/>
        </w:r>
        <w:r w:rsidR="00641F77">
          <w:rPr>
            <w:noProof/>
            <w:webHidden/>
          </w:rPr>
          <w:t>5</w:t>
        </w:r>
        <w:r w:rsidR="00641F77">
          <w:rPr>
            <w:noProof/>
            <w:webHidden/>
          </w:rPr>
          <w:fldChar w:fldCharType="end"/>
        </w:r>
      </w:hyperlink>
    </w:p>
    <w:p w14:paraId="76CBEE9F" w14:textId="03A9600D"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30" w:history="1">
        <w:r w:rsidR="00641F77" w:rsidRPr="009A1F46">
          <w:rPr>
            <w:rStyle w:val="Hyperlink"/>
            <w:noProof/>
          </w:rPr>
          <w:t>Figure 2: Top-Level System Diagram</w:t>
        </w:r>
        <w:r w:rsidR="00641F77">
          <w:rPr>
            <w:noProof/>
            <w:webHidden/>
          </w:rPr>
          <w:tab/>
        </w:r>
        <w:r w:rsidR="00641F77">
          <w:rPr>
            <w:noProof/>
            <w:webHidden/>
          </w:rPr>
          <w:fldChar w:fldCharType="begin"/>
        </w:r>
        <w:r w:rsidR="00641F77">
          <w:rPr>
            <w:noProof/>
            <w:webHidden/>
          </w:rPr>
          <w:instrText xml:space="preserve"> PAGEREF _Toc23849330 \h </w:instrText>
        </w:r>
        <w:r w:rsidR="00641F77">
          <w:rPr>
            <w:noProof/>
            <w:webHidden/>
          </w:rPr>
        </w:r>
        <w:r w:rsidR="00641F77">
          <w:rPr>
            <w:noProof/>
            <w:webHidden/>
          </w:rPr>
          <w:fldChar w:fldCharType="separate"/>
        </w:r>
        <w:r w:rsidR="00641F77">
          <w:rPr>
            <w:noProof/>
            <w:webHidden/>
          </w:rPr>
          <w:t>6</w:t>
        </w:r>
        <w:r w:rsidR="00641F77">
          <w:rPr>
            <w:noProof/>
            <w:webHidden/>
          </w:rPr>
          <w:fldChar w:fldCharType="end"/>
        </w:r>
      </w:hyperlink>
    </w:p>
    <w:p w14:paraId="088E45C6" w14:textId="252F837F"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31" w:history="1">
        <w:r w:rsidR="00641F77" w:rsidRPr="009A1F46">
          <w:rPr>
            <w:rStyle w:val="Hyperlink"/>
            <w:noProof/>
          </w:rPr>
          <w:t>Figure 3: System Requirements Review Schedule</w:t>
        </w:r>
        <w:r w:rsidR="00641F77">
          <w:rPr>
            <w:noProof/>
            <w:webHidden/>
          </w:rPr>
          <w:tab/>
        </w:r>
        <w:r w:rsidR="00641F77">
          <w:rPr>
            <w:noProof/>
            <w:webHidden/>
          </w:rPr>
          <w:fldChar w:fldCharType="begin"/>
        </w:r>
        <w:r w:rsidR="00641F77">
          <w:rPr>
            <w:noProof/>
            <w:webHidden/>
          </w:rPr>
          <w:instrText xml:space="preserve"> PAGEREF _Toc23849331 \h </w:instrText>
        </w:r>
        <w:r w:rsidR="00641F77">
          <w:rPr>
            <w:noProof/>
            <w:webHidden/>
          </w:rPr>
        </w:r>
        <w:r w:rsidR="00641F77">
          <w:rPr>
            <w:noProof/>
            <w:webHidden/>
          </w:rPr>
          <w:fldChar w:fldCharType="separate"/>
        </w:r>
        <w:r w:rsidR="00641F77">
          <w:rPr>
            <w:noProof/>
            <w:webHidden/>
          </w:rPr>
          <w:t>19</w:t>
        </w:r>
        <w:r w:rsidR="00641F77">
          <w:rPr>
            <w:noProof/>
            <w:webHidden/>
          </w:rPr>
          <w:fldChar w:fldCharType="end"/>
        </w:r>
      </w:hyperlink>
    </w:p>
    <w:p w14:paraId="551761B8" w14:textId="341AE187"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32" w:history="1">
        <w:r w:rsidR="00641F77" w:rsidRPr="009A1F46">
          <w:rPr>
            <w:rStyle w:val="Hyperlink"/>
            <w:noProof/>
          </w:rPr>
          <w:t>Figure 4: Concept Design Review Schedule</w:t>
        </w:r>
        <w:r w:rsidR="00641F77">
          <w:rPr>
            <w:noProof/>
            <w:webHidden/>
          </w:rPr>
          <w:tab/>
        </w:r>
        <w:r w:rsidR="00641F77">
          <w:rPr>
            <w:noProof/>
            <w:webHidden/>
          </w:rPr>
          <w:fldChar w:fldCharType="begin"/>
        </w:r>
        <w:r w:rsidR="00641F77">
          <w:rPr>
            <w:noProof/>
            <w:webHidden/>
          </w:rPr>
          <w:instrText xml:space="preserve"> PAGEREF _Toc23849332 \h </w:instrText>
        </w:r>
        <w:r w:rsidR="00641F77">
          <w:rPr>
            <w:noProof/>
            <w:webHidden/>
          </w:rPr>
        </w:r>
        <w:r w:rsidR="00641F77">
          <w:rPr>
            <w:noProof/>
            <w:webHidden/>
          </w:rPr>
          <w:fldChar w:fldCharType="separate"/>
        </w:r>
        <w:r w:rsidR="00641F77">
          <w:rPr>
            <w:noProof/>
            <w:webHidden/>
          </w:rPr>
          <w:t>20</w:t>
        </w:r>
        <w:r w:rsidR="00641F77">
          <w:rPr>
            <w:noProof/>
            <w:webHidden/>
          </w:rPr>
          <w:fldChar w:fldCharType="end"/>
        </w:r>
      </w:hyperlink>
    </w:p>
    <w:p w14:paraId="7D0CB0CC" w14:textId="7E8266DB"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33" w:history="1">
        <w:r w:rsidR="00641F77" w:rsidRPr="009A1F46">
          <w:rPr>
            <w:rStyle w:val="Hyperlink"/>
            <w:noProof/>
          </w:rPr>
          <w:t>Figure 5: Preliminary Design Review Schedule</w:t>
        </w:r>
        <w:r w:rsidR="00641F77">
          <w:rPr>
            <w:noProof/>
            <w:webHidden/>
          </w:rPr>
          <w:tab/>
        </w:r>
        <w:r w:rsidR="00641F77">
          <w:rPr>
            <w:noProof/>
            <w:webHidden/>
          </w:rPr>
          <w:fldChar w:fldCharType="begin"/>
        </w:r>
        <w:r w:rsidR="00641F77">
          <w:rPr>
            <w:noProof/>
            <w:webHidden/>
          </w:rPr>
          <w:instrText xml:space="preserve"> PAGEREF _Toc23849333 \h </w:instrText>
        </w:r>
        <w:r w:rsidR="00641F77">
          <w:rPr>
            <w:noProof/>
            <w:webHidden/>
          </w:rPr>
        </w:r>
        <w:r w:rsidR="00641F77">
          <w:rPr>
            <w:noProof/>
            <w:webHidden/>
          </w:rPr>
          <w:fldChar w:fldCharType="separate"/>
        </w:r>
        <w:r w:rsidR="00641F77">
          <w:rPr>
            <w:noProof/>
            <w:webHidden/>
          </w:rPr>
          <w:t>21</w:t>
        </w:r>
        <w:r w:rsidR="00641F77">
          <w:rPr>
            <w:noProof/>
            <w:webHidden/>
          </w:rPr>
          <w:fldChar w:fldCharType="end"/>
        </w:r>
      </w:hyperlink>
    </w:p>
    <w:p w14:paraId="6AE783F5" w14:textId="7DA17545"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34" w:history="1">
        <w:r w:rsidR="00641F77" w:rsidRPr="00641F77">
          <w:rPr>
            <w:rStyle w:val="Hyperlink"/>
            <w:noProof/>
          </w:rPr>
          <w:t>Figure 6: ECE 457 Full Schedule Part 1</w:t>
        </w:r>
        <w:r w:rsidR="00641F77">
          <w:rPr>
            <w:noProof/>
            <w:webHidden/>
          </w:rPr>
          <w:tab/>
        </w:r>
        <w:r w:rsidR="00641F77">
          <w:rPr>
            <w:noProof/>
            <w:webHidden/>
          </w:rPr>
          <w:fldChar w:fldCharType="begin"/>
        </w:r>
        <w:r w:rsidR="00641F77">
          <w:rPr>
            <w:noProof/>
            <w:webHidden/>
          </w:rPr>
          <w:instrText xml:space="preserve"> PAGEREF _Toc23849334 \h </w:instrText>
        </w:r>
        <w:r w:rsidR="00641F77">
          <w:rPr>
            <w:noProof/>
            <w:webHidden/>
          </w:rPr>
        </w:r>
        <w:r w:rsidR="00641F77">
          <w:rPr>
            <w:noProof/>
            <w:webHidden/>
          </w:rPr>
          <w:fldChar w:fldCharType="separate"/>
        </w:r>
        <w:r w:rsidR="00641F77">
          <w:rPr>
            <w:noProof/>
            <w:webHidden/>
          </w:rPr>
          <w:t>22</w:t>
        </w:r>
        <w:r w:rsidR="00641F77">
          <w:rPr>
            <w:noProof/>
            <w:webHidden/>
          </w:rPr>
          <w:fldChar w:fldCharType="end"/>
        </w:r>
      </w:hyperlink>
    </w:p>
    <w:p w14:paraId="4EBE45F7" w14:textId="0B7F225E" w:rsidR="00641F77" w:rsidRDefault="0089551C" w:rsidP="00641F77">
      <w:pPr>
        <w:pStyle w:val="TableofFigures"/>
        <w:tabs>
          <w:tab w:val="right" w:leader="dot" w:pos="8630"/>
        </w:tabs>
        <w:spacing w:line="276" w:lineRule="auto"/>
        <w:rPr>
          <w:rFonts w:asciiTheme="minorHAnsi" w:eastAsiaTheme="minorEastAsia" w:hAnsiTheme="minorHAnsi" w:cstheme="minorBidi"/>
          <w:noProof/>
          <w:sz w:val="22"/>
          <w:szCs w:val="22"/>
        </w:rPr>
      </w:pPr>
      <w:hyperlink w:anchor="_Toc23849335" w:history="1">
        <w:r w:rsidR="00641F77" w:rsidRPr="009A1F46">
          <w:rPr>
            <w:rStyle w:val="Hyperlink"/>
            <w:noProof/>
          </w:rPr>
          <w:t>Figure 7: ECE 457 Full Schedule Part 2</w:t>
        </w:r>
        <w:r w:rsidR="00641F77">
          <w:rPr>
            <w:noProof/>
            <w:webHidden/>
          </w:rPr>
          <w:tab/>
        </w:r>
        <w:r w:rsidR="00641F77">
          <w:rPr>
            <w:noProof/>
            <w:webHidden/>
          </w:rPr>
          <w:fldChar w:fldCharType="begin"/>
        </w:r>
        <w:r w:rsidR="00641F77">
          <w:rPr>
            <w:noProof/>
            <w:webHidden/>
          </w:rPr>
          <w:instrText xml:space="preserve"> PAGEREF _Toc23849335 \h </w:instrText>
        </w:r>
        <w:r w:rsidR="00641F77">
          <w:rPr>
            <w:noProof/>
            <w:webHidden/>
          </w:rPr>
        </w:r>
        <w:r w:rsidR="00641F77">
          <w:rPr>
            <w:noProof/>
            <w:webHidden/>
          </w:rPr>
          <w:fldChar w:fldCharType="separate"/>
        </w:r>
        <w:r w:rsidR="00641F77">
          <w:rPr>
            <w:noProof/>
            <w:webHidden/>
          </w:rPr>
          <w:t>23</w:t>
        </w:r>
        <w:r w:rsidR="00641F77">
          <w:rPr>
            <w:noProof/>
            <w:webHidden/>
          </w:rPr>
          <w:fldChar w:fldCharType="end"/>
        </w:r>
      </w:hyperlink>
    </w:p>
    <w:p w14:paraId="08076BE5" w14:textId="032CE3AB" w:rsidR="00533FD7" w:rsidRPr="00F838F5" w:rsidRDefault="00533FD7" w:rsidP="00641F77">
      <w:pPr>
        <w:spacing w:line="276" w:lineRule="auto"/>
        <w:rPr>
          <w:noProof/>
        </w:rPr>
      </w:pPr>
      <w:r w:rsidRPr="00D24737">
        <w:rPr>
          <w:noProof/>
        </w:rPr>
        <w:fldChar w:fldCharType="end"/>
      </w:r>
    </w:p>
    <w:p w14:paraId="1FC2DCED" w14:textId="77777777" w:rsidR="00533FD7" w:rsidRDefault="00533FD7" w:rsidP="00533FD7">
      <w:pPr>
        <w:jc w:val="center"/>
      </w:pPr>
    </w:p>
    <w:p w14:paraId="6205EFDC" w14:textId="42B6F6E7" w:rsidR="00731013" w:rsidRPr="00BD53BC" w:rsidRDefault="00533FD7" w:rsidP="00BD53BC">
      <w:pPr>
        <w:pStyle w:val="Heading1"/>
        <w:numPr>
          <w:ilvl w:val="0"/>
          <w:numId w:val="0"/>
        </w:numPr>
        <w:rPr>
          <w:sz w:val="24"/>
          <w:szCs w:val="24"/>
        </w:rPr>
      </w:pPr>
      <w:r>
        <w:br w:type="page"/>
      </w:r>
      <w:bookmarkStart w:id="2" w:name="_Toc23849364"/>
      <w:r w:rsidRPr="0044794F">
        <w:rPr>
          <w:sz w:val="24"/>
          <w:szCs w:val="24"/>
        </w:rPr>
        <w:lastRenderedPageBreak/>
        <w:t>Abstract</w:t>
      </w:r>
      <w:bookmarkEnd w:id="2"/>
    </w:p>
    <w:p w14:paraId="1B622884" w14:textId="1FB91796" w:rsidR="00D51F31" w:rsidRPr="00D51F31" w:rsidRDefault="00731013" w:rsidP="00D51F31">
      <w:pPr>
        <w:ind w:firstLine="432"/>
        <w:rPr>
          <w:szCs w:val="24"/>
        </w:rPr>
      </w:pPr>
      <w:r w:rsidRPr="0044794F">
        <w:rPr>
          <w:szCs w:val="24"/>
        </w:rPr>
        <w:t>The TV Commercial Auto-mute system</w:t>
      </w:r>
      <w:r w:rsidR="00D51F31">
        <w:rPr>
          <w:szCs w:val="24"/>
        </w:rPr>
        <w:t xml:space="preserve">, or </w:t>
      </w:r>
      <w:proofErr w:type="spellStart"/>
      <w:r w:rsidR="00D51F31">
        <w:rPr>
          <w:szCs w:val="24"/>
        </w:rPr>
        <w:t>MuteBot</w:t>
      </w:r>
      <w:proofErr w:type="spellEnd"/>
      <w:r w:rsidR="00D51F31">
        <w:rPr>
          <w:szCs w:val="24"/>
        </w:rPr>
        <w:t>,</w:t>
      </w:r>
      <w:r w:rsidRPr="0044794F">
        <w:rPr>
          <w:szCs w:val="24"/>
        </w:rPr>
        <w:t xml:space="preserve"> is being created to combat the initial volume spike that commercials use to quickly grab the attention of a viewer. After meeting with the customer</w:t>
      </w:r>
      <w:r w:rsidR="00D51F31">
        <w:rPr>
          <w:szCs w:val="24"/>
        </w:rPr>
        <w:t>, it was agreed upon to allow for a 10 second buffer to improve detection accuracy of the system</w:t>
      </w:r>
      <w:r w:rsidRPr="0044794F">
        <w:rPr>
          <w:szCs w:val="24"/>
        </w:rPr>
        <w:t xml:space="preserve">. Engineering requirements have been </w:t>
      </w:r>
      <w:r w:rsidR="00D51F31">
        <w:rPr>
          <w:szCs w:val="24"/>
        </w:rPr>
        <w:t>altered based upon changed customer requirements, feedback from the System Requirements Review, and additional research done by the team</w:t>
      </w:r>
      <w:r w:rsidRPr="0044794F">
        <w:rPr>
          <w:szCs w:val="24"/>
        </w:rPr>
        <w:t xml:space="preserve">. </w:t>
      </w:r>
      <w:r w:rsidR="00D51F31">
        <w:rPr>
          <w:szCs w:val="24"/>
        </w:rPr>
        <w:t>Research has been done in order to best make decisions for crucial aspects of the system such as processor, TV interface, IR/RF Remotes, and programming languages. Each aspect has multiple different paths which each have their various strengths and weaknesses. Using the tradeoff tables made and prototyping to be done in the next phase, the team will be able to make educated decisions on the best plans of approach</w:t>
      </w:r>
      <w:r w:rsidR="002910EC" w:rsidRPr="0044794F">
        <w:rPr>
          <w:szCs w:val="24"/>
        </w:rPr>
        <w:t>.</w:t>
      </w:r>
    </w:p>
    <w:p w14:paraId="6561A60B" w14:textId="6A0EAE83" w:rsidR="00533FD7" w:rsidRDefault="0081563A" w:rsidP="00BD53BC">
      <w:pPr>
        <w:pStyle w:val="Heading1"/>
        <w:spacing w:line="276" w:lineRule="auto"/>
        <w:jc w:val="left"/>
        <w:rPr>
          <w:sz w:val="32"/>
          <w:szCs w:val="32"/>
        </w:rPr>
      </w:pPr>
      <w:bookmarkStart w:id="3" w:name="_Toc23849365"/>
      <w:r>
        <w:rPr>
          <w:sz w:val="32"/>
          <w:szCs w:val="32"/>
        </w:rPr>
        <w:t>Introduction</w:t>
      </w:r>
      <w:bookmarkEnd w:id="3"/>
    </w:p>
    <w:p w14:paraId="5049D565" w14:textId="7C1F9E9F" w:rsidR="0013680B" w:rsidRPr="0013680B" w:rsidRDefault="0013680B" w:rsidP="0013680B">
      <w:pPr>
        <w:ind w:firstLine="432"/>
      </w:pPr>
      <w:r>
        <w:t xml:space="preserve">After using the feedback provided from the System Requirements Review, requirements, constraints, system diagrams, and other components have been updated and altered in order to show the progress that has been made. At this stage of the project, several decisions must be made for the subsystems and major components of the system. Alternatives for each major component had to be made, assessed, and compared to each other in order to evaluate the best approach. </w:t>
      </w:r>
      <w:r w:rsidR="003E4FC1">
        <w:t xml:space="preserve">By narrowing down alternatives via decision matrices and strengths vs. weaknesses tables, they can be further narrowed down after prototyping during the PDR phase in order to </w:t>
      </w:r>
      <w:proofErr w:type="spellStart"/>
      <w:r w:rsidR="003E4FC1">
        <w:t>chose</w:t>
      </w:r>
      <w:proofErr w:type="spellEnd"/>
      <w:r w:rsidR="003E4FC1">
        <w:t xml:space="preserve"> the best possible alternative. </w:t>
      </w:r>
    </w:p>
    <w:p w14:paraId="3BFC3BE0" w14:textId="35BEB753" w:rsidR="00857D28" w:rsidRPr="00BD53BC" w:rsidRDefault="0081563A" w:rsidP="00BD53BC">
      <w:pPr>
        <w:pStyle w:val="Heading1"/>
        <w:spacing w:line="276" w:lineRule="auto"/>
        <w:jc w:val="left"/>
        <w:rPr>
          <w:sz w:val="32"/>
          <w:szCs w:val="32"/>
        </w:rPr>
      </w:pPr>
      <w:bookmarkStart w:id="4" w:name="_Toc23849366"/>
      <w:r>
        <w:rPr>
          <w:sz w:val="32"/>
          <w:szCs w:val="32"/>
        </w:rPr>
        <w:t>System Diagrams</w:t>
      </w:r>
      <w:bookmarkEnd w:id="4"/>
    </w:p>
    <w:p w14:paraId="5EBDEEA7" w14:textId="53772FC7" w:rsidR="00CE4A9A" w:rsidRPr="00857D28" w:rsidRDefault="00CE4A9A" w:rsidP="00CE4A9A">
      <w:pPr>
        <w:ind w:firstLine="432"/>
      </w:pPr>
      <w:r>
        <w:t xml:space="preserve">In Figure 1, </w:t>
      </w:r>
      <w:r w:rsidR="00471AA7">
        <w:t xml:space="preserve">a functional architecture diagram is used to give a full overview of the subsystems and components that will make up the full </w:t>
      </w:r>
      <w:proofErr w:type="spellStart"/>
      <w:r w:rsidR="00471AA7">
        <w:t>MuteBot</w:t>
      </w:r>
      <w:proofErr w:type="spellEnd"/>
      <w:r w:rsidR="00471AA7">
        <w:t xml:space="preserve"> system. The full system has been broken down into 3 main categories: Signal Processing &amp; Volume Control, Mounting System, and the </w:t>
      </w:r>
      <w:r w:rsidR="00D51F31">
        <w:t xml:space="preserve">Remote Control. Within each subsystem includes different </w:t>
      </w:r>
      <w:proofErr w:type="spellStart"/>
      <w:r w:rsidR="00D51F31">
        <w:t>componenets</w:t>
      </w:r>
      <w:proofErr w:type="spellEnd"/>
      <w:r w:rsidR="00D51F31">
        <w:t xml:space="preserve"> and aspects needed to meet the customer requirements for the system. </w:t>
      </w:r>
    </w:p>
    <w:p w14:paraId="502A5B91" w14:textId="61C9086D" w:rsidR="000E65EC" w:rsidRDefault="000E65EC" w:rsidP="000E65EC">
      <w:pPr>
        <w:spacing w:line="276" w:lineRule="auto"/>
        <w:jc w:val="center"/>
        <w:rPr>
          <w:szCs w:val="32"/>
          <w:u w:val="single"/>
        </w:rPr>
      </w:pPr>
    </w:p>
    <w:p w14:paraId="27F047CD" w14:textId="7445C9F8" w:rsidR="00CE4A9A" w:rsidRPr="00BD53BC" w:rsidRDefault="00BD53BC" w:rsidP="00BD53BC">
      <w:pPr>
        <w:pStyle w:val="Caption"/>
        <w:jc w:val="center"/>
        <w:rPr>
          <w:sz w:val="20"/>
        </w:rPr>
      </w:pPr>
      <w:bookmarkStart w:id="5" w:name="_Toc23849329"/>
      <w:r>
        <w:rPr>
          <w:noProof/>
        </w:rPr>
        <w:lastRenderedPageBreak/>
        <w:drawing>
          <wp:anchor distT="0" distB="0" distL="114300" distR="114300" simplePos="0" relativeHeight="251658240" behindDoc="0" locked="0" layoutInCell="1" allowOverlap="1" wp14:anchorId="3EFB0812" wp14:editId="0B23C440">
            <wp:simplePos x="0" y="0"/>
            <wp:positionH relativeFrom="margin">
              <wp:align>center</wp:align>
            </wp:positionH>
            <wp:positionV relativeFrom="paragraph">
              <wp:posOffset>0</wp:posOffset>
            </wp:positionV>
            <wp:extent cx="6578600" cy="4488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ionalArchitecture.jpg"/>
                    <pic:cNvPicPr/>
                  </pic:nvPicPr>
                  <pic:blipFill>
                    <a:blip r:embed="rId8">
                      <a:extLst>
                        <a:ext uri="{28A0092B-C50C-407E-A947-70E740481C1C}">
                          <a14:useLocalDpi xmlns:a14="http://schemas.microsoft.com/office/drawing/2010/main" val="0"/>
                        </a:ext>
                      </a:extLst>
                    </a:blip>
                    <a:stretch>
                      <a:fillRect/>
                    </a:stretch>
                  </pic:blipFill>
                  <pic:spPr>
                    <a:xfrm>
                      <a:off x="0" y="0"/>
                      <a:ext cx="6578600" cy="4488180"/>
                    </a:xfrm>
                    <a:prstGeom prst="rect">
                      <a:avLst/>
                    </a:prstGeom>
                  </pic:spPr>
                </pic:pic>
              </a:graphicData>
            </a:graphic>
            <wp14:sizeRelH relativeFrom="margin">
              <wp14:pctWidth>0</wp14:pctWidth>
            </wp14:sizeRelH>
            <wp14:sizeRelV relativeFrom="margin">
              <wp14:pctHeight>0</wp14:pctHeight>
            </wp14:sizeRelV>
          </wp:anchor>
        </w:drawing>
      </w:r>
      <w:r w:rsidR="00857D28" w:rsidRPr="00857D28">
        <w:rPr>
          <w:sz w:val="20"/>
        </w:rPr>
        <w:t xml:space="preserve">Figure </w:t>
      </w:r>
      <w:r w:rsidR="00857D28" w:rsidRPr="00857D28">
        <w:rPr>
          <w:sz w:val="20"/>
        </w:rPr>
        <w:fldChar w:fldCharType="begin"/>
      </w:r>
      <w:r w:rsidR="00857D28" w:rsidRPr="00857D28">
        <w:rPr>
          <w:sz w:val="20"/>
        </w:rPr>
        <w:instrText xml:space="preserve"> SEQ Figure \* ARABIC </w:instrText>
      </w:r>
      <w:r w:rsidR="00857D28" w:rsidRPr="00857D28">
        <w:rPr>
          <w:sz w:val="20"/>
        </w:rPr>
        <w:fldChar w:fldCharType="separate"/>
      </w:r>
      <w:r w:rsidR="00291564">
        <w:rPr>
          <w:noProof/>
          <w:sz w:val="20"/>
        </w:rPr>
        <w:t>1</w:t>
      </w:r>
      <w:r w:rsidR="00857D28" w:rsidRPr="00857D28">
        <w:rPr>
          <w:sz w:val="20"/>
        </w:rPr>
        <w:fldChar w:fldCharType="end"/>
      </w:r>
      <w:r w:rsidR="00857D28" w:rsidRPr="00857D28">
        <w:rPr>
          <w:sz w:val="20"/>
        </w:rPr>
        <w:t xml:space="preserve">: </w:t>
      </w:r>
      <w:r w:rsidR="00A51490">
        <w:rPr>
          <w:sz w:val="20"/>
        </w:rPr>
        <w:t>Functional Architecture</w:t>
      </w:r>
      <w:r w:rsidR="00857D28" w:rsidRPr="00857D28">
        <w:rPr>
          <w:sz w:val="20"/>
        </w:rPr>
        <w:t xml:space="preserve"> Diagram</w:t>
      </w:r>
      <w:bookmarkEnd w:id="5"/>
    </w:p>
    <w:p w14:paraId="7755212F" w14:textId="78697480" w:rsidR="00CE4A9A" w:rsidRPr="000E451D" w:rsidRDefault="00CE4A9A" w:rsidP="00CE4A9A">
      <w:pPr>
        <w:ind w:firstLine="432"/>
      </w:pPr>
      <w:r>
        <w:t xml:space="preserve">The design displayed in Figure 2 is a top-level system design. This design gives a general external overview of the design project. It highlights where </w:t>
      </w:r>
      <w:r w:rsidR="003E4FC1">
        <w:t>the</w:t>
      </w:r>
      <w:r>
        <w:t xml:space="preserve"> system should connect into an existing entertainment center set-up</w:t>
      </w:r>
      <w:r w:rsidR="003E4FC1">
        <w:t xml:space="preserve"> as well as what each component in the system should be doing. </w:t>
      </w:r>
    </w:p>
    <w:p w14:paraId="25E5EEB3" w14:textId="77777777" w:rsidR="00CE4A9A" w:rsidRPr="00CE4A9A" w:rsidRDefault="00CE4A9A" w:rsidP="00CE4A9A"/>
    <w:p w14:paraId="4054E315" w14:textId="623907B8" w:rsidR="000E451D" w:rsidRPr="00857D28" w:rsidRDefault="00BD53BC" w:rsidP="00BD53BC">
      <w:pPr>
        <w:pStyle w:val="Caption"/>
        <w:jc w:val="center"/>
        <w:rPr>
          <w:sz w:val="20"/>
        </w:rPr>
      </w:pPr>
      <w:r>
        <w:rPr>
          <w:noProof/>
          <w:sz w:val="20"/>
        </w:rPr>
        <w:lastRenderedPageBreak/>
        <w:drawing>
          <wp:inline distT="0" distB="0" distL="0" distR="0" wp14:anchorId="40EA1009" wp14:editId="3783D984">
            <wp:extent cx="508635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teBotTopLev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6350" cy="3390900"/>
                    </a:xfrm>
                    <a:prstGeom prst="rect">
                      <a:avLst/>
                    </a:prstGeom>
                  </pic:spPr>
                </pic:pic>
              </a:graphicData>
            </a:graphic>
          </wp:inline>
        </w:drawing>
      </w:r>
    </w:p>
    <w:p w14:paraId="07628D7C" w14:textId="74DAD482" w:rsidR="00846A56" w:rsidRDefault="00857D28" w:rsidP="00857D28">
      <w:pPr>
        <w:pStyle w:val="Caption"/>
        <w:jc w:val="center"/>
        <w:rPr>
          <w:sz w:val="20"/>
        </w:rPr>
      </w:pPr>
      <w:bookmarkStart w:id="6" w:name="_Toc23849330"/>
      <w:r w:rsidRPr="00857D28">
        <w:rPr>
          <w:sz w:val="20"/>
        </w:rPr>
        <w:t>Figure</w:t>
      </w:r>
      <w:r w:rsidR="00E0575D">
        <w:rPr>
          <w:sz w:val="20"/>
        </w:rPr>
        <w:t xml:space="preserve"> </w:t>
      </w:r>
      <w:r w:rsidRPr="00857D28">
        <w:rPr>
          <w:sz w:val="20"/>
        </w:rPr>
        <w:fldChar w:fldCharType="begin"/>
      </w:r>
      <w:r w:rsidRPr="00857D28">
        <w:rPr>
          <w:sz w:val="20"/>
        </w:rPr>
        <w:instrText xml:space="preserve"> SEQ Figure \* ARABIC </w:instrText>
      </w:r>
      <w:r w:rsidRPr="00857D28">
        <w:rPr>
          <w:sz w:val="20"/>
        </w:rPr>
        <w:fldChar w:fldCharType="separate"/>
      </w:r>
      <w:r w:rsidR="00291564">
        <w:rPr>
          <w:noProof/>
          <w:sz w:val="20"/>
        </w:rPr>
        <w:t>2</w:t>
      </w:r>
      <w:r w:rsidRPr="00857D28">
        <w:rPr>
          <w:sz w:val="20"/>
        </w:rPr>
        <w:fldChar w:fldCharType="end"/>
      </w:r>
      <w:r w:rsidRPr="00857D28">
        <w:rPr>
          <w:sz w:val="20"/>
        </w:rPr>
        <w:t>: Top-Level System Diagram</w:t>
      </w:r>
      <w:bookmarkEnd w:id="6"/>
    </w:p>
    <w:p w14:paraId="03EC6429" w14:textId="77777777" w:rsidR="000E451D" w:rsidRPr="008902B0" w:rsidRDefault="000E451D" w:rsidP="00BD53BC">
      <w:pPr>
        <w:ind w:firstLine="0"/>
      </w:pPr>
    </w:p>
    <w:p w14:paraId="5E544C17" w14:textId="5978FC3F" w:rsidR="00533FD7" w:rsidRPr="00471AA7" w:rsidRDefault="0081563A" w:rsidP="00471AA7">
      <w:pPr>
        <w:pStyle w:val="Heading1"/>
        <w:spacing w:line="276" w:lineRule="auto"/>
        <w:jc w:val="left"/>
        <w:rPr>
          <w:sz w:val="32"/>
          <w:szCs w:val="32"/>
        </w:rPr>
      </w:pPr>
      <w:bookmarkStart w:id="7" w:name="_Toc23849367"/>
      <w:r>
        <w:rPr>
          <w:sz w:val="32"/>
          <w:szCs w:val="32"/>
        </w:rPr>
        <w:t>Customer Requirements</w:t>
      </w:r>
      <w:bookmarkEnd w:id="7"/>
    </w:p>
    <w:p w14:paraId="20A4EB79" w14:textId="7DFAE15B" w:rsidR="0083055D" w:rsidRDefault="0083055D" w:rsidP="00471AA7">
      <w:pPr>
        <w:ind w:firstLine="432"/>
      </w:pPr>
      <w:r>
        <w:t xml:space="preserve">After meeting with our customer and </w:t>
      </w:r>
      <w:r w:rsidR="00471AA7">
        <w:t xml:space="preserve">proposing an added delay to the TV broadcast, requirement 2 was changed in Table 1. Allowing for a delay in the broadcast would assist in increasing the accuracy of the commercial detection program. The customer felt as though this was an acceptable tradeoff and it was agreed upon that there could be a 10 second delay to boost accuracy. All other requirements in Table 1 have stayed the same from the System Requirements Review. </w:t>
      </w:r>
    </w:p>
    <w:p w14:paraId="1F38309F" w14:textId="731C9372" w:rsidR="008127E3" w:rsidRPr="008127E3" w:rsidRDefault="008127E3" w:rsidP="008127E3">
      <w:pPr>
        <w:pStyle w:val="Caption"/>
        <w:jc w:val="center"/>
        <w:rPr>
          <w:sz w:val="20"/>
        </w:rPr>
      </w:pPr>
      <w:bookmarkStart w:id="8" w:name="_Toc23849340"/>
      <w:r w:rsidRPr="008127E3">
        <w:rPr>
          <w:sz w:val="20"/>
        </w:rPr>
        <w:t xml:space="preserve">Table </w:t>
      </w:r>
      <w:r w:rsidRPr="008127E3">
        <w:rPr>
          <w:sz w:val="20"/>
        </w:rPr>
        <w:fldChar w:fldCharType="begin"/>
      </w:r>
      <w:r w:rsidRPr="008127E3">
        <w:rPr>
          <w:sz w:val="20"/>
        </w:rPr>
        <w:instrText xml:space="preserve"> SEQ Table \* ARABIC </w:instrText>
      </w:r>
      <w:r w:rsidRPr="008127E3">
        <w:rPr>
          <w:sz w:val="20"/>
        </w:rPr>
        <w:fldChar w:fldCharType="separate"/>
      </w:r>
      <w:r w:rsidR="00AB2B1C">
        <w:rPr>
          <w:noProof/>
          <w:sz w:val="20"/>
        </w:rPr>
        <w:t>1</w:t>
      </w:r>
      <w:r w:rsidRPr="008127E3">
        <w:rPr>
          <w:sz w:val="20"/>
        </w:rPr>
        <w:fldChar w:fldCharType="end"/>
      </w:r>
      <w:r w:rsidRPr="008127E3">
        <w:rPr>
          <w:sz w:val="20"/>
        </w:rPr>
        <w:t>: Customer Requirements</w:t>
      </w:r>
      <w:bookmarkEnd w:id="8"/>
    </w:p>
    <w:tbl>
      <w:tblPr>
        <w:tblStyle w:val="PlainTable1"/>
        <w:tblW w:w="0" w:type="auto"/>
        <w:jc w:val="center"/>
        <w:tblLook w:val="04A0" w:firstRow="1" w:lastRow="0" w:firstColumn="1" w:lastColumn="0" w:noHBand="0" w:noVBand="1"/>
      </w:tblPr>
      <w:tblGrid>
        <w:gridCol w:w="2645"/>
        <w:gridCol w:w="5985"/>
      </w:tblGrid>
      <w:tr w:rsidR="00BD53BC" w14:paraId="451CA316" w14:textId="77777777" w:rsidTr="00BD53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bottom w:val="single" w:sz="4" w:space="0" w:color="auto"/>
            </w:tcBorders>
          </w:tcPr>
          <w:p w14:paraId="7308C011" w14:textId="612D59C3" w:rsidR="00BD53BC" w:rsidRDefault="00BD53BC" w:rsidP="00BD53BC">
            <w:pPr>
              <w:ind w:firstLine="0"/>
              <w:jc w:val="center"/>
            </w:pPr>
            <w:r>
              <w:t>Customer Requirement Number</w:t>
            </w:r>
          </w:p>
        </w:tc>
        <w:tc>
          <w:tcPr>
            <w:tcW w:w="0" w:type="auto"/>
            <w:tcBorders>
              <w:bottom w:val="single" w:sz="4" w:space="0" w:color="auto"/>
            </w:tcBorders>
          </w:tcPr>
          <w:p w14:paraId="31BD4569" w14:textId="6B8CF4C7" w:rsidR="00BD53BC" w:rsidRDefault="00BD53BC" w:rsidP="00BD53BC">
            <w:pPr>
              <w:ind w:firstLine="0"/>
              <w:jc w:val="center"/>
              <w:cnfStyle w:val="100000000000" w:firstRow="1" w:lastRow="0" w:firstColumn="0" w:lastColumn="0" w:oddVBand="0" w:evenVBand="0" w:oddHBand="0" w:evenHBand="0" w:firstRowFirstColumn="0" w:firstRowLastColumn="0" w:lastRowFirstColumn="0" w:lastRowLastColumn="0"/>
            </w:pPr>
            <w:r>
              <w:t>Requirement Description</w:t>
            </w:r>
          </w:p>
        </w:tc>
      </w:tr>
      <w:tr w:rsidR="00BD53BC" w14:paraId="5865140D" w14:textId="77777777" w:rsidTr="00BD5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top w:val="single" w:sz="4" w:space="0" w:color="auto"/>
            </w:tcBorders>
          </w:tcPr>
          <w:p w14:paraId="76A969F1" w14:textId="77777777" w:rsidR="00BD53BC" w:rsidRDefault="00BD53BC" w:rsidP="00BD53BC">
            <w:pPr>
              <w:pStyle w:val="ListParagraph"/>
              <w:numPr>
                <w:ilvl w:val="0"/>
                <w:numId w:val="7"/>
              </w:numPr>
              <w:spacing w:line="240" w:lineRule="auto"/>
              <w:jc w:val="center"/>
            </w:pPr>
          </w:p>
        </w:tc>
        <w:tc>
          <w:tcPr>
            <w:tcW w:w="0" w:type="auto"/>
            <w:tcBorders>
              <w:top w:val="single" w:sz="4" w:space="0" w:color="auto"/>
            </w:tcBorders>
          </w:tcPr>
          <w:p w14:paraId="5C52326B" w14:textId="62115ED0" w:rsidR="00BD53BC" w:rsidRDefault="00BD53BC" w:rsidP="00BD53BC">
            <w:pPr>
              <w:ind w:firstLine="0"/>
              <w:jc w:val="left"/>
              <w:cnfStyle w:val="000000100000" w:firstRow="0" w:lastRow="0" w:firstColumn="0" w:lastColumn="0" w:oddVBand="0" w:evenVBand="0" w:oddHBand="1" w:evenHBand="0" w:firstRowFirstColumn="0" w:firstRowLastColumn="0" w:lastRowFirstColumn="0" w:lastRowLastColumn="0"/>
            </w:pPr>
            <w:r>
              <w:t>System must not obstruct the TV Screen. It must be able to be kept out of sight.</w:t>
            </w:r>
          </w:p>
        </w:tc>
      </w:tr>
      <w:tr w:rsidR="00BD53BC" w14:paraId="474D5F07" w14:textId="77777777" w:rsidTr="00BD53BC">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38BF271E" w14:textId="77777777" w:rsidR="00BD53BC" w:rsidRDefault="00BD53BC" w:rsidP="00BD53BC">
            <w:pPr>
              <w:pStyle w:val="ListParagraph"/>
              <w:numPr>
                <w:ilvl w:val="0"/>
                <w:numId w:val="7"/>
              </w:numPr>
              <w:spacing w:line="240" w:lineRule="auto"/>
              <w:jc w:val="center"/>
            </w:pPr>
          </w:p>
        </w:tc>
        <w:tc>
          <w:tcPr>
            <w:tcW w:w="0" w:type="auto"/>
          </w:tcPr>
          <w:p w14:paraId="7722FD1D" w14:textId="77777777" w:rsidR="00BD53BC" w:rsidRDefault="00BD53BC" w:rsidP="00BD53BC">
            <w:pPr>
              <w:ind w:firstLine="0"/>
              <w:jc w:val="left"/>
              <w:cnfStyle w:val="000000000000" w:firstRow="0" w:lastRow="0" w:firstColumn="0" w:lastColumn="0" w:oddVBand="0" w:evenVBand="0" w:oddHBand="0" w:evenHBand="0" w:firstRowFirstColumn="0" w:firstRowLastColumn="0" w:lastRowFirstColumn="0" w:lastRowLastColumn="0"/>
              <w:rPr>
                <w:strike/>
                <w:color w:val="FF0000"/>
              </w:rPr>
            </w:pPr>
            <w:r w:rsidRPr="00F9618D">
              <w:rPr>
                <w:strike/>
                <w:color w:val="FF0000"/>
              </w:rPr>
              <w:t>System must be able to preemptively detect a commercial break and a return to the program.</w:t>
            </w:r>
          </w:p>
          <w:p w14:paraId="184C6F0F" w14:textId="14552F3C" w:rsidR="00BD53BC" w:rsidRDefault="00BD53BC" w:rsidP="00BD53BC">
            <w:pPr>
              <w:ind w:firstLine="0"/>
              <w:jc w:val="left"/>
              <w:cnfStyle w:val="000000000000" w:firstRow="0" w:lastRow="0" w:firstColumn="0" w:lastColumn="0" w:oddVBand="0" w:evenVBand="0" w:oddHBand="0" w:evenHBand="0" w:firstRowFirstColumn="0" w:firstRowLastColumn="0" w:lastRowFirstColumn="0" w:lastRowLastColumn="0"/>
            </w:pPr>
            <w:r w:rsidRPr="00BD53BC">
              <w:rPr>
                <w:color w:val="70AD47" w:themeColor="accent6"/>
              </w:rPr>
              <w:t>System must appear preemptive to the user, but can delay the broadcast by 10 seconds for improvement of accuracy.</w:t>
            </w:r>
          </w:p>
        </w:tc>
      </w:tr>
      <w:tr w:rsidR="00BD53BC" w14:paraId="2884B528" w14:textId="77777777" w:rsidTr="00BD5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7E435B71" w14:textId="77777777" w:rsidR="00BD53BC" w:rsidRDefault="00BD53BC" w:rsidP="00BD53BC">
            <w:pPr>
              <w:pStyle w:val="ListParagraph"/>
              <w:numPr>
                <w:ilvl w:val="0"/>
                <w:numId w:val="7"/>
              </w:numPr>
              <w:spacing w:line="240" w:lineRule="auto"/>
              <w:jc w:val="center"/>
            </w:pPr>
          </w:p>
        </w:tc>
        <w:tc>
          <w:tcPr>
            <w:tcW w:w="0" w:type="auto"/>
          </w:tcPr>
          <w:p w14:paraId="7917FE53" w14:textId="15608847" w:rsidR="00BD53BC" w:rsidRDefault="00BD53BC" w:rsidP="00997EE6">
            <w:pPr>
              <w:ind w:firstLine="0"/>
              <w:jc w:val="left"/>
              <w:cnfStyle w:val="000000100000" w:firstRow="0" w:lastRow="0" w:firstColumn="0" w:lastColumn="0" w:oddVBand="0" w:evenVBand="0" w:oddHBand="1" w:evenHBand="0" w:firstRowFirstColumn="0" w:firstRowLastColumn="0" w:lastRowFirstColumn="0" w:lastRowLastColumn="0"/>
            </w:pPr>
            <w:r>
              <w:t>System must allow user to choose to mute completely or lower volume when a commercial is detected.</w:t>
            </w:r>
          </w:p>
        </w:tc>
      </w:tr>
      <w:tr w:rsidR="00BD53BC" w14:paraId="19BE4A07" w14:textId="77777777" w:rsidTr="00BD53BC">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062694E1" w14:textId="77777777" w:rsidR="00BD53BC" w:rsidRDefault="00BD53BC" w:rsidP="00BD53BC">
            <w:pPr>
              <w:pStyle w:val="ListParagraph"/>
              <w:numPr>
                <w:ilvl w:val="0"/>
                <w:numId w:val="7"/>
              </w:numPr>
              <w:spacing w:line="240" w:lineRule="auto"/>
              <w:jc w:val="center"/>
            </w:pPr>
          </w:p>
        </w:tc>
        <w:tc>
          <w:tcPr>
            <w:tcW w:w="0" w:type="auto"/>
          </w:tcPr>
          <w:p w14:paraId="112A2AF2" w14:textId="705238DB" w:rsidR="00BD53BC" w:rsidRDefault="00BD53BC" w:rsidP="00BD53BC">
            <w:pPr>
              <w:ind w:firstLine="0"/>
              <w:jc w:val="left"/>
              <w:cnfStyle w:val="000000000000" w:firstRow="0" w:lastRow="0" w:firstColumn="0" w:lastColumn="0" w:oddVBand="0" w:evenVBand="0" w:oddHBand="0" w:evenHBand="0" w:firstRowFirstColumn="0" w:firstRowLastColumn="0" w:lastRowFirstColumn="0" w:lastRowLastColumn="0"/>
            </w:pPr>
            <w:r>
              <w:t xml:space="preserve">System must mute or lower volume upon break and unmute or return to original volume upon return. </w:t>
            </w:r>
          </w:p>
        </w:tc>
      </w:tr>
      <w:tr w:rsidR="00BD53BC" w14:paraId="4D540791" w14:textId="77777777" w:rsidTr="00BD5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342AA64A" w14:textId="77777777" w:rsidR="00BD53BC" w:rsidRDefault="00BD53BC" w:rsidP="00BD53BC">
            <w:pPr>
              <w:pStyle w:val="ListParagraph"/>
              <w:numPr>
                <w:ilvl w:val="0"/>
                <w:numId w:val="7"/>
              </w:numPr>
              <w:spacing w:line="240" w:lineRule="auto"/>
              <w:jc w:val="center"/>
            </w:pPr>
          </w:p>
        </w:tc>
        <w:tc>
          <w:tcPr>
            <w:tcW w:w="0" w:type="auto"/>
          </w:tcPr>
          <w:p w14:paraId="633A441D" w14:textId="6FBB9DA0" w:rsidR="00BD53BC" w:rsidRDefault="00BD53BC" w:rsidP="00BD53BC">
            <w:pPr>
              <w:ind w:firstLine="0"/>
              <w:jc w:val="left"/>
              <w:cnfStyle w:val="000000100000" w:firstRow="0" w:lastRow="0" w:firstColumn="0" w:lastColumn="0" w:oddVBand="0" w:evenVBand="0" w:oddHBand="1" w:evenHBand="0" w:firstRowFirstColumn="0" w:firstRowLastColumn="0" w:lastRowFirstColumn="0" w:lastRowLastColumn="0"/>
            </w:pPr>
            <w:r>
              <w:t>System must be simple to initially set up.</w:t>
            </w:r>
          </w:p>
        </w:tc>
      </w:tr>
      <w:tr w:rsidR="00BD53BC" w14:paraId="7AFA854C" w14:textId="77777777" w:rsidTr="00BD53BC">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2BB32942" w14:textId="77777777" w:rsidR="00BD53BC" w:rsidRDefault="00BD53BC" w:rsidP="00BD53BC">
            <w:pPr>
              <w:pStyle w:val="ListParagraph"/>
              <w:numPr>
                <w:ilvl w:val="0"/>
                <w:numId w:val="7"/>
              </w:numPr>
              <w:spacing w:line="240" w:lineRule="auto"/>
              <w:jc w:val="center"/>
            </w:pPr>
          </w:p>
        </w:tc>
        <w:tc>
          <w:tcPr>
            <w:tcW w:w="0" w:type="auto"/>
          </w:tcPr>
          <w:p w14:paraId="13428BD1" w14:textId="517A4643" w:rsidR="00BD53BC" w:rsidRDefault="00BD53BC" w:rsidP="00BD53BC">
            <w:pPr>
              <w:ind w:firstLine="0"/>
              <w:jc w:val="left"/>
              <w:cnfStyle w:val="000000000000" w:firstRow="0" w:lastRow="0" w:firstColumn="0" w:lastColumn="0" w:oddVBand="0" w:evenVBand="0" w:oddHBand="0" w:evenHBand="0" w:firstRowFirstColumn="0" w:firstRowLastColumn="0" w:lastRowFirstColumn="0" w:lastRowLastColumn="0"/>
            </w:pPr>
            <w:r>
              <w:t>System must have a user-friendly interface/remote.</w:t>
            </w:r>
          </w:p>
        </w:tc>
      </w:tr>
      <w:tr w:rsidR="00BD53BC" w14:paraId="1100CBDD" w14:textId="77777777" w:rsidTr="00BD5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77D8B389" w14:textId="77777777" w:rsidR="00BD53BC" w:rsidRDefault="00BD53BC" w:rsidP="00BD53BC">
            <w:pPr>
              <w:pStyle w:val="ListParagraph"/>
              <w:numPr>
                <w:ilvl w:val="0"/>
                <w:numId w:val="7"/>
              </w:numPr>
              <w:spacing w:line="240" w:lineRule="auto"/>
              <w:jc w:val="center"/>
            </w:pPr>
          </w:p>
        </w:tc>
        <w:tc>
          <w:tcPr>
            <w:tcW w:w="0" w:type="auto"/>
          </w:tcPr>
          <w:p w14:paraId="4F6C8395" w14:textId="54DC72FD" w:rsidR="00BD53BC" w:rsidRDefault="00BD53BC" w:rsidP="00BD53BC">
            <w:pPr>
              <w:ind w:firstLine="0"/>
              <w:jc w:val="left"/>
              <w:cnfStyle w:val="000000100000" w:firstRow="0" w:lastRow="0" w:firstColumn="0" w:lastColumn="0" w:oddVBand="0" w:evenVBand="0" w:oddHBand="1" w:evenHBand="0" w:firstRowFirstColumn="0" w:firstRowLastColumn="0" w:lastRowFirstColumn="0" w:lastRowLastColumn="0"/>
            </w:pPr>
            <w:r>
              <w:t>System cost must be competitive with competition.</w:t>
            </w:r>
          </w:p>
        </w:tc>
      </w:tr>
      <w:tr w:rsidR="00BD53BC" w14:paraId="6CE7A719" w14:textId="77777777" w:rsidTr="00BD53BC">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6699A3DE" w14:textId="77777777" w:rsidR="00BD53BC" w:rsidRDefault="00BD53BC" w:rsidP="00BD53BC">
            <w:pPr>
              <w:pStyle w:val="ListParagraph"/>
              <w:numPr>
                <w:ilvl w:val="0"/>
                <w:numId w:val="7"/>
              </w:numPr>
              <w:spacing w:line="240" w:lineRule="auto"/>
              <w:jc w:val="center"/>
            </w:pPr>
          </w:p>
        </w:tc>
        <w:tc>
          <w:tcPr>
            <w:tcW w:w="0" w:type="auto"/>
          </w:tcPr>
          <w:p w14:paraId="2F305989" w14:textId="766CBDAB" w:rsidR="00BD53BC" w:rsidRDefault="00BD53BC" w:rsidP="00BD53BC">
            <w:pPr>
              <w:ind w:firstLine="0"/>
              <w:jc w:val="left"/>
              <w:cnfStyle w:val="000000000000" w:firstRow="0" w:lastRow="0" w:firstColumn="0" w:lastColumn="0" w:oddVBand="0" w:evenVBand="0" w:oddHBand="0" w:evenHBand="0" w:firstRowFirstColumn="0" w:firstRowLastColumn="0" w:lastRowFirstColumn="0" w:lastRowLastColumn="0"/>
            </w:pPr>
            <w:r>
              <w:t>System must refrain from any alterations to the TV or its remote control.</w:t>
            </w:r>
          </w:p>
        </w:tc>
      </w:tr>
    </w:tbl>
    <w:p w14:paraId="52245315" w14:textId="77777777" w:rsidR="00BF16F0" w:rsidRPr="00F838F5" w:rsidRDefault="00BF16F0" w:rsidP="005862BC">
      <w:pPr>
        <w:ind w:firstLine="0"/>
      </w:pPr>
    </w:p>
    <w:p w14:paraId="2881D563" w14:textId="2DB5562D" w:rsidR="008127E3" w:rsidRPr="005862BC" w:rsidRDefault="0081563A" w:rsidP="005862BC">
      <w:pPr>
        <w:pStyle w:val="Heading1"/>
        <w:spacing w:line="276" w:lineRule="auto"/>
        <w:jc w:val="left"/>
        <w:rPr>
          <w:sz w:val="32"/>
          <w:szCs w:val="32"/>
        </w:rPr>
      </w:pPr>
      <w:bookmarkStart w:id="9" w:name="_Toc23849368"/>
      <w:r>
        <w:rPr>
          <w:sz w:val="32"/>
          <w:szCs w:val="32"/>
        </w:rPr>
        <w:t>Engineering Requirements</w:t>
      </w:r>
      <w:bookmarkEnd w:id="9"/>
    </w:p>
    <w:p w14:paraId="572AD2EE" w14:textId="41D354E2" w:rsidR="00AB2B1C" w:rsidRDefault="007B473D" w:rsidP="00AB2B1C">
      <w:pPr>
        <w:spacing w:line="276" w:lineRule="auto"/>
      </w:pPr>
      <w:r>
        <w:t xml:space="preserve">Table 2 takes the customer requirements described in Table 1 and breaks them down into quantifiable and testable engineering requirements. </w:t>
      </w:r>
      <w:r w:rsidR="00AB2B1C">
        <w:t>Due to the change in customer requirements, engineering requirement section 2 has been changed. The other major change is that a questionnaire</w:t>
      </w:r>
      <w:r w:rsidR="00641F77">
        <w:t>, found in Appendix A,</w:t>
      </w:r>
      <w:r w:rsidR="00AB2B1C">
        <w:t xml:space="preserve"> has been added to supplement the user-review.</w:t>
      </w:r>
      <w:r w:rsidR="00641F77">
        <w:t xml:space="preserve"> </w:t>
      </w:r>
      <w:r w:rsidR="00AB2B1C">
        <w:t xml:space="preserve"> This will be quantified in a scoring format. If the system scores less than a 3 out of 5 in any category then this category will be the focus of improvement. The rest of the requirements remain the same as of present. </w:t>
      </w:r>
    </w:p>
    <w:p w14:paraId="428515CB" w14:textId="7A0770EA" w:rsidR="005862BC" w:rsidRPr="005862BC" w:rsidRDefault="005862BC" w:rsidP="005862BC">
      <w:pPr>
        <w:pStyle w:val="Caption"/>
        <w:jc w:val="center"/>
        <w:rPr>
          <w:sz w:val="20"/>
        </w:rPr>
      </w:pPr>
      <w:bookmarkStart w:id="10" w:name="_Toc23849341"/>
      <w:r w:rsidRPr="008127E3">
        <w:rPr>
          <w:sz w:val="20"/>
        </w:rPr>
        <w:t xml:space="preserve">Table </w:t>
      </w:r>
      <w:r w:rsidRPr="008127E3">
        <w:rPr>
          <w:sz w:val="20"/>
        </w:rPr>
        <w:fldChar w:fldCharType="begin"/>
      </w:r>
      <w:r w:rsidRPr="008127E3">
        <w:rPr>
          <w:sz w:val="20"/>
        </w:rPr>
        <w:instrText xml:space="preserve"> SEQ Table \* ARABIC </w:instrText>
      </w:r>
      <w:r w:rsidRPr="008127E3">
        <w:rPr>
          <w:sz w:val="20"/>
        </w:rPr>
        <w:fldChar w:fldCharType="separate"/>
      </w:r>
      <w:r w:rsidR="00AB2B1C">
        <w:rPr>
          <w:noProof/>
          <w:sz w:val="20"/>
        </w:rPr>
        <w:t>2</w:t>
      </w:r>
      <w:r w:rsidRPr="008127E3">
        <w:rPr>
          <w:sz w:val="20"/>
        </w:rPr>
        <w:fldChar w:fldCharType="end"/>
      </w:r>
      <w:r w:rsidRPr="008127E3">
        <w:rPr>
          <w:sz w:val="20"/>
        </w:rPr>
        <w:t>: Customer to Engineering Requirements</w:t>
      </w:r>
      <w:bookmarkEnd w:id="10"/>
    </w:p>
    <w:tbl>
      <w:tblPr>
        <w:tblStyle w:val="PlainTable11"/>
        <w:tblW w:w="10980" w:type="dxa"/>
        <w:tblInd w:w="-1265" w:type="dxa"/>
        <w:tblLayout w:type="fixed"/>
        <w:tblLook w:val="04A0" w:firstRow="1" w:lastRow="0" w:firstColumn="1" w:lastColumn="0" w:noHBand="0" w:noVBand="1"/>
      </w:tblPr>
      <w:tblGrid>
        <w:gridCol w:w="772"/>
        <w:gridCol w:w="2558"/>
        <w:gridCol w:w="2610"/>
        <w:gridCol w:w="2340"/>
        <w:gridCol w:w="2700"/>
      </w:tblGrid>
      <w:tr w:rsidR="00BD53BC" w:rsidRPr="00BD53BC" w14:paraId="38FDCCC4" w14:textId="77777777" w:rsidTr="00D51F31">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72" w:type="dxa"/>
          </w:tcPr>
          <w:p w14:paraId="55B3EF84" w14:textId="77777777" w:rsidR="00BD53BC" w:rsidRPr="00BD53BC" w:rsidRDefault="00BD53BC" w:rsidP="00BD53BC">
            <w:pPr>
              <w:jc w:val="center"/>
              <w:rPr>
                <w:rFonts w:asciiTheme="minorHAnsi" w:eastAsiaTheme="minorHAnsi" w:hAnsiTheme="minorHAnsi" w:cstheme="minorBidi"/>
                <w:sz w:val="22"/>
                <w:szCs w:val="22"/>
              </w:rPr>
            </w:pPr>
            <w:proofErr w:type="spellStart"/>
            <w:r w:rsidRPr="00BD53BC">
              <w:rPr>
                <w:rFonts w:asciiTheme="minorHAnsi" w:eastAsiaTheme="minorHAnsi" w:hAnsiTheme="minorHAnsi" w:cstheme="minorBidi"/>
                <w:sz w:val="22"/>
                <w:szCs w:val="22"/>
              </w:rPr>
              <w:t>Rqmt</w:t>
            </w:r>
            <w:proofErr w:type="spellEnd"/>
            <w:r w:rsidRPr="00BD53BC">
              <w:rPr>
                <w:rFonts w:asciiTheme="minorHAnsi" w:eastAsiaTheme="minorHAnsi" w:hAnsiTheme="minorHAnsi" w:cstheme="minorBidi"/>
                <w:sz w:val="22"/>
                <w:szCs w:val="22"/>
              </w:rPr>
              <w:t>. #</w:t>
            </w:r>
          </w:p>
        </w:tc>
        <w:tc>
          <w:tcPr>
            <w:tcW w:w="2558" w:type="dxa"/>
          </w:tcPr>
          <w:p w14:paraId="72F88CD7" w14:textId="77777777" w:rsidR="00BD53BC" w:rsidRPr="00BD53BC" w:rsidRDefault="00BD53BC" w:rsidP="00BD53B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Customer Requirement</w:t>
            </w:r>
          </w:p>
        </w:tc>
        <w:tc>
          <w:tcPr>
            <w:tcW w:w="2610" w:type="dxa"/>
          </w:tcPr>
          <w:p w14:paraId="444017E8" w14:textId="77777777" w:rsidR="00BD53BC" w:rsidRPr="00BD53BC" w:rsidRDefault="00BD53BC" w:rsidP="00BD53B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Engineering Requirement </w:t>
            </w:r>
          </w:p>
        </w:tc>
        <w:tc>
          <w:tcPr>
            <w:tcW w:w="2340" w:type="dxa"/>
          </w:tcPr>
          <w:p w14:paraId="69E1E63C" w14:textId="77777777" w:rsidR="00BD53BC" w:rsidRPr="00BD53BC" w:rsidRDefault="00BD53BC" w:rsidP="00BD53B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Justification/Comments</w:t>
            </w:r>
          </w:p>
        </w:tc>
        <w:tc>
          <w:tcPr>
            <w:tcW w:w="2700" w:type="dxa"/>
          </w:tcPr>
          <w:p w14:paraId="1A4A8C87" w14:textId="77777777" w:rsidR="00BD53BC" w:rsidRPr="00BD53BC" w:rsidRDefault="00BD53BC" w:rsidP="00BD53B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Test Method (IADT)</w:t>
            </w:r>
          </w:p>
        </w:tc>
      </w:tr>
      <w:tr w:rsidR="00BD53BC" w:rsidRPr="00BD53BC" w14:paraId="1596E609" w14:textId="77777777" w:rsidTr="00D51F3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772" w:type="dxa"/>
          </w:tcPr>
          <w:p w14:paraId="7BA55E1B" w14:textId="77777777" w:rsidR="00BD53BC" w:rsidRPr="00BD53BC" w:rsidRDefault="00BD53BC" w:rsidP="00BD53BC">
            <w:pPr>
              <w:numPr>
                <w:ilvl w:val="0"/>
                <w:numId w:val="6"/>
              </w:numPr>
              <w:contextualSpacing/>
              <w:rPr>
                <w:rFonts w:eastAsiaTheme="minorHAnsi"/>
                <w:sz w:val="22"/>
                <w:szCs w:val="22"/>
              </w:rPr>
            </w:pPr>
          </w:p>
        </w:tc>
        <w:tc>
          <w:tcPr>
            <w:tcW w:w="2558" w:type="dxa"/>
          </w:tcPr>
          <w:p w14:paraId="12182906"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System must not obstruct the TV screen. It must be able to be kept out of sight.</w:t>
            </w:r>
          </w:p>
        </w:tc>
        <w:tc>
          <w:tcPr>
            <w:tcW w:w="2610" w:type="dxa"/>
          </w:tcPr>
          <w:p w14:paraId="43EA7E5B"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System can have a cable box at most, rest of system must remain behind the TV.</w:t>
            </w:r>
          </w:p>
        </w:tc>
        <w:tc>
          <w:tcPr>
            <w:tcW w:w="2340" w:type="dxa"/>
          </w:tcPr>
          <w:p w14:paraId="15FE4539"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The system must not be obtrusive to ensure the user has a clear and not obstructed viewing experience.</w:t>
            </w:r>
          </w:p>
        </w:tc>
        <w:tc>
          <w:tcPr>
            <w:tcW w:w="2700" w:type="dxa"/>
          </w:tcPr>
          <w:p w14:paraId="56B25F37"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Inspection:</w:t>
            </w:r>
          </w:p>
          <w:p w14:paraId="13FBB413"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p>
          <w:p w14:paraId="3A37F061"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User-Review/Observation</w:t>
            </w:r>
          </w:p>
          <w:p w14:paraId="0F0D8AEA"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70AD47" w:themeColor="accent6"/>
                <w:sz w:val="22"/>
                <w:szCs w:val="22"/>
              </w:rPr>
            </w:pPr>
            <w:r w:rsidRPr="00BD53BC">
              <w:rPr>
                <w:rFonts w:asciiTheme="minorHAnsi" w:eastAsiaTheme="minorHAnsi" w:hAnsiTheme="minorHAnsi" w:cstheme="minorBidi"/>
                <w:color w:val="70AD47" w:themeColor="accent6"/>
                <w:sz w:val="22"/>
                <w:szCs w:val="22"/>
              </w:rPr>
              <w:t>This will be measured via a questionnaire. Any category in the questionnaire labeled 3 or lower will be deemed not acceptable and the next step for improvement.</w:t>
            </w:r>
          </w:p>
        </w:tc>
      </w:tr>
      <w:tr w:rsidR="00BD53BC" w:rsidRPr="00BD53BC" w14:paraId="5127784A" w14:textId="77777777" w:rsidTr="00D51F31">
        <w:trPr>
          <w:trHeight w:val="247"/>
        </w:trPr>
        <w:tc>
          <w:tcPr>
            <w:cnfStyle w:val="001000000000" w:firstRow="0" w:lastRow="0" w:firstColumn="1" w:lastColumn="0" w:oddVBand="0" w:evenVBand="0" w:oddHBand="0" w:evenHBand="0" w:firstRowFirstColumn="0" w:firstRowLastColumn="0" w:lastRowFirstColumn="0" w:lastRowLastColumn="0"/>
            <w:tcW w:w="772" w:type="dxa"/>
          </w:tcPr>
          <w:p w14:paraId="5903B57E" w14:textId="77777777" w:rsidR="00BD53BC" w:rsidRPr="00BD53BC" w:rsidRDefault="00BD53BC" w:rsidP="00BD53BC">
            <w:pPr>
              <w:numPr>
                <w:ilvl w:val="0"/>
                <w:numId w:val="6"/>
              </w:numPr>
              <w:contextualSpacing/>
              <w:rPr>
                <w:rFonts w:eastAsiaTheme="minorHAnsi"/>
                <w:sz w:val="22"/>
                <w:szCs w:val="22"/>
              </w:rPr>
            </w:pPr>
          </w:p>
        </w:tc>
        <w:tc>
          <w:tcPr>
            <w:tcW w:w="2558" w:type="dxa"/>
          </w:tcPr>
          <w:p w14:paraId="7E5694E3"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trike/>
                <w:color w:val="FF0000"/>
                <w:sz w:val="22"/>
                <w:szCs w:val="22"/>
              </w:rPr>
            </w:pPr>
            <w:r w:rsidRPr="00BD53BC">
              <w:rPr>
                <w:rFonts w:asciiTheme="minorHAnsi" w:eastAsiaTheme="minorHAnsi" w:hAnsiTheme="minorHAnsi" w:cstheme="minorBidi"/>
                <w:strike/>
                <w:color w:val="FF0000"/>
                <w:sz w:val="22"/>
                <w:szCs w:val="22"/>
              </w:rPr>
              <w:t>System must be able to preemptively detect a commercial break and a return to the program.</w:t>
            </w:r>
          </w:p>
          <w:p w14:paraId="5A9ABACE"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385623" w:themeColor="accent6" w:themeShade="80"/>
                <w:sz w:val="22"/>
                <w:szCs w:val="22"/>
              </w:rPr>
            </w:pPr>
            <w:r w:rsidRPr="00BD53BC">
              <w:rPr>
                <w:rFonts w:asciiTheme="minorHAnsi" w:eastAsiaTheme="minorHAnsi" w:hAnsiTheme="minorHAnsi" w:cstheme="minorBidi"/>
                <w:color w:val="70AD47" w:themeColor="accent6"/>
                <w:sz w:val="22"/>
                <w:szCs w:val="22"/>
              </w:rPr>
              <w:t>System must appear preemptive to the user, but can delay the broadcast by 10 seconds for improvement of accuracy.</w:t>
            </w:r>
          </w:p>
        </w:tc>
        <w:tc>
          <w:tcPr>
            <w:tcW w:w="2610" w:type="dxa"/>
          </w:tcPr>
          <w:p w14:paraId="7CFD51DD"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System must mute to 0 dB before at least 1 millisecond before commercial break </w:t>
            </w:r>
            <w:r w:rsidRPr="00BD53BC">
              <w:rPr>
                <w:rFonts w:asciiTheme="minorHAnsi" w:eastAsiaTheme="minorHAnsi" w:hAnsiTheme="minorHAnsi" w:cstheme="minorBidi"/>
                <w:color w:val="385623" w:themeColor="accent6" w:themeShade="80"/>
                <w:sz w:val="22"/>
                <w:szCs w:val="22"/>
              </w:rPr>
              <w:t>appears before the user</w:t>
            </w:r>
            <w:r w:rsidRPr="00BD53BC">
              <w:rPr>
                <w:rFonts w:asciiTheme="minorHAnsi" w:eastAsiaTheme="minorHAnsi" w:hAnsiTheme="minorHAnsi" w:cstheme="minorBidi"/>
                <w:sz w:val="22"/>
                <w:szCs w:val="22"/>
              </w:rPr>
              <w:t xml:space="preserve">. </w:t>
            </w:r>
          </w:p>
        </w:tc>
        <w:tc>
          <w:tcPr>
            <w:tcW w:w="2340" w:type="dxa"/>
          </w:tcPr>
          <w:p w14:paraId="1D3A941B"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The system must mute preemptively in order to ensure a smoothing viewing experience for the user. </w:t>
            </w:r>
          </w:p>
        </w:tc>
        <w:tc>
          <w:tcPr>
            <w:tcW w:w="2700" w:type="dxa"/>
          </w:tcPr>
          <w:p w14:paraId="6B509D5B"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Test:</w:t>
            </w:r>
          </w:p>
          <w:p w14:paraId="0EB1AC30"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Use Audacity or other audio editing program to measure average decibel value over a time sample of 1 minute and time passed before mute was engaged.</w:t>
            </w:r>
          </w:p>
        </w:tc>
      </w:tr>
      <w:tr w:rsidR="00BD53BC" w:rsidRPr="00BD53BC" w14:paraId="19CEEDFB" w14:textId="77777777" w:rsidTr="00D51F3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72" w:type="dxa"/>
          </w:tcPr>
          <w:p w14:paraId="723E9A54" w14:textId="77777777" w:rsidR="00BD53BC" w:rsidRPr="00BD53BC" w:rsidRDefault="00BD53BC" w:rsidP="00BD53BC">
            <w:pPr>
              <w:rPr>
                <w:rFonts w:eastAsiaTheme="minorHAnsi"/>
                <w:sz w:val="22"/>
                <w:szCs w:val="22"/>
              </w:rPr>
            </w:pPr>
            <w:r w:rsidRPr="00BD53BC">
              <w:rPr>
                <w:rFonts w:eastAsiaTheme="minorHAnsi"/>
                <w:color w:val="385623" w:themeColor="accent6" w:themeShade="80"/>
                <w:sz w:val="22"/>
                <w:szCs w:val="22"/>
              </w:rPr>
              <w:t>2.1</w:t>
            </w:r>
          </w:p>
        </w:tc>
        <w:tc>
          <w:tcPr>
            <w:tcW w:w="2558" w:type="dxa"/>
          </w:tcPr>
          <w:p w14:paraId="66B3747C"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trike/>
                <w:color w:val="FF0000"/>
                <w:sz w:val="22"/>
                <w:szCs w:val="22"/>
              </w:rPr>
            </w:pPr>
          </w:p>
        </w:tc>
        <w:tc>
          <w:tcPr>
            <w:tcW w:w="2610" w:type="dxa"/>
          </w:tcPr>
          <w:p w14:paraId="0D88AF83"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70AD47" w:themeColor="accent6"/>
                <w:sz w:val="22"/>
                <w:szCs w:val="22"/>
              </w:rPr>
            </w:pPr>
            <w:r w:rsidRPr="00BD53BC">
              <w:rPr>
                <w:rFonts w:asciiTheme="minorHAnsi" w:eastAsiaTheme="minorHAnsi" w:hAnsiTheme="minorHAnsi" w:cstheme="minorBidi"/>
                <w:color w:val="70AD47" w:themeColor="accent6"/>
                <w:sz w:val="22"/>
                <w:szCs w:val="22"/>
              </w:rPr>
              <w:t xml:space="preserve">System will delay the live broadcast by at most 10 seconds. </w:t>
            </w:r>
          </w:p>
        </w:tc>
        <w:tc>
          <w:tcPr>
            <w:tcW w:w="2340" w:type="dxa"/>
          </w:tcPr>
          <w:p w14:paraId="4FC1EEBC"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70AD47" w:themeColor="accent6"/>
                <w:sz w:val="22"/>
                <w:szCs w:val="22"/>
              </w:rPr>
            </w:pPr>
            <w:r w:rsidRPr="00BD53BC">
              <w:rPr>
                <w:rFonts w:asciiTheme="minorHAnsi" w:eastAsiaTheme="minorHAnsi" w:hAnsiTheme="minorHAnsi" w:cstheme="minorBidi"/>
                <w:color w:val="70AD47" w:themeColor="accent6"/>
                <w:sz w:val="22"/>
                <w:szCs w:val="22"/>
              </w:rPr>
              <w:t>This delay allows for an increase rate of accuracy due to being able to have a larger sample size.</w:t>
            </w:r>
          </w:p>
        </w:tc>
        <w:tc>
          <w:tcPr>
            <w:tcW w:w="2700" w:type="dxa"/>
          </w:tcPr>
          <w:p w14:paraId="5DF07A56"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Test: </w:t>
            </w:r>
          </w:p>
          <w:p w14:paraId="7706C843" w14:textId="77777777" w:rsidR="0019665C" w:rsidRPr="00641F77" w:rsidRDefault="0019665C" w:rsidP="0019665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70AD47" w:themeColor="accent6"/>
                <w:sz w:val="22"/>
                <w:szCs w:val="22"/>
              </w:rPr>
            </w:pPr>
            <w:r w:rsidRPr="00641F77">
              <w:rPr>
                <w:rFonts w:asciiTheme="minorHAnsi" w:eastAsiaTheme="minorHAnsi" w:hAnsiTheme="minorHAnsi" w:cstheme="minorBidi"/>
                <w:color w:val="70AD47" w:themeColor="accent6"/>
                <w:sz w:val="22"/>
                <w:szCs w:val="22"/>
              </w:rPr>
              <w:t xml:space="preserve">Use two different TVs, one with </w:t>
            </w:r>
            <w:proofErr w:type="spellStart"/>
            <w:r w:rsidRPr="00641F77">
              <w:rPr>
                <w:rFonts w:asciiTheme="minorHAnsi" w:eastAsiaTheme="minorHAnsi" w:hAnsiTheme="minorHAnsi" w:cstheme="minorBidi"/>
                <w:color w:val="70AD47" w:themeColor="accent6"/>
                <w:sz w:val="22"/>
                <w:szCs w:val="22"/>
              </w:rPr>
              <w:t>MuteBot</w:t>
            </w:r>
            <w:proofErr w:type="spellEnd"/>
            <w:r w:rsidRPr="00641F77">
              <w:rPr>
                <w:rFonts w:asciiTheme="minorHAnsi" w:eastAsiaTheme="minorHAnsi" w:hAnsiTheme="minorHAnsi" w:cstheme="minorBidi"/>
                <w:color w:val="70AD47" w:themeColor="accent6"/>
                <w:sz w:val="22"/>
                <w:szCs w:val="22"/>
              </w:rPr>
              <w:t xml:space="preserve"> Connected, one without </w:t>
            </w:r>
            <w:proofErr w:type="spellStart"/>
            <w:r w:rsidRPr="00641F77">
              <w:rPr>
                <w:rFonts w:asciiTheme="minorHAnsi" w:eastAsiaTheme="minorHAnsi" w:hAnsiTheme="minorHAnsi" w:cstheme="minorBidi"/>
                <w:color w:val="70AD47" w:themeColor="accent6"/>
                <w:sz w:val="22"/>
                <w:szCs w:val="22"/>
              </w:rPr>
              <w:t>MuteBot</w:t>
            </w:r>
            <w:proofErr w:type="spellEnd"/>
            <w:r w:rsidRPr="00641F77">
              <w:rPr>
                <w:rFonts w:asciiTheme="minorHAnsi" w:eastAsiaTheme="minorHAnsi" w:hAnsiTheme="minorHAnsi" w:cstheme="minorBidi"/>
                <w:color w:val="70AD47" w:themeColor="accent6"/>
                <w:sz w:val="22"/>
                <w:szCs w:val="22"/>
              </w:rPr>
              <w:t xml:space="preserve"> connected. Use a stopwatch to test the time </w:t>
            </w:r>
            <w:r w:rsidRPr="00641F77">
              <w:rPr>
                <w:rFonts w:asciiTheme="minorHAnsi" w:eastAsiaTheme="minorHAnsi" w:hAnsiTheme="minorHAnsi" w:cstheme="minorBidi"/>
                <w:color w:val="70AD47" w:themeColor="accent6"/>
                <w:sz w:val="22"/>
                <w:szCs w:val="22"/>
              </w:rPr>
              <w:lastRenderedPageBreak/>
              <w:t>difference between the same frame.</w:t>
            </w:r>
          </w:p>
          <w:p w14:paraId="6D921F7D"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p>
        </w:tc>
      </w:tr>
      <w:tr w:rsidR="00BD53BC" w:rsidRPr="00BD53BC" w14:paraId="2F7A4E83" w14:textId="77777777" w:rsidTr="00D51F31">
        <w:trPr>
          <w:trHeight w:val="247"/>
        </w:trPr>
        <w:tc>
          <w:tcPr>
            <w:cnfStyle w:val="001000000000" w:firstRow="0" w:lastRow="0" w:firstColumn="1" w:lastColumn="0" w:oddVBand="0" w:evenVBand="0" w:oddHBand="0" w:evenHBand="0" w:firstRowFirstColumn="0" w:firstRowLastColumn="0" w:lastRowFirstColumn="0" w:lastRowLastColumn="0"/>
            <w:tcW w:w="772" w:type="dxa"/>
          </w:tcPr>
          <w:p w14:paraId="328C7B7E" w14:textId="77777777" w:rsidR="00BD53BC" w:rsidRPr="00BD53BC" w:rsidRDefault="00BD53BC" w:rsidP="00BD53BC">
            <w:pPr>
              <w:rPr>
                <w:rFonts w:eastAsiaTheme="minorHAnsi"/>
                <w:sz w:val="22"/>
                <w:szCs w:val="22"/>
              </w:rPr>
            </w:pPr>
            <w:r w:rsidRPr="00BD53BC">
              <w:rPr>
                <w:rFonts w:eastAsiaTheme="minorHAnsi"/>
                <w:sz w:val="22"/>
                <w:szCs w:val="22"/>
              </w:rPr>
              <w:lastRenderedPageBreak/>
              <w:t>2.2</w:t>
            </w:r>
          </w:p>
        </w:tc>
        <w:tc>
          <w:tcPr>
            <w:tcW w:w="2558" w:type="dxa"/>
          </w:tcPr>
          <w:p w14:paraId="526A6B49"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p>
        </w:tc>
        <w:tc>
          <w:tcPr>
            <w:tcW w:w="2610" w:type="dxa"/>
          </w:tcPr>
          <w:p w14:paraId="57A2B98B"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System must lower volume a percentage lower before at least 1 millisecond before commercial break</w:t>
            </w:r>
            <w:r w:rsidRPr="00BD53BC">
              <w:rPr>
                <w:rFonts w:asciiTheme="minorHAnsi" w:eastAsiaTheme="minorHAnsi" w:hAnsiTheme="minorHAnsi" w:cstheme="minorBidi"/>
                <w:color w:val="385623" w:themeColor="accent6" w:themeShade="80"/>
                <w:sz w:val="22"/>
                <w:szCs w:val="22"/>
              </w:rPr>
              <w:t xml:space="preserve"> </w:t>
            </w:r>
            <w:r w:rsidRPr="00BD53BC">
              <w:rPr>
                <w:rFonts w:asciiTheme="minorHAnsi" w:eastAsiaTheme="minorHAnsi" w:hAnsiTheme="minorHAnsi" w:cstheme="minorBidi"/>
                <w:color w:val="70AD47" w:themeColor="accent6"/>
                <w:sz w:val="22"/>
                <w:szCs w:val="22"/>
              </w:rPr>
              <w:t>appears before the user.</w:t>
            </w:r>
          </w:p>
        </w:tc>
        <w:tc>
          <w:tcPr>
            <w:tcW w:w="2340" w:type="dxa"/>
          </w:tcPr>
          <w:p w14:paraId="18B4E429"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The system must abide by the user’s selection. </w:t>
            </w:r>
          </w:p>
        </w:tc>
        <w:tc>
          <w:tcPr>
            <w:tcW w:w="2700" w:type="dxa"/>
          </w:tcPr>
          <w:p w14:paraId="6EA1CA7D"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Test:</w:t>
            </w:r>
          </w:p>
          <w:p w14:paraId="4FE21632"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Use Audacity or other audio editing program to measure average decibel value over a time sample of 1 minute and time passed before mute was engaged.</w:t>
            </w:r>
          </w:p>
        </w:tc>
      </w:tr>
      <w:tr w:rsidR="00BD53BC" w:rsidRPr="00BD53BC" w14:paraId="2E310E7A" w14:textId="77777777" w:rsidTr="00D51F3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72" w:type="dxa"/>
          </w:tcPr>
          <w:p w14:paraId="0222C2F9" w14:textId="77777777" w:rsidR="00BD53BC" w:rsidRPr="00BD53BC" w:rsidRDefault="00BD53BC" w:rsidP="00BD53BC">
            <w:pPr>
              <w:rPr>
                <w:rFonts w:eastAsiaTheme="minorHAnsi"/>
                <w:sz w:val="22"/>
                <w:szCs w:val="22"/>
              </w:rPr>
            </w:pPr>
            <w:r w:rsidRPr="00BD53BC">
              <w:rPr>
                <w:rFonts w:eastAsiaTheme="minorHAnsi"/>
                <w:sz w:val="22"/>
                <w:szCs w:val="22"/>
              </w:rPr>
              <w:t>2.3</w:t>
            </w:r>
          </w:p>
        </w:tc>
        <w:tc>
          <w:tcPr>
            <w:tcW w:w="2558" w:type="dxa"/>
          </w:tcPr>
          <w:p w14:paraId="0A9E7399"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p>
        </w:tc>
        <w:tc>
          <w:tcPr>
            <w:tcW w:w="2610" w:type="dxa"/>
          </w:tcPr>
          <w:p w14:paraId="7BC55D58"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When returning from break the TV must return to the original dB volume before the commercial break at least 1 millisecond before returning to the live show </w:t>
            </w:r>
            <w:r w:rsidRPr="00BD53BC">
              <w:rPr>
                <w:rFonts w:asciiTheme="minorHAnsi" w:eastAsiaTheme="minorHAnsi" w:hAnsiTheme="minorHAnsi" w:cstheme="minorBidi"/>
                <w:color w:val="70AD47" w:themeColor="accent6"/>
                <w:sz w:val="22"/>
                <w:szCs w:val="22"/>
              </w:rPr>
              <w:t>appears before the user.</w:t>
            </w:r>
          </w:p>
        </w:tc>
        <w:tc>
          <w:tcPr>
            <w:tcW w:w="2340" w:type="dxa"/>
          </w:tcPr>
          <w:p w14:paraId="5D9AE29B"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The system shouldn’t alter the original programming at all as that is not the intent of the system and not preemptively returning the volume will result in a disturbance in the user’s experience.</w:t>
            </w:r>
          </w:p>
        </w:tc>
        <w:tc>
          <w:tcPr>
            <w:tcW w:w="2700" w:type="dxa"/>
          </w:tcPr>
          <w:p w14:paraId="19F449B9"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Test:</w:t>
            </w:r>
          </w:p>
          <w:p w14:paraId="4BBD09E2"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Use Audacity or other audio editing program to measure exact decibel value and time passed after mute was disengaged. Measure average decibel value over a time sample of 1 minute after disengagement to ensure volume returned to original value.</w:t>
            </w:r>
          </w:p>
        </w:tc>
      </w:tr>
      <w:tr w:rsidR="00BD53BC" w:rsidRPr="00BD53BC" w14:paraId="4139EB6C" w14:textId="77777777" w:rsidTr="00D51F31">
        <w:trPr>
          <w:trHeight w:val="247"/>
        </w:trPr>
        <w:tc>
          <w:tcPr>
            <w:cnfStyle w:val="001000000000" w:firstRow="0" w:lastRow="0" w:firstColumn="1" w:lastColumn="0" w:oddVBand="0" w:evenVBand="0" w:oddHBand="0" w:evenHBand="0" w:firstRowFirstColumn="0" w:firstRowLastColumn="0" w:lastRowFirstColumn="0" w:lastRowLastColumn="0"/>
            <w:tcW w:w="772" w:type="dxa"/>
          </w:tcPr>
          <w:p w14:paraId="2B051CF6" w14:textId="77777777" w:rsidR="00BD53BC" w:rsidRPr="00BD53BC" w:rsidRDefault="00BD53BC" w:rsidP="00BD53BC">
            <w:pPr>
              <w:numPr>
                <w:ilvl w:val="0"/>
                <w:numId w:val="6"/>
              </w:numPr>
              <w:contextualSpacing/>
              <w:rPr>
                <w:rFonts w:eastAsiaTheme="minorHAnsi"/>
                <w:sz w:val="22"/>
                <w:szCs w:val="22"/>
              </w:rPr>
            </w:pPr>
          </w:p>
        </w:tc>
        <w:tc>
          <w:tcPr>
            <w:tcW w:w="2558" w:type="dxa"/>
          </w:tcPr>
          <w:p w14:paraId="7E34DD82"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System must allow user to choose to mute completely or lower volume when a commercial is detected.</w:t>
            </w:r>
          </w:p>
        </w:tc>
        <w:tc>
          <w:tcPr>
            <w:tcW w:w="2610" w:type="dxa"/>
          </w:tcPr>
          <w:p w14:paraId="4D22C3C1"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The system must have a user interface that enables the user to choose between a volume of 0% (mute), 25%, 50%, 75%, 100% (off). </w:t>
            </w:r>
          </w:p>
        </w:tc>
        <w:tc>
          <w:tcPr>
            <w:tcW w:w="2340" w:type="dxa"/>
          </w:tcPr>
          <w:p w14:paraId="49BCA2F2"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Giving options to the user allows for a more customizable experience.</w:t>
            </w:r>
          </w:p>
        </w:tc>
        <w:tc>
          <w:tcPr>
            <w:tcW w:w="2700" w:type="dxa"/>
          </w:tcPr>
          <w:p w14:paraId="64C403F7"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Inspection:</w:t>
            </w:r>
          </w:p>
          <w:p w14:paraId="4ED903B4"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Ensure quality of UI by user-review.</w:t>
            </w:r>
          </w:p>
          <w:p w14:paraId="766FFC96"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color w:val="70AD47" w:themeColor="accent6"/>
                <w:sz w:val="22"/>
                <w:szCs w:val="22"/>
              </w:rPr>
              <w:t>This will be measured via a questionnaire. Any category in the questionnaire labeled 3 or lower will be deemed not acceptable and the next step for improvement.</w:t>
            </w:r>
          </w:p>
        </w:tc>
      </w:tr>
      <w:tr w:rsidR="00BD53BC" w:rsidRPr="00BD53BC" w14:paraId="378E8827" w14:textId="77777777" w:rsidTr="00D51F31">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772" w:type="dxa"/>
          </w:tcPr>
          <w:p w14:paraId="66095B7C" w14:textId="77777777" w:rsidR="00BD53BC" w:rsidRPr="00BD53BC" w:rsidRDefault="00BD53BC" w:rsidP="00BD53BC">
            <w:pPr>
              <w:numPr>
                <w:ilvl w:val="0"/>
                <w:numId w:val="6"/>
              </w:numPr>
              <w:contextualSpacing/>
              <w:rPr>
                <w:rFonts w:eastAsiaTheme="minorHAnsi"/>
                <w:sz w:val="22"/>
                <w:szCs w:val="22"/>
              </w:rPr>
            </w:pPr>
          </w:p>
        </w:tc>
        <w:tc>
          <w:tcPr>
            <w:tcW w:w="2558" w:type="dxa"/>
          </w:tcPr>
          <w:p w14:paraId="1007884E"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System must mute or lower volume upon break and unmute or return to original volume upon return.</w:t>
            </w:r>
          </w:p>
        </w:tc>
        <w:tc>
          <w:tcPr>
            <w:tcW w:w="2610" w:type="dxa"/>
          </w:tcPr>
          <w:p w14:paraId="0C04CD2A"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System must lower the TV to 0 dB if that percentage is chosen. </w:t>
            </w:r>
          </w:p>
        </w:tc>
        <w:tc>
          <w:tcPr>
            <w:tcW w:w="2340" w:type="dxa"/>
          </w:tcPr>
          <w:p w14:paraId="2F3F79E8"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The mute system is to ensure the user comfort by allowing the manipulation of volume. </w:t>
            </w:r>
          </w:p>
        </w:tc>
        <w:tc>
          <w:tcPr>
            <w:tcW w:w="2700" w:type="dxa"/>
          </w:tcPr>
          <w:p w14:paraId="31349538"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Test:</w:t>
            </w:r>
          </w:p>
          <w:p w14:paraId="494D5A50"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Use Audacity to ensure the average decibel value over 3 minutes is 0 </w:t>
            </w:r>
            <w:proofErr w:type="spellStart"/>
            <w:r w:rsidRPr="00BD53BC">
              <w:rPr>
                <w:rFonts w:asciiTheme="minorHAnsi" w:eastAsiaTheme="minorHAnsi" w:hAnsiTheme="minorHAnsi" w:cstheme="minorBidi"/>
                <w:sz w:val="22"/>
                <w:szCs w:val="22"/>
              </w:rPr>
              <w:t>dB.</w:t>
            </w:r>
            <w:proofErr w:type="spellEnd"/>
          </w:p>
        </w:tc>
      </w:tr>
      <w:tr w:rsidR="00BD53BC" w:rsidRPr="00BD53BC" w14:paraId="6F64C77E" w14:textId="77777777" w:rsidTr="00D51F31">
        <w:trPr>
          <w:trHeight w:val="233"/>
        </w:trPr>
        <w:tc>
          <w:tcPr>
            <w:cnfStyle w:val="001000000000" w:firstRow="0" w:lastRow="0" w:firstColumn="1" w:lastColumn="0" w:oddVBand="0" w:evenVBand="0" w:oddHBand="0" w:evenHBand="0" w:firstRowFirstColumn="0" w:firstRowLastColumn="0" w:lastRowFirstColumn="0" w:lastRowLastColumn="0"/>
            <w:tcW w:w="772" w:type="dxa"/>
          </w:tcPr>
          <w:p w14:paraId="720A18E1" w14:textId="77777777" w:rsidR="00BD53BC" w:rsidRPr="00BD53BC" w:rsidRDefault="00BD53BC" w:rsidP="00BD53BC">
            <w:pPr>
              <w:rPr>
                <w:rFonts w:eastAsiaTheme="minorHAnsi"/>
                <w:sz w:val="22"/>
                <w:szCs w:val="22"/>
              </w:rPr>
            </w:pPr>
            <w:r w:rsidRPr="00BD53BC">
              <w:rPr>
                <w:rFonts w:eastAsiaTheme="minorHAnsi"/>
                <w:sz w:val="22"/>
                <w:szCs w:val="22"/>
              </w:rPr>
              <w:t xml:space="preserve">4.1 </w:t>
            </w:r>
          </w:p>
        </w:tc>
        <w:tc>
          <w:tcPr>
            <w:tcW w:w="2558" w:type="dxa"/>
          </w:tcPr>
          <w:p w14:paraId="08697258"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p>
        </w:tc>
        <w:tc>
          <w:tcPr>
            <w:tcW w:w="2610" w:type="dxa"/>
          </w:tcPr>
          <w:p w14:paraId="50543E29"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If lower volume is chosen the system must lower the TV’s volume by the percent chosen by the user.</w:t>
            </w:r>
          </w:p>
        </w:tc>
        <w:tc>
          <w:tcPr>
            <w:tcW w:w="2340" w:type="dxa"/>
          </w:tcPr>
          <w:p w14:paraId="4AE17A78"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Same as above.</w:t>
            </w:r>
          </w:p>
        </w:tc>
        <w:tc>
          <w:tcPr>
            <w:tcW w:w="2700" w:type="dxa"/>
          </w:tcPr>
          <w:p w14:paraId="472423B0"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Test:</w:t>
            </w:r>
          </w:p>
          <w:p w14:paraId="5079E576"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Use Audacity to ensure the average decibel value over 3 minutes is the chosen value less than the measured programming volume.</w:t>
            </w:r>
          </w:p>
        </w:tc>
      </w:tr>
      <w:tr w:rsidR="00BD53BC" w:rsidRPr="00BD53BC" w14:paraId="3F1411A9" w14:textId="77777777" w:rsidTr="00D51F3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72" w:type="dxa"/>
          </w:tcPr>
          <w:p w14:paraId="08460EA2" w14:textId="77777777" w:rsidR="00BD53BC" w:rsidRPr="00BD53BC" w:rsidRDefault="00BD53BC" w:rsidP="00BD53BC">
            <w:pPr>
              <w:numPr>
                <w:ilvl w:val="0"/>
                <w:numId w:val="6"/>
              </w:numPr>
              <w:contextualSpacing/>
              <w:rPr>
                <w:rFonts w:eastAsiaTheme="minorHAnsi"/>
                <w:sz w:val="22"/>
                <w:szCs w:val="22"/>
              </w:rPr>
            </w:pPr>
          </w:p>
        </w:tc>
        <w:tc>
          <w:tcPr>
            <w:tcW w:w="2558" w:type="dxa"/>
          </w:tcPr>
          <w:p w14:paraId="02AC1906"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System must be simple to initially set up.</w:t>
            </w:r>
          </w:p>
        </w:tc>
        <w:tc>
          <w:tcPr>
            <w:tcW w:w="2610" w:type="dxa"/>
          </w:tcPr>
          <w:p w14:paraId="1F48A930"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 xml:space="preserve">The engineers are only to assume the users know </w:t>
            </w:r>
            <w:r w:rsidRPr="00BD53BC">
              <w:rPr>
                <w:rFonts w:asciiTheme="minorHAnsi" w:eastAsiaTheme="minorHAnsi" w:hAnsiTheme="minorHAnsi" w:cstheme="minorBidi"/>
                <w:sz w:val="22"/>
                <w:szCs w:val="22"/>
              </w:rPr>
              <w:lastRenderedPageBreak/>
              <w:t>how to: plug in an HDMI cord,</w:t>
            </w:r>
          </w:p>
        </w:tc>
        <w:tc>
          <w:tcPr>
            <w:tcW w:w="2340" w:type="dxa"/>
          </w:tcPr>
          <w:p w14:paraId="418F5E25"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lastRenderedPageBreak/>
              <w:t xml:space="preserve">If the system is similar to design to a TV, then the user will find it </w:t>
            </w:r>
            <w:r w:rsidRPr="00BD53BC">
              <w:rPr>
                <w:rFonts w:asciiTheme="minorHAnsi" w:eastAsiaTheme="minorHAnsi" w:hAnsiTheme="minorHAnsi" w:cstheme="minorBidi"/>
                <w:sz w:val="22"/>
                <w:szCs w:val="22"/>
              </w:rPr>
              <w:lastRenderedPageBreak/>
              <w:t>easier to work with something of similar design.</w:t>
            </w:r>
          </w:p>
        </w:tc>
        <w:tc>
          <w:tcPr>
            <w:tcW w:w="2700" w:type="dxa"/>
          </w:tcPr>
          <w:p w14:paraId="341B9BC4"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lastRenderedPageBreak/>
              <w:t>Inspection/Demonstration:</w:t>
            </w:r>
          </w:p>
          <w:p w14:paraId="22337E61"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p>
          <w:p w14:paraId="2C84105A"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User-Review/Test Subject</w:t>
            </w:r>
          </w:p>
          <w:p w14:paraId="6174209D"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color w:val="70AD47" w:themeColor="accent6"/>
                <w:sz w:val="22"/>
                <w:szCs w:val="22"/>
              </w:rPr>
              <w:lastRenderedPageBreak/>
              <w:t>This will be measured via a questionnaire. Any category in the questionnaire labeled 3 or lower will be deemed not acceptable and the next step for improvement.</w:t>
            </w:r>
          </w:p>
        </w:tc>
      </w:tr>
      <w:tr w:rsidR="00BD53BC" w:rsidRPr="00BD53BC" w14:paraId="3F5190EC" w14:textId="77777777" w:rsidTr="00D51F31">
        <w:trPr>
          <w:trHeight w:val="247"/>
        </w:trPr>
        <w:tc>
          <w:tcPr>
            <w:cnfStyle w:val="001000000000" w:firstRow="0" w:lastRow="0" w:firstColumn="1" w:lastColumn="0" w:oddVBand="0" w:evenVBand="0" w:oddHBand="0" w:evenHBand="0" w:firstRowFirstColumn="0" w:firstRowLastColumn="0" w:lastRowFirstColumn="0" w:lastRowLastColumn="0"/>
            <w:tcW w:w="772" w:type="dxa"/>
          </w:tcPr>
          <w:p w14:paraId="7FF64613" w14:textId="77777777" w:rsidR="00BD53BC" w:rsidRPr="00BD53BC" w:rsidRDefault="00BD53BC" w:rsidP="00BD53BC">
            <w:pPr>
              <w:rPr>
                <w:rFonts w:eastAsiaTheme="minorHAnsi"/>
                <w:sz w:val="22"/>
                <w:szCs w:val="22"/>
              </w:rPr>
            </w:pPr>
            <w:r w:rsidRPr="00BD53BC">
              <w:rPr>
                <w:rFonts w:eastAsiaTheme="minorHAnsi"/>
                <w:sz w:val="22"/>
                <w:szCs w:val="22"/>
              </w:rPr>
              <w:lastRenderedPageBreak/>
              <w:t>5.1</w:t>
            </w:r>
          </w:p>
        </w:tc>
        <w:tc>
          <w:tcPr>
            <w:tcW w:w="2558" w:type="dxa"/>
          </w:tcPr>
          <w:p w14:paraId="25EB4442"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p>
        </w:tc>
        <w:tc>
          <w:tcPr>
            <w:tcW w:w="2610" w:type="dxa"/>
          </w:tcPr>
          <w:p w14:paraId="4DA66D78"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Power Cord,</w:t>
            </w:r>
          </w:p>
        </w:tc>
        <w:tc>
          <w:tcPr>
            <w:tcW w:w="2340" w:type="dxa"/>
          </w:tcPr>
          <w:p w14:paraId="04C2781A"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Same as above.</w:t>
            </w:r>
          </w:p>
        </w:tc>
        <w:tc>
          <w:tcPr>
            <w:tcW w:w="2700" w:type="dxa"/>
          </w:tcPr>
          <w:p w14:paraId="33863950"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Same as above</w:t>
            </w:r>
          </w:p>
        </w:tc>
      </w:tr>
      <w:tr w:rsidR="00BD53BC" w:rsidRPr="00BD53BC" w14:paraId="19592474" w14:textId="77777777" w:rsidTr="00D51F3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72" w:type="dxa"/>
          </w:tcPr>
          <w:p w14:paraId="373185ED" w14:textId="77777777" w:rsidR="00BD53BC" w:rsidRPr="00BD53BC" w:rsidRDefault="00BD53BC" w:rsidP="00BD53BC">
            <w:pPr>
              <w:rPr>
                <w:rFonts w:eastAsiaTheme="minorHAnsi"/>
                <w:sz w:val="22"/>
                <w:szCs w:val="22"/>
              </w:rPr>
            </w:pPr>
            <w:r w:rsidRPr="00BD53BC">
              <w:rPr>
                <w:rFonts w:eastAsiaTheme="minorHAnsi"/>
                <w:sz w:val="22"/>
                <w:szCs w:val="22"/>
              </w:rPr>
              <w:t>5.2</w:t>
            </w:r>
          </w:p>
        </w:tc>
        <w:tc>
          <w:tcPr>
            <w:tcW w:w="2558" w:type="dxa"/>
          </w:tcPr>
          <w:p w14:paraId="01EBA6EC"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p>
        </w:tc>
        <w:tc>
          <w:tcPr>
            <w:tcW w:w="2610" w:type="dxa"/>
          </w:tcPr>
          <w:p w14:paraId="486F6CB2"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Interface with a TV remote</w:t>
            </w:r>
          </w:p>
        </w:tc>
        <w:tc>
          <w:tcPr>
            <w:tcW w:w="2340" w:type="dxa"/>
          </w:tcPr>
          <w:p w14:paraId="75A9D502"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Same as above.</w:t>
            </w:r>
          </w:p>
        </w:tc>
        <w:tc>
          <w:tcPr>
            <w:tcW w:w="2700" w:type="dxa"/>
          </w:tcPr>
          <w:p w14:paraId="0F5DB799"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Same as above</w:t>
            </w:r>
          </w:p>
        </w:tc>
      </w:tr>
      <w:tr w:rsidR="00BD53BC" w:rsidRPr="00BD53BC" w14:paraId="3E58653F" w14:textId="77777777" w:rsidTr="00D51F31">
        <w:trPr>
          <w:trHeight w:val="233"/>
        </w:trPr>
        <w:tc>
          <w:tcPr>
            <w:cnfStyle w:val="001000000000" w:firstRow="0" w:lastRow="0" w:firstColumn="1" w:lastColumn="0" w:oddVBand="0" w:evenVBand="0" w:oddHBand="0" w:evenHBand="0" w:firstRowFirstColumn="0" w:firstRowLastColumn="0" w:lastRowFirstColumn="0" w:lastRowLastColumn="0"/>
            <w:tcW w:w="772" w:type="dxa"/>
          </w:tcPr>
          <w:p w14:paraId="0BD82EA4" w14:textId="77777777" w:rsidR="00BD53BC" w:rsidRPr="00BD53BC" w:rsidRDefault="00BD53BC" w:rsidP="00BD53BC">
            <w:pPr>
              <w:numPr>
                <w:ilvl w:val="0"/>
                <w:numId w:val="6"/>
              </w:numPr>
              <w:contextualSpacing/>
              <w:rPr>
                <w:rFonts w:eastAsiaTheme="minorHAnsi"/>
                <w:sz w:val="22"/>
                <w:szCs w:val="22"/>
              </w:rPr>
            </w:pPr>
          </w:p>
        </w:tc>
        <w:tc>
          <w:tcPr>
            <w:tcW w:w="2558" w:type="dxa"/>
          </w:tcPr>
          <w:p w14:paraId="7F81FB67"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System must have a user-friendly interface/remote.</w:t>
            </w:r>
          </w:p>
        </w:tc>
        <w:tc>
          <w:tcPr>
            <w:tcW w:w="2610" w:type="dxa"/>
          </w:tcPr>
          <w:p w14:paraId="3896969B"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The user interface must not consist of anything that would not already be on a TV remote or cable box.</w:t>
            </w:r>
          </w:p>
        </w:tc>
        <w:tc>
          <w:tcPr>
            <w:tcW w:w="2340" w:type="dxa"/>
          </w:tcPr>
          <w:p w14:paraId="041C7947"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A simple user interface allows ease-of-use and broadens the potential consumers.</w:t>
            </w:r>
          </w:p>
        </w:tc>
        <w:tc>
          <w:tcPr>
            <w:tcW w:w="2700" w:type="dxa"/>
          </w:tcPr>
          <w:p w14:paraId="53653869"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Inspection/Demonstration:</w:t>
            </w:r>
          </w:p>
          <w:p w14:paraId="6D320702"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p>
          <w:p w14:paraId="3343C306"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User-Review/Test Subject</w:t>
            </w:r>
          </w:p>
          <w:p w14:paraId="499D9B37"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color w:val="70AD47" w:themeColor="accent6"/>
                <w:sz w:val="22"/>
                <w:szCs w:val="22"/>
              </w:rPr>
              <w:t>This will be measured via a questionnaire. Any category in the questionnaire labeled 3 or lower will be deemed not acceptable and the next step for improvement.</w:t>
            </w:r>
          </w:p>
        </w:tc>
      </w:tr>
      <w:tr w:rsidR="00BD53BC" w:rsidRPr="00BD53BC" w14:paraId="5CA6CF09" w14:textId="77777777" w:rsidTr="00D51F31">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772" w:type="dxa"/>
          </w:tcPr>
          <w:p w14:paraId="6030FAAD" w14:textId="77777777" w:rsidR="00BD53BC" w:rsidRPr="00BD53BC" w:rsidRDefault="00BD53BC" w:rsidP="00BD53BC">
            <w:pPr>
              <w:numPr>
                <w:ilvl w:val="0"/>
                <w:numId w:val="6"/>
              </w:numPr>
              <w:contextualSpacing/>
              <w:rPr>
                <w:rFonts w:eastAsiaTheme="minorHAnsi"/>
                <w:sz w:val="22"/>
                <w:szCs w:val="22"/>
              </w:rPr>
            </w:pPr>
          </w:p>
        </w:tc>
        <w:tc>
          <w:tcPr>
            <w:tcW w:w="2558" w:type="dxa"/>
          </w:tcPr>
          <w:p w14:paraId="520DA20D"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System cost must be competitive with competition.</w:t>
            </w:r>
          </w:p>
        </w:tc>
        <w:tc>
          <w:tcPr>
            <w:tcW w:w="2610" w:type="dxa"/>
          </w:tcPr>
          <w:p w14:paraId="700EB971"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The system must remain anywhere from $40 - $100 retail cost.</w:t>
            </w:r>
          </w:p>
        </w:tc>
        <w:tc>
          <w:tcPr>
            <w:tcW w:w="2340" w:type="dxa"/>
          </w:tcPr>
          <w:p w14:paraId="7FED1364"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A low retail costs attracts more customers and makes the product more able for mass production.</w:t>
            </w:r>
          </w:p>
        </w:tc>
        <w:tc>
          <w:tcPr>
            <w:tcW w:w="2700" w:type="dxa"/>
          </w:tcPr>
          <w:p w14:paraId="450DE089"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Analysis:</w:t>
            </w:r>
          </w:p>
          <w:p w14:paraId="406BAF54"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p>
          <w:p w14:paraId="7E31EEE5"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Components and materials cost will be analyzed using Excel. The final product will be compared to competition (</w:t>
            </w:r>
            <w:proofErr w:type="spellStart"/>
            <w:r w:rsidRPr="00BD53BC">
              <w:rPr>
                <w:rFonts w:asciiTheme="minorHAnsi" w:eastAsiaTheme="minorHAnsi" w:hAnsiTheme="minorHAnsi" w:cstheme="minorBidi"/>
                <w:sz w:val="22"/>
                <w:szCs w:val="22"/>
              </w:rPr>
              <w:t>MuteMagic</w:t>
            </w:r>
            <w:proofErr w:type="spellEnd"/>
            <w:r w:rsidRPr="00BD53BC">
              <w:rPr>
                <w:rFonts w:asciiTheme="minorHAnsi" w:eastAsiaTheme="minorHAnsi" w:hAnsiTheme="minorHAnsi" w:cstheme="minorBidi"/>
                <w:sz w:val="22"/>
                <w:szCs w:val="22"/>
              </w:rPr>
              <w:t xml:space="preserve">, </w:t>
            </w:r>
            <w:proofErr w:type="spellStart"/>
            <w:r w:rsidRPr="00BD53BC">
              <w:rPr>
                <w:rFonts w:asciiTheme="minorHAnsi" w:eastAsiaTheme="minorHAnsi" w:hAnsiTheme="minorHAnsi" w:cstheme="minorBidi"/>
                <w:sz w:val="22"/>
                <w:szCs w:val="22"/>
              </w:rPr>
              <w:t>MuTR</w:t>
            </w:r>
            <w:proofErr w:type="spellEnd"/>
            <w:r w:rsidRPr="00BD53BC">
              <w:rPr>
                <w:rFonts w:asciiTheme="minorHAnsi" w:eastAsiaTheme="minorHAnsi" w:hAnsiTheme="minorHAnsi" w:cstheme="minorBidi"/>
                <w:sz w:val="22"/>
                <w:szCs w:val="22"/>
              </w:rPr>
              <w:t>)</w:t>
            </w:r>
          </w:p>
        </w:tc>
      </w:tr>
      <w:tr w:rsidR="00BD53BC" w:rsidRPr="00BD53BC" w14:paraId="785B9F3E" w14:textId="77777777" w:rsidTr="00D51F31">
        <w:trPr>
          <w:trHeight w:val="233"/>
        </w:trPr>
        <w:tc>
          <w:tcPr>
            <w:cnfStyle w:val="001000000000" w:firstRow="0" w:lastRow="0" w:firstColumn="1" w:lastColumn="0" w:oddVBand="0" w:evenVBand="0" w:oddHBand="0" w:evenHBand="0" w:firstRowFirstColumn="0" w:firstRowLastColumn="0" w:lastRowFirstColumn="0" w:lastRowLastColumn="0"/>
            <w:tcW w:w="772" w:type="dxa"/>
          </w:tcPr>
          <w:p w14:paraId="06617240" w14:textId="77777777" w:rsidR="00BD53BC" w:rsidRPr="00BD53BC" w:rsidRDefault="00BD53BC" w:rsidP="00BD53BC">
            <w:pPr>
              <w:rPr>
                <w:rFonts w:eastAsiaTheme="minorHAnsi"/>
                <w:sz w:val="22"/>
                <w:szCs w:val="22"/>
              </w:rPr>
            </w:pPr>
            <w:r w:rsidRPr="00BD53BC">
              <w:rPr>
                <w:rFonts w:eastAsiaTheme="minorHAnsi"/>
                <w:sz w:val="22"/>
                <w:szCs w:val="22"/>
              </w:rPr>
              <w:t xml:space="preserve">7.1 </w:t>
            </w:r>
          </w:p>
        </w:tc>
        <w:tc>
          <w:tcPr>
            <w:tcW w:w="2558" w:type="dxa"/>
          </w:tcPr>
          <w:p w14:paraId="6368BCE4"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p>
        </w:tc>
        <w:tc>
          <w:tcPr>
            <w:tcW w:w="2610" w:type="dxa"/>
          </w:tcPr>
          <w:p w14:paraId="44236725"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Thus, the manufacturer cost is estimated to be between $24-$67.</w:t>
            </w:r>
          </w:p>
        </w:tc>
        <w:tc>
          <w:tcPr>
            <w:tcW w:w="2340" w:type="dxa"/>
          </w:tcPr>
          <w:p w14:paraId="1D38DAFF"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A lower manufacturer costs aims for a larger profit.</w:t>
            </w:r>
          </w:p>
        </w:tc>
        <w:tc>
          <w:tcPr>
            <w:tcW w:w="2700" w:type="dxa"/>
          </w:tcPr>
          <w:p w14:paraId="29363956"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Analysis:</w:t>
            </w:r>
          </w:p>
          <w:p w14:paraId="204263C6"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p>
          <w:p w14:paraId="2DFA5A01" w14:textId="77777777" w:rsidR="00BD53BC" w:rsidRPr="00BD53BC" w:rsidRDefault="00BD53BC" w:rsidP="00BD53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Same as above.</w:t>
            </w:r>
          </w:p>
        </w:tc>
      </w:tr>
      <w:tr w:rsidR="00BD53BC" w:rsidRPr="00BD53BC" w14:paraId="1DDA90DE" w14:textId="77777777" w:rsidTr="00D51F31">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772" w:type="dxa"/>
          </w:tcPr>
          <w:p w14:paraId="6DF90748" w14:textId="77777777" w:rsidR="00BD53BC" w:rsidRPr="00BD53BC" w:rsidRDefault="00BD53BC" w:rsidP="00BD53BC">
            <w:pPr>
              <w:rPr>
                <w:rFonts w:eastAsiaTheme="minorHAnsi"/>
                <w:sz w:val="22"/>
                <w:szCs w:val="22"/>
              </w:rPr>
            </w:pPr>
            <w:r w:rsidRPr="00BD53BC">
              <w:rPr>
                <w:rFonts w:eastAsiaTheme="minorHAnsi"/>
                <w:sz w:val="22"/>
                <w:szCs w:val="22"/>
              </w:rPr>
              <w:t>8.</w:t>
            </w:r>
          </w:p>
        </w:tc>
        <w:tc>
          <w:tcPr>
            <w:tcW w:w="2558" w:type="dxa"/>
          </w:tcPr>
          <w:p w14:paraId="05993571"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System must refrain from any alterations to the TV or its remote control.</w:t>
            </w:r>
          </w:p>
        </w:tc>
        <w:tc>
          <w:tcPr>
            <w:tcW w:w="2610" w:type="dxa"/>
          </w:tcPr>
          <w:p w14:paraId="61A3F342"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The TV and remote must remain the same as originally purchased.</w:t>
            </w:r>
          </w:p>
        </w:tc>
        <w:tc>
          <w:tcPr>
            <w:tcW w:w="2340" w:type="dxa"/>
          </w:tcPr>
          <w:p w14:paraId="69B8288E"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Altering the TV or remote would require too much of the user and is not fit for mass production.</w:t>
            </w:r>
          </w:p>
        </w:tc>
        <w:tc>
          <w:tcPr>
            <w:tcW w:w="2700" w:type="dxa"/>
          </w:tcPr>
          <w:p w14:paraId="58F8B9E8"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Inspection:</w:t>
            </w:r>
          </w:p>
          <w:p w14:paraId="5900EFD1"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p>
          <w:p w14:paraId="13FD0C68"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BD53BC">
              <w:rPr>
                <w:rFonts w:asciiTheme="minorHAnsi" w:eastAsiaTheme="minorHAnsi" w:hAnsiTheme="minorHAnsi" w:cstheme="minorBidi"/>
                <w:sz w:val="22"/>
                <w:szCs w:val="22"/>
              </w:rPr>
              <w:t>User-Review</w:t>
            </w:r>
          </w:p>
          <w:p w14:paraId="6DD19F56" w14:textId="77777777" w:rsidR="00BD53BC" w:rsidRPr="00BD53BC" w:rsidRDefault="00BD53BC" w:rsidP="00BD53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538135" w:themeColor="accent6" w:themeShade="BF"/>
                <w:sz w:val="22"/>
                <w:szCs w:val="22"/>
              </w:rPr>
            </w:pPr>
            <w:r w:rsidRPr="00BD53BC">
              <w:rPr>
                <w:rFonts w:asciiTheme="minorHAnsi" w:eastAsiaTheme="minorHAnsi" w:hAnsiTheme="minorHAnsi" w:cstheme="minorBidi"/>
                <w:color w:val="70AD47" w:themeColor="accent6"/>
                <w:sz w:val="22"/>
                <w:szCs w:val="22"/>
              </w:rPr>
              <w:t>This will be measured via a questionnaire. Any category in the questionnaire labeled 3 or lower will be deemed not acceptable and the next step for improvement.</w:t>
            </w:r>
          </w:p>
        </w:tc>
      </w:tr>
    </w:tbl>
    <w:p w14:paraId="47CEA261" w14:textId="77777777" w:rsidR="00BF16F0" w:rsidRPr="00F838F5" w:rsidRDefault="00BF16F0" w:rsidP="00D51F31">
      <w:pPr>
        <w:spacing w:line="276" w:lineRule="auto"/>
        <w:ind w:firstLine="0"/>
        <w:rPr>
          <w:szCs w:val="32"/>
        </w:rPr>
      </w:pPr>
    </w:p>
    <w:p w14:paraId="7D068C06" w14:textId="480DAC02" w:rsidR="00533FD7" w:rsidRDefault="0081563A" w:rsidP="00EE7480">
      <w:pPr>
        <w:pStyle w:val="Heading2"/>
        <w:spacing w:line="276" w:lineRule="auto"/>
        <w:rPr>
          <w:sz w:val="32"/>
          <w:szCs w:val="32"/>
        </w:rPr>
      </w:pPr>
      <w:bookmarkStart w:id="11" w:name="_Toc23849369"/>
      <w:r>
        <w:rPr>
          <w:sz w:val="32"/>
          <w:szCs w:val="32"/>
        </w:rPr>
        <w:t>Constraints</w:t>
      </w:r>
      <w:bookmarkEnd w:id="11"/>
    </w:p>
    <w:p w14:paraId="7B92979C" w14:textId="7FD30A36" w:rsidR="0077530E" w:rsidRPr="003358B3" w:rsidRDefault="00E87F14" w:rsidP="00AD5671">
      <w:pPr>
        <w:ind w:firstLine="360"/>
      </w:pPr>
      <w:r>
        <w:t xml:space="preserve">After the SRR report and presentation, feedback was given and some changes were needed. As shown in the list below, the form factor of the </w:t>
      </w:r>
      <w:proofErr w:type="spellStart"/>
      <w:r w:rsidR="005B1CC3">
        <w:t>MuteBot</w:t>
      </w:r>
      <w:proofErr w:type="spellEnd"/>
      <w:r w:rsidR="005B1CC3">
        <w:t xml:space="preserve"> system</w:t>
      </w:r>
      <w:r>
        <w:t xml:space="preserve"> had to be </w:t>
      </w:r>
      <w:r>
        <w:lastRenderedPageBreak/>
        <w:t xml:space="preserve">changed. Originally, the </w:t>
      </w:r>
      <w:proofErr w:type="spellStart"/>
      <w:r w:rsidR="005B1CC3">
        <w:t>MuteBot</w:t>
      </w:r>
      <w:proofErr w:type="spellEnd"/>
      <w:r w:rsidR="005B1CC3">
        <w:t xml:space="preserve"> s</w:t>
      </w:r>
      <w:r>
        <w:t>ystem was determined to be around the same size as a cable box. After realizing that if the</w:t>
      </w:r>
      <w:r w:rsidR="005B1CC3">
        <w:t xml:space="preserve"> </w:t>
      </w:r>
      <w:r>
        <w:t xml:space="preserve">system were to be mounted to the back of the television, a cable box form factor would be larger than what people might like. It was determined and confirmed with our customer and advisor that the </w:t>
      </w:r>
      <w:proofErr w:type="spellStart"/>
      <w:r w:rsidR="005B1CC3">
        <w:t>MutBot</w:t>
      </w:r>
      <w:proofErr w:type="spellEnd"/>
      <w:r w:rsidR="005B1CC3">
        <w:t xml:space="preserve"> system</w:t>
      </w:r>
      <w:r>
        <w:t xml:space="preserve"> would be the same size or smaller than an Apple TV or Roku Ultra. </w:t>
      </w:r>
      <w:r w:rsidR="00D165C3">
        <w:t>The on</w:t>
      </w:r>
      <w:r w:rsidR="005B1CC3">
        <w:t>l</w:t>
      </w:r>
      <w:r w:rsidR="00D165C3">
        <w:t xml:space="preserve">y other change to the constraints was adding </w:t>
      </w:r>
      <w:r w:rsidR="005B1CC3">
        <w:t xml:space="preserve">the </w:t>
      </w:r>
      <w:r w:rsidR="00D165C3">
        <w:t xml:space="preserve">output devices </w:t>
      </w:r>
      <w:r w:rsidR="005B1CC3">
        <w:t>on</w:t>
      </w:r>
      <w:r w:rsidR="00D165C3">
        <w:t xml:space="preserve"> the television. </w:t>
      </w:r>
      <w:r w:rsidR="005B1CC3">
        <w:t xml:space="preserve">Number 5 lists </w:t>
      </w:r>
      <w:r w:rsidR="00D165C3">
        <w:t xml:space="preserve">the outputs of the </w:t>
      </w:r>
      <w:r w:rsidR="002A765F">
        <w:t>TV</w:t>
      </w:r>
      <w:r w:rsidR="005B1CC3">
        <w:t xml:space="preserve">, which </w:t>
      </w:r>
      <w:r w:rsidR="00D165C3">
        <w:t>include</w:t>
      </w:r>
      <w:r w:rsidR="002A765F">
        <w:t>s</w:t>
      </w:r>
      <w:r w:rsidR="00D165C3">
        <w:t xml:space="preserve"> a digital optical audio cable and the 3.5mm jack. These two output devices </w:t>
      </w:r>
      <w:r w:rsidR="002A765F">
        <w:t>could</w:t>
      </w:r>
      <w:r w:rsidR="00D165C3">
        <w:t xml:space="preserve"> be </w:t>
      </w:r>
      <w:r w:rsidR="002A765F">
        <w:t xml:space="preserve">implemented into the </w:t>
      </w:r>
      <w:proofErr w:type="spellStart"/>
      <w:r w:rsidR="002A765F">
        <w:t>MuteBot</w:t>
      </w:r>
      <w:proofErr w:type="spellEnd"/>
      <w:r w:rsidR="00D165C3">
        <w:t xml:space="preserve"> system. If the television were to be muted or decreased in volume, the sound system with a digital optical cable or a 3.5mm jack would have to muted or have its volume decrease as well. The list below shows all of the </w:t>
      </w:r>
      <w:proofErr w:type="spellStart"/>
      <w:r w:rsidR="00D165C3">
        <w:t>contraints</w:t>
      </w:r>
      <w:proofErr w:type="spellEnd"/>
      <w:r w:rsidR="00D165C3">
        <w:t xml:space="preserve"> for the CDR with changes made in green text. </w:t>
      </w:r>
    </w:p>
    <w:p w14:paraId="64739811" w14:textId="77777777" w:rsidR="0013098B" w:rsidRPr="007B0A6F" w:rsidRDefault="0013098B" w:rsidP="0013098B">
      <w:pPr>
        <w:pStyle w:val="ListParagraph"/>
        <w:numPr>
          <w:ilvl w:val="0"/>
          <w:numId w:val="9"/>
        </w:numPr>
        <w:rPr>
          <w:rFonts w:ascii="Times New Roman" w:hAnsi="Times New Roman" w:cs="Times New Roman"/>
          <w:color w:val="538135" w:themeColor="accent6" w:themeShade="BF"/>
          <w:sz w:val="24"/>
          <w:szCs w:val="24"/>
        </w:rPr>
      </w:pPr>
      <w:r w:rsidRPr="00C77A25">
        <w:rPr>
          <w:rFonts w:ascii="Times New Roman" w:hAnsi="Times New Roman" w:cs="Times New Roman"/>
          <w:sz w:val="24"/>
          <w:szCs w:val="24"/>
        </w:rPr>
        <w:t xml:space="preserve">Form Factor </w:t>
      </w:r>
      <w:r w:rsidRPr="007B0A6F">
        <w:rPr>
          <w:rFonts w:ascii="Times New Roman" w:hAnsi="Times New Roman" w:cs="Times New Roman"/>
          <w:color w:val="538135" w:themeColor="accent6" w:themeShade="BF"/>
          <w:sz w:val="24"/>
          <w:szCs w:val="24"/>
        </w:rPr>
        <w:t>(Same size or smaller than an Apple TV or Roku Ultra)</w:t>
      </w:r>
    </w:p>
    <w:p w14:paraId="419DBED5" w14:textId="77777777" w:rsidR="0013098B" w:rsidRPr="007B0A6F" w:rsidRDefault="0013098B" w:rsidP="0013098B">
      <w:pPr>
        <w:pStyle w:val="ListParagraph"/>
        <w:numPr>
          <w:ilvl w:val="0"/>
          <w:numId w:val="13"/>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Apple TV: Height-1.4 in, Width-3.9 in, Depth-3.9 in</w:t>
      </w:r>
    </w:p>
    <w:p w14:paraId="5BAED87B" w14:textId="77777777" w:rsidR="0013098B" w:rsidRPr="007B0A6F" w:rsidRDefault="0013098B" w:rsidP="0013098B">
      <w:pPr>
        <w:pStyle w:val="ListParagraph"/>
        <w:numPr>
          <w:ilvl w:val="0"/>
          <w:numId w:val="13"/>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Roku Ultra: Height-0.8 in, Width-4.9 in, Depth-4.9 in</w:t>
      </w:r>
    </w:p>
    <w:p w14:paraId="5DB3BE20" w14:textId="77777777" w:rsidR="0013098B" w:rsidRPr="00C77A25" w:rsidRDefault="0013098B" w:rsidP="0013098B">
      <w:pPr>
        <w:pStyle w:val="ListParagraph"/>
        <w:numPr>
          <w:ilvl w:val="0"/>
          <w:numId w:val="9"/>
        </w:numPr>
        <w:rPr>
          <w:rFonts w:ascii="Times New Roman" w:hAnsi="Times New Roman" w:cs="Times New Roman"/>
          <w:sz w:val="24"/>
          <w:szCs w:val="24"/>
        </w:rPr>
      </w:pPr>
      <w:r w:rsidRPr="00C77A25">
        <w:rPr>
          <w:rFonts w:ascii="Times New Roman" w:hAnsi="Times New Roman" w:cs="Times New Roman"/>
          <w:sz w:val="24"/>
          <w:szCs w:val="24"/>
        </w:rPr>
        <w:t>TV cannot be altered or changed in any way (Removing or modifying parts or remote)</w:t>
      </w:r>
    </w:p>
    <w:p w14:paraId="5391AA7D" w14:textId="77777777" w:rsidR="0013098B" w:rsidRPr="00C77A25" w:rsidRDefault="0013098B" w:rsidP="0013098B">
      <w:pPr>
        <w:pStyle w:val="ListParagraph"/>
        <w:numPr>
          <w:ilvl w:val="0"/>
          <w:numId w:val="9"/>
        </w:numPr>
        <w:rPr>
          <w:rFonts w:ascii="Times New Roman" w:hAnsi="Times New Roman" w:cs="Times New Roman"/>
          <w:sz w:val="24"/>
          <w:szCs w:val="24"/>
        </w:rPr>
      </w:pPr>
      <w:r w:rsidRPr="00C77A25">
        <w:rPr>
          <w:rFonts w:ascii="Times New Roman" w:hAnsi="Times New Roman" w:cs="Times New Roman"/>
          <w:sz w:val="24"/>
          <w:szCs w:val="24"/>
        </w:rPr>
        <w:t>Location- should not be visible (mounted to the back of the TV)</w:t>
      </w:r>
    </w:p>
    <w:p w14:paraId="16466796" w14:textId="77777777" w:rsidR="0013098B" w:rsidRDefault="0013098B" w:rsidP="0013098B">
      <w:pPr>
        <w:pStyle w:val="ListParagraph"/>
        <w:numPr>
          <w:ilvl w:val="0"/>
          <w:numId w:val="9"/>
        </w:numPr>
        <w:rPr>
          <w:rFonts w:ascii="Times New Roman" w:hAnsi="Times New Roman" w:cs="Times New Roman"/>
          <w:sz w:val="24"/>
          <w:szCs w:val="24"/>
        </w:rPr>
      </w:pPr>
      <w:r w:rsidRPr="00C77A25">
        <w:rPr>
          <w:rFonts w:ascii="Times New Roman" w:hAnsi="Times New Roman" w:cs="Times New Roman"/>
          <w:sz w:val="24"/>
          <w:szCs w:val="24"/>
        </w:rPr>
        <w:t>Inputs on the TV (HDMI, coax)</w:t>
      </w:r>
    </w:p>
    <w:p w14:paraId="2600A7BB" w14:textId="2998D410" w:rsidR="0013098B" w:rsidRPr="007B0A6F" w:rsidRDefault="0013098B" w:rsidP="0013098B">
      <w:pPr>
        <w:pStyle w:val="ListParagraph"/>
        <w:numPr>
          <w:ilvl w:val="0"/>
          <w:numId w:val="9"/>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Outputs on the TV (</w:t>
      </w:r>
      <w:r w:rsidR="007B0A6F">
        <w:rPr>
          <w:rFonts w:ascii="Times New Roman" w:hAnsi="Times New Roman" w:cs="Times New Roman"/>
          <w:color w:val="538135" w:themeColor="accent6" w:themeShade="BF"/>
          <w:sz w:val="24"/>
          <w:szCs w:val="24"/>
        </w:rPr>
        <w:t>D</w:t>
      </w:r>
      <w:r w:rsidRPr="007B0A6F">
        <w:rPr>
          <w:rFonts w:ascii="Times New Roman" w:hAnsi="Times New Roman" w:cs="Times New Roman"/>
          <w:color w:val="538135" w:themeColor="accent6" w:themeShade="BF"/>
          <w:sz w:val="24"/>
          <w:szCs w:val="24"/>
        </w:rPr>
        <w:t xml:space="preserve">igital </w:t>
      </w:r>
      <w:r w:rsidR="007B0A6F">
        <w:rPr>
          <w:rFonts w:ascii="Times New Roman" w:hAnsi="Times New Roman" w:cs="Times New Roman"/>
          <w:color w:val="538135" w:themeColor="accent6" w:themeShade="BF"/>
          <w:sz w:val="24"/>
          <w:szCs w:val="24"/>
        </w:rPr>
        <w:t>O</w:t>
      </w:r>
      <w:r w:rsidRPr="007B0A6F">
        <w:rPr>
          <w:rFonts w:ascii="Times New Roman" w:hAnsi="Times New Roman" w:cs="Times New Roman"/>
          <w:color w:val="538135" w:themeColor="accent6" w:themeShade="BF"/>
          <w:sz w:val="24"/>
          <w:szCs w:val="24"/>
        </w:rPr>
        <w:t xml:space="preserve">ptical </w:t>
      </w:r>
      <w:r w:rsidR="007B0A6F">
        <w:rPr>
          <w:rFonts w:ascii="Times New Roman" w:hAnsi="Times New Roman" w:cs="Times New Roman"/>
          <w:color w:val="538135" w:themeColor="accent6" w:themeShade="BF"/>
          <w:sz w:val="24"/>
          <w:szCs w:val="24"/>
        </w:rPr>
        <w:t>A</w:t>
      </w:r>
      <w:r w:rsidRPr="007B0A6F">
        <w:rPr>
          <w:rFonts w:ascii="Times New Roman" w:hAnsi="Times New Roman" w:cs="Times New Roman"/>
          <w:color w:val="538135" w:themeColor="accent6" w:themeShade="BF"/>
          <w:sz w:val="24"/>
          <w:szCs w:val="24"/>
        </w:rPr>
        <w:t xml:space="preserve">udio cable, 3.5mm </w:t>
      </w:r>
      <w:r w:rsidR="007B0A6F">
        <w:rPr>
          <w:rFonts w:ascii="Times New Roman" w:hAnsi="Times New Roman" w:cs="Times New Roman"/>
          <w:color w:val="538135" w:themeColor="accent6" w:themeShade="BF"/>
          <w:sz w:val="24"/>
          <w:szCs w:val="24"/>
        </w:rPr>
        <w:t>J</w:t>
      </w:r>
      <w:r w:rsidRPr="007B0A6F">
        <w:rPr>
          <w:rFonts w:ascii="Times New Roman" w:hAnsi="Times New Roman" w:cs="Times New Roman"/>
          <w:color w:val="538135" w:themeColor="accent6" w:themeShade="BF"/>
          <w:sz w:val="24"/>
          <w:szCs w:val="24"/>
        </w:rPr>
        <w:t>ack</w:t>
      </w:r>
      <w:r w:rsidR="007B0A6F">
        <w:rPr>
          <w:rFonts w:ascii="Times New Roman" w:hAnsi="Times New Roman" w:cs="Times New Roman"/>
          <w:color w:val="538135" w:themeColor="accent6" w:themeShade="BF"/>
          <w:sz w:val="24"/>
          <w:szCs w:val="24"/>
        </w:rPr>
        <w:t>)</w:t>
      </w:r>
    </w:p>
    <w:p w14:paraId="022F7A4B" w14:textId="77777777" w:rsidR="0013098B" w:rsidRPr="00C77A25" w:rsidRDefault="0013098B" w:rsidP="0013098B">
      <w:pPr>
        <w:pStyle w:val="ListParagraph"/>
        <w:numPr>
          <w:ilvl w:val="0"/>
          <w:numId w:val="9"/>
        </w:numPr>
        <w:rPr>
          <w:rFonts w:ascii="Times New Roman" w:hAnsi="Times New Roman" w:cs="Times New Roman"/>
          <w:sz w:val="24"/>
          <w:szCs w:val="24"/>
        </w:rPr>
      </w:pPr>
      <w:r w:rsidRPr="00C77A25">
        <w:rPr>
          <w:rFonts w:ascii="Times New Roman" w:hAnsi="Times New Roman" w:cs="Times New Roman"/>
          <w:sz w:val="24"/>
          <w:szCs w:val="24"/>
        </w:rPr>
        <w:t>Budget-must be in same price range as the competitors (</w:t>
      </w:r>
      <w:proofErr w:type="spellStart"/>
      <w:r w:rsidRPr="00C77A25">
        <w:rPr>
          <w:rFonts w:ascii="Times New Roman" w:hAnsi="Times New Roman" w:cs="Times New Roman"/>
          <w:sz w:val="24"/>
          <w:szCs w:val="24"/>
        </w:rPr>
        <w:t>MuteMagic</w:t>
      </w:r>
      <w:proofErr w:type="spellEnd"/>
      <w:r w:rsidRPr="00C77A25">
        <w:rPr>
          <w:rFonts w:ascii="Times New Roman" w:hAnsi="Times New Roman" w:cs="Times New Roman"/>
          <w:sz w:val="24"/>
          <w:szCs w:val="24"/>
        </w:rPr>
        <w:t xml:space="preserve"> $39.95, MUTR $30 with a subscription of $50 per year)</w:t>
      </w:r>
    </w:p>
    <w:p w14:paraId="084A0E34" w14:textId="06C17722" w:rsidR="006F77B2" w:rsidRPr="005862BC" w:rsidRDefault="0013098B" w:rsidP="005862BC">
      <w:pPr>
        <w:pStyle w:val="ListParagraph"/>
        <w:numPr>
          <w:ilvl w:val="0"/>
          <w:numId w:val="9"/>
        </w:numPr>
        <w:rPr>
          <w:rFonts w:ascii="Times New Roman" w:hAnsi="Times New Roman" w:cs="Times New Roman"/>
          <w:sz w:val="24"/>
          <w:szCs w:val="24"/>
        </w:rPr>
      </w:pPr>
      <w:r w:rsidRPr="00C77A25">
        <w:rPr>
          <w:rFonts w:ascii="Times New Roman" w:hAnsi="Times New Roman" w:cs="Times New Roman"/>
          <w:sz w:val="24"/>
          <w:szCs w:val="24"/>
        </w:rPr>
        <w:t>Television provided (Westinghouse HDTV)</w:t>
      </w:r>
    </w:p>
    <w:p w14:paraId="1AA388DF" w14:textId="78089AD5" w:rsidR="001A5F39" w:rsidRDefault="0081563A" w:rsidP="00182E39">
      <w:pPr>
        <w:pStyle w:val="Heading1"/>
        <w:spacing w:line="276" w:lineRule="auto"/>
        <w:jc w:val="left"/>
        <w:rPr>
          <w:sz w:val="32"/>
          <w:szCs w:val="32"/>
        </w:rPr>
      </w:pPr>
      <w:bookmarkStart w:id="12" w:name="_Toc23849370"/>
      <w:r>
        <w:rPr>
          <w:sz w:val="32"/>
          <w:szCs w:val="32"/>
        </w:rPr>
        <w:t>Standards</w:t>
      </w:r>
      <w:bookmarkEnd w:id="12"/>
    </w:p>
    <w:p w14:paraId="7D28DB41" w14:textId="2A407134" w:rsidR="00AD5671" w:rsidRPr="00AD5671" w:rsidRDefault="00AD5671" w:rsidP="00246C85">
      <w:pPr>
        <w:ind w:left="360" w:firstLine="360"/>
      </w:pPr>
      <w:r>
        <w:t>Standards from the SRR were updated for the CDR. These changes includ</w:t>
      </w:r>
      <w:r w:rsidR="002A765F">
        <w:t>e</w:t>
      </w:r>
      <w:r>
        <w:t xml:space="preserve"> adding the standards for the HDMI cable, digital transmission, coax</w:t>
      </w:r>
      <w:r w:rsidR="002A765F">
        <w:t>ial</w:t>
      </w:r>
      <w:r w:rsidR="007B054E">
        <w:t xml:space="preserve">, power adapters, and IR and RF transmitter and receiver communication. The standards are shown in the list below with additions </w:t>
      </w:r>
      <w:r w:rsidR="002A765F">
        <w:t xml:space="preserve">for the CDR </w:t>
      </w:r>
      <w:r w:rsidR="007B054E">
        <w:t>in green text.</w:t>
      </w:r>
    </w:p>
    <w:p w14:paraId="476B15E2" w14:textId="77777777" w:rsidR="0013098B" w:rsidRPr="00C77A25" w:rsidRDefault="0013098B" w:rsidP="00F05F01">
      <w:pPr>
        <w:pStyle w:val="ListParagraph"/>
        <w:numPr>
          <w:ilvl w:val="0"/>
          <w:numId w:val="20"/>
        </w:numPr>
        <w:rPr>
          <w:rFonts w:ascii="Times New Roman" w:hAnsi="Times New Roman" w:cs="Times New Roman"/>
          <w:sz w:val="24"/>
          <w:szCs w:val="24"/>
        </w:rPr>
      </w:pPr>
      <w:r w:rsidRPr="00C77A25">
        <w:rPr>
          <w:rFonts w:ascii="Times New Roman" w:hAnsi="Times New Roman" w:cs="Times New Roman"/>
          <w:sz w:val="24"/>
          <w:szCs w:val="24"/>
        </w:rPr>
        <w:t>CALM Act: Commercial Advertisement Loudness Mitigation Act:</w:t>
      </w:r>
    </w:p>
    <w:p w14:paraId="723350B2" w14:textId="4BA6A2E0" w:rsidR="0013098B" w:rsidRPr="00C77A25" w:rsidRDefault="0089551C" w:rsidP="00F05F01">
      <w:pPr>
        <w:pStyle w:val="ListParagraph"/>
        <w:numPr>
          <w:ilvl w:val="1"/>
          <w:numId w:val="20"/>
        </w:numPr>
        <w:rPr>
          <w:rFonts w:ascii="Times New Roman" w:hAnsi="Times New Roman" w:cs="Times New Roman"/>
          <w:color w:val="2F5496" w:themeColor="accent1" w:themeShade="BF"/>
        </w:rPr>
      </w:pPr>
      <w:hyperlink r:id="rId10" w:history="1">
        <w:r w:rsidR="00F05F01" w:rsidRPr="002C72E1">
          <w:rPr>
            <w:rStyle w:val="Hyperlink"/>
            <w14:textFill>
              <w14:solidFill>
                <w14:srgbClr w14:val="0563C1">
                  <w14:lumMod w14:val="75000"/>
                </w14:srgbClr>
              </w14:solidFill>
            </w14:textFill>
          </w:rPr>
          <w:t>https://www.provideocoalition.com/the-calm-act-commercial-advertisement-loudness-mitigation/</w:t>
        </w:r>
      </w:hyperlink>
    </w:p>
    <w:p w14:paraId="35ABB573" w14:textId="77777777" w:rsidR="0013098B" w:rsidRPr="00C77A25" w:rsidRDefault="0013098B" w:rsidP="00F05F01">
      <w:pPr>
        <w:pStyle w:val="ListParagraph"/>
        <w:numPr>
          <w:ilvl w:val="1"/>
          <w:numId w:val="20"/>
        </w:numPr>
        <w:rPr>
          <w:rFonts w:ascii="Times New Roman" w:hAnsi="Times New Roman" w:cs="Times New Roman"/>
          <w:sz w:val="24"/>
          <w:szCs w:val="24"/>
        </w:rPr>
      </w:pPr>
      <w:r w:rsidRPr="00C77A25">
        <w:rPr>
          <w:rFonts w:ascii="Times New Roman" w:hAnsi="Times New Roman" w:cs="Times New Roman"/>
          <w:sz w:val="24"/>
          <w:szCs w:val="24"/>
        </w:rPr>
        <w:t>The FCC set and monitor the loudness of commercials. The ITU, International Telecommunication Union, created standard audio measurements for content that is being broadcasted</w:t>
      </w:r>
    </w:p>
    <w:p w14:paraId="175CCF20" w14:textId="77777777" w:rsidR="0013098B" w:rsidRPr="00C77A25" w:rsidRDefault="0013098B" w:rsidP="00F05F01">
      <w:pPr>
        <w:pStyle w:val="ListParagraph"/>
        <w:numPr>
          <w:ilvl w:val="0"/>
          <w:numId w:val="20"/>
        </w:numPr>
        <w:rPr>
          <w:rFonts w:ascii="Times New Roman" w:hAnsi="Times New Roman" w:cs="Times New Roman"/>
          <w:sz w:val="24"/>
          <w:szCs w:val="24"/>
        </w:rPr>
      </w:pPr>
      <w:r w:rsidRPr="00C77A25">
        <w:rPr>
          <w:rFonts w:ascii="Times New Roman" w:hAnsi="Times New Roman" w:cs="Times New Roman"/>
          <w:sz w:val="24"/>
          <w:szCs w:val="24"/>
        </w:rPr>
        <w:t>ITU-R BS.1170:</w:t>
      </w:r>
    </w:p>
    <w:p w14:paraId="5E82CA00" w14:textId="1B43A971" w:rsidR="0013098B" w:rsidRPr="00C77A25" w:rsidRDefault="0089551C" w:rsidP="00F05F01">
      <w:pPr>
        <w:pStyle w:val="ListParagraph"/>
        <w:numPr>
          <w:ilvl w:val="1"/>
          <w:numId w:val="20"/>
        </w:numPr>
        <w:rPr>
          <w:rFonts w:ascii="Times New Roman" w:hAnsi="Times New Roman" w:cs="Times New Roman"/>
          <w:color w:val="2F5496" w:themeColor="accent1" w:themeShade="BF"/>
          <w:szCs w:val="24"/>
        </w:rPr>
      </w:pPr>
      <w:hyperlink r:id="rId11" w:history="1">
        <w:r w:rsidR="00F05F01" w:rsidRPr="002C72E1">
          <w:rPr>
            <w:rStyle w:val="Hyperlink"/>
            <w:szCs w:val="24"/>
            <w14:textFill>
              <w14:solidFill>
                <w14:srgbClr w14:val="0563C1">
                  <w14:lumMod w14:val="75000"/>
                </w14:srgbClr>
              </w14:solidFill>
            </w14:textFill>
          </w:rPr>
          <w:t>https://www.itu.int/dms_pubrec/itu-r/rec/bs/R-REC-BS.1770-4-201510-I!!PDF-E.pdf</w:t>
        </w:r>
      </w:hyperlink>
    </w:p>
    <w:p w14:paraId="5A8C57DC" w14:textId="77777777" w:rsidR="0013098B" w:rsidRPr="00C77A25" w:rsidRDefault="0013098B" w:rsidP="00F05F01">
      <w:pPr>
        <w:pStyle w:val="ListParagraph"/>
        <w:numPr>
          <w:ilvl w:val="1"/>
          <w:numId w:val="20"/>
        </w:numPr>
        <w:rPr>
          <w:rFonts w:ascii="Times New Roman" w:hAnsi="Times New Roman" w:cs="Times New Roman"/>
          <w:sz w:val="24"/>
          <w:szCs w:val="24"/>
        </w:rPr>
      </w:pPr>
      <w:r w:rsidRPr="00C77A25">
        <w:rPr>
          <w:rFonts w:ascii="Times New Roman" w:hAnsi="Times New Roman" w:cs="Times New Roman"/>
          <w:sz w:val="24"/>
          <w:szCs w:val="24"/>
        </w:rPr>
        <w:t xml:space="preserve">Ways to measure commercial audio </w:t>
      </w:r>
      <w:r w:rsidRPr="00C77A25">
        <w:rPr>
          <w:rFonts w:ascii="Times New Roman" w:hAnsi="Times New Roman" w:cs="Times New Roman"/>
          <w:szCs w:val="24"/>
        </w:rPr>
        <w:t>loudness and true-peak audio level</w:t>
      </w:r>
    </w:p>
    <w:p w14:paraId="55138869" w14:textId="77777777" w:rsidR="0013098B" w:rsidRPr="00C77A25" w:rsidRDefault="0013098B" w:rsidP="00F05F01">
      <w:pPr>
        <w:pStyle w:val="ListParagraph"/>
        <w:numPr>
          <w:ilvl w:val="0"/>
          <w:numId w:val="20"/>
        </w:numPr>
        <w:rPr>
          <w:rFonts w:ascii="Times New Roman" w:hAnsi="Times New Roman" w:cs="Times New Roman"/>
          <w:sz w:val="24"/>
          <w:szCs w:val="24"/>
        </w:rPr>
      </w:pPr>
      <w:r w:rsidRPr="00C77A25">
        <w:rPr>
          <w:rFonts w:ascii="Times New Roman" w:hAnsi="Times New Roman" w:cs="Times New Roman"/>
          <w:sz w:val="24"/>
          <w:szCs w:val="24"/>
        </w:rPr>
        <w:t>IEEE Code of Ethics</w:t>
      </w:r>
    </w:p>
    <w:p w14:paraId="6964F6CA" w14:textId="509F7BC0" w:rsidR="0013098B" w:rsidRPr="00C77A25" w:rsidRDefault="0089551C" w:rsidP="00F05F01">
      <w:pPr>
        <w:pStyle w:val="ListParagraph"/>
        <w:numPr>
          <w:ilvl w:val="1"/>
          <w:numId w:val="20"/>
        </w:numPr>
        <w:rPr>
          <w:rFonts w:ascii="Times New Roman" w:hAnsi="Times New Roman" w:cs="Times New Roman"/>
          <w:color w:val="2F5496" w:themeColor="accent1" w:themeShade="BF"/>
          <w:sz w:val="24"/>
          <w:szCs w:val="24"/>
        </w:rPr>
      </w:pPr>
      <w:hyperlink r:id="rId12" w:history="1">
        <w:r w:rsidR="00F05F01" w:rsidRPr="002C72E1">
          <w:rPr>
            <w:rStyle w:val="Hyperlink"/>
            <w:rFonts w:ascii="Times New Roman" w:eastAsia="Times New Roman" w:hAnsi="Times New Roman" w:cs="Times New Roman"/>
            <w:sz w:val="24"/>
            <w:szCs w:val="20"/>
          </w:rPr>
          <w:t>https://www.ieee.org/about/corporate/governance/p7-8.html</w:t>
        </w:r>
      </w:hyperlink>
    </w:p>
    <w:p w14:paraId="615C8AA2" w14:textId="77777777" w:rsidR="0013098B" w:rsidRPr="00C77A25" w:rsidRDefault="0013098B" w:rsidP="00F05F01">
      <w:pPr>
        <w:pStyle w:val="ListParagraph"/>
        <w:numPr>
          <w:ilvl w:val="1"/>
          <w:numId w:val="20"/>
        </w:numPr>
        <w:rPr>
          <w:rFonts w:ascii="Times New Roman" w:hAnsi="Times New Roman" w:cs="Times New Roman"/>
          <w:sz w:val="24"/>
          <w:szCs w:val="24"/>
        </w:rPr>
      </w:pPr>
      <w:r w:rsidRPr="00C77A25">
        <w:rPr>
          <w:rFonts w:ascii="Times New Roman" w:hAnsi="Times New Roman" w:cs="Times New Roman"/>
          <w:sz w:val="24"/>
          <w:szCs w:val="24"/>
        </w:rPr>
        <w:t>The responsibilities in which all engineers are expected to follow that are expressed in a code of ethics.</w:t>
      </w:r>
    </w:p>
    <w:p w14:paraId="363F4E3B" w14:textId="77777777" w:rsidR="0013098B" w:rsidRPr="00C77A25" w:rsidRDefault="0013098B" w:rsidP="00F05F01">
      <w:pPr>
        <w:pStyle w:val="ListParagraph"/>
        <w:numPr>
          <w:ilvl w:val="0"/>
          <w:numId w:val="20"/>
        </w:numPr>
        <w:rPr>
          <w:rFonts w:ascii="Times New Roman" w:hAnsi="Times New Roman" w:cs="Times New Roman"/>
          <w:sz w:val="24"/>
          <w:szCs w:val="24"/>
        </w:rPr>
      </w:pPr>
      <w:r w:rsidRPr="00C77A25">
        <w:rPr>
          <w:rFonts w:ascii="Times New Roman" w:hAnsi="Times New Roman" w:cs="Times New Roman"/>
          <w:sz w:val="24"/>
          <w:szCs w:val="24"/>
        </w:rPr>
        <w:lastRenderedPageBreak/>
        <w:t xml:space="preserve">Betamax Case: Sony Corp. of America v. Universal City Studios, Inc. </w:t>
      </w:r>
    </w:p>
    <w:p w14:paraId="35A8FE0F" w14:textId="7CE7F961" w:rsidR="0013098B" w:rsidRPr="00C77A25" w:rsidRDefault="0089551C" w:rsidP="00F05F01">
      <w:pPr>
        <w:pStyle w:val="ListParagraph"/>
        <w:numPr>
          <w:ilvl w:val="1"/>
          <w:numId w:val="20"/>
        </w:numPr>
        <w:rPr>
          <w:rFonts w:ascii="Times New Roman" w:hAnsi="Times New Roman" w:cs="Times New Roman"/>
          <w:color w:val="2F5496" w:themeColor="accent1" w:themeShade="BF"/>
          <w:sz w:val="24"/>
          <w:szCs w:val="24"/>
        </w:rPr>
      </w:pPr>
      <w:hyperlink r:id="rId13" w:history="1">
        <w:r w:rsidR="00F05F01" w:rsidRPr="002C72E1">
          <w:rPr>
            <w:rStyle w:val="Hyperlink"/>
            <w:rFonts w:ascii="Times New Roman" w:eastAsia="Times New Roman" w:hAnsi="Times New Roman" w:cs="Times New Roman"/>
            <w:sz w:val="24"/>
            <w:szCs w:val="20"/>
          </w:rPr>
          <w:t>https://www.oyez.org/cases/1982/81-1687</w:t>
        </w:r>
      </w:hyperlink>
    </w:p>
    <w:p w14:paraId="2F274A03" w14:textId="77777777" w:rsidR="0013098B" w:rsidRPr="00C77A25" w:rsidRDefault="0013098B" w:rsidP="00F05F01">
      <w:pPr>
        <w:pStyle w:val="ListParagraph"/>
        <w:numPr>
          <w:ilvl w:val="1"/>
          <w:numId w:val="20"/>
        </w:numPr>
        <w:rPr>
          <w:rFonts w:ascii="Times New Roman" w:hAnsi="Times New Roman" w:cs="Times New Roman"/>
          <w:sz w:val="24"/>
          <w:szCs w:val="24"/>
        </w:rPr>
      </w:pPr>
      <w:r w:rsidRPr="00C77A25">
        <w:rPr>
          <w:rFonts w:ascii="Times New Roman" w:hAnsi="Times New Roman" w:cs="Times New Roman"/>
          <w:sz w:val="24"/>
          <w:szCs w:val="24"/>
        </w:rPr>
        <w:t>Ruled recording TV legal</w:t>
      </w:r>
    </w:p>
    <w:p w14:paraId="114F1049" w14:textId="77777777" w:rsidR="0013098B" w:rsidRPr="00C77A25" w:rsidRDefault="0013098B" w:rsidP="00F05F01">
      <w:pPr>
        <w:pStyle w:val="ListParagraph"/>
        <w:numPr>
          <w:ilvl w:val="0"/>
          <w:numId w:val="20"/>
        </w:numPr>
        <w:rPr>
          <w:rFonts w:ascii="Times New Roman" w:hAnsi="Times New Roman" w:cs="Times New Roman"/>
          <w:sz w:val="24"/>
          <w:szCs w:val="24"/>
        </w:rPr>
      </w:pPr>
      <w:r w:rsidRPr="00C77A25">
        <w:rPr>
          <w:rFonts w:ascii="Times New Roman" w:hAnsi="Times New Roman" w:cs="Times New Roman"/>
          <w:sz w:val="24"/>
          <w:szCs w:val="24"/>
        </w:rPr>
        <w:t xml:space="preserve">Copyright Laws and Television: </w:t>
      </w:r>
    </w:p>
    <w:p w14:paraId="21308707" w14:textId="4A1B79BE" w:rsidR="0013098B" w:rsidRPr="00C77A25" w:rsidRDefault="0089551C" w:rsidP="00F05F01">
      <w:pPr>
        <w:pStyle w:val="ListParagraph"/>
        <w:numPr>
          <w:ilvl w:val="1"/>
          <w:numId w:val="20"/>
        </w:numPr>
        <w:rPr>
          <w:rFonts w:ascii="Times New Roman" w:hAnsi="Times New Roman" w:cs="Times New Roman"/>
          <w:color w:val="2F5496" w:themeColor="accent1" w:themeShade="BF"/>
          <w:sz w:val="24"/>
          <w:szCs w:val="24"/>
        </w:rPr>
      </w:pPr>
      <w:hyperlink r:id="rId14" w:history="1">
        <w:r w:rsidR="00F05F01" w:rsidRPr="002C72E1">
          <w:rPr>
            <w:rStyle w:val="Hyperlink"/>
            <w:rFonts w:ascii="Times New Roman" w:eastAsia="Times New Roman" w:hAnsi="Times New Roman" w:cs="Times New Roman"/>
            <w:sz w:val="24"/>
            <w:szCs w:val="20"/>
          </w:rPr>
          <w:t>https://yourbusiness.azcentral.com/copyright-laws-television-16286.html</w:t>
        </w:r>
      </w:hyperlink>
    </w:p>
    <w:p w14:paraId="5DB8EE75" w14:textId="77777777" w:rsidR="0013098B" w:rsidRDefault="0013098B" w:rsidP="00F05F01">
      <w:pPr>
        <w:pStyle w:val="ListParagraph"/>
        <w:numPr>
          <w:ilvl w:val="1"/>
          <w:numId w:val="20"/>
        </w:numPr>
        <w:rPr>
          <w:rFonts w:ascii="Times New Roman" w:hAnsi="Times New Roman" w:cs="Times New Roman"/>
          <w:sz w:val="24"/>
          <w:szCs w:val="24"/>
        </w:rPr>
      </w:pPr>
      <w:r w:rsidRPr="00C77A25">
        <w:rPr>
          <w:rFonts w:ascii="Times New Roman" w:hAnsi="Times New Roman" w:cs="Times New Roman"/>
          <w:sz w:val="24"/>
          <w:szCs w:val="24"/>
        </w:rPr>
        <w:t>TV cable programs have copyrights to a program that can be violated (file sharing and sales, dependent on each program)</w:t>
      </w:r>
    </w:p>
    <w:p w14:paraId="1AA0F352" w14:textId="77777777" w:rsidR="0013098B" w:rsidRPr="007B0A6F" w:rsidRDefault="0013098B" w:rsidP="00F05F01">
      <w:pPr>
        <w:pStyle w:val="ListParagraph"/>
        <w:numPr>
          <w:ilvl w:val="0"/>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HDMI Specification Version 1.4a</w:t>
      </w:r>
    </w:p>
    <w:p w14:paraId="2BA34B16" w14:textId="77777777" w:rsidR="0013098B" w:rsidRPr="007B0A6F" w:rsidRDefault="0013098B" w:rsidP="00F05F01">
      <w:pPr>
        <w:pStyle w:val="ListParagraph"/>
        <w:numPr>
          <w:ilvl w:val="1"/>
          <w:numId w:val="20"/>
        </w:numPr>
        <w:rPr>
          <w:rFonts w:ascii="Times New Roman" w:hAnsi="Times New Roman" w:cs="Times New Roman"/>
          <w:color w:val="538135" w:themeColor="accent6" w:themeShade="BF"/>
          <w:sz w:val="24"/>
          <w:szCs w:val="24"/>
          <w:u w:val="single"/>
        </w:rPr>
      </w:pPr>
      <w:r w:rsidRPr="007B0A6F">
        <w:rPr>
          <w:rFonts w:ascii="Times New Roman" w:hAnsi="Times New Roman" w:cs="Times New Roman"/>
          <w:color w:val="538135" w:themeColor="accent6" w:themeShade="BF"/>
          <w:sz w:val="24"/>
          <w:szCs w:val="24"/>
          <w:u w:val="single"/>
        </w:rPr>
        <w:t>https://www.hdmi.org/manufacturer/hdmi_1_4/index.aspx</w:t>
      </w:r>
    </w:p>
    <w:p w14:paraId="32844A9C" w14:textId="77777777" w:rsidR="0013098B" w:rsidRPr="007B0A6F" w:rsidRDefault="0013098B" w:rsidP="00F05F01">
      <w:pPr>
        <w:pStyle w:val="ListParagraph"/>
        <w:numPr>
          <w:ilvl w:val="1"/>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HDMI standards and specifications that define the required waveforms and video format.</w:t>
      </w:r>
    </w:p>
    <w:p w14:paraId="182EFE51" w14:textId="77777777" w:rsidR="0013098B" w:rsidRPr="007B0A6F" w:rsidRDefault="0013098B" w:rsidP="00F05F01">
      <w:pPr>
        <w:pStyle w:val="ListParagraph"/>
        <w:numPr>
          <w:ilvl w:val="0"/>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American National Standard ANSI/SCTE 07 2006, American National Standard ANSI/SCTE 124 2006</w:t>
      </w:r>
    </w:p>
    <w:p w14:paraId="5DDF3361" w14:textId="468676F6" w:rsidR="0013098B" w:rsidRPr="00F05F01" w:rsidRDefault="0089551C" w:rsidP="00F05F01">
      <w:pPr>
        <w:pStyle w:val="ListParagraph"/>
        <w:numPr>
          <w:ilvl w:val="1"/>
          <w:numId w:val="20"/>
        </w:numPr>
        <w:rPr>
          <w:rFonts w:ascii="Times New Roman" w:hAnsi="Times New Roman" w:cs="Times New Roman"/>
          <w:color w:val="538135" w:themeColor="accent6" w:themeShade="BF"/>
          <w:sz w:val="24"/>
          <w:szCs w:val="24"/>
        </w:rPr>
      </w:pPr>
      <w:hyperlink r:id="rId15" w:history="1">
        <w:r w:rsidR="00F05F01" w:rsidRPr="00F05F01">
          <w:rPr>
            <w:rStyle w:val="Hyperlink"/>
            <w:color w:val="538135" w:themeColor="accent6" w:themeShade="BF"/>
            <w:szCs w:val="24"/>
          </w:rPr>
          <w:t>https://www.scte.org/documents/pdf/Standards/ANSISCTE072006.pdf</w:t>
        </w:r>
      </w:hyperlink>
    </w:p>
    <w:p w14:paraId="56C2F4CA" w14:textId="77777777" w:rsidR="0013098B" w:rsidRPr="007B0A6F" w:rsidRDefault="0013098B" w:rsidP="00F05F01">
      <w:pPr>
        <w:pStyle w:val="ListParagraph"/>
        <w:numPr>
          <w:ilvl w:val="1"/>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 xml:space="preserve">Digital Transmission Standard for Cable Television </w:t>
      </w:r>
    </w:p>
    <w:p w14:paraId="1035E072" w14:textId="1B15AE25" w:rsidR="0013098B" w:rsidRPr="00F05F01" w:rsidRDefault="0089551C" w:rsidP="00F05F01">
      <w:pPr>
        <w:pStyle w:val="ListParagraph"/>
        <w:numPr>
          <w:ilvl w:val="1"/>
          <w:numId w:val="20"/>
        </w:numPr>
        <w:rPr>
          <w:rFonts w:ascii="Times New Roman" w:hAnsi="Times New Roman" w:cs="Times New Roman"/>
          <w:color w:val="538135" w:themeColor="accent6" w:themeShade="BF"/>
          <w:sz w:val="24"/>
          <w:szCs w:val="24"/>
          <w:u w:val="single"/>
        </w:rPr>
      </w:pPr>
      <w:hyperlink r:id="rId16" w:history="1">
        <w:r w:rsidR="00F05F01" w:rsidRPr="00F05F01">
          <w:rPr>
            <w:rStyle w:val="Hyperlink"/>
            <w:color w:val="538135" w:themeColor="accent6" w:themeShade="BF"/>
            <w:szCs w:val="24"/>
          </w:rPr>
          <w:t>https://www.scte.org/documents/pdf/Standards/ANSISCTE1242006.pdf</w:t>
        </w:r>
      </w:hyperlink>
    </w:p>
    <w:p w14:paraId="7DF040F0" w14:textId="77777777" w:rsidR="0013098B" w:rsidRPr="007B0A6F" w:rsidRDefault="0013098B" w:rsidP="00F05F01">
      <w:pPr>
        <w:pStyle w:val="ListParagraph"/>
        <w:numPr>
          <w:ilvl w:val="1"/>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Specifications and standards for the F type connector used for cable television</w:t>
      </w:r>
    </w:p>
    <w:p w14:paraId="04F83AFE" w14:textId="77777777" w:rsidR="0013098B" w:rsidRPr="007B0A6F" w:rsidRDefault="0013098B" w:rsidP="00F05F01">
      <w:pPr>
        <w:pStyle w:val="ListParagraph"/>
        <w:numPr>
          <w:ilvl w:val="0"/>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ITU-T L.1002 (10/2016)</w:t>
      </w:r>
    </w:p>
    <w:p w14:paraId="41FBC2DE" w14:textId="77777777" w:rsidR="0013098B" w:rsidRPr="007B0A6F" w:rsidRDefault="0013098B" w:rsidP="00F05F01">
      <w:pPr>
        <w:pStyle w:val="ListParagraph"/>
        <w:numPr>
          <w:ilvl w:val="1"/>
          <w:numId w:val="20"/>
        </w:numPr>
        <w:rPr>
          <w:rFonts w:ascii="Times New Roman" w:hAnsi="Times New Roman" w:cs="Times New Roman"/>
          <w:color w:val="538135" w:themeColor="accent6" w:themeShade="BF"/>
          <w:sz w:val="24"/>
          <w:szCs w:val="24"/>
          <w:u w:val="single"/>
        </w:rPr>
      </w:pPr>
      <w:r w:rsidRPr="007B0A6F">
        <w:rPr>
          <w:rFonts w:ascii="Times New Roman" w:hAnsi="Times New Roman" w:cs="Times New Roman"/>
          <w:color w:val="538135" w:themeColor="accent6" w:themeShade="BF"/>
          <w:sz w:val="24"/>
          <w:szCs w:val="24"/>
          <w:u w:val="single"/>
        </w:rPr>
        <w:t>https://www.itu.int/itu-t/recommendations/rec.aspx?rec=12131</w:t>
      </w:r>
    </w:p>
    <w:p w14:paraId="726F9902" w14:textId="77777777" w:rsidR="0013098B" w:rsidRPr="007B0A6F" w:rsidRDefault="0013098B" w:rsidP="00F05F01">
      <w:pPr>
        <w:pStyle w:val="ListParagraph"/>
        <w:numPr>
          <w:ilvl w:val="1"/>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Standards for external universal power adapters</w:t>
      </w:r>
    </w:p>
    <w:p w14:paraId="3E4DE42D" w14:textId="77777777" w:rsidR="0013098B" w:rsidRPr="007B0A6F" w:rsidRDefault="0013098B" w:rsidP="00F05F01">
      <w:pPr>
        <w:pStyle w:val="ListParagraph"/>
        <w:numPr>
          <w:ilvl w:val="0"/>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Standard IEC958</w:t>
      </w:r>
    </w:p>
    <w:p w14:paraId="4D377554" w14:textId="77777777" w:rsidR="0013098B" w:rsidRPr="007B0A6F" w:rsidRDefault="0013098B" w:rsidP="00F05F01">
      <w:pPr>
        <w:pStyle w:val="ListParagraph"/>
        <w:numPr>
          <w:ilvl w:val="1"/>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 xml:space="preserve">Digital audio interface, standard for digital optical audio cables </w:t>
      </w:r>
    </w:p>
    <w:p w14:paraId="639CEF54" w14:textId="1D386FCE" w:rsidR="0013098B" w:rsidRPr="00F05F01" w:rsidRDefault="0089551C" w:rsidP="00F05F01">
      <w:pPr>
        <w:pStyle w:val="ListParagraph"/>
        <w:numPr>
          <w:ilvl w:val="1"/>
          <w:numId w:val="20"/>
        </w:numPr>
        <w:rPr>
          <w:rFonts w:ascii="Times New Roman" w:hAnsi="Times New Roman" w:cs="Times New Roman"/>
          <w:color w:val="538135" w:themeColor="accent6" w:themeShade="BF"/>
          <w:sz w:val="24"/>
          <w:szCs w:val="24"/>
        </w:rPr>
      </w:pPr>
      <w:hyperlink r:id="rId17" w:history="1">
        <w:r w:rsidR="00F05F01" w:rsidRPr="00F05F01">
          <w:rPr>
            <w:rStyle w:val="Hyperlink"/>
            <w:color w:val="538135" w:themeColor="accent6" w:themeShade="BF"/>
            <w:szCs w:val="24"/>
          </w:rPr>
          <w:t>http://www.epanorama.net/documents/audio/spdif.html</w:t>
        </w:r>
      </w:hyperlink>
    </w:p>
    <w:p w14:paraId="1696653A" w14:textId="77777777" w:rsidR="0013098B" w:rsidRPr="007B0A6F" w:rsidRDefault="0013098B" w:rsidP="00F05F01">
      <w:pPr>
        <w:pStyle w:val="ListParagraph"/>
        <w:numPr>
          <w:ilvl w:val="0"/>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TRRRS Standards including P.382</w:t>
      </w:r>
    </w:p>
    <w:p w14:paraId="22B61147" w14:textId="77777777" w:rsidR="0013098B" w:rsidRPr="007B0A6F" w:rsidRDefault="0013098B" w:rsidP="00F05F01">
      <w:pPr>
        <w:pStyle w:val="ListParagraph"/>
        <w:numPr>
          <w:ilvl w:val="1"/>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Standards for the 3.5mm connector</w:t>
      </w:r>
    </w:p>
    <w:p w14:paraId="3DC194E7" w14:textId="77777777" w:rsidR="0013098B" w:rsidRPr="007B0A6F" w:rsidRDefault="0013098B" w:rsidP="00F05F01">
      <w:pPr>
        <w:pStyle w:val="ListParagraph"/>
        <w:numPr>
          <w:ilvl w:val="1"/>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P.382 TRRRS connectors for new integration including multiple sources and noise canceling</w:t>
      </w:r>
    </w:p>
    <w:p w14:paraId="467A4007" w14:textId="77777777" w:rsidR="0013098B" w:rsidRPr="002A765F" w:rsidRDefault="0013098B" w:rsidP="00F05F01">
      <w:pPr>
        <w:pStyle w:val="ListParagraph"/>
        <w:numPr>
          <w:ilvl w:val="1"/>
          <w:numId w:val="20"/>
        </w:numPr>
        <w:rPr>
          <w:rFonts w:ascii="Times New Roman" w:hAnsi="Times New Roman" w:cs="Times New Roman"/>
          <w:color w:val="538135" w:themeColor="accent6" w:themeShade="BF"/>
          <w:sz w:val="24"/>
          <w:szCs w:val="24"/>
          <w:u w:val="single"/>
        </w:rPr>
      </w:pPr>
      <w:r w:rsidRPr="002A765F">
        <w:rPr>
          <w:rFonts w:ascii="Times New Roman" w:hAnsi="Times New Roman" w:cs="Times New Roman"/>
          <w:color w:val="538135" w:themeColor="accent6" w:themeShade="BF"/>
          <w:sz w:val="24"/>
          <w:szCs w:val="24"/>
          <w:u w:val="single"/>
        </w:rPr>
        <w:t>https://www.itu.int/itu-t/workprog/wp_item.aspx?isn=9990</w:t>
      </w:r>
    </w:p>
    <w:p w14:paraId="5AF72BC7" w14:textId="77777777" w:rsidR="0013098B" w:rsidRPr="007B0A6F" w:rsidRDefault="0013098B" w:rsidP="00F05F01">
      <w:pPr>
        <w:pStyle w:val="ListParagraph"/>
        <w:numPr>
          <w:ilvl w:val="0"/>
          <w:numId w:val="20"/>
        </w:numPr>
        <w:rPr>
          <w:rFonts w:ascii="Times New Roman" w:hAnsi="Times New Roman" w:cs="Times New Roman"/>
          <w:color w:val="538135" w:themeColor="accent6" w:themeShade="BF"/>
          <w:sz w:val="24"/>
          <w:szCs w:val="24"/>
        </w:rPr>
      </w:pPr>
      <w:r w:rsidRPr="007B0A6F">
        <w:rPr>
          <w:rFonts w:ascii="Times New Roman" w:hAnsi="Times New Roman" w:cs="Times New Roman"/>
          <w:color w:val="538135" w:themeColor="accent6" w:themeShade="BF"/>
          <w:sz w:val="24"/>
          <w:szCs w:val="24"/>
        </w:rPr>
        <w:t xml:space="preserve">Infrared Data Association (IrDA) </w:t>
      </w:r>
    </w:p>
    <w:p w14:paraId="575745F6" w14:textId="0EDB5D92" w:rsidR="0013098B" w:rsidRPr="007B0A6F" w:rsidRDefault="002A765F" w:rsidP="00F05F01">
      <w:pPr>
        <w:pStyle w:val="ListParagraph"/>
        <w:numPr>
          <w:ilvl w:val="1"/>
          <w:numId w:val="20"/>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S</w:t>
      </w:r>
      <w:r w:rsidR="0013098B" w:rsidRPr="007B0A6F">
        <w:rPr>
          <w:rFonts w:ascii="Times New Roman" w:hAnsi="Times New Roman" w:cs="Times New Roman"/>
          <w:color w:val="538135" w:themeColor="accent6" w:themeShade="BF"/>
          <w:sz w:val="24"/>
          <w:szCs w:val="24"/>
        </w:rPr>
        <w:t xml:space="preserve">tandards and specifications for IR transmitter and receiver communication </w:t>
      </w:r>
    </w:p>
    <w:p w14:paraId="4A23D1F2" w14:textId="46AEE4C5" w:rsidR="0013098B" w:rsidRPr="00F05F01" w:rsidRDefault="0089551C" w:rsidP="00F05F01">
      <w:pPr>
        <w:pStyle w:val="ListParagraph"/>
        <w:numPr>
          <w:ilvl w:val="1"/>
          <w:numId w:val="20"/>
        </w:numPr>
        <w:rPr>
          <w:rFonts w:ascii="Times New Roman" w:hAnsi="Times New Roman" w:cs="Times New Roman"/>
          <w:color w:val="538135" w:themeColor="accent6" w:themeShade="BF"/>
          <w:sz w:val="24"/>
          <w:szCs w:val="24"/>
        </w:rPr>
      </w:pPr>
      <w:hyperlink r:id="rId18" w:history="1">
        <w:r w:rsidR="00F05F01" w:rsidRPr="00F05F01">
          <w:rPr>
            <w:rStyle w:val="Hyperlink"/>
            <w:color w:val="538135" w:themeColor="accent6" w:themeShade="BF"/>
          </w:rPr>
          <w:t>https://www.novell.com/documentation/suse91/suselinux-adminguide/html/ch08s03.html</w:t>
        </w:r>
      </w:hyperlink>
    </w:p>
    <w:p w14:paraId="5B3A1A1D" w14:textId="77777777" w:rsidR="0013098B" w:rsidRPr="00E0575D" w:rsidRDefault="0013098B" w:rsidP="00F05F01">
      <w:pPr>
        <w:pStyle w:val="ListParagraph"/>
        <w:numPr>
          <w:ilvl w:val="0"/>
          <w:numId w:val="20"/>
        </w:numPr>
        <w:rPr>
          <w:rFonts w:ascii="Times New Roman" w:hAnsi="Times New Roman" w:cs="Times New Roman"/>
          <w:color w:val="538135" w:themeColor="accent6" w:themeShade="BF"/>
          <w:sz w:val="24"/>
          <w:szCs w:val="24"/>
        </w:rPr>
      </w:pPr>
      <w:r w:rsidRPr="00E0575D">
        <w:rPr>
          <w:rFonts w:ascii="Times New Roman" w:hAnsi="Times New Roman" w:cs="Times New Roman"/>
          <w:color w:val="538135" w:themeColor="accent6" w:themeShade="BF"/>
          <w:sz w:val="24"/>
          <w:szCs w:val="24"/>
        </w:rPr>
        <w:t xml:space="preserve"> IEEE 802.15.4-2015 - IEEE Standard for Low-Rate Wireless Networks</w:t>
      </w:r>
    </w:p>
    <w:p w14:paraId="5F08A546" w14:textId="17F2551F" w:rsidR="0013098B" w:rsidRPr="00E0575D" w:rsidRDefault="002A765F" w:rsidP="00F05F01">
      <w:pPr>
        <w:pStyle w:val="ListParagraph"/>
        <w:numPr>
          <w:ilvl w:val="1"/>
          <w:numId w:val="20"/>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S</w:t>
      </w:r>
      <w:r w:rsidR="0013098B" w:rsidRPr="00E0575D">
        <w:rPr>
          <w:rFonts w:ascii="Times New Roman" w:hAnsi="Times New Roman" w:cs="Times New Roman"/>
          <w:color w:val="538135" w:themeColor="accent6" w:themeShade="BF"/>
          <w:sz w:val="24"/>
          <w:szCs w:val="24"/>
        </w:rPr>
        <w:t>tandard for RF modules including the 3 pin RF module</w:t>
      </w:r>
    </w:p>
    <w:p w14:paraId="69B946FE" w14:textId="3F5975B3" w:rsidR="0013098B" w:rsidRPr="00E0575D" w:rsidRDefault="0013098B" w:rsidP="00F05F01">
      <w:pPr>
        <w:pStyle w:val="ListParagraph"/>
        <w:numPr>
          <w:ilvl w:val="1"/>
          <w:numId w:val="20"/>
        </w:numPr>
        <w:rPr>
          <w:rFonts w:ascii="Times New Roman" w:hAnsi="Times New Roman" w:cs="Times New Roman"/>
          <w:color w:val="538135" w:themeColor="accent6" w:themeShade="BF"/>
          <w:sz w:val="24"/>
          <w:szCs w:val="24"/>
        </w:rPr>
      </w:pPr>
      <w:r w:rsidRPr="00E0575D">
        <w:rPr>
          <w:rFonts w:ascii="Times New Roman" w:hAnsi="Times New Roman" w:cs="Times New Roman"/>
          <w:color w:val="538135" w:themeColor="accent6" w:themeShade="BF"/>
          <w:sz w:val="24"/>
          <w:szCs w:val="24"/>
        </w:rPr>
        <w:t>Short range devices have unlicensed ISM/SRD bands like RF remotes</w:t>
      </w:r>
    </w:p>
    <w:p w14:paraId="4471426A" w14:textId="46616DA0" w:rsidR="003358B3" w:rsidRPr="003E4FC1" w:rsidRDefault="0089551C" w:rsidP="003E4FC1">
      <w:pPr>
        <w:pStyle w:val="ListParagraph"/>
        <w:numPr>
          <w:ilvl w:val="1"/>
          <w:numId w:val="20"/>
        </w:numPr>
        <w:rPr>
          <w:rFonts w:ascii="Times New Roman" w:hAnsi="Times New Roman" w:cs="Times New Roman"/>
          <w:color w:val="538135" w:themeColor="accent6" w:themeShade="BF"/>
          <w:sz w:val="24"/>
          <w:szCs w:val="24"/>
        </w:rPr>
      </w:pPr>
      <w:hyperlink r:id="rId19" w:history="1">
        <w:r w:rsidR="00F05F01" w:rsidRPr="00F05F01">
          <w:rPr>
            <w:rStyle w:val="Hyperlink"/>
            <w:color w:val="538135" w:themeColor="accent6" w:themeShade="BF"/>
            <w:szCs w:val="24"/>
          </w:rPr>
          <w:t>https://standards.ieee.org/standard/802_15_4-2015.html</w:t>
        </w:r>
      </w:hyperlink>
    </w:p>
    <w:p w14:paraId="0676500A" w14:textId="70D2A02F" w:rsidR="00533FD7" w:rsidRDefault="0081563A" w:rsidP="00EE7480">
      <w:pPr>
        <w:pStyle w:val="Heading1"/>
        <w:spacing w:line="276" w:lineRule="auto"/>
        <w:jc w:val="left"/>
        <w:rPr>
          <w:sz w:val="32"/>
          <w:szCs w:val="32"/>
        </w:rPr>
      </w:pPr>
      <w:bookmarkStart w:id="13" w:name="_Toc23849371"/>
      <w:r>
        <w:rPr>
          <w:sz w:val="32"/>
          <w:szCs w:val="32"/>
        </w:rPr>
        <w:t>Resource &amp; Cost Summary</w:t>
      </w:r>
      <w:bookmarkEnd w:id="13"/>
    </w:p>
    <w:p w14:paraId="2E2E49E5" w14:textId="24CDD38C" w:rsidR="00E17DF4" w:rsidRPr="003E4FC1" w:rsidRDefault="00A530D8" w:rsidP="003E4FC1">
      <w:pPr>
        <w:spacing w:line="276" w:lineRule="auto"/>
        <w:ind w:firstLine="432"/>
        <w:rPr>
          <w:szCs w:val="24"/>
        </w:rPr>
      </w:pPr>
      <w:r>
        <w:t>The resources and cost for the project were updated to include the cost for a new development board</w:t>
      </w:r>
      <w:r w:rsidR="00466D6C">
        <w:t xml:space="preserve"> and </w:t>
      </w:r>
      <w:r>
        <w:t xml:space="preserve">different television input and output components. The </w:t>
      </w:r>
      <w:proofErr w:type="spellStart"/>
      <w:r>
        <w:t>BeagleBone</w:t>
      </w:r>
      <w:proofErr w:type="spellEnd"/>
      <w:r>
        <w:t xml:space="preserve"> Black was added to </w:t>
      </w:r>
      <w:r w:rsidR="00466D6C">
        <w:t>T</w:t>
      </w:r>
      <w:r>
        <w:t xml:space="preserve">able 3 as shown below. The </w:t>
      </w:r>
      <w:proofErr w:type="spellStart"/>
      <w:r>
        <w:t>BeagleBone</w:t>
      </w:r>
      <w:proofErr w:type="spellEnd"/>
      <w:r>
        <w:t xml:space="preserve"> Black was given by </w:t>
      </w:r>
      <w:r w:rsidR="00A73A0A">
        <w:t>the</w:t>
      </w:r>
      <w:r>
        <w:t xml:space="preserve"> </w:t>
      </w:r>
      <w:r w:rsidR="00466D6C">
        <w:lastRenderedPageBreak/>
        <w:t>customer</w:t>
      </w:r>
      <w:r>
        <w:t xml:space="preserve"> to give an alternate solution to the design of the </w:t>
      </w:r>
      <w:proofErr w:type="spellStart"/>
      <w:r w:rsidR="00466D6C">
        <w:t>MuteBot</w:t>
      </w:r>
      <w:proofErr w:type="spellEnd"/>
      <w:r w:rsidR="00466D6C">
        <w:t xml:space="preserve"> </w:t>
      </w:r>
      <w:r>
        <w:t>system. After fee</w:t>
      </w:r>
      <w:r w:rsidR="00466D6C">
        <w:t>d</w:t>
      </w:r>
      <w:r>
        <w:t>back from the SRR, equipment and software cost</w:t>
      </w:r>
      <w:r w:rsidR="00466D6C">
        <w:t>s</w:t>
      </w:r>
      <w:r>
        <w:t xml:space="preserve"> </w:t>
      </w:r>
      <w:r w:rsidR="00466D6C">
        <w:t>were</w:t>
      </w:r>
      <w:r>
        <w:t xml:space="preserve"> updated as well. N/A was not the correct cost explanation and it was changed to be provided by either the university or by the customer</w:t>
      </w:r>
      <w:r w:rsidR="00A73A0A">
        <w:t xml:space="preserve">. The RF transmitter and receiver were added to Table 3. This was done because the communication between the auto-mute system and the television can be completed with IR or RF transmission. </w:t>
      </w:r>
      <w:r w:rsidR="00471AA7">
        <w:t xml:space="preserve">Table 3 highlights some of the components and software needed for prototyping in the next phase of the project. </w:t>
      </w:r>
      <w:r w:rsidR="003E4FC1">
        <w:rPr>
          <w:szCs w:val="24"/>
        </w:rPr>
        <w:t xml:space="preserve">The total </w:t>
      </w:r>
      <w:r w:rsidR="00224004">
        <w:rPr>
          <w:szCs w:val="24"/>
        </w:rPr>
        <w:t xml:space="preserve">cost </w:t>
      </w:r>
      <w:r w:rsidR="003E4FC1">
        <w:rPr>
          <w:szCs w:val="24"/>
        </w:rPr>
        <w:t>will change depending on which components we decide to use for prototyping.</w:t>
      </w:r>
    </w:p>
    <w:p w14:paraId="5F0D6D86" w14:textId="2B62DAC6" w:rsidR="0013098B" w:rsidRDefault="00E0575D" w:rsidP="00E0575D">
      <w:pPr>
        <w:pStyle w:val="Caption"/>
        <w:jc w:val="center"/>
        <w:rPr>
          <w:sz w:val="20"/>
        </w:rPr>
      </w:pPr>
      <w:bookmarkStart w:id="14" w:name="_Toc23849342"/>
      <w:r w:rsidRPr="00E0575D">
        <w:rPr>
          <w:sz w:val="20"/>
        </w:rPr>
        <w:t xml:space="preserve">Table </w:t>
      </w:r>
      <w:r w:rsidRPr="00E0575D">
        <w:rPr>
          <w:sz w:val="20"/>
        </w:rPr>
        <w:fldChar w:fldCharType="begin"/>
      </w:r>
      <w:r w:rsidRPr="00E0575D">
        <w:rPr>
          <w:sz w:val="20"/>
        </w:rPr>
        <w:instrText xml:space="preserve"> SEQ Table \* ARABIC </w:instrText>
      </w:r>
      <w:r w:rsidRPr="00E0575D">
        <w:rPr>
          <w:sz w:val="20"/>
        </w:rPr>
        <w:fldChar w:fldCharType="separate"/>
      </w:r>
      <w:r w:rsidR="00AB2B1C">
        <w:rPr>
          <w:noProof/>
          <w:sz w:val="20"/>
        </w:rPr>
        <w:t>3</w:t>
      </w:r>
      <w:r w:rsidRPr="00E0575D">
        <w:rPr>
          <w:sz w:val="20"/>
        </w:rPr>
        <w:fldChar w:fldCharType="end"/>
      </w:r>
      <w:r w:rsidRPr="00E0575D">
        <w:rPr>
          <w:sz w:val="20"/>
        </w:rPr>
        <w:t>: Resources Summary &amp; Cost</w:t>
      </w:r>
      <w:bookmarkEnd w:id="14"/>
    </w:p>
    <w:tbl>
      <w:tblPr>
        <w:tblStyle w:val="PlainTable12"/>
        <w:tblW w:w="7465" w:type="dxa"/>
        <w:jc w:val="center"/>
        <w:tblLook w:val="04A0" w:firstRow="1" w:lastRow="0" w:firstColumn="1" w:lastColumn="0" w:noHBand="0" w:noVBand="1"/>
      </w:tblPr>
      <w:tblGrid>
        <w:gridCol w:w="4243"/>
        <w:gridCol w:w="3222"/>
      </w:tblGrid>
      <w:tr w:rsidR="005862BC" w:rsidRPr="005862BC" w14:paraId="0001CF6B" w14:textId="77777777" w:rsidTr="005862BC">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4243" w:type="dxa"/>
            <w:tcBorders>
              <w:bottom w:val="single" w:sz="4" w:space="0" w:color="auto"/>
            </w:tcBorders>
          </w:tcPr>
          <w:p w14:paraId="14F78C43" w14:textId="77777777" w:rsidR="005862BC" w:rsidRPr="005862BC" w:rsidRDefault="005862BC" w:rsidP="005862BC">
            <w:pPr>
              <w:jc w:val="center"/>
            </w:pPr>
            <w:r w:rsidRPr="005862BC">
              <w:t>Resource</w:t>
            </w:r>
          </w:p>
        </w:tc>
        <w:tc>
          <w:tcPr>
            <w:tcW w:w="3222" w:type="dxa"/>
            <w:tcBorders>
              <w:bottom w:val="single" w:sz="4" w:space="0" w:color="auto"/>
            </w:tcBorders>
          </w:tcPr>
          <w:p w14:paraId="77CC9F22" w14:textId="77777777" w:rsidR="005862BC" w:rsidRPr="005862BC" w:rsidRDefault="005862BC" w:rsidP="005862BC">
            <w:pPr>
              <w:jc w:val="center"/>
              <w:cnfStyle w:val="100000000000" w:firstRow="1" w:lastRow="0" w:firstColumn="0" w:lastColumn="0" w:oddVBand="0" w:evenVBand="0" w:oddHBand="0" w:evenHBand="0" w:firstRowFirstColumn="0" w:firstRowLastColumn="0" w:lastRowFirstColumn="0" w:lastRowLastColumn="0"/>
            </w:pPr>
            <w:r w:rsidRPr="005862BC">
              <w:t>Cost</w:t>
            </w:r>
          </w:p>
        </w:tc>
      </w:tr>
      <w:tr w:rsidR="005862BC" w:rsidRPr="005862BC" w14:paraId="3FC32C47" w14:textId="77777777" w:rsidTr="005862BC">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4243" w:type="dxa"/>
            <w:tcBorders>
              <w:top w:val="single" w:sz="4" w:space="0" w:color="auto"/>
            </w:tcBorders>
          </w:tcPr>
          <w:p w14:paraId="607EFD48" w14:textId="77777777" w:rsidR="005862BC" w:rsidRPr="005862BC" w:rsidRDefault="005862BC" w:rsidP="005862BC">
            <w:r w:rsidRPr="005862BC">
              <w:t>Custom PCB</w:t>
            </w:r>
          </w:p>
        </w:tc>
        <w:tc>
          <w:tcPr>
            <w:tcW w:w="3222" w:type="dxa"/>
            <w:tcBorders>
              <w:top w:val="single" w:sz="4" w:space="0" w:color="auto"/>
            </w:tcBorders>
          </w:tcPr>
          <w:p w14:paraId="02C7A2F4"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pPr>
            <w:r w:rsidRPr="005862BC">
              <w:t>$50.00</w:t>
            </w:r>
          </w:p>
        </w:tc>
      </w:tr>
      <w:tr w:rsidR="005862BC" w:rsidRPr="005862BC" w14:paraId="3207F0CF" w14:textId="77777777" w:rsidTr="005862BC">
        <w:trPr>
          <w:trHeight w:val="299"/>
          <w:jc w:val="center"/>
        </w:trPr>
        <w:tc>
          <w:tcPr>
            <w:cnfStyle w:val="001000000000" w:firstRow="0" w:lastRow="0" w:firstColumn="1" w:lastColumn="0" w:oddVBand="0" w:evenVBand="0" w:oddHBand="0" w:evenHBand="0" w:firstRowFirstColumn="0" w:firstRowLastColumn="0" w:lastRowFirstColumn="0" w:lastRowLastColumn="0"/>
            <w:tcW w:w="4243" w:type="dxa"/>
            <w:tcBorders>
              <w:top w:val="single" w:sz="4" w:space="0" w:color="auto"/>
            </w:tcBorders>
          </w:tcPr>
          <w:p w14:paraId="3D867E21" w14:textId="77777777" w:rsidR="005862BC" w:rsidRPr="005862BC" w:rsidRDefault="005862BC" w:rsidP="005862BC">
            <w:pPr>
              <w:rPr>
                <w:color w:val="70AD47" w:themeColor="accent6"/>
              </w:rPr>
            </w:pPr>
            <w:proofErr w:type="spellStart"/>
            <w:r w:rsidRPr="005862BC">
              <w:rPr>
                <w:color w:val="70AD47" w:themeColor="accent6"/>
              </w:rPr>
              <w:t>BeagleBone</w:t>
            </w:r>
            <w:proofErr w:type="spellEnd"/>
            <w:r w:rsidRPr="005862BC">
              <w:rPr>
                <w:color w:val="70AD47" w:themeColor="accent6"/>
              </w:rPr>
              <w:t xml:space="preserve"> Black</w:t>
            </w:r>
          </w:p>
        </w:tc>
        <w:tc>
          <w:tcPr>
            <w:tcW w:w="3222" w:type="dxa"/>
            <w:tcBorders>
              <w:top w:val="single" w:sz="4" w:space="0" w:color="auto"/>
            </w:tcBorders>
          </w:tcPr>
          <w:p w14:paraId="6BA19CC4"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color w:val="70AD47" w:themeColor="accent6"/>
              </w:rPr>
            </w:pPr>
            <w:r w:rsidRPr="005862BC">
              <w:rPr>
                <w:color w:val="70AD47" w:themeColor="accent6"/>
              </w:rPr>
              <w:t>$56.96</w:t>
            </w:r>
          </w:p>
        </w:tc>
      </w:tr>
      <w:tr w:rsidR="005862BC" w:rsidRPr="005862BC" w14:paraId="4D237CCC" w14:textId="77777777" w:rsidTr="005862BC">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4243" w:type="dxa"/>
          </w:tcPr>
          <w:p w14:paraId="75ADF45C" w14:textId="4A9A506A" w:rsidR="005862BC" w:rsidRPr="005862BC" w:rsidRDefault="005862BC" w:rsidP="005862BC">
            <w:r w:rsidRPr="005862BC">
              <w:t>AT</w:t>
            </w:r>
            <w:r w:rsidR="00291564">
              <w:t>m</w:t>
            </w:r>
            <w:r w:rsidRPr="005862BC">
              <w:t>ega328PB chip</w:t>
            </w:r>
          </w:p>
        </w:tc>
        <w:tc>
          <w:tcPr>
            <w:tcW w:w="3222" w:type="dxa"/>
          </w:tcPr>
          <w:p w14:paraId="2D847259"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pPr>
            <w:r w:rsidRPr="005862BC">
              <w:t>$1.26</w:t>
            </w:r>
          </w:p>
        </w:tc>
      </w:tr>
      <w:tr w:rsidR="005862BC" w:rsidRPr="005862BC" w14:paraId="3DBACEFA" w14:textId="77777777" w:rsidTr="005862BC">
        <w:trPr>
          <w:trHeight w:val="372"/>
          <w:jc w:val="center"/>
        </w:trPr>
        <w:tc>
          <w:tcPr>
            <w:cnfStyle w:val="001000000000" w:firstRow="0" w:lastRow="0" w:firstColumn="1" w:lastColumn="0" w:oddVBand="0" w:evenVBand="0" w:oddHBand="0" w:evenHBand="0" w:firstRowFirstColumn="0" w:firstRowLastColumn="0" w:lastRowFirstColumn="0" w:lastRowLastColumn="0"/>
            <w:tcW w:w="4243" w:type="dxa"/>
          </w:tcPr>
          <w:p w14:paraId="65778E5A" w14:textId="77777777" w:rsidR="005862BC" w:rsidRPr="005862BC" w:rsidRDefault="005862BC" w:rsidP="005862BC">
            <w:r w:rsidRPr="005862BC">
              <w:t>Raspberry Pi 4</w:t>
            </w:r>
          </w:p>
        </w:tc>
        <w:tc>
          <w:tcPr>
            <w:tcW w:w="3222" w:type="dxa"/>
          </w:tcPr>
          <w:p w14:paraId="369CF048"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pPr>
            <w:r w:rsidRPr="005862BC">
              <w:t>$48.00</w:t>
            </w:r>
          </w:p>
        </w:tc>
      </w:tr>
      <w:tr w:rsidR="005862BC" w:rsidRPr="005862BC" w14:paraId="52A699FF" w14:textId="77777777" w:rsidTr="005862BC">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4243" w:type="dxa"/>
          </w:tcPr>
          <w:p w14:paraId="42A317F9" w14:textId="77777777" w:rsidR="005862BC" w:rsidRPr="005862BC" w:rsidRDefault="005862BC" w:rsidP="005862BC">
            <w:r w:rsidRPr="005862BC">
              <w:t>5V DC Power supply</w:t>
            </w:r>
          </w:p>
        </w:tc>
        <w:tc>
          <w:tcPr>
            <w:tcW w:w="3222" w:type="dxa"/>
          </w:tcPr>
          <w:p w14:paraId="05DB8C6B"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pPr>
            <w:r w:rsidRPr="005862BC">
              <w:t xml:space="preserve">$9.00 </w:t>
            </w:r>
          </w:p>
        </w:tc>
      </w:tr>
      <w:tr w:rsidR="005862BC" w:rsidRPr="005862BC" w14:paraId="205DA1CD" w14:textId="77777777" w:rsidTr="005862BC">
        <w:trPr>
          <w:trHeight w:val="299"/>
          <w:jc w:val="center"/>
        </w:trPr>
        <w:tc>
          <w:tcPr>
            <w:cnfStyle w:val="001000000000" w:firstRow="0" w:lastRow="0" w:firstColumn="1" w:lastColumn="0" w:oddVBand="0" w:evenVBand="0" w:oddHBand="0" w:evenHBand="0" w:firstRowFirstColumn="0" w:firstRowLastColumn="0" w:lastRowFirstColumn="0" w:lastRowLastColumn="0"/>
            <w:tcW w:w="4243" w:type="dxa"/>
          </w:tcPr>
          <w:p w14:paraId="5C6E9D28" w14:textId="77777777" w:rsidR="005862BC" w:rsidRPr="001C72D9" w:rsidRDefault="005862BC" w:rsidP="005862BC">
            <w:r w:rsidRPr="001C72D9">
              <w:t>IR Transmitter &amp; Receiver</w:t>
            </w:r>
          </w:p>
        </w:tc>
        <w:tc>
          <w:tcPr>
            <w:tcW w:w="3222" w:type="dxa"/>
          </w:tcPr>
          <w:p w14:paraId="1A8FF95A" w14:textId="77777777" w:rsidR="005862BC" w:rsidRPr="001C72D9" w:rsidRDefault="005862BC" w:rsidP="005862BC">
            <w:pPr>
              <w:cnfStyle w:val="000000000000" w:firstRow="0" w:lastRow="0" w:firstColumn="0" w:lastColumn="0" w:oddVBand="0" w:evenVBand="0" w:oddHBand="0" w:evenHBand="0" w:firstRowFirstColumn="0" w:firstRowLastColumn="0" w:lastRowFirstColumn="0" w:lastRowLastColumn="0"/>
            </w:pPr>
            <w:r w:rsidRPr="001C72D9">
              <w:t>$6.98</w:t>
            </w:r>
          </w:p>
        </w:tc>
      </w:tr>
      <w:tr w:rsidR="005862BC" w:rsidRPr="005862BC" w14:paraId="3FE5BC56" w14:textId="77777777" w:rsidTr="005862BC">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4243" w:type="dxa"/>
          </w:tcPr>
          <w:p w14:paraId="4315007A" w14:textId="77777777" w:rsidR="005862BC" w:rsidRPr="005862BC" w:rsidRDefault="005862BC" w:rsidP="005862BC">
            <w:pPr>
              <w:rPr>
                <w:color w:val="70AD47" w:themeColor="accent6"/>
              </w:rPr>
            </w:pPr>
            <w:proofErr w:type="spellStart"/>
            <w:r w:rsidRPr="005862BC">
              <w:rPr>
                <w:color w:val="70AD47" w:themeColor="accent6"/>
              </w:rPr>
              <w:t>HiLetgo</w:t>
            </w:r>
            <w:proofErr w:type="spellEnd"/>
            <w:r w:rsidRPr="005862BC">
              <w:rPr>
                <w:color w:val="70AD47" w:themeColor="accent6"/>
              </w:rPr>
              <w:t xml:space="preserve"> 315Mhz RF Transmitter and Receiver Module</w:t>
            </w:r>
          </w:p>
        </w:tc>
        <w:tc>
          <w:tcPr>
            <w:tcW w:w="3222" w:type="dxa"/>
          </w:tcPr>
          <w:p w14:paraId="17C01B58"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color w:val="70AD47" w:themeColor="accent6"/>
              </w:rPr>
            </w:pPr>
            <w:r w:rsidRPr="005862BC">
              <w:rPr>
                <w:color w:val="70AD47" w:themeColor="accent6"/>
              </w:rPr>
              <w:t>$4.69</w:t>
            </w:r>
          </w:p>
        </w:tc>
      </w:tr>
      <w:tr w:rsidR="005862BC" w:rsidRPr="005862BC" w14:paraId="286222AB" w14:textId="77777777" w:rsidTr="005862BC">
        <w:trPr>
          <w:trHeight w:val="299"/>
          <w:jc w:val="center"/>
        </w:trPr>
        <w:tc>
          <w:tcPr>
            <w:cnfStyle w:val="001000000000" w:firstRow="0" w:lastRow="0" w:firstColumn="1" w:lastColumn="0" w:oddVBand="0" w:evenVBand="0" w:oddHBand="0" w:evenHBand="0" w:firstRowFirstColumn="0" w:firstRowLastColumn="0" w:lastRowFirstColumn="0" w:lastRowLastColumn="0"/>
            <w:tcW w:w="4243" w:type="dxa"/>
          </w:tcPr>
          <w:p w14:paraId="6B770003" w14:textId="77777777" w:rsidR="005862BC" w:rsidRPr="005862BC" w:rsidRDefault="005862BC" w:rsidP="005862BC">
            <w:pPr>
              <w:rPr>
                <w:color w:val="70AD47" w:themeColor="accent6"/>
              </w:rPr>
            </w:pPr>
            <w:r w:rsidRPr="005862BC">
              <w:rPr>
                <w:color w:val="70AD47" w:themeColor="accent6"/>
              </w:rPr>
              <w:t>Coax cable</w:t>
            </w:r>
          </w:p>
        </w:tc>
        <w:tc>
          <w:tcPr>
            <w:tcW w:w="3222" w:type="dxa"/>
          </w:tcPr>
          <w:p w14:paraId="4F486BF3"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color w:val="70AD47" w:themeColor="accent6"/>
              </w:rPr>
            </w:pPr>
            <w:r w:rsidRPr="005862BC">
              <w:rPr>
                <w:color w:val="70AD47" w:themeColor="accent6"/>
              </w:rPr>
              <w:t>$4.82</w:t>
            </w:r>
          </w:p>
        </w:tc>
      </w:tr>
      <w:tr w:rsidR="005862BC" w:rsidRPr="005862BC" w14:paraId="117779F9" w14:textId="77777777" w:rsidTr="005862BC">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4243" w:type="dxa"/>
          </w:tcPr>
          <w:p w14:paraId="57D8C858" w14:textId="77777777" w:rsidR="005862BC" w:rsidRPr="005862BC" w:rsidRDefault="005862BC" w:rsidP="005862BC">
            <w:pPr>
              <w:rPr>
                <w:color w:val="70AD47" w:themeColor="accent6"/>
              </w:rPr>
            </w:pPr>
            <w:r w:rsidRPr="005862BC">
              <w:rPr>
                <w:color w:val="70AD47" w:themeColor="accent6"/>
              </w:rPr>
              <w:t>3.5mm jack</w:t>
            </w:r>
          </w:p>
        </w:tc>
        <w:tc>
          <w:tcPr>
            <w:tcW w:w="3222" w:type="dxa"/>
          </w:tcPr>
          <w:p w14:paraId="328ACA16"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color w:val="70AD47" w:themeColor="accent6"/>
              </w:rPr>
            </w:pPr>
            <w:r w:rsidRPr="005862BC">
              <w:rPr>
                <w:color w:val="70AD47" w:themeColor="accent6"/>
              </w:rPr>
              <w:t>$6.99</w:t>
            </w:r>
          </w:p>
        </w:tc>
      </w:tr>
      <w:tr w:rsidR="005862BC" w:rsidRPr="005862BC" w14:paraId="1E0A5540" w14:textId="77777777" w:rsidTr="005862BC">
        <w:trPr>
          <w:trHeight w:val="299"/>
          <w:jc w:val="center"/>
        </w:trPr>
        <w:tc>
          <w:tcPr>
            <w:cnfStyle w:val="001000000000" w:firstRow="0" w:lastRow="0" w:firstColumn="1" w:lastColumn="0" w:oddVBand="0" w:evenVBand="0" w:oddHBand="0" w:evenHBand="0" w:firstRowFirstColumn="0" w:firstRowLastColumn="0" w:lastRowFirstColumn="0" w:lastRowLastColumn="0"/>
            <w:tcW w:w="4243" w:type="dxa"/>
          </w:tcPr>
          <w:p w14:paraId="2F8EFFFA" w14:textId="77777777" w:rsidR="005862BC" w:rsidRPr="005862BC" w:rsidRDefault="005862BC" w:rsidP="005862BC">
            <w:pPr>
              <w:rPr>
                <w:color w:val="70AD47" w:themeColor="accent6"/>
              </w:rPr>
            </w:pPr>
            <w:r w:rsidRPr="005862BC">
              <w:rPr>
                <w:color w:val="70AD47" w:themeColor="accent6"/>
              </w:rPr>
              <w:t>Digital optical audio cable</w:t>
            </w:r>
          </w:p>
        </w:tc>
        <w:tc>
          <w:tcPr>
            <w:tcW w:w="3222" w:type="dxa"/>
          </w:tcPr>
          <w:p w14:paraId="1BFEEE58"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color w:val="70AD47" w:themeColor="accent6"/>
              </w:rPr>
            </w:pPr>
            <w:r w:rsidRPr="005862BC">
              <w:rPr>
                <w:color w:val="70AD47" w:themeColor="accent6"/>
              </w:rPr>
              <w:t>$5.56</w:t>
            </w:r>
          </w:p>
        </w:tc>
      </w:tr>
      <w:tr w:rsidR="005862BC" w:rsidRPr="005862BC" w14:paraId="5A867F78" w14:textId="77777777" w:rsidTr="005862BC">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4243" w:type="dxa"/>
          </w:tcPr>
          <w:p w14:paraId="0D754355" w14:textId="77777777" w:rsidR="005862BC" w:rsidRPr="005862BC" w:rsidRDefault="005862BC" w:rsidP="005862BC">
            <w:r w:rsidRPr="005862BC">
              <w:t>Westinghouse HDTV &amp; Remote</w:t>
            </w:r>
          </w:p>
        </w:tc>
        <w:tc>
          <w:tcPr>
            <w:tcW w:w="3222" w:type="dxa"/>
          </w:tcPr>
          <w:p w14:paraId="66A4C781"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pPr>
            <w:r w:rsidRPr="005862BC">
              <w:t>Provided by customer</w:t>
            </w:r>
          </w:p>
        </w:tc>
      </w:tr>
      <w:tr w:rsidR="005862BC" w:rsidRPr="005862BC" w14:paraId="67325BE0" w14:textId="77777777" w:rsidTr="005862BC">
        <w:trPr>
          <w:trHeight w:val="278"/>
          <w:jc w:val="center"/>
        </w:trPr>
        <w:tc>
          <w:tcPr>
            <w:cnfStyle w:val="001000000000" w:firstRow="0" w:lastRow="0" w:firstColumn="1" w:lastColumn="0" w:oddVBand="0" w:evenVBand="0" w:oddHBand="0" w:evenHBand="0" w:firstRowFirstColumn="0" w:firstRowLastColumn="0" w:lastRowFirstColumn="0" w:lastRowLastColumn="0"/>
            <w:tcW w:w="4243" w:type="dxa"/>
          </w:tcPr>
          <w:p w14:paraId="74D5161A" w14:textId="77777777" w:rsidR="005862BC" w:rsidRPr="005862BC" w:rsidRDefault="005862BC" w:rsidP="005862BC">
            <w:r w:rsidRPr="005862BC">
              <w:t>PCB Fabricator</w:t>
            </w:r>
          </w:p>
        </w:tc>
        <w:tc>
          <w:tcPr>
            <w:tcW w:w="3222" w:type="dxa"/>
          </w:tcPr>
          <w:p w14:paraId="2DBDD8C9"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color w:val="70AD47" w:themeColor="accent6"/>
              </w:rPr>
            </w:pPr>
            <w:r w:rsidRPr="005862BC">
              <w:rPr>
                <w:color w:val="70AD47" w:themeColor="accent6"/>
              </w:rPr>
              <w:t xml:space="preserve">Supplied by </w:t>
            </w:r>
            <w:proofErr w:type="spellStart"/>
            <w:r w:rsidRPr="005862BC">
              <w:rPr>
                <w:color w:val="70AD47" w:themeColor="accent6"/>
              </w:rPr>
              <w:t>Umass</w:t>
            </w:r>
            <w:proofErr w:type="spellEnd"/>
            <w:r w:rsidRPr="005862BC">
              <w:rPr>
                <w:color w:val="70AD47" w:themeColor="accent6"/>
              </w:rPr>
              <w:t xml:space="preserve"> Dartmouth</w:t>
            </w:r>
          </w:p>
        </w:tc>
      </w:tr>
      <w:tr w:rsidR="005862BC" w:rsidRPr="005862BC" w14:paraId="7C31971E" w14:textId="77777777" w:rsidTr="005862BC">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4243" w:type="dxa"/>
          </w:tcPr>
          <w:p w14:paraId="11FB9DCF" w14:textId="77777777" w:rsidR="005862BC" w:rsidRPr="005862BC" w:rsidRDefault="005862BC" w:rsidP="005862BC">
            <w:r w:rsidRPr="005862BC">
              <w:t>TV Antenna</w:t>
            </w:r>
          </w:p>
        </w:tc>
        <w:tc>
          <w:tcPr>
            <w:tcW w:w="3222" w:type="dxa"/>
          </w:tcPr>
          <w:p w14:paraId="7CE1C438"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color w:val="70AD47" w:themeColor="accent6"/>
              </w:rPr>
            </w:pPr>
            <w:r w:rsidRPr="005862BC">
              <w:rPr>
                <w:color w:val="70AD47" w:themeColor="accent6"/>
              </w:rPr>
              <w:t>Provided by customer</w:t>
            </w:r>
          </w:p>
        </w:tc>
      </w:tr>
      <w:tr w:rsidR="005862BC" w:rsidRPr="005862BC" w14:paraId="0F0F825B" w14:textId="77777777" w:rsidTr="005862BC">
        <w:trPr>
          <w:trHeight w:val="278"/>
          <w:jc w:val="center"/>
        </w:trPr>
        <w:tc>
          <w:tcPr>
            <w:cnfStyle w:val="001000000000" w:firstRow="0" w:lastRow="0" w:firstColumn="1" w:lastColumn="0" w:oddVBand="0" w:evenVBand="0" w:oddHBand="0" w:evenHBand="0" w:firstRowFirstColumn="0" w:firstRowLastColumn="0" w:lastRowFirstColumn="0" w:lastRowLastColumn="0"/>
            <w:tcW w:w="4243" w:type="dxa"/>
          </w:tcPr>
          <w:p w14:paraId="157F66FE" w14:textId="77777777" w:rsidR="005862BC" w:rsidRPr="005862BC" w:rsidRDefault="005862BC" w:rsidP="005862BC">
            <w:r w:rsidRPr="005862BC">
              <w:t>HDMI Cable</w:t>
            </w:r>
          </w:p>
        </w:tc>
        <w:tc>
          <w:tcPr>
            <w:tcW w:w="3222" w:type="dxa"/>
          </w:tcPr>
          <w:p w14:paraId="539ED2F2"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color w:val="70AD47" w:themeColor="accent6"/>
              </w:rPr>
            </w:pPr>
            <w:r w:rsidRPr="005862BC">
              <w:rPr>
                <w:color w:val="70AD47" w:themeColor="accent6"/>
              </w:rPr>
              <w:t>Supplied by customer</w:t>
            </w:r>
          </w:p>
        </w:tc>
      </w:tr>
      <w:tr w:rsidR="005862BC" w:rsidRPr="005862BC" w14:paraId="4D6F425A" w14:textId="77777777" w:rsidTr="005862BC">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4243" w:type="dxa"/>
          </w:tcPr>
          <w:p w14:paraId="61089ADF" w14:textId="77777777" w:rsidR="005862BC" w:rsidRPr="005862BC" w:rsidRDefault="005862BC" w:rsidP="005862BC">
            <w:r w:rsidRPr="005862BC">
              <w:t>3D Printer</w:t>
            </w:r>
          </w:p>
        </w:tc>
        <w:tc>
          <w:tcPr>
            <w:tcW w:w="3222" w:type="dxa"/>
          </w:tcPr>
          <w:p w14:paraId="222A5799"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color w:val="70AD47" w:themeColor="accent6"/>
              </w:rPr>
            </w:pPr>
            <w:r w:rsidRPr="005862BC">
              <w:rPr>
                <w:color w:val="70AD47" w:themeColor="accent6"/>
              </w:rPr>
              <w:t xml:space="preserve">Supplied by </w:t>
            </w:r>
            <w:proofErr w:type="spellStart"/>
            <w:r w:rsidRPr="005862BC">
              <w:rPr>
                <w:color w:val="70AD47" w:themeColor="accent6"/>
              </w:rPr>
              <w:t>Umass</w:t>
            </w:r>
            <w:proofErr w:type="spellEnd"/>
            <w:r w:rsidRPr="005862BC">
              <w:rPr>
                <w:color w:val="70AD47" w:themeColor="accent6"/>
              </w:rPr>
              <w:t xml:space="preserve"> Dartmouth</w:t>
            </w:r>
          </w:p>
        </w:tc>
      </w:tr>
      <w:tr w:rsidR="005862BC" w:rsidRPr="005862BC" w14:paraId="09AC70EE" w14:textId="77777777" w:rsidTr="005862BC">
        <w:trPr>
          <w:trHeight w:val="278"/>
          <w:jc w:val="center"/>
        </w:trPr>
        <w:tc>
          <w:tcPr>
            <w:cnfStyle w:val="001000000000" w:firstRow="0" w:lastRow="0" w:firstColumn="1" w:lastColumn="0" w:oddVBand="0" w:evenVBand="0" w:oddHBand="0" w:evenHBand="0" w:firstRowFirstColumn="0" w:firstRowLastColumn="0" w:lastRowFirstColumn="0" w:lastRowLastColumn="0"/>
            <w:tcW w:w="4243" w:type="dxa"/>
          </w:tcPr>
          <w:p w14:paraId="40515242" w14:textId="77777777" w:rsidR="005862BC" w:rsidRPr="005862BC" w:rsidRDefault="005862BC" w:rsidP="005862BC">
            <w:r w:rsidRPr="005862BC">
              <w:t>Eagle Schematic &amp; PCB Design</w:t>
            </w:r>
          </w:p>
        </w:tc>
        <w:tc>
          <w:tcPr>
            <w:tcW w:w="3222" w:type="dxa"/>
          </w:tcPr>
          <w:p w14:paraId="0ACD8678"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color w:val="70AD47" w:themeColor="accent6"/>
              </w:rPr>
            </w:pPr>
            <w:r w:rsidRPr="005862BC">
              <w:rPr>
                <w:color w:val="70AD47" w:themeColor="accent6"/>
              </w:rPr>
              <w:t xml:space="preserve">Software provided by </w:t>
            </w:r>
            <w:proofErr w:type="spellStart"/>
            <w:r w:rsidRPr="005862BC">
              <w:rPr>
                <w:color w:val="70AD47" w:themeColor="accent6"/>
              </w:rPr>
              <w:t>Umass</w:t>
            </w:r>
            <w:proofErr w:type="spellEnd"/>
            <w:r w:rsidRPr="005862BC">
              <w:rPr>
                <w:color w:val="70AD47" w:themeColor="accent6"/>
              </w:rPr>
              <w:t xml:space="preserve"> Dartmouth</w:t>
            </w:r>
          </w:p>
        </w:tc>
      </w:tr>
      <w:tr w:rsidR="005862BC" w:rsidRPr="005862BC" w14:paraId="271622B0" w14:textId="77777777" w:rsidTr="005862BC">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4243" w:type="dxa"/>
          </w:tcPr>
          <w:p w14:paraId="37750AF1" w14:textId="77777777" w:rsidR="005862BC" w:rsidRPr="005862BC" w:rsidRDefault="005862BC" w:rsidP="005862BC">
            <w:r w:rsidRPr="005862BC">
              <w:t>Atmel Studio 7.0</w:t>
            </w:r>
          </w:p>
        </w:tc>
        <w:tc>
          <w:tcPr>
            <w:tcW w:w="3222" w:type="dxa"/>
          </w:tcPr>
          <w:p w14:paraId="20318709"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color w:val="70AD47" w:themeColor="accent6"/>
              </w:rPr>
            </w:pPr>
            <w:r w:rsidRPr="005862BC">
              <w:rPr>
                <w:color w:val="70AD47" w:themeColor="accent6"/>
              </w:rPr>
              <w:t xml:space="preserve">Software provided by </w:t>
            </w:r>
            <w:proofErr w:type="spellStart"/>
            <w:r w:rsidRPr="005862BC">
              <w:rPr>
                <w:color w:val="70AD47" w:themeColor="accent6"/>
              </w:rPr>
              <w:t>Umass</w:t>
            </w:r>
            <w:proofErr w:type="spellEnd"/>
            <w:r w:rsidRPr="005862BC">
              <w:rPr>
                <w:color w:val="70AD47" w:themeColor="accent6"/>
              </w:rPr>
              <w:t xml:space="preserve"> Dartmouth</w:t>
            </w:r>
          </w:p>
        </w:tc>
      </w:tr>
      <w:tr w:rsidR="005862BC" w:rsidRPr="005862BC" w14:paraId="441BA7EF" w14:textId="77777777" w:rsidTr="005862BC">
        <w:trPr>
          <w:trHeight w:val="299"/>
          <w:jc w:val="center"/>
        </w:trPr>
        <w:tc>
          <w:tcPr>
            <w:cnfStyle w:val="001000000000" w:firstRow="0" w:lastRow="0" w:firstColumn="1" w:lastColumn="0" w:oddVBand="0" w:evenVBand="0" w:oddHBand="0" w:evenHBand="0" w:firstRowFirstColumn="0" w:firstRowLastColumn="0" w:lastRowFirstColumn="0" w:lastRowLastColumn="0"/>
            <w:tcW w:w="4243" w:type="dxa"/>
          </w:tcPr>
          <w:p w14:paraId="173D792E" w14:textId="77777777" w:rsidR="005862BC" w:rsidRPr="005862BC" w:rsidRDefault="005862BC" w:rsidP="005862BC">
            <w:r w:rsidRPr="005862BC">
              <w:t>Audacity</w:t>
            </w:r>
          </w:p>
        </w:tc>
        <w:tc>
          <w:tcPr>
            <w:tcW w:w="3222" w:type="dxa"/>
          </w:tcPr>
          <w:p w14:paraId="2C5E98E1"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color w:val="70AD47" w:themeColor="accent6"/>
              </w:rPr>
            </w:pPr>
            <w:r w:rsidRPr="005862BC">
              <w:rPr>
                <w:color w:val="70AD47" w:themeColor="accent6"/>
              </w:rPr>
              <w:t>Free software</w:t>
            </w:r>
          </w:p>
        </w:tc>
      </w:tr>
      <w:tr w:rsidR="005862BC" w:rsidRPr="005862BC" w14:paraId="2C572073" w14:textId="77777777" w:rsidTr="005862BC">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4243" w:type="dxa"/>
          </w:tcPr>
          <w:p w14:paraId="74065E80" w14:textId="77777777" w:rsidR="005862BC" w:rsidRPr="005862BC" w:rsidRDefault="005862BC" w:rsidP="005862BC">
            <w:proofErr w:type="spellStart"/>
            <w:r w:rsidRPr="005862BC">
              <w:rPr>
                <w:color w:val="70AD47" w:themeColor="accent6"/>
              </w:rPr>
              <w:t>Solidworks</w:t>
            </w:r>
            <w:proofErr w:type="spellEnd"/>
          </w:p>
        </w:tc>
        <w:tc>
          <w:tcPr>
            <w:tcW w:w="3222" w:type="dxa"/>
          </w:tcPr>
          <w:p w14:paraId="33645D2C"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color w:val="70AD47" w:themeColor="accent6"/>
              </w:rPr>
            </w:pPr>
            <w:r w:rsidRPr="005862BC">
              <w:rPr>
                <w:color w:val="70AD47" w:themeColor="accent6"/>
              </w:rPr>
              <w:t>Free software</w:t>
            </w:r>
          </w:p>
        </w:tc>
      </w:tr>
      <w:tr w:rsidR="005862BC" w:rsidRPr="005862BC" w14:paraId="30D0F259" w14:textId="77777777" w:rsidTr="005862BC">
        <w:trPr>
          <w:trHeight w:val="278"/>
          <w:jc w:val="center"/>
        </w:trPr>
        <w:tc>
          <w:tcPr>
            <w:cnfStyle w:val="001000000000" w:firstRow="0" w:lastRow="0" w:firstColumn="1" w:lastColumn="0" w:oddVBand="0" w:evenVBand="0" w:oddHBand="0" w:evenHBand="0" w:firstRowFirstColumn="0" w:firstRowLastColumn="0" w:lastRowFirstColumn="0" w:lastRowLastColumn="0"/>
            <w:tcW w:w="4243" w:type="dxa"/>
          </w:tcPr>
          <w:p w14:paraId="2584AFD9" w14:textId="77777777" w:rsidR="005862BC" w:rsidRPr="005862BC" w:rsidRDefault="005862BC" w:rsidP="005862BC">
            <w:r w:rsidRPr="005862BC">
              <w:t>Total</w:t>
            </w:r>
          </w:p>
        </w:tc>
        <w:tc>
          <w:tcPr>
            <w:tcW w:w="3222" w:type="dxa"/>
          </w:tcPr>
          <w:p w14:paraId="6E5AEA07"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color w:val="70AD47" w:themeColor="accent6"/>
              </w:rPr>
            </w:pPr>
            <w:r w:rsidRPr="005862BC">
              <w:rPr>
                <w:color w:val="70AD47" w:themeColor="accent6"/>
              </w:rPr>
              <w:t>$194.26</w:t>
            </w:r>
          </w:p>
        </w:tc>
      </w:tr>
    </w:tbl>
    <w:p w14:paraId="586F898C" w14:textId="77777777" w:rsidR="005862BC" w:rsidRPr="005862BC" w:rsidRDefault="005862BC" w:rsidP="005862BC">
      <w:pPr>
        <w:ind w:firstLine="0"/>
      </w:pPr>
    </w:p>
    <w:p w14:paraId="121E2F91" w14:textId="0E8C9437" w:rsidR="0044794F" w:rsidRDefault="00E0575D" w:rsidP="005862BC">
      <w:pPr>
        <w:pStyle w:val="Heading1"/>
        <w:spacing w:line="276" w:lineRule="auto"/>
        <w:jc w:val="left"/>
        <w:rPr>
          <w:sz w:val="32"/>
          <w:szCs w:val="32"/>
        </w:rPr>
      </w:pPr>
      <w:bookmarkStart w:id="15" w:name="_Toc23849372"/>
      <w:proofErr w:type="spellStart"/>
      <w:r>
        <w:rPr>
          <w:sz w:val="32"/>
          <w:szCs w:val="32"/>
        </w:rPr>
        <w:t>Assesssing</w:t>
      </w:r>
      <w:proofErr w:type="spellEnd"/>
      <w:r>
        <w:rPr>
          <w:sz w:val="32"/>
          <w:szCs w:val="32"/>
        </w:rPr>
        <w:t xml:space="preserve"> Alternatives</w:t>
      </w:r>
      <w:bookmarkEnd w:id="15"/>
    </w:p>
    <w:p w14:paraId="421EAB0B" w14:textId="2FDDC00B" w:rsidR="00145BBB" w:rsidRPr="00145BBB" w:rsidRDefault="00145BBB" w:rsidP="00145BBB">
      <w:r>
        <w:t xml:space="preserve">For the </w:t>
      </w:r>
      <w:proofErr w:type="spellStart"/>
      <w:r>
        <w:t>MuteBot</w:t>
      </w:r>
      <w:proofErr w:type="spellEnd"/>
      <w:r>
        <w:t xml:space="preserve"> system, there are multiple major components that have different solution paths. Those alternative solutions have been evaluated and compared to one another in order to narrow down the best solution paths to best meet the project’s customer and engineering requirements. Major aspects of the project include the processor/development board, TV interface, remote control, and programming language. </w:t>
      </w:r>
      <w:r>
        <w:lastRenderedPageBreak/>
        <w:t xml:space="preserve">Each of these aspects have different risks associated with them based upon the impact they have on the system as a whole. </w:t>
      </w:r>
    </w:p>
    <w:p w14:paraId="182FCFA5" w14:textId="76797A4C" w:rsidR="0044794F" w:rsidRPr="00291564" w:rsidRDefault="0044794F" w:rsidP="00291564">
      <w:pPr>
        <w:pStyle w:val="Heading2"/>
        <w:spacing w:line="276" w:lineRule="auto"/>
        <w:rPr>
          <w:sz w:val="32"/>
          <w:szCs w:val="32"/>
        </w:rPr>
      </w:pPr>
      <w:bookmarkStart w:id="16" w:name="_Toc23849373"/>
      <w:r>
        <w:rPr>
          <w:sz w:val="32"/>
          <w:szCs w:val="32"/>
        </w:rPr>
        <w:t>Processors</w:t>
      </w:r>
      <w:r w:rsidR="00E0575D">
        <w:rPr>
          <w:sz w:val="32"/>
          <w:szCs w:val="32"/>
        </w:rPr>
        <w:t>/Development Board</w:t>
      </w:r>
      <w:bookmarkEnd w:id="16"/>
    </w:p>
    <w:p w14:paraId="2AC6F1EC" w14:textId="2C229A3E" w:rsidR="0013098B" w:rsidRPr="0013098B" w:rsidRDefault="00246C85" w:rsidP="00246C85">
      <w:pPr>
        <w:rPr>
          <w:rFonts w:eastAsiaTheme="minorHAnsi"/>
          <w:szCs w:val="24"/>
        </w:rPr>
      </w:pPr>
      <w:r>
        <w:rPr>
          <w:rFonts w:eastAsiaTheme="minorHAnsi"/>
          <w:szCs w:val="24"/>
        </w:rPr>
        <w:t>Table 4</w:t>
      </w:r>
      <w:r w:rsidR="00F45D3F">
        <w:rPr>
          <w:rFonts w:eastAsiaTheme="minorHAnsi"/>
          <w:szCs w:val="24"/>
        </w:rPr>
        <w:t xml:space="preserve"> provides</w:t>
      </w:r>
      <w:r>
        <w:rPr>
          <w:rFonts w:eastAsiaTheme="minorHAnsi"/>
          <w:szCs w:val="24"/>
        </w:rPr>
        <w:t xml:space="preserve"> the o</w:t>
      </w:r>
      <w:r w:rsidR="0013098B" w:rsidRPr="0013098B">
        <w:rPr>
          <w:rFonts w:eastAsiaTheme="minorHAnsi"/>
          <w:szCs w:val="24"/>
        </w:rPr>
        <w:t xml:space="preserve">verview of alternatives for choosing the processor/development board used to store audio and video data and send signals to mute/decrease the volume of the tv or sound system during a commercial. </w:t>
      </w:r>
      <w:r>
        <w:rPr>
          <w:rFonts w:eastAsiaTheme="minorHAnsi"/>
          <w:szCs w:val="24"/>
        </w:rPr>
        <w:t>The systems below include the A</w:t>
      </w:r>
      <w:r w:rsidR="00291564">
        <w:rPr>
          <w:rFonts w:eastAsiaTheme="minorHAnsi"/>
          <w:szCs w:val="24"/>
        </w:rPr>
        <w:t>T</w:t>
      </w:r>
      <w:r>
        <w:rPr>
          <w:rFonts w:eastAsiaTheme="minorHAnsi"/>
          <w:szCs w:val="24"/>
        </w:rPr>
        <w:t xml:space="preserve">mega328pb </w:t>
      </w:r>
      <w:proofErr w:type="spellStart"/>
      <w:r>
        <w:rPr>
          <w:rFonts w:eastAsiaTheme="minorHAnsi"/>
          <w:szCs w:val="24"/>
        </w:rPr>
        <w:t>Xplained</w:t>
      </w:r>
      <w:proofErr w:type="spellEnd"/>
      <w:r>
        <w:rPr>
          <w:rFonts w:eastAsiaTheme="minorHAnsi"/>
          <w:szCs w:val="24"/>
        </w:rPr>
        <w:t xml:space="preserve"> mini, </w:t>
      </w:r>
      <w:proofErr w:type="spellStart"/>
      <w:r>
        <w:rPr>
          <w:rFonts w:eastAsiaTheme="minorHAnsi"/>
          <w:szCs w:val="24"/>
        </w:rPr>
        <w:t>BeagleBone</w:t>
      </w:r>
      <w:proofErr w:type="spellEnd"/>
      <w:r>
        <w:rPr>
          <w:rFonts w:eastAsiaTheme="minorHAnsi"/>
          <w:szCs w:val="24"/>
        </w:rPr>
        <w:t xml:space="preserve"> Black, Raspberry Pi 4 Model B(2GB), and a custom PCB with the A</w:t>
      </w:r>
      <w:r w:rsidR="00291564">
        <w:rPr>
          <w:rFonts w:eastAsiaTheme="minorHAnsi"/>
          <w:szCs w:val="24"/>
        </w:rPr>
        <w:t>T</w:t>
      </w:r>
      <w:r>
        <w:rPr>
          <w:rFonts w:eastAsiaTheme="minorHAnsi"/>
          <w:szCs w:val="24"/>
        </w:rPr>
        <w:t>mega328pb chip.</w:t>
      </w:r>
    </w:p>
    <w:p w14:paraId="29338AC8" w14:textId="42E17726" w:rsidR="0013098B" w:rsidRDefault="00E0575D" w:rsidP="00E0575D">
      <w:pPr>
        <w:pStyle w:val="Caption"/>
        <w:jc w:val="center"/>
        <w:rPr>
          <w:sz w:val="20"/>
        </w:rPr>
      </w:pPr>
      <w:bookmarkStart w:id="17" w:name="_Toc23849343"/>
      <w:bookmarkStart w:id="18" w:name="_Hlk23693240"/>
      <w:r w:rsidRPr="00E0575D">
        <w:rPr>
          <w:sz w:val="20"/>
        </w:rPr>
        <w:t xml:space="preserve">Table </w:t>
      </w:r>
      <w:r w:rsidRPr="00E0575D">
        <w:rPr>
          <w:sz w:val="20"/>
        </w:rPr>
        <w:fldChar w:fldCharType="begin"/>
      </w:r>
      <w:r w:rsidRPr="00E0575D">
        <w:rPr>
          <w:sz w:val="20"/>
        </w:rPr>
        <w:instrText xml:space="preserve"> SEQ Table \* ARABIC </w:instrText>
      </w:r>
      <w:r w:rsidRPr="00E0575D">
        <w:rPr>
          <w:sz w:val="20"/>
        </w:rPr>
        <w:fldChar w:fldCharType="separate"/>
      </w:r>
      <w:r w:rsidR="00AB2B1C">
        <w:rPr>
          <w:noProof/>
          <w:sz w:val="20"/>
        </w:rPr>
        <w:t>4</w:t>
      </w:r>
      <w:r w:rsidRPr="00E0575D">
        <w:rPr>
          <w:sz w:val="20"/>
        </w:rPr>
        <w:fldChar w:fldCharType="end"/>
      </w:r>
      <w:r w:rsidRPr="00E0575D">
        <w:rPr>
          <w:sz w:val="20"/>
        </w:rPr>
        <w:t>: Processor/Development Board Comparison</w:t>
      </w:r>
      <w:bookmarkEnd w:id="17"/>
    </w:p>
    <w:tbl>
      <w:tblPr>
        <w:tblStyle w:val="PlainTable13"/>
        <w:tblW w:w="10530" w:type="dxa"/>
        <w:jc w:val="center"/>
        <w:tblLook w:val="04A0" w:firstRow="1" w:lastRow="0" w:firstColumn="1" w:lastColumn="0" w:noHBand="0" w:noVBand="1"/>
      </w:tblPr>
      <w:tblGrid>
        <w:gridCol w:w="3054"/>
        <w:gridCol w:w="1903"/>
        <w:gridCol w:w="1774"/>
        <w:gridCol w:w="1904"/>
        <w:gridCol w:w="1895"/>
      </w:tblGrid>
      <w:tr w:rsidR="005862BC" w:rsidRPr="005862BC" w14:paraId="760D4263" w14:textId="77777777" w:rsidTr="005862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69300618" w14:textId="77777777" w:rsidR="005862BC" w:rsidRPr="005862BC" w:rsidRDefault="005862BC" w:rsidP="005862BC">
            <w:pPr>
              <w:jc w:val="center"/>
              <w:rPr>
                <w:rFonts w:eastAsiaTheme="minorHAnsi"/>
                <w:szCs w:val="24"/>
              </w:rPr>
            </w:pPr>
            <w:r w:rsidRPr="005862BC">
              <w:rPr>
                <w:rFonts w:eastAsiaTheme="minorHAnsi"/>
                <w:szCs w:val="24"/>
              </w:rPr>
              <w:t>Processor/Development Board</w:t>
            </w:r>
          </w:p>
        </w:tc>
        <w:tc>
          <w:tcPr>
            <w:tcW w:w="1903" w:type="dxa"/>
          </w:tcPr>
          <w:p w14:paraId="7266A7AC" w14:textId="18C5A2CD" w:rsidR="005862BC" w:rsidRPr="005862BC" w:rsidRDefault="005862BC" w:rsidP="005862BC">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A</w:t>
            </w:r>
            <w:r w:rsidR="00291564">
              <w:rPr>
                <w:rFonts w:eastAsiaTheme="minorHAnsi"/>
                <w:szCs w:val="24"/>
              </w:rPr>
              <w:t>T</w:t>
            </w:r>
            <w:r w:rsidRPr="005862BC">
              <w:rPr>
                <w:rFonts w:eastAsiaTheme="minorHAnsi"/>
                <w:szCs w:val="24"/>
              </w:rPr>
              <w:t xml:space="preserve">mega328pb </w:t>
            </w:r>
            <w:proofErr w:type="spellStart"/>
            <w:r w:rsidRPr="005862BC">
              <w:rPr>
                <w:rFonts w:eastAsiaTheme="minorHAnsi"/>
                <w:szCs w:val="24"/>
              </w:rPr>
              <w:t>Xplained</w:t>
            </w:r>
            <w:proofErr w:type="spellEnd"/>
            <w:r w:rsidRPr="005862BC">
              <w:rPr>
                <w:rFonts w:eastAsiaTheme="minorHAnsi"/>
                <w:szCs w:val="24"/>
              </w:rPr>
              <w:t xml:space="preserve"> mini</w:t>
            </w:r>
          </w:p>
        </w:tc>
        <w:tc>
          <w:tcPr>
            <w:tcW w:w="1774" w:type="dxa"/>
          </w:tcPr>
          <w:p w14:paraId="673B7355" w14:textId="77777777" w:rsidR="005862BC" w:rsidRPr="005862BC" w:rsidRDefault="005862BC" w:rsidP="005862BC">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proofErr w:type="spellStart"/>
            <w:r w:rsidRPr="005862BC">
              <w:rPr>
                <w:rFonts w:eastAsiaTheme="minorHAnsi"/>
                <w:szCs w:val="24"/>
              </w:rPr>
              <w:t>BeagleBone</w:t>
            </w:r>
            <w:proofErr w:type="spellEnd"/>
            <w:r w:rsidRPr="005862BC">
              <w:rPr>
                <w:rFonts w:eastAsiaTheme="minorHAnsi"/>
                <w:szCs w:val="24"/>
              </w:rPr>
              <w:t xml:space="preserve"> Black</w:t>
            </w:r>
          </w:p>
        </w:tc>
        <w:tc>
          <w:tcPr>
            <w:tcW w:w="1904" w:type="dxa"/>
          </w:tcPr>
          <w:p w14:paraId="6EC47BD6" w14:textId="77777777" w:rsidR="005862BC" w:rsidRPr="005862BC" w:rsidRDefault="005862BC" w:rsidP="005862BC">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Raspberry Pi 4 Model B (2 GB)</w:t>
            </w:r>
          </w:p>
        </w:tc>
        <w:tc>
          <w:tcPr>
            <w:tcW w:w="1895" w:type="dxa"/>
          </w:tcPr>
          <w:p w14:paraId="02CFB988" w14:textId="0ABF09B3" w:rsidR="005862BC" w:rsidRPr="005862BC" w:rsidRDefault="005862BC" w:rsidP="005862BC">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Custom PCB design with A</w:t>
            </w:r>
            <w:r w:rsidR="00291564">
              <w:rPr>
                <w:rFonts w:eastAsiaTheme="minorHAnsi"/>
                <w:szCs w:val="24"/>
              </w:rPr>
              <w:t>T</w:t>
            </w:r>
            <w:r w:rsidRPr="005862BC">
              <w:rPr>
                <w:rFonts w:eastAsiaTheme="minorHAnsi"/>
                <w:szCs w:val="24"/>
              </w:rPr>
              <w:t>mega328pb chip</w:t>
            </w:r>
          </w:p>
        </w:tc>
      </w:tr>
      <w:tr w:rsidR="005862BC" w:rsidRPr="005862BC" w14:paraId="62453DB9" w14:textId="77777777" w:rsidTr="005862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75B8C1B5" w14:textId="77777777" w:rsidR="005862BC" w:rsidRPr="005862BC" w:rsidRDefault="005862BC" w:rsidP="005862BC">
            <w:pPr>
              <w:rPr>
                <w:rFonts w:eastAsiaTheme="minorHAnsi"/>
                <w:szCs w:val="24"/>
              </w:rPr>
            </w:pPr>
            <w:r w:rsidRPr="005862BC">
              <w:rPr>
                <w:rFonts w:eastAsiaTheme="minorHAnsi"/>
                <w:szCs w:val="24"/>
              </w:rPr>
              <w:t>Processor Speed</w:t>
            </w:r>
          </w:p>
        </w:tc>
        <w:tc>
          <w:tcPr>
            <w:tcW w:w="1903" w:type="dxa"/>
          </w:tcPr>
          <w:p w14:paraId="4BEC2355"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20 MHZ</w:t>
            </w:r>
          </w:p>
        </w:tc>
        <w:tc>
          <w:tcPr>
            <w:tcW w:w="1774" w:type="dxa"/>
          </w:tcPr>
          <w:p w14:paraId="3D1440FB"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1 GHz</w:t>
            </w:r>
          </w:p>
        </w:tc>
        <w:tc>
          <w:tcPr>
            <w:tcW w:w="1904" w:type="dxa"/>
          </w:tcPr>
          <w:p w14:paraId="4D0DB380"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1.5 GHz</w:t>
            </w:r>
          </w:p>
        </w:tc>
        <w:tc>
          <w:tcPr>
            <w:tcW w:w="1895" w:type="dxa"/>
          </w:tcPr>
          <w:p w14:paraId="21AC18EF"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20MHZ</w:t>
            </w:r>
          </w:p>
        </w:tc>
      </w:tr>
      <w:tr w:rsidR="005862BC" w:rsidRPr="005862BC" w14:paraId="54E3B843" w14:textId="77777777" w:rsidTr="005862BC">
        <w:trPr>
          <w:jc w:val="center"/>
        </w:trPr>
        <w:tc>
          <w:tcPr>
            <w:cnfStyle w:val="001000000000" w:firstRow="0" w:lastRow="0" w:firstColumn="1" w:lastColumn="0" w:oddVBand="0" w:evenVBand="0" w:oddHBand="0" w:evenHBand="0" w:firstRowFirstColumn="0" w:firstRowLastColumn="0" w:lastRowFirstColumn="0" w:lastRowLastColumn="0"/>
            <w:tcW w:w="3054" w:type="dxa"/>
          </w:tcPr>
          <w:p w14:paraId="155DC531" w14:textId="77777777" w:rsidR="005862BC" w:rsidRPr="005862BC" w:rsidRDefault="005862BC" w:rsidP="005862BC">
            <w:pPr>
              <w:rPr>
                <w:rFonts w:eastAsiaTheme="minorHAnsi"/>
                <w:szCs w:val="24"/>
              </w:rPr>
            </w:pPr>
            <w:r w:rsidRPr="005862BC">
              <w:rPr>
                <w:rFonts w:eastAsiaTheme="minorHAnsi"/>
                <w:szCs w:val="24"/>
              </w:rPr>
              <w:t>Power</w:t>
            </w:r>
          </w:p>
        </w:tc>
        <w:tc>
          <w:tcPr>
            <w:tcW w:w="1903" w:type="dxa"/>
          </w:tcPr>
          <w:p w14:paraId="49629A41"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1.8-5.5V DC</w:t>
            </w:r>
          </w:p>
          <w:p w14:paraId="66C484F4"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or USB</w:t>
            </w:r>
          </w:p>
        </w:tc>
        <w:tc>
          <w:tcPr>
            <w:tcW w:w="1774" w:type="dxa"/>
          </w:tcPr>
          <w:p w14:paraId="1C2D8093"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5V DC or USB</w:t>
            </w:r>
          </w:p>
        </w:tc>
        <w:tc>
          <w:tcPr>
            <w:tcW w:w="1904" w:type="dxa"/>
          </w:tcPr>
          <w:p w14:paraId="18AA4B84"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USB C 5V DC</w:t>
            </w:r>
          </w:p>
        </w:tc>
        <w:tc>
          <w:tcPr>
            <w:tcW w:w="1895" w:type="dxa"/>
          </w:tcPr>
          <w:p w14:paraId="581FBEB3"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5V DC or USB</w:t>
            </w:r>
          </w:p>
        </w:tc>
      </w:tr>
      <w:tr w:rsidR="005862BC" w:rsidRPr="005862BC" w14:paraId="6A8FEB0C" w14:textId="77777777" w:rsidTr="005862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4" w:type="dxa"/>
          </w:tcPr>
          <w:p w14:paraId="3F20B702" w14:textId="77777777" w:rsidR="005862BC" w:rsidRPr="005862BC" w:rsidRDefault="005862BC" w:rsidP="005862BC">
            <w:pPr>
              <w:rPr>
                <w:rFonts w:eastAsiaTheme="minorHAnsi"/>
                <w:szCs w:val="24"/>
              </w:rPr>
            </w:pPr>
            <w:r w:rsidRPr="005862BC">
              <w:rPr>
                <w:rFonts w:eastAsiaTheme="minorHAnsi"/>
                <w:szCs w:val="24"/>
              </w:rPr>
              <w:t>DDR Memory</w:t>
            </w:r>
          </w:p>
        </w:tc>
        <w:tc>
          <w:tcPr>
            <w:tcW w:w="1903" w:type="dxa"/>
          </w:tcPr>
          <w:p w14:paraId="6519AB4E"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32 KB</w:t>
            </w:r>
          </w:p>
        </w:tc>
        <w:tc>
          <w:tcPr>
            <w:tcW w:w="1774" w:type="dxa"/>
          </w:tcPr>
          <w:p w14:paraId="24CDB88A"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512 MB</w:t>
            </w:r>
          </w:p>
        </w:tc>
        <w:tc>
          <w:tcPr>
            <w:tcW w:w="1904" w:type="dxa"/>
          </w:tcPr>
          <w:p w14:paraId="032D3A83"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2GB LPDDR4</w:t>
            </w:r>
          </w:p>
        </w:tc>
        <w:tc>
          <w:tcPr>
            <w:tcW w:w="1895" w:type="dxa"/>
          </w:tcPr>
          <w:p w14:paraId="792A65CA"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32 KB</w:t>
            </w:r>
          </w:p>
        </w:tc>
      </w:tr>
      <w:tr w:rsidR="005862BC" w:rsidRPr="005862BC" w14:paraId="7850A162" w14:textId="77777777" w:rsidTr="005862BC">
        <w:trPr>
          <w:jc w:val="center"/>
        </w:trPr>
        <w:tc>
          <w:tcPr>
            <w:cnfStyle w:val="001000000000" w:firstRow="0" w:lastRow="0" w:firstColumn="1" w:lastColumn="0" w:oddVBand="0" w:evenVBand="0" w:oddHBand="0" w:evenHBand="0" w:firstRowFirstColumn="0" w:firstRowLastColumn="0" w:lastRowFirstColumn="0" w:lastRowLastColumn="0"/>
            <w:tcW w:w="3054" w:type="dxa"/>
          </w:tcPr>
          <w:p w14:paraId="2E391516" w14:textId="77777777" w:rsidR="005862BC" w:rsidRPr="005862BC" w:rsidRDefault="005862BC" w:rsidP="005862BC">
            <w:pPr>
              <w:rPr>
                <w:rFonts w:eastAsiaTheme="minorHAnsi"/>
                <w:szCs w:val="24"/>
              </w:rPr>
            </w:pPr>
            <w:r w:rsidRPr="005862BC">
              <w:rPr>
                <w:rFonts w:eastAsiaTheme="minorHAnsi"/>
                <w:szCs w:val="24"/>
              </w:rPr>
              <w:t>Cost</w:t>
            </w:r>
          </w:p>
        </w:tc>
        <w:tc>
          <w:tcPr>
            <w:tcW w:w="1903" w:type="dxa"/>
          </w:tcPr>
          <w:p w14:paraId="5EEAABC8"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$9.26</w:t>
            </w:r>
          </w:p>
        </w:tc>
        <w:tc>
          <w:tcPr>
            <w:tcW w:w="1774" w:type="dxa"/>
          </w:tcPr>
          <w:p w14:paraId="6BCCF9BC"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$56.96</w:t>
            </w:r>
          </w:p>
        </w:tc>
        <w:tc>
          <w:tcPr>
            <w:tcW w:w="1904" w:type="dxa"/>
          </w:tcPr>
          <w:p w14:paraId="31959895"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$48.01</w:t>
            </w:r>
          </w:p>
        </w:tc>
        <w:tc>
          <w:tcPr>
            <w:tcW w:w="1895" w:type="dxa"/>
          </w:tcPr>
          <w:p w14:paraId="530B6C90" w14:textId="77777777" w:rsidR="005862BC" w:rsidRPr="005862BC" w:rsidRDefault="005862BC" w:rsidP="005862BC">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$51.26</w:t>
            </w:r>
          </w:p>
        </w:tc>
      </w:tr>
      <w:tr w:rsidR="005862BC" w:rsidRPr="005862BC" w14:paraId="365B5B5A" w14:textId="77777777" w:rsidTr="005862BC">
        <w:trPr>
          <w:cnfStyle w:val="000000100000" w:firstRow="0" w:lastRow="0" w:firstColumn="0" w:lastColumn="0" w:oddVBand="0" w:evenVBand="0" w:oddHBand="1" w:evenHBand="0" w:firstRowFirstColumn="0" w:firstRowLastColumn="0" w:lastRowFirstColumn="0" w:lastRowLastColumn="0"/>
          <w:trHeight w:val="719"/>
          <w:jc w:val="center"/>
        </w:trPr>
        <w:tc>
          <w:tcPr>
            <w:cnfStyle w:val="001000000000" w:firstRow="0" w:lastRow="0" w:firstColumn="1" w:lastColumn="0" w:oddVBand="0" w:evenVBand="0" w:oddHBand="0" w:evenHBand="0" w:firstRowFirstColumn="0" w:firstRowLastColumn="0" w:lastRowFirstColumn="0" w:lastRowLastColumn="0"/>
            <w:tcW w:w="3054" w:type="dxa"/>
          </w:tcPr>
          <w:p w14:paraId="484C1AF9" w14:textId="77777777" w:rsidR="005862BC" w:rsidRPr="005862BC" w:rsidRDefault="005862BC" w:rsidP="005862BC">
            <w:pPr>
              <w:rPr>
                <w:rFonts w:eastAsiaTheme="minorHAnsi"/>
                <w:szCs w:val="24"/>
              </w:rPr>
            </w:pPr>
            <w:r w:rsidRPr="005862BC">
              <w:rPr>
                <w:rFonts w:eastAsiaTheme="minorHAnsi"/>
                <w:szCs w:val="24"/>
              </w:rPr>
              <w:t>Connection</w:t>
            </w:r>
          </w:p>
        </w:tc>
        <w:tc>
          <w:tcPr>
            <w:tcW w:w="1903" w:type="dxa"/>
          </w:tcPr>
          <w:p w14:paraId="2AB38B5D"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32 interface pins</w:t>
            </w:r>
          </w:p>
        </w:tc>
        <w:tc>
          <w:tcPr>
            <w:tcW w:w="1774" w:type="dxa"/>
          </w:tcPr>
          <w:p w14:paraId="44F63E82"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92 connection points</w:t>
            </w:r>
          </w:p>
        </w:tc>
        <w:tc>
          <w:tcPr>
            <w:tcW w:w="1904" w:type="dxa"/>
          </w:tcPr>
          <w:p w14:paraId="35C8E542"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40 dedicated interface pins</w:t>
            </w:r>
          </w:p>
        </w:tc>
        <w:tc>
          <w:tcPr>
            <w:tcW w:w="1895" w:type="dxa"/>
          </w:tcPr>
          <w:p w14:paraId="770FDB42" w14:textId="77777777" w:rsidR="005862BC" w:rsidRPr="005862BC" w:rsidRDefault="005862BC" w:rsidP="005862BC">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32 interface pins</w:t>
            </w:r>
          </w:p>
        </w:tc>
      </w:tr>
    </w:tbl>
    <w:p w14:paraId="2C1D6BB7" w14:textId="77777777" w:rsidR="005862BC" w:rsidRPr="005862BC" w:rsidRDefault="005862BC" w:rsidP="005862BC">
      <w:pPr>
        <w:jc w:val="center"/>
        <w:rPr>
          <w:rFonts w:eastAsiaTheme="minorHAnsi"/>
        </w:rPr>
      </w:pPr>
    </w:p>
    <w:bookmarkEnd w:id="18"/>
    <w:p w14:paraId="33AFDC89" w14:textId="22C4BE20" w:rsidR="0013098B" w:rsidRPr="0013098B" w:rsidRDefault="00691D25" w:rsidP="00691D25">
      <w:pPr>
        <w:spacing w:line="259" w:lineRule="auto"/>
        <w:ind w:firstLine="0"/>
        <w:rPr>
          <w:rFonts w:eastAsiaTheme="minorHAnsi"/>
          <w:szCs w:val="24"/>
        </w:rPr>
      </w:pPr>
      <w:r>
        <w:rPr>
          <w:rFonts w:eastAsiaTheme="minorHAnsi"/>
          <w:szCs w:val="24"/>
        </w:rPr>
        <w:tab/>
        <w:t>Table 5</w:t>
      </w:r>
      <w:r w:rsidR="00F45D3F">
        <w:rPr>
          <w:rFonts w:eastAsiaTheme="minorHAnsi"/>
          <w:szCs w:val="24"/>
        </w:rPr>
        <w:t xml:space="preserve"> </w:t>
      </w:r>
      <w:r>
        <w:rPr>
          <w:rFonts w:eastAsiaTheme="minorHAnsi"/>
          <w:szCs w:val="24"/>
        </w:rPr>
        <w:t>describes the strengths and weaknesses o</w:t>
      </w:r>
      <w:r w:rsidR="00D01B81">
        <w:rPr>
          <w:rFonts w:eastAsiaTheme="minorHAnsi"/>
          <w:szCs w:val="24"/>
        </w:rPr>
        <w:t>f</w:t>
      </w:r>
      <w:r>
        <w:rPr>
          <w:rFonts w:eastAsiaTheme="minorHAnsi"/>
          <w:szCs w:val="24"/>
        </w:rPr>
        <w:t xml:space="preserve"> each system. This helped determine which system was best suited for </w:t>
      </w:r>
      <w:r w:rsidR="00F45D3F">
        <w:rPr>
          <w:rFonts w:eastAsiaTheme="minorHAnsi"/>
          <w:szCs w:val="24"/>
        </w:rPr>
        <w:t>the team’s</w:t>
      </w:r>
      <w:r>
        <w:rPr>
          <w:rFonts w:eastAsiaTheme="minorHAnsi"/>
          <w:szCs w:val="24"/>
        </w:rPr>
        <w:t xml:space="preserve"> project and best met </w:t>
      </w:r>
      <w:r w:rsidR="004C1538">
        <w:rPr>
          <w:rFonts w:eastAsiaTheme="minorHAnsi"/>
          <w:szCs w:val="24"/>
        </w:rPr>
        <w:t xml:space="preserve">the </w:t>
      </w:r>
      <w:r>
        <w:rPr>
          <w:rFonts w:eastAsiaTheme="minorHAnsi"/>
          <w:szCs w:val="24"/>
        </w:rPr>
        <w:t>customer and engineering requirements.</w:t>
      </w:r>
    </w:p>
    <w:p w14:paraId="0D0B0BE6" w14:textId="731E764C" w:rsidR="006C4550" w:rsidRPr="00E0575D" w:rsidRDefault="00E0575D" w:rsidP="00E0575D">
      <w:pPr>
        <w:pStyle w:val="Caption"/>
        <w:jc w:val="center"/>
        <w:rPr>
          <w:rFonts w:eastAsiaTheme="minorHAnsi"/>
          <w:b w:val="0"/>
          <w:sz w:val="22"/>
          <w:szCs w:val="28"/>
        </w:rPr>
      </w:pPr>
      <w:bookmarkStart w:id="19" w:name="_Toc23849344"/>
      <w:r w:rsidRPr="00E0575D">
        <w:rPr>
          <w:sz w:val="20"/>
        </w:rPr>
        <w:t xml:space="preserve">Table </w:t>
      </w:r>
      <w:r w:rsidRPr="00E0575D">
        <w:rPr>
          <w:sz w:val="20"/>
        </w:rPr>
        <w:fldChar w:fldCharType="begin"/>
      </w:r>
      <w:r w:rsidRPr="00E0575D">
        <w:rPr>
          <w:sz w:val="20"/>
        </w:rPr>
        <w:instrText xml:space="preserve"> SEQ Table \* ARABIC </w:instrText>
      </w:r>
      <w:r w:rsidRPr="00E0575D">
        <w:rPr>
          <w:sz w:val="20"/>
        </w:rPr>
        <w:fldChar w:fldCharType="separate"/>
      </w:r>
      <w:r w:rsidR="00AB2B1C">
        <w:rPr>
          <w:noProof/>
          <w:sz w:val="20"/>
        </w:rPr>
        <w:t>5</w:t>
      </w:r>
      <w:r w:rsidRPr="00E0575D">
        <w:rPr>
          <w:sz w:val="20"/>
        </w:rPr>
        <w:fldChar w:fldCharType="end"/>
      </w:r>
      <w:r w:rsidRPr="00E0575D">
        <w:rPr>
          <w:sz w:val="20"/>
        </w:rPr>
        <w:t>: Processor/Development Board Strengths vs. Weaknesses</w:t>
      </w:r>
      <w:bookmarkEnd w:id="19"/>
    </w:p>
    <w:tbl>
      <w:tblPr>
        <w:tblStyle w:val="PlainTable14"/>
        <w:tblW w:w="10440" w:type="dxa"/>
        <w:jc w:val="center"/>
        <w:tblLook w:val="04A0" w:firstRow="1" w:lastRow="0" w:firstColumn="1" w:lastColumn="0" w:noHBand="0" w:noVBand="1"/>
      </w:tblPr>
      <w:tblGrid>
        <w:gridCol w:w="2785"/>
        <w:gridCol w:w="3780"/>
        <w:gridCol w:w="3875"/>
      </w:tblGrid>
      <w:tr w:rsidR="005862BC" w:rsidRPr="005862BC" w14:paraId="4554BB64" w14:textId="77777777" w:rsidTr="005862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6C537FE9" w14:textId="77777777" w:rsidR="005862BC" w:rsidRPr="005862BC" w:rsidRDefault="005862BC" w:rsidP="005862BC">
            <w:pPr>
              <w:jc w:val="center"/>
              <w:rPr>
                <w:rFonts w:eastAsiaTheme="minorHAnsi"/>
                <w:sz w:val="28"/>
                <w:szCs w:val="28"/>
              </w:rPr>
            </w:pPr>
            <w:bookmarkStart w:id="20" w:name="_Hlk23776845"/>
            <w:r w:rsidRPr="005862BC">
              <w:rPr>
                <w:rFonts w:eastAsiaTheme="minorHAnsi"/>
                <w:szCs w:val="24"/>
              </w:rPr>
              <w:t>Processor/Development Board</w:t>
            </w:r>
          </w:p>
        </w:tc>
        <w:tc>
          <w:tcPr>
            <w:tcW w:w="3780" w:type="dxa"/>
          </w:tcPr>
          <w:p w14:paraId="5A5EF39F" w14:textId="77777777" w:rsidR="005862BC" w:rsidRPr="005862BC" w:rsidRDefault="005862BC" w:rsidP="005862BC">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Strengths</w:t>
            </w:r>
          </w:p>
        </w:tc>
        <w:tc>
          <w:tcPr>
            <w:tcW w:w="3875" w:type="dxa"/>
          </w:tcPr>
          <w:p w14:paraId="07B4FCD9" w14:textId="77777777" w:rsidR="005862BC" w:rsidRPr="005862BC" w:rsidRDefault="005862BC" w:rsidP="005862BC">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Weaknesses</w:t>
            </w:r>
          </w:p>
        </w:tc>
      </w:tr>
      <w:tr w:rsidR="005862BC" w:rsidRPr="005862BC" w14:paraId="4EB19529" w14:textId="77777777" w:rsidTr="005862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5A203F48" w14:textId="2C2E8500" w:rsidR="005862BC" w:rsidRPr="005862BC" w:rsidRDefault="005862BC" w:rsidP="005862BC">
            <w:pPr>
              <w:jc w:val="center"/>
              <w:rPr>
                <w:rFonts w:eastAsiaTheme="minorHAnsi"/>
                <w:sz w:val="28"/>
                <w:szCs w:val="28"/>
              </w:rPr>
            </w:pPr>
            <w:r w:rsidRPr="005862BC">
              <w:rPr>
                <w:rFonts w:eastAsiaTheme="minorHAnsi"/>
                <w:szCs w:val="24"/>
              </w:rPr>
              <w:t>A</w:t>
            </w:r>
            <w:r w:rsidR="00291564">
              <w:rPr>
                <w:rFonts w:eastAsiaTheme="minorHAnsi"/>
                <w:szCs w:val="24"/>
              </w:rPr>
              <w:t>T</w:t>
            </w:r>
            <w:r w:rsidRPr="005862BC">
              <w:rPr>
                <w:rFonts w:eastAsiaTheme="minorHAnsi"/>
                <w:szCs w:val="24"/>
              </w:rPr>
              <w:t xml:space="preserve">mega328pb </w:t>
            </w:r>
            <w:proofErr w:type="spellStart"/>
            <w:r w:rsidRPr="005862BC">
              <w:rPr>
                <w:rFonts w:eastAsiaTheme="minorHAnsi"/>
                <w:szCs w:val="24"/>
              </w:rPr>
              <w:t>Xplained</w:t>
            </w:r>
            <w:proofErr w:type="spellEnd"/>
            <w:r w:rsidRPr="005862BC">
              <w:rPr>
                <w:rFonts w:eastAsiaTheme="minorHAnsi"/>
                <w:szCs w:val="24"/>
              </w:rPr>
              <w:t xml:space="preserve"> mini</w:t>
            </w:r>
          </w:p>
        </w:tc>
        <w:tc>
          <w:tcPr>
            <w:tcW w:w="3780" w:type="dxa"/>
          </w:tcPr>
          <w:p w14:paraId="22289C47" w14:textId="77777777" w:rsidR="005862BC" w:rsidRPr="005862BC" w:rsidRDefault="005862BC" w:rsidP="005862BC">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Cost</w:t>
            </w:r>
          </w:p>
          <w:p w14:paraId="0B001195" w14:textId="77777777" w:rsidR="005862BC" w:rsidRPr="005862BC" w:rsidRDefault="005862BC" w:rsidP="005862BC">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Familiar (ECE 263)</w:t>
            </w:r>
          </w:p>
          <w:p w14:paraId="1CAF470A" w14:textId="656DB86F" w:rsidR="005862BC" w:rsidRPr="005862BC" w:rsidRDefault="005862BC" w:rsidP="005862BC">
            <w:pPr>
              <w:numPr>
                <w:ilvl w:val="0"/>
                <w:numId w:val="14"/>
              </w:numPr>
              <w:contextualSpacing/>
              <w:jc w:val="cente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Programming languages (Atmel Studio for C, C++, Assembly)</w:t>
            </w:r>
          </w:p>
          <w:p w14:paraId="0B45102B" w14:textId="77777777" w:rsidR="005862BC" w:rsidRPr="005862BC" w:rsidRDefault="005862BC" w:rsidP="005862BC">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Form Factor</w:t>
            </w:r>
          </w:p>
        </w:tc>
        <w:tc>
          <w:tcPr>
            <w:tcW w:w="3875" w:type="dxa"/>
          </w:tcPr>
          <w:p w14:paraId="738A0AAC" w14:textId="77777777" w:rsidR="005862BC" w:rsidRPr="005862BC" w:rsidRDefault="005862BC" w:rsidP="005862BC">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 xml:space="preserve">Speed in order to receive high frequency audio and video waveforms </w:t>
            </w:r>
          </w:p>
          <w:p w14:paraId="11C86C83" w14:textId="77777777" w:rsidR="005862BC" w:rsidRPr="005862BC" w:rsidRDefault="005862BC" w:rsidP="005862BC">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 xml:space="preserve">Memory in order to store data </w:t>
            </w:r>
          </w:p>
          <w:p w14:paraId="50F7932A" w14:textId="77777777" w:rsidR="005862BC" w:rsidRPr="005862BC" w:rsidRDefault="005862BC" w:rsidP="005862BC">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Connections- lowest amount at 32</w:t>
            </w:r>
          </w:p>
          <w:p w14:paraId="44D5873A" w14:textId="77777777" w:rsidR="005862BC" w:rsidRPr="005862BC" w:rsidRDefault="005862BC" w:rsidP="005862BC">
            <w:pPr>
              <w:ind w:left="360"/>
              <w:cnfStyle w:val="000000100000" w:firstRow="0" w:lastRow="0" w:firstColumn="0" w:lastColumn="0" w:oddVBand="0" w:evenVBand="0" w:oddHBand="1" w:evenHBand="0" w:firstRowFirstColumn="0" w:firstRowLastColumn="0" w:lastRowFirstColumn="0" w:lastRowLastColumn="0"/>
              <w:rPr>
                <w:rFonts w:eastAsiaTheme="minorHAnsi"/>
                <w:szCs w:val="24"/>
              </w:rPr>
            </w:pPr>
          </w:p>
        </w:tc>
      </w:tr>
      <w:tr w:rsidR="005862BC" w:rsidRPr="005862BC" w14:paraId="60564C02" w14:textId="77777777" w:rsidTr="005862BC">
        <w:trPr>
          <w:jc w:val="center"/>
        </w:trPr>
        <w:tc>
          <w:tcPr>
            <w:cnfStyle w:val="001000000000" w:firstRow="0" w:lastRow="0" w:firstColumn="1" w:lastColumn="0" w:oddVBand="0" w:evenVBand="0" w:oddHBand="0" w:evenHBand="0" w:firstRowFirstColumn="0" w:firstRowLastColumn="0" w:lastRowFirstColumn="0" w:lastRowLastColumn="0"/>
            <w:tcW w:w="2785" w:type="dxa"/>
          </w:tcPr>
          <w:p w14:paraId="0DB41E9D" w14:textId="77777777" w:rsidR="005862BC" w:rsidRPr="005862BC" w:rsidRDefault="005862BC" w:rsidP="005862BC">
            <w:pPr>
              <w:jc w:val="center"/>
              <w:rPr>
                <w:rFonts w:eastAsiaTheme="minorHAnsi"/>
                <w:sz w:val="28"/>
                <w:szCs w:val="28"/>
              </w:rPr>
            </w:pPr>
            <w:proofErr w:type="spellStart"/>
            <w:r w:rsidRPr="005862BC">
              <w:rPr>
                <w:rFonts w:eastAsiaTheme="minorHAnsi"/>
                <w:szCs w:val="24"/>
              </w:rPr>
              <w:t>BeagleBone</w:t>
            </w:r>
            <w:proofErr w:type="spellEnd"/>
            <w:r w:rsidRPr="005862BC">
              <w:rPr>
                <w:rFonts w:eastAsiaTheme="minorHAnsi"/>
                <w:szCs w:val="24"/>
              </w:rPr>
              <w:t xml:space="preserve"> Black</w:t>
            </w:r>
          </w:p>
        </w:tc>
        <w:tc>
          <w:tcPr>
            <w:tcW w:w="3780" w:type="dxa"/>
          </w:tcPr>
          <w:p w14:paraId="520722E8" w14:textId="77777777" w:rsidR="005862BC" w:rsidRPr="005862BC" w:rsidRDefault="005862BC" w:rsidP="005862BC">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b/>
                <w:sz w:val="28"/>
                <w:szCs w:val="28"/>
              </w:rPr>
            </w:pPr>
            <w:r w:rsidRPr="005862BC">
              <w:rPr>
                <w:rFonts w:eastAsiaTheme="minorHAnsi"/>
                <w:szCs w:val="24"/>
              </w:rPr>
              <w:t>Expandable hardware with 92 pins</w:t>
            </w:r>
          </w:p>
          <w:p w14:paraId="76D30F1F" w14:textId="77777777" w:rsidR="005862BC" w:rsidRPr="005862BC" w:rsidRDefault="005862BC" w:rsidP="005862BC">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b/>
                <w:szCs w:val="24"/>
              </w:rPr>
            </w:pPr>
            <w:r w:rsidRPr="005862BC">
              <w:rPr>
                <w:rFonts w:eastAsiaTheme="minorHAnsi"/>
                <w:szCs w:val="24"/>
              </w:rPr>
              <w:t xml:space="preserve">On board storage- 4GB </w:t>
            </w:r>
          </w:p>
          <w:p w14:paraId="19F8073C" w14:textId="77777777" w:rsidR="005862BC" w:rsidRPr="005862BC" w:rsidRDefault="005862BC" w:rsidP="005862BC">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b/>
                <w:szCs w:val="24"/>
              </w:rPr>
            </w:pPr>
            <w:r w:rsidRPr="005862BC">
              <w:rPr>
                <w:rFonts w:eastAsiaTheme="minorHAnsi"/>
                <w:szCs w:val="24"/>
              </w:rPr>
              <w:t>Expandable storage – microSD card</w:t>
            </w:r>
          </w:p>
          <w:p w14:paraId="5B3A3CB9" w14:textId="77777777" w:rsidR="005862BC" w:rsidRPr="005862BC" w:rsidRDefault="005862BC" w:rsidP="005862BC">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Speed- 1GHz</w:t>
            </w:r>
          </w:p>
          <w:p w14:paraId="64385A53" w14:textId="77777777" w:rsidR="005862BC" w:rsidRPr="005862BC" w:rsidRDefault="005862BC" w:rsidP="005862BC">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lastRenderedPageBreak/>
              <w:t>Programming languages (Python, C, C++)</w:t>
            </w:r>
          </w:p>
        </w:tc>
        <w:tc>
          <w:tcPr>
            <w:tcW w:w="3875" w:type="dxa"/>
          </w:tcPr>
          <w:p w14:paraId="60EE092D" w14:textId="77777777" w:rsidR="005862BC" w:rsidRPr="005862BC" w:rsidRDefault="005862BC" w:rsidP="005862BC">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lastRenderedPageBreak/>
              <w:t>Form Factor</w:t>
            </w:r>
          </w:p>
          <w:p w14:paraId="26E2FA30" w14:textId="77777777" w:rsidR="005862BC" w:rsidRPr="005862BC" w:rsidRDefault="005862BC" w:rsidP="005862BC">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Cost</w:t>
            </w:r>
          </w:p>
          <w:p w14:paraId="6CA4BA0F" w14:textId="6FBD278A" w:rsidR="005862BC" w:rsidRPr="005862BC" w:rsidRDefault="005862BC" w:rsidP="005862BC">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Speed- will depend on how fast it needs to be to capture coax</w:t>
            </w:r>
            <w:r w:rsidR="00BF7D90">
              <w:rPr>
                <w:rFonts w:eastAsiaTheme="minorHAnsi"/>
                <w:szCs w:val="24"/>
              </w:rPr>
              <w:t>ial</w:t>
            </w:r>
            <w:r w:rsidRPr="005862BC">
              <w:rPr>
                <w:rFonts w:eastAsiaTheme="minorHAnsi"/>
                <w:szCs w:val="24"/>
              </w:rPr>
              <w:t>/</w:t>
            </w:r>
            <w:r w:rsidR="00522944">
              <w:rPr>
                <w:rFonts w:eastAsiaTheme="minorHAnsi"/>
                <w:szCs w:val="24"/>
              </w:rPr>
              <w:t>HDMI</w:t>
            </w:r>
            <w:r w:rsidRPr="005862BC">
              <w:rPr>
                <w:rFonts w:eastAsiaTheme="minorHAnsi"/>
                <w:szCs w:val="24"/>
              </w:rPr>
              <w:t xml:space="preserve"> signals</w:t>
            </w:r>
          </w:p>
          <w:p w14:paraId="0682BB40" w14:textId="77777777" w:rsidR="005862BC" w:rsidRPr="005862BC" w:rsidRDefault="005862BC" w:rsidP="005862BC">
            <w:pPr>
              <w:ind w:left="720"/>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p>
        </w:tc>
      </w:tr>
      <w:tr w:rsidR="005862BC" w:rsidRPr="005862BC" w14:paraId="3120DAA6" w14:textId="77777777" w:rsidTr="005862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69AEC6AF" w14:textId="77777777" w:rsidR="005862BC" w:rsidRPr="005862BC" w:rsidRDefault="005862BC" w:rsidP="005862BC">
            <w:pPr>
              <w:jc w:val="center"/>
              <w:rPr>
                <w:rFonts w:eastAsiaTheme="minorHAnsi"/>
                <w:sz w:val="28"/>
                <w:szCs w:val="28"/>
              </w:rPr>
            </w:pPr>
            <w:r w:rsidRPr="005862BC">
              <w:rPr>
                <w:rFonts w:eastAsiaTheme="minorHAnsi"/>
                <w:szCs w:val="24"/>
              </w:rPr>
              <w:t>Raspberry Pi 4 Model B (2 GB)</w:t>
            </w:r>
          </w:p>
        </w:tc>
        <w:tc>
          <w:tcPr>
            <w:tcW w:w="3780" w:type="dxa"/>
          </w:tcPr>
          <w:p w14:paraId="71091F3B" w14:textId="77777777" w:rsidR="005862BC" w:rsidRPr="005862BC" w:rsidRDefault="005862BC" w:rsidP="005862BC">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Speed- 1.5 GHz</w:t>
            </w:r>
          </w:p>
          <w:p w14:paraId="06001DB6" w14:textId="77777777" w:rsidR="005862BC" w:rsidRPr="005862BC" w:rsidRDefault="005862BC" w:rsidP="005862BC">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Memory</w:t>
            </w:r>
          </w:p>
          <w:p w14:paraId="4D808B95" w14:textId="77777777" w:rsidR="005862BC" w:rsidRPr="005862BC" w:rsidRDefault="005862BC" w:rsidP="005862BC">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Storage- expandable storage with microSD card</w:t>
            </w:r>
          </w:p>
          <w:p w14:paraId="5777C35F" w14:textId="77777777" w:rsidR="005862BC" w:rsidRPr="005862BC" w:rsidRDefault="005862BC" w:rsidP="005862BC">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Interfaces- HDMI, USB</w:t>
            </w:r>
          </w:p>
          <w:p w14:paraId="288EF119" w14:textId="77777777" w:rsidR="005862BC" w:rsidRPr="005862BC" w:rsidRDefault="005862BC" w:rsidP="005862BC">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Programming languages (Python, Scratch, C, C++)</w:t>
            </w:r>
          </w:p>
        </w:tc>
        <w:tc>
          <w:tcPr>
            <w:tcW w:w="3875" w:type="dxa"/>
          </w:tcPr>
          <w:p w14:paraId="0EC420E7" w14:textId="77777777" w:rsidR="005862BC" w:rsidRPr="005862BC" w:rsidRDefault="005862BC" w:rsidP="005862BC">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 xml:space="preserve">Cost </w:t>
            </w:r>
          </w:p>
          <w:p w14:paraId="152F0913" w14:textId="77777777" w:rsidR="005862BC" w:rsidRPr="005862BC" w:rsidRDefault="005862BC" w:rsidP="005862BC">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Runs on Linux but Windows can be installed</w:t>
            </w:r>
          </w:p>
          <w:p w14:paraId="487BD87F" w14:textId="77777777" w:rsidR="005862BC" w:rsidRPr="005862BC" w:rsidRDefault="005862BC" w:rsidP="005862BC">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5862BC">
              <w:rPr>
                <w:rFonts w:eastAsiaTheme="minorHAnsi"/>
                <w:szCs w:val="24"/>
              </w:rPr>
              <w:t xml:space="preserve">Form Factor- largest development board </w:t>
            </w:r>
          </w:p>
          <w:p w14:paraId="522D5BA0" w14:textId="77777777" w:rsidR="005862BC" w:rsidRPr="005862BC" w:rsidRDefault="005862BC" w:rsidP="005862BC">
            <w:pPr>
              <w:ind w:left="720"/>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p>
        </w:tc>
      </w:tr>
      <w:tr w:rsidR="005862BC" w:rsidRPr="005862BC" w14:paraId="53D14634" w14:textId="77777777" w:rsidTr="005862BC">
        <w:trPr>
          <w:jc w:val="center"/>
        </w:trPr>
        <w:tc>
          <w:tcPr>
            <w:cnfStyle w:val="001000000000" w:firstRow="0" w:lastRow="0" w:firstColumn="1" w:lastColumn="0" w:oddVBand="0" w:evenVBand="0" w:oddHBand="0" w:evenHBand="0" w:firstRowFirstColumn="0" w:firstRowLastColumn="0" w:lastRowFirstColumn="0" w:lastRowLastColumn="0"/>
            <w:tcW w:w="2785" w:type="dxa"/>
          </w:tcPr>
          <w:p w14:paraId="5470DDC2" w14:textId="77BED01F" w:rsidR="005862BC" w:rsidRPr="005862BC" w:rsidRDefault="005862BC" w:rsidP="005862BC">
            <w:pPr>
              <w:jc w:val="center"/>
              <w:rPr>
                <w:rFonts w:eastAsiaTheme="minorHAnsi"/>
                <w:sz w:val="28"/>
                <w:szCs w:val="28"/>
              </w:rPr>
            </w:pPr>
            <w:r w:rsidRPr="005862BC">
              <w:rPr>
                <w:rFonts w:eastAsiaTheme="minorHAnsi"/>
                <w:szCs w:val="24"/>
              </w:rPr>
              <w:t xml:space="preserve">Custom PCB design with </w:t>
            </w:r>
            <w:proofErr w:type="spellStart"/>
            <w:r w:rsidR="00291564">
              <w:rPr>
                <w:rFonts w:eastAsiaTheme="minorHAnsi"/>
                <w:szCs w:val="24"/>
              </w:rPr>
              <w:t>ATm</w:t>
            </w:r>
            <w:r w:rsidRPr="005862BC">
              <w:rPr>
                <w:rFonts w:eastAsiaTheme="minorHAnsi"/>
                <w:szCs w:val="24"/>
              </w:rPr>
              <w:t>ega</w:t>
            </w:r>
            <w:proofErr w:type="spellEnd"/>
            <w:r w:rsidRPr="005862BC">
              <w:rPr>
                <w:rFonts w:eastAsiaTheme="minorHAnsi"/>
                <w:szCs w:val="24"/>
              </w:rPr>
              <w:t xml:space="preserve"> 328pb chip</w:t>
            </w:r>
          </w:p>
        </w:tc>
        <w:tc>
          <w:tcPr>
            <w:tcW w:w="3780" w:type="dxa"/>
          </w:tcPr>
          <w:p w14:paraId="08F831F3" w14:textId="152B50F1" w:rsidR="005862BC" w:rsidRPr="005862BC" w:rsidRDefault="005862BC" w:rsidP="005862BC">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 xml:space="preserve">Prioritize </w:t>
            </w:r>
            <w:proofErr w:type="spellStart"/>
            <w:r w:rsidR="00291564">
              <w:rPr>
                <w:rFonts w:eastAsiaTheme="minorHAnsi"/>
                <w:szCs w:val="24"/>
              </w:rPr>
              <w:t>AT</w:t>
            </w:r>
            <w:r w:rsidR="00522944">
              <w:rPr>
                <w:rFonts w:eastAsiaTheme="minorHAnsi"/>
                <w:szCs w:val="24"/>
              </w:rPr>
              <w:t>m</w:t>
            </w:r>
            <w:r w:rsidRPr="005862BC">
              <w:rPr>
                <w:rFonts w:eastAsiaTheme="minorHAnsi"/>
                <w:szCs w:val="24"/>
              </w:rPr>
              <w:t>ega</w:t>
            </w:r>
            <w:proofErr w:type="spellEnd"/>
            <w:r w:rsidRPr="005862BC">
              <w:rPr>
                <w:rFonts w:eastAsiaTheme="minorHAnsi"/>
                <w:szCs w:val="24"/>
              </w:rPr>
              <w:t xml:space="preserve"> chip use and speed to focus on video and audio detection and analysis</w:t>
            </w:r>
          </w:p>
          <w:p w14:paraId="34A0DBEB" w14:textId="310E0E10" w:rsidR="005862BC" w:rsidRPr="005862BC" w:rsidRDefault="005862BC" w:rsidP="005862BC">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Components needed for the PCB can be limited to only needed I/O (IR/RF receiver and transmitter, coax</w:t>
            </w:r>
            <w:r w:rsidR="00066993">
              <w:rPr>
                <w:rFonts w:eastAsiaTheme="minorHAnsi"/>
                <w:szCs w:val="24"/>
              </w:rPr>
              <w:t>ial</w:t>
            </w:r>
            <w:r w:rsidRPr="005862BC">
              <w:rPr>
                <w:rFonts w:eastAsiaTheme="minorHAnsi"/>
                <w:szCs w:val="24"/>
              </w:rPr>
              <w:t>/</w:t>
            </w:r>
            <w:r w:rsidR="00066993">
              <w:rPr>
                <w:rFonts w:eastAsiaTheme="minorHAnsi"/>
                <w:szCs w:val="24"/>
              </w:rPr>
              <w:t>HDMI</w:t>
            </w:r>
            <w:r w:rsidRPr="005862BC">
              <w:rPr>
                <w:rFonts w:eastAsiaTheme="minorHAnsi"/>
                <w:szCs w:val="24"/>
              </w:rPr>
              <w:t xml:space="preserve"> input, audio output)</w:t>
            </w:r>
          </w:p>
        </w:tc>
        <w:tc>
          <w:tcPr>
            <w:tcW w:w="3875" w:type="dxa"/>
          </w:tcPr>
          <w:p w14:paraId="1A219965" w14:textId="77777777" w:rsidR="005862BC" w:rsidRPr="005862BC" w:rsidRDefault="005862BC" w:rsidP="005862BC">
            <w:pPr>
              <w:numPr>
                <w:ilvl w:val="0"/>
                <w:numId w:val="17"/>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 xml:space="preserve">Cost- includes $50 PCB, </w:t>
            </w:r>
            <w:proofErr w:type="spellStart"/>
            <w:r w:rsidRPr="005862BC">
              <w:rPr>
                <w:rFonts w:eastAsiaTheme="minorHAnsi"/>
                <w:szCs w:val="24"/>
              </w:rPr>
              <w:t>Atmega</w:t>
            </w:r>
            <w:proofErr w:type="spellEnd"/>
            <w:r w:rsidRPr="005862BC">
              <w:rPr>
                <w:rFonts w:eastAsiaTheme="minorHAnsi"/>
                <w:szCs w:val="24"/>
              </w:rPr>
              <w:t xml:space="preserve"> chip, 5V power adapter, labor to build</w:t>
            </w:r>
          </w:p>
          <w:p w14:paraId="16067510" w14:textId="77777777" w:rsidR="005862BC" w:rsidRPr="005862BC" w:rsidRDefault="005862BC" w:rsidP="005862BC">
            <w:pPr>
              <w:numPr>
                <w:ilvl w:val="0"/>
                <w:numId w:val="17"/>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Time- more time to create PCB with risk of failure</w:t>
            </w:r>
          </w:p>
          <w:p w14:paraId="06610A35" w14:textId="25758F71" w:rsidR="005862BC" w:rsidRPr="005862BC" w:rsidRDefault="005862BC" w:rsidP="005862BC">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Speed- will depend on how fast it needs to be to capture coax</w:t>
            </w:r>
            <w:r w:rsidR="00066993">
              <w:rPr>
                <w:rFonts w:eastAsiaTheme="minorHAnsi"/>
                <w:szCs w:val="24"/>
              </w:rPr>
              <w:t>ial</w:t>
            </w:r>
            <w:r w:rsidRPr="005862BC">
              <w:rPr>
                <w:rFonts w:eastAsiaTheme="minorHAnsi"/>
                <w:szCs w:val="24"/>
              </w:rPr>
              <w:t>/</w:t>
            </w:r>
            <w:r w:rsidR="00066993">
              <w:rPr>
                <w:rFonts w:eastAsiaTheme="minorHAnsi"/>
                <w:szCs w:val="24"/>
              </w:rPr>
              <w:t>HDMI</w:t>
            </w:r>
            <w:r w:rsidRPr="005862BC">
              <w:rPr>
                <w:rFonts w:eastAsiaTheme="minorHAnsi"/>
                <w:szCs w:val="24"/>
              </w:rPr>
              <w:t xml:space="preserve"> signals</w:t>
            </w:r>
          </w:p>
        </w:tc>
      </w:tr>
      <w:bookmarkEnd w:id="20"/>
    </w:tbl>
    <w:p w14:paraId="17C51851" w14:textId="77777777" w:rsidR="0013098B" w:rsidRPr="0013098B" w:rsidRDefault="0013098B" w:rsidP="0013098B">
      <w:pPr>
        <w:spacing w:line="259" w:lineRule="auto"/>
        <w:rPr>
          <w:rFonts w:eastAsiaTheme="minorHAnsi"/>
          <w:b/>
          <w:sz w:val="28"/>
          <w:szCs w:val="28"/>
        </w:rPr>
      </w:pPr>
    </w:p>
    <w:p w14:paraId="1F4CA962" w14:textId="6C328ECF" w:rsidR="00490455" w:rsidRPr="00490455" w:rsidRDefault="00066993" w:rsidP="00490455">
      <w:pPr>
        <w:spacing w:line="259" w:lineRule="auto"/>
        <w:rPr>
          <w:rFonts w:eastAsiaTheme="minorHAnsi"/>
          <w:szCs w:val="24"/>
        </w:rPr>
      </w:pPr>
      <w:r>
        <w:rPr>
          <w:rFonts w:eastAsiaTheme="minorHAnsi"/>
          <w:szCs w:val="24"/>
        </w:rPr>
        <w:t>Based upon</w:t>
      </w:r>
      <w:r w:rsidR="0013098B" w:rsidRPr="0013098B">
        <w:rPr>
          <w:rFonts w:eastAsiaTheme="minorHAnsi"/>
          <w:szCs w:val="24"/>
        </w:rPr>
        <w:t xml:space="preserve"> the engineering requirements, in order to receive high frequency video and audio signals, a high-speed chip will be needed</w:t>
      </w:r>
      <w:r>
        <w:rPr>
          <w:rFonts w:eastAsiaTheme="minorHAnsi"/>
          <w:szCs w:val="24"/>
        </w:rPr>
        <w:t xml:space="preserve"> to </w:t>
      </w:r>
      <w:proofErr w:type="spellStart"/>
      <w:r>
        <w:rPr>
          <w:rFonts w:eastAsiaTheme="minorHAnsi"/>
          <w:szCs w:val="24"/>
        </w:rPr>
        <w:t>perfom</w:t>
      </w:r>
      <w:proofErr w:type="spellEnd"/>
      <w:r>
        <w:rPr>
          <w:rFonts w:eastAsiaTheme="minorHAnsi"/>
          <w:szCs w:val="24"/>
        </w:rPr>
        <w:t xml:space="preserve"> the task</w:t>
      </w:r>
      <w:r w:rsidR="0013098B" w:rsidRPr="0013098B">
        <w:rPr>
          <w:rFonts w:eastAsiaTheme="minorHAnsi"/>
          <w:szCs w:val="24"/>
        </w:rPr>
        <w:t>. With speed being the number one concern,</w:t>
      </w:r>
      <w:r w:rsidR="0013098B">
        <w:rPr>
          <w:rFonts w:eastAsiaTheme="minorHAnsi"/>
          <w:szCs w:val="24"/>
        </w:rPr>
        <w:t xml:space="preserve"> </w:t>
      </w:r>
      <w:r w:rsidR="0013098B" w:rsidRPr="0013098B">
        <w:rPr>
          <w:rFonts w:eastAsiaTheme="minorHAnsi"/>
          <w:szCs w:val="24"/>
        </w:rPr>
        <w:t xml:space="preserve">the </w:t>
      </w:r>
      <w:r w:rsidR="00291564">
        <w:rPr>
          <w:rFonts w:eastAsiaTheme="minorHAnsi"/>
          <w:szCs w:val="24"/>
        </w:rPr>
        <w:t>ATm</w:t>
      </w:r>
      <w:r w:rsidR="0013098B" w:rsidRPr="0013098B">
        <w:rPr>
          <w:rFonts w:eastAsiaTheme="minorHAnsi"/>
          <w:szCs w:val="24"/>
        </w:rPr>
        <w:t xml:space="preserve">ega328pb </w:t>
      </w:r>
      <w:proofErr w:type="spellStart"/>
      <w:r w:rsidR="0013098B" w:rsidRPr="0013098B">
        <w:rPr>
          <w:rFonts w:eastAsiaTheme="minorHAnsi"/>
          <w:szCs w:val="24"/>
        </w:rPr>
        <w:t>Xplained</w:t>
      </w:r>
      <w:proofErr w:type="spellEnd"/>
      <w:r w:rsidR="0013098B" w:rsidRPr="0013098B">
        <w:rPr>
          <w:rFonts w:eastAsiaTheme="minorHAnsi"/>
          <w:szCs w:val="24"/>
        </w:rPr>
        <w:t xml:space="preserve"> mini will be deleted from the possible board that is used. </w:t>
      </w:r>
      <w:r w:rsidR="005E31D6">
        <w:rPr>
          <w:rFonts w:eastAsiaTheme="minorHAnsi"/>
          <w:szCs w:val="24"/>
        </w:rPr>
        <w:t xml:space="preserve">As referenced in </w:t>
      </w:r>
      <w:r>
        <w:rPr>
          <w:rFonts w:eastAsiaTheme="minorHAnsi"/>
          <w:szCs w:val="24"/>
        </w:rPr>
        <w:t>T</w:t>
      </w:r>
      <w:r w:rsidR="005E31D6">
        <w:rPr>
          <w:rFonts w:eastAsiaTheme="minorHAnsi"/>
          <w:szCs w:val="24"/>
        </w:rPr>
        <w:t>able 4, the speed of the A</w:t>
      </w:r>
      <w:r>
        <w:rPr>
          <w:rFonts w:eastAsiaTheme="minorHAnsi"/>
          <w:szCs w:val="24"/>
        </w:rPr>
        <w:t>T</w:t>
      </w:r>
      <w:r w:rsidR="005E31D6">
        <w:rPr>
          <w:rFonts w:eastAsiaTheme="minorHAnsi"/>
          <w:szCs w:val="24"/>
        </w:rPr>
        <w:t xml:space="preserve">mega328pb was 20 </w:t>
      </w:r>
      <w:proofErr w:type="spellStart"/>
      <w:r w:rsidR="005E31D6">
        <w:rPr>
          <w:rFonts w:eastAsiaTheme="minorHAnsi"/>
          <w:szCs w:val="24"/>
        </w:rPr>
        <w:t>MHz.</w:t>
      </w:r>
      <w:proofErr w:type="spellEnd"/>
      <w:r w:rsidR="005E31D6">
        <w:rPr>
          <w:rFonts w:eastAsiaTheme="minorHAnsi"/>
          <w:szCs w:val="24"/>
        </w:rPr>
        <w:t xml:space="preserve"> This speed would not be enough to receive </w:t>
      </w:r>
      <w:proofErr w:type="spellStart"/>
      <w:r w:rsidR="005E31D6">
        <w:rPr>
          <w:rFonts w:eastAsiaTheme="minorHAnsi"/>
          <w:szCs w:val="24"/>
        </w:rPr>
        <w:t>vido</w:t>
      </w:r>
      <w:proofErr w:type="spellEnd"/>
      <w:r w:rsidR="005E31D6">
        <w:rPr>
          <w:rFonts w:eastAsiaTheme="minorHAnsi"/>
          <w:szCs w:val="24"/>
        </w:rPr>
        <w:t xml:space="preserve"> and audio signals, process them, and send the proper mute/decrease volume command to the television before a commercial </w:t>
      </w:r>
      <w:r>
        <w:rPr>
          <w:rFonts w:eastAsiaTheme="minorHAnsi"/>
          <w:szCs w:val="24"/>
        </w:rPr>
        <w:t>is</w:t>
      </w:r>
      <w:r w:rsidR="005E31D6">
        <w:rPr>
          <w:rFonts w:eastAsiaTheme="minorHAnsi"/>
          <w:szCs w:val="24"/>
        </w:rPr>
        <w:t xml:space="preserve"> played. </w:t>
      </w:r>
      <w:r w:rsidR="0013098B" w:rsidRPr="0013098B">
        <w:rPr>
          <w:rFonts w:eastAsiaTheme="minorHAnsi"/>
          <w:szCs w:val="24"/>
        </w:rPr>
        <w:t>Using cost as a customer requirement, a low cost auto</w:t>
      </w:r>
      <w:r w:rsidR="005E31D6">
        <w:rPr>
          <w:rFonts w:eastAsiaTheme="minorHAnsi"/>
          <w:szCs w:val="24"/>
        </w:rPr>
        <w:t>-</w:t>
      </w:r>
      <w:r w:rsidR="0013098B" w:rsidRPr="0013098B">
        <w:rPr>
          <w:rFonts w:eastAsiaTheme="minorHAnsi"/>
          <w:szCs w:val="24"/>
        </w:rPr>
        <w:t xml:space="preserve">mute system would be ideal. This would eliminate the </w:t>
      </w:r>
      <w:r>
        <w:rPr>
          <w:rFonts w:eastAsiaTheme="minorHAnsi"/>
          <w:szCs w:val="24"/>
        </w:rPr>
        <w:t>c</w:t>
      </w:r>
      <w:r w:rsidR="0013098B" w:rsidRPr="0013098B">
        <w:rPr>
          <w:rFonts w:eastAsiaTheme="minorHAnsi"/>
          <w:szCs w:val="24"/>
        </w:rPr>
        <w:t>ustom PCB design due to both the</w:t>
      </w:r>
      <w:r>
        <w:rPr>
          <w:rFonts w:eastAsiaTheme="minorHAnsi"/>
          <w:szCs w:val="24"/>
        </w:rPr>
        <w:t xml:space="preserve"> lower</w:t>
      </w:r>
      <w:r w:rsidR="0013098B" w:rsidRPr="0013098B">
        <w:rPr>
          <w:rFonts w:eastAsiaTheme="minorHAnsi"/>
          <w:szCs w:val="24"/>
        </w:rPr>
        <w:t xml:space="preserve"> </w:t>
      </w:r>
      <w:r>
        <w:rPr>
          <w:rFonts w:eastAsiaTheme="minorHAnsi"/>
          <w:szCs w:val="24"/>
        </w:rPr>
        <w:t xml:space="preserve">processor </w:t>
      </w:r>
      <w:proofErr w:type="spellStart"/>
      <w:r>
        <w:rPr>
          <w:rFonts w:eastAsiaTheme="minorHAnsi"/>
          <w:szCs w:val="24"/>
        </w:rPr>
        <w:t>frequncy</w:t>
      </w:r>
      <w:proofErr w:type="spellEnd"/>
      <w:r w:rsidR="0013098B" w:rsidRPr="0013098B">
        <w:rPr>
          <w:rFonts w:eastAsiaTheme="minorHAnsi"/>
          <w:szCs w:val="24"/>
        </w:rPr>
        <w:t xml:space="preserve"> and the amount of money needed </w:t>
      </w:r>
      <w:r w:rsidR="002521FA">
        <w:rPr>
          <w:rFonts w:eastAsiaTheme="minorHAnsi"/>
          <w:szCs w:val="24"/>
        </w:rPr>
        <w:t>manufacture the PCB</w:t>
      </w:r>
      <w:r w:rsidR="0013098B" w:rsidRPr="0013098B">
        <w:rPr>
          <w:rFonts w:eastAsiaTheme="minorHAnsi"/>
          <w:szCs w:val="24"/>
        </w:rPr>
        <w:t>. This price would</w:t>
      </w:r>
      <w:r w:rsidR="002521FA">
        <w:rPr>
          <w:rFonts w:eastAsiaTheme="minorHAnsi"/>
          <w:szCs w:val="24"/>
        </w:rPr>
        <w:t xml:space="preserve"> also have to</w:t>
      </w:r>
      <w:r w:rsidR="0013098B" w:rsidRPr="0013098B">
        <w:rPr>
          <w:rFonts w:eastAsiaTheme="minorHAnsi"/>
          <w:szCs w:val="24"/>
        </w:rPr>
        <w:t xml:space="preserve"> include the power </w:t>
      </w:r>
      <w:r w:rsidR="002521FA">
        <w:rPr>
          <w:rFonts w:eastAsiaTheme="minorHAnsi"/>
          <w:szCs w:val="24"/>
        </w:rPr>
        <w:t>adapter</w:t>
      </w:r>
      <w:r w:rsidR="0013098B" w:rsidRPr="0013098B">
        <w:rPr>
          <w:rFonts w:eastAsiaTheme="minorHAnsi"/>
          <w:szCs w:val="24"/>
        </w:rPr>
        <w:t xml:space="preserve">, processor, the PCB itself, and the labor required to </w:t>
      </w:r>
      <w:r w:rsidR="002521FA">
        <w:rPr>
          <w:rFonts w:eastAsiaTheme="minorHAnsi"/>
          <w:szCs w:val="24"/>
        </w:rPr>
        <w:t>design the PCB</w:t>
      </w:r>
      <w:r w:rsidR="0013098B" w:rsidRPr="0013098B">
        <w:rPr>
          <w:rFonts w:eastAsiaTheme="minorHAnsi"/>
          <w:szCs w:val="24"/>
        </w:rPr>
        <w:t>. This price would also increase if revisions were needed</w:t>
      </w:r>
      <w:r w:rsidR="005E31D6">
        <w:rPr>
          <w:rFonts w:eastAsiaTheme="minorHAnsi"/>
          <w:szCs w:val="24"/>
        </w:rPr>
        <w:t xml:space="preserve"> to the design</w:t>
      </w:r>
      <w:r w:rsidR="0013098B" w:rsidRPr="0013098B">
        <w:rPr>
          <w:rFonts w:eastAsiaTheme="minorHAnsi"/>
          <w:szCs w:val="24"/>
        </w:rPr>
        <w:t xml:space="preserve">. With two alternatives remaining, the </w:t>
      </w:r>
      <w:r w:rsidR="005E31D6">
        <w:rPr>
          <w:rFonts w:eastAsiaTheme="minorHAnsi"/>
          <w:szCs w:val="24"/>
        </w:rPr>
        <w:t>chosen processor/development board</w:t>
      </w:r>
      <w:r w:rsidR="0013098B" w:rsidRPr="0013098B">
        <w:rPr>
          <w:rFonts w:eastAsiaTheme="minorHAnsi"/>
          <w:szCs w:val="24"/>
        </w:rPr>
        <w:t xml:space="preserve"> will have to </w:t>
      </w:r>
      <w:r w:rsidR="002521FA">
        <w:rPr>
          <w:rFonts w:eastAsiaTheme="minorHAnsi"/>
          <w:szCs w:val="24"/>
        </w:rPr>
        <w:t>be decided</w:t>
      </w:r>
      <w:r w:rsidR="0013098B" w:rsidRPr="0013098B">
        <w:rPr>
          <w:rFonts w:eastAsiaTheme="minorHAnsi"/>
          <w:szCs w:val="24"/>
        </w:rPr>
        <w:t xml:space="preserve"> before the </w:t>
      </w:r>
      <w:r w:rsidR="002521FA">
        <w:rPr>
          <w:rFonts w:eastAsiaTheme="minorHAnsi"/>
          <w:szCs w:val="24"/>
        </w:rPr>
        <w:t>preliminary design review</w:t>
      </w:r>
      <w:r w:rsidR="0013098B" w:rsidRPr="0013098B">
        <w:rPr>
          <w:rFonts w:eastAsiaTheme="minorHAnsi"/>
          <w:szCs w:val="24"/>
        </w:rPr>
        <w:t xml:space="preserve">. More research and </w:t>
      </w:r>
      <w:r w:rsidR="002521FA">
        <w:rPr>
          <w:rFonts w:eastAsiaTheme="minorHAnsi"/>
          <w:szCs w:val="24"/>
        </w:rPr>
        <w:t>prototyping</w:t>
      </w:r>
      <w:r w:rsidR="0013098B" w:rsidRPr="0013098B">
        <w:rPr>
          <w:rFonts w:eastAsiaTheme="minorHAnsi"/>
          <w:szCs w:val="24"/>
        </w:rPr>
        <w:t xml:space="preserve"> need</w:t>
      </w:r>
      <w:r w:rsidR="002521FA">
        <w:rPr>
          <w:rFonts w:eastAsiaTheme="minorHAnsi"/>
          <w:szCs w:val="24"/>
        </w:rPr>
        <w:t>s</w:t>
      </w:r>
      <w:r w:rsidR="0013098B" w:rsidRPr="0013098B">
        <w:rPr>
          <w:rFonts w:eastAsiaTheme="minorHAnsi"/>
          <w:szCs w:val="24"/>
        </w:rPr>
        <w:t xml:space="preserve"> to be completed in order to </w:t>
      </w:r>
      <w:r w:rsidR="002521FA">
        <w:rPr>
          <w:rFonts w:eastAsiaTheme="minorHAnsi"/>
          <w:szCs w:val="24"/>
        </w:rPr>
        <w:t>determine</w:t>
      </w:r>
      <w:r w:rsidR="0013098B" w:rsidRPr="0013098B">
        <w:rPr>
          <w:rFonts w:eastAsiaTheme="minorHAnsi"/>
          <w:szCs w:val="24"/>
        </w:rPr>
        <w:t xml:space="preserve"> </w:t>
      </w:r>
      <w:r w:rsidR="002521FA">
        <w:rPr>
          <w:rFonts w:eastAsiaTheme="minorHAnsi"/>
          <w:szCs w:val="24"/>
        </w:rPr>
        <w:t>which processor is the most suitable for application</w:t>
      </w:r>
      <w:r w:rsidR="0013098B" w:rsidRPr="0013098B">
        <w:rPr>
          <w:rFonts w:eastAsiaTheme="minorHAnsi"/>
          <w:szCs w:val="24"/>
        </w:rPr>
        <w:t xml:space="preserve">. </w:t>
      </w:r>
      <w:r w:rsidR="002521FA">
        <w:rPr>
          <w:rFonts w:eastAsiaTheme="minorHAnsi"/>
          <w:szCs w:val="24"/>
        </w:rPr>
        <w:t xml:space="preserve">The </w:t>
      </w:r>
      <w:r w:rsidR="0013098B" w:rsidRPr="0013098B">
        <w:rPr>
          <w:rFonts w:eastAsiaTheme="minorHAnsi"/>
          <w:szCs w:val="24"/>
        </w:rPr>
        <w:t xml:space="preserve">amount of memory and storage needed to collect the required data is also still unknown. As of now, with the overall speed, memory, and expandable storage of the Raspberry Pi 4 Model B (2 GB), this board </w:t>
      </w:r>
      <w:r w:rsidR="002521FA">
        <w:rPr>
          <w:rFonts w:eastAsiaTheme="minorHAnsi"/>
          <w:szCs w:val="24"/>
        </w:rPr>
        <w:t>seems to meet the customer and engineering requirements</w:t>
      </w:r>
      <w:r w:rsidR="0013098B" w:rsidRPr="0013098B">
        <w:rPr>
          <w:rFonts w:eastAsiaTheme="minorHAnsi"/>
          <w:szCs w:val="24"/>
        </w:rPr>
        <w:t xml:space="preserve">. A final decision </w:t>
      </w:r>
      <w:r w:rsidR="002521FA">
        <w:rPr>
          <w:rFonts w:eastAsiaTheme="minorHAnsi"/>
          <w:szCs w:val="24"/>
        </w:rPr>
        <w:t xml:space="preserve">for each alternative </w:t>
      </w:r>
      <w:r w:rsidR="0013098B" w:rsidRPr="0013098B">
        <w:rPr>
          <w:rFonts w:eastAsiaTheme="minorHAnsi"/>
          <w:szCs w:val="24"/>
        </w:rPr>
        <w:t>will be made before PDR.</w:t>
      </w:r>
    </w:p>
    <w:p w14:paraId="5D3F742D" w14:textId="4215BC53" w:rsidR="0044794F" w:rsidRDefault="0044794F" w:rsidP="0044794F">
      <w:pPr>
        <w:pStyle w:val="Heading2"/>
        <w:spacing w:line="276" w:lineRule="auto"/>
        <w:rPr>
          <w:sz w:val="32"/>
          <w:szCs w:val="32"/>
        </w:rPr>
      </w:pPr>
      <w:bookmarkStart w:id="21" w:name="_Toc23849374"/>
      <w:r>
        <w:rPr>
          <w:sz w:val="32"/>
          <w:szCs w:val="32"/>
        </w:rPr>
        <w:t>Interfaces</w:t>
      </w:r>
      <w:bookmarkEnd w:id="21"/>
    </w:p>
    <w:p w14:paraId="56E6A1AE" w14:textId="363ADF99" w:rsidR="00AB2B1C" w:rsidRPr="00AB2B1C" w:rsidRDefault="00AB2B1C" w:rsidP="00AB2B1C">
      <w:pPr>
        <w:pStyle w:val="Caption"/>
        <w:jc w:val="center"/>
        <w:rPr>
          <w:sz w:val="20"/>
        </w:rPr>
      </w:pPr>
      <w:bookmarkStart w:id="22" w:name="_Toc23849345"/>
      <w:r w:rsidRPr="00AB2B1C">
        <w:rPr>
          <w:sz w:val="20"/>
        </w:rPr>
        <w:t xml:space="preserve">Table </w:t>
      </w:r>
      <w:r w:rsidRPr="00AB2B1C">
        <w:rPr>
          <w:sz w:val="20"/>
        </w:rPr>
        <w:fldChar w:fldCharType="begin"/>
      </w:r>
      <w:r w:rsidRPr="00AB2B1C">
        <w:rPr>
          <w:sz w:val="20"/>
        </w:rPr>
        <w:instrText xml:space="preserve"> SEQ Table \* ARABIC </w:instrText>
      </w:r>
      <w:r w:rsidRPr="00AB2B1C">
        <w:rPr>
          <w:sz w:val="20"/>
        </w:rPr>
        <w:fldChar w:fldCharType="separate"/>
      </w:r>
      <w:r w:rsidRPr="00AB2B1C">
        <w:rPr>
          <w:noProof/>
          <w:sz w:val="20"/>
        </w:rPr>
        <w:t>6</w:t>
      </w:r>
      <w:r w:rsidRPr="00AB2B1C">
        <w:rPr>
          <w:sz w:val="20"/>
        </w:rPr>
        <w:fldChar w:fldCharType="end"/>
      </w:r>
      <w:r w:rsidRPr="00AB2B1C">
        <w:rPr>
          <w:sz w:val="20"/>
        </w:rPr>
        <w:t>: Interfaces Strengths vs Weaknesses</w:t>
      </w:r>
      <w:bookmarkEnd w:id="22"/>
    </w:p>
    <w:tbl>
      <w:tblPr>
        <w:tblStyle w:val="PlainTable14"/>
        <w:tblW w:w="0" w:type="auto"/>
        <w:jc w:val="center"/>
        <w:tblLook w:val="04A0" w:firstRow="1" w:lastRow="0" w:firstColumn="1" w:lastColumn="0" w:noHBand="0" w:noVBand="1"/>
      </w:tblPr>
      <w:tblGrid>
        <w:gridCol w:w="2360"/>
        <w:gridCol w:w="3305"/>
        <w:gridCol w:w="2965"/>
      </w:tblGrid>
      <w:tr w:rsidR="00AB2B1C" w:rsidRPr="005862BC" w14:paraId="349C39DF" w14:textId="77777777" w:rsidTr="005B1C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344B023" w14:textId="77777777" w:rsidR="00AB2B1C" w:rsidRPr="005862BC" w:rsidRDefault="00AB2B1C" w:rsidP="005B1CC3">
            <w:pPr>
              <w:jc w:val="center"/>
              <w:rPr>
                <w:rFonts w:eastAsiaTheme="minorHAnsi"/>
                <w:sz w:val="28"/>
                <w:szCs w:val="28"/>
              </w:rPr>
            </w:pPr>
            <w:r>
              <w:rPr>
                <w:rFonts w:eastAsiaTheme="minorHAnsi"/>
                <w:szCs w:val="24"/>
              </w:rPr>
              <w:t>Interfaces</w:t>
            </w:r>
          </w:p>
        </w:tc>
        <w:tc>
          <w:tcPr>
            <w:tcW w:w="0" w:type="auto"/>
          </w:tcPr>
          <w:p w14:paraId="1D25EEDB" w14:textId="77777777" w:rsidR="00AB2B1C" w:rsidRPr="005862BC" w:rsidRDefault="00AB2B1C" w:rsidP="005B1CC3">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Strengths</w:t>
            </w:r>
          </w:p>
        </w:tc>
        <w:tc>
          <w:tcPr>
            <w:tcW w:w="0" w:type="auto"/>
          </w:tcPr>
          <w:p w14:paraId="53490D9E" w14:textId="77777777" w:rsidR="00AB2B1C" w:rsidRPr="005862BC" w:rsidRDefault="00AB2B1C" w:rsidP="005B1CC3">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Weaknesses</w:t>
            </w:r>
          </w:p>
        </w:tc>
      </w:tr>
      <w:tr w:rsidR="00AB2B1C" w:rsidRPr="005862BC" w14:paraId="79185932" w14:textId="77777777" w:rsidTr="005B1C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864E0D3" w14:textId="77777777" w:rsidR="00AB2B1C" w:rsidRPr="005862BC" w:rsidRDefault="00AB2B1C" w:rsidP="005B1CC3">
            <w:pPr>
              <w:jc w:val="center"/>
              <w:rPr>
                <w:rFonts w:eastAsiaTheme="minorHAnsi"/>
                <w:sz w:val="28"/>
                <w:szCs w:val="28"/>
              </w:rPr>
            </w:pPr>
            <w:r>
              <w:rPr>
                <w:rFonts w:eastAsiaTheme="minorHAnsi"/>
                <w:szCs w:val="24"/>
              </w:rPr>
              <w:lastRenderedPageBreak/>
              <w:t>HDMI</w:t>
            </w:r>
          </w:p>
        </w:tc>
        <w:tc>
          <w:tcPr>
            <w:tcW w:w="0" w:type="auto"/>
          </w:tcPr>
          <w:p w14:paraId="0111DD11" w14:textId="77777777" w:rsidR="00AB2B1C" w:rsidRDefault="00AB2B1C" w:rsidP="005B1CC3">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Produces both audio and video on one cable</w:t>
            </w:r>
          </w:p>
          <w:p w14:paraId="255A838F" w14:textId="77777777" w:rsidR="00AB2B1C" w:rsidRPr="005862BC" w:rsidRDefault="00AB2B1C" w:rsidP="005B1CC3">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Universally available (Standard for TV)</w:t>
            </w:r>
          </w:p>
        </w:tc>
        <w:tc>
          <w:tcPr>
            <w:tcW w:w="0" w:type="auto"/>
          </w:tcPr>
          <w:p w14:paraId="1C75C923" w14:textId="77777777" w:rsidR="00AB2B1C" w:rsidRDefault="00AB2B1C" w:rsidP="005B1CC3">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Highly Encrypted via HDCP</w:t>
            </w:r>
          </w:p>
          <w:p w14:paraId="6DB20DEE" w14:textId="77777777" w:rsidR="00AB2B1C" w:rsidRDefault="00AB2B1C" w:rsidP="005B1CC3">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Fast Transfer Speeds (10 to 18 Gbps for 4k)</w:t>
            </w:r>
          </w:p>
          <w:p w14:paraId="62CD4D38" w14:textId="77777777" w:rsidR="00AB2B1C" w:rsidRPr="005862BC" w:rsidRDefault="00AB2B1C" w:rsidP="005B1CC3">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Would require large memory capacity</w:t>
            </w:r>
          </w:p>
        </w:tc>
      </w:tr>
      <w:tr w:rsidR="00AB2B1C" w:rsidRPr="005862BC" w14:paraId="272D57F0" w14:textId="77777777" w:rsidTr="005B1C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622DD08" w14:textId="77777777" w:rsidR="00AB2B1C" w:rsidRPr="005862BC" w:rsidRDefault="00AB2B1C" w:rsidP="005B1CC3">
            <w:pPr>
              <w:jc w:val="center"/>
              <w:rPr>
                <w:rFonts w:eastAsiaTheme="minorHAnsi"/>
                <w:sz w:val="28"/>
                <w:szCs w:val="28"/>
              </w:rPr>
            </w:pPr>
            <w:r>
              <w:rPr>
                <w:rFonts w:eastAsiaTheme="minorHAnsi"/>
                <w:szCs w:val="28"/>
              </w:rPr>
              <w:t>Coax</w:t>
            </w:r>
          </w:p>
        </w:tc>
        <w:tc>
          <w:tcPr>
            <w:tcW w:w="0" w:type="auto"/>
          </w:tcPr>
          <w:p w14:paraId="72865E22" w14:textId="77777777" w:rsidR="00AB2B1C" w:rsidRDefault="00AB2B1C" w:rsidP="005B1CC3">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Universal (Works for antenna and cable box)</w:t>
            </w:r>
          </w:p>
          <w:p w14:paraId="27D64393" w14:textId="77777777" w:rsidR="00AB2B1C" w:rsidRDefault="00AB2B1C" w:rsidP="005B1CC3">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Produces both audio and video</w:t>
            </w:r>
          </w:p>
          <w:p w14:paraId="61EB36BE" w14:textId="77777777" w:rsidR="00AB2B1C" w:rsidRPr="005862BC" w:rsidRDefault="00AB2B1C" w:rsidP="005B1CC3">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Slow Transfer Speed (10Mbps)</w:t>
            </w:r>
          </w:p>
        </w:tc>
        <w:tc>
          <w:tcPr>
            <w:tcW w:w="0" w:type="auto"/>
          </w:tcPr>
          <w:p w14:paraId="179FF6C9" w14:textId="77777777" w:rsidR="00AB2B1C" w:rsidRDefault="00AB2B1C" w:rsidP="005B1CC3">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Cost (Would require a coax splitter)</w:t>
            </w:r>
          </w:p>
          <w:p w14:paraId="6ECB35BD" w14:textId="77777777" w:rsidR="00AB2B1C" w:rsidRDefault="00AB2B1C" w:rsidP="005B1CC3">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Encryption via the cable provider</w:t>
            </w:r>
          </w:p>
          <w:p w14:paraId="04D980C2" w14:textId="77777777" w:rsidR="00AB2B1C" w:rsidRPr="005862BC" w:rsidRDefault="00AB2B1C" w:rsidP="005B1CC3">
            <w:pPr>
              <w:ind w:left="720"/>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p>
        </w:tc>
      </w:tr>
      <w:tr w:rsidR="00AB2B1C" w:rsidRPr="005862BC" w14:paraId="75EF53F7" w14:textId="77777777" w:rsidTr="005B1C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1935447" w14:textId="77777777" w:rsidR="00AB2B1C" w:rsidRPr="005862BC" w:rsidRDefault="00AB2B1C" w:rsidP="005B1CC3">
            <w:pPr>
              <w:jc w:val="center"/>
              <w:rPr>
                <w:rFonts w:eastAsiaTheme="minorHAnsi"/>
                <w:sz w:val="28"/>
                <w:szCs w:val="28"/>
              </w:rPr>
            </w:pPr>
            <w:r>
              <w:rPr>
                <w:rFonts w:eastAsiaTheme="minorHAnsi"/>
                <w:szCs w:val="24"/>
              </w:rPr>
              <w:t>3.5mm Audio Jack</w:t>
            </w:r>
          </w:p>
        </w:tc>
        <w:tc>
          <w:tcPr>
            <w:tcW w:w="0" w:type="auto"/>
          </w:tcPr>
          <w:p w14:paraId="5C14E336" w14:textId="77777777" w:rsidR="00AB2B1C" w:rsidRDefault="00AB2B1C" w:rsidP="005B1CC3">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No Encryption</w:t>
            </w:r>
          </w:p>
          <w:p w14:paraId="285D6A08" w14:textId="77777777" w:rsidR="00AB2B1C" w:rsidRPr="005862BC" w:rsidRDefault="00AB2B1C" w:rsidP="005B1CC3">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No Transfer Speeds (Works on Audio Frequencies)</w:t>
            </w:r>
          </w:p>
        </w:tc>
        <w:tc>
          <w:tcPr>
            <w:tcW w:w="0" w:type="auto"/>
          </w:tcPr>
          <w:p w14:paraId="22B97F76" w14:textId="77777777" w:rsidR="00AB2B1C" w:rsidRDefault="00AB2B1C" w:rsidP="005B1CC3">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Only Audio Signals</w:t>
            </w:r>
          </w:p>
          <w:p w14:paraId="415BA171" w14:textId="77777777" w:rsidR="00AB2B1C" w:rsidRPr="005862BC" w:rsidRDefault="00AB2B1C" w:rsidP="005B1CC3">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Not Universal (Many TVs do not have one)</w:t>
            </w:r>
          </w:p>
          <w:p w14:paraId="734D4224" w14:textId="77777777" w:rsidR="00AB2B1C" w:rsidRPr="005862BC" w:rsidRDefault="00AB2B1C" w:rsidP="005B1CC3">
            <w:pPr>
              <w:ind w:left="720"/>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p>
        </w:tc>
      </w:tr>
      <w:tr w:rsidR="00AB2B1C" w:rsidRPr="005862BC" w14:paraId="1A2C4BFF" w14:textId="77777777" w:rsidTr="005B1C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75125A" w14:textId="77777777" w:rsidR="00AB2B1C" w:rsidRPr="005862BC" w:rsidRDefault="00AB2B1C" w:rsidP="005B1CC3">
            <w:pPr>
              <w:jc w:val="center"/>
              <w:rPr>
                <w:rFonts w:eastAsiaTheme="minorHAnsi"/>
                <w:sz w:val="28"/>
                <w:szCs w:val="28"/>
              </w:rPr>
            </w:pPr>
            <w:r>
              <w:rPr>
                <w:rFonts w:eastAsiaTheme="minorHAnsi"/>
                <w:szCs w:val="24"/>
              </w:rPr>
              <w:t>Digital Optical Audio Cable (TOSLINK)</w:t>
            </w:r>
          </w:p>
        </w:tc>
        <w:tc>
          <w:tcPr>
            <w:tcW w:w="0" w:type="auto"/>
          </w:tcPr>
          <w:p w14:paraId="1B4E0EFE" w14:textId="77777777" w:rsidR="00AB2B1C" w:rsidRPr="005862BC" w:rsidRDefault="00AB2B1C" w:rsidP="005B1CC3">
            <w:pPr>
              <w:ind w:left="720"/>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p>
        </w:tc>
        <w:tc>
          <w:tcPr>
            <w:tcW w:w="0" w:type="auto"/>
          </w:tcPr>
          <w:p w14:paraId="1CA1E956" w14:textId="77777777" w:rsidR="00AB2B1C" w:rsidRDefault="00AB2B1C" w:rsidP="005B1CC3">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Encrypted</w:t>
            </w:r>
          </w:p>
          <w:p w14:paraId="0A815187" w14:textId="77777777" w:rsidR="00AB2B1C" w:rsidRDefault="00AB2B1C" w:rsidP="005B1CC3">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Not Universal</w:t>
            </w:r>
          </w:p>
          <w:p w14:paraId="1E214DE2" w14:textId="77777777" w:rsidR="00AB2B1C" w:rsidRDefault="00AB2B1C" w:rsidP="005B1CC3">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Only Audio Signals</w:t>
            </w:r>
          </w:p>
          <w:p w14:paraId="7EB5A686" w14:textId="77777777" w:rsidR="00AB2B1C" w:rsidRDefault="00AB2B1C" w:rsidP="005B1CC3">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Expensive to implement</w:t>
            </w:r>
          </w:p>
          <w:p w14:paraId="19C25134" w14:textId="77777777" w:rsidR="00AB2B1C" w:rsidRDefault="00AB2B1C" w:rsidP="005B1CC3">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125 Mbps transfer rate</w:t>
            </w:r>
          </w:p>
          <w:p w14:paraId="4EB1E85E" w14:textId="77777777" w:rsidR="00AB2B1C" w:rsidRPr="005862BC" w:rsidRDefault="00AB2B1C" w:rsidP="005B1CC3">
            <w:pPr>
              <w:ind w:firstLine="576"/>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p>
        </w:tc>
      </w:tr>
    </w:tbl>
    <w:p w14:paraId="7F48F6A3" w14:textId="5D13B03D" w:rsidR="0044794F" w:rsidRDefault="00AB2B1C" w:rsidP="00AB2B1C">
      <w:r>
        <w:rPr>
          <w:rFonts w:eastAsiaTheme="minorHAnsi"/>
          <w:szCs w:val="24"/>
        </w:rPr>
        <w:t xml:space="preserve">Table 6 </w:t>
      </w:r>
      <w:r w:rsidR="00641F77">
        <w:rPr>
          <w:rFonts w:eastAsiaTheme="minorHAnsi"/>
          <w:szCs w:val="24"/>
        </w:rPr>
        <w:t>describes</w:t>
      </w:r>
      <w:r>
        <w:rPr>
          <w:rFonts w:eastAsiaTheme="minorHAnsi"/>
          <w:szCs w:val="24"/>
        </w:rPr>
        <w:t xml:space="preserve"> the strengths and weaknesses of each available interface for the system. The current choice for the system is a coaxial cable due to the strengths listed. TOSLINK has no strengths and does not offer anything that the other interfaces do not have. HDMI is a close second to coaxial, however the transfer speeds of HDMI are far faster than coaxial, which would raise the cost of a processor significantly. The biggest challenge with coaxial is the encryption via the cable provider. However, if a cable box is used the signal </w:t>
      </w:r>
      <w:proofErr w:type="spellStart"/>
      <w:r>
        <w:rPr>
          <w:rFonts w:eastAsiaTheme="minorHAnsi"/>
          <w:szCs w:val="24"/>
        </w:rPr>
        <w:t>can not</w:t>
      </w:r>
      <w:proofErr w:type="spellEnd"/>
      <w:r>
        <w:rPr>
          <w:rFonts w:eastAsiaTheme="minorHAnsi"/>
          <w:szCs w:val="24"/>
        </w:rPr>
        <w:t xml:space="preserve"> be encrypted while transferring via the cable. HDMI uses high-</w:t>
      </w:r>
      <w:proofErr w:type="spellStart"/>
      <w:r>
        <w:rPr>
          <w:rFonts w:eastAsiaTheme="minorHAnsi"/>
          <w:szCs w:val="24"/>
        </w:rPr>
        <w:t>bandwith</w:t>
      </w:r>
      <w:proofErr w:type="spellEnd"/>
      <w:r>
        <w:rPr>
          <w:rFonts w:eastAsiaTheme="minorHAnsi"/>
          <w:szCs w:val="24"/>
        </w:rPr>
        <w:t xml:space="preserve"> digital content protection (HDCP). This makes using this interface much more difficult as the system would have to pass an authenticity check. With coaxial, this can be avoided as the decryption process is a lot simpler. With 3.5mm audio jacks the biggest advantage is their lack of encryption and lack of transfer rates. This will allow ease of processing, but it lacks video signals which will result in less accuracy.</w:t>
      </w:r>
    </w:p>
    <w:p w14:paraId="0A0E5ABF" w14:textId="2306087D" w:rsidR="00393512" w:rsidRPr="00471AA7" w:rsidRDefault="0044794F" w:rsidP="00471AA7">
      <w:pPr>
        <w:pStyle w:val="Heading2"/>
        <w:spacing w:line="276" w:lineRule="auto"/>
        <w:rPr>
          <w:sz w:val="32"/>
          <w:szCs w:val="32"/>
        </w:rPr>
      </w:pPr>
      <w:bookmarkStart w:id="23" w:name="_Toc23849375"/>
      <w:r>
        <w:rPr>
          <w:sz w:val="32"/>
          <w:szCs w:val="32"/>
        </w:rPr>
        <w:t>Remote Control</w:t>
      </w:r>
      <w:bookmarkEnd w:id="23"/>
    </w:p>
    <w:p w14:paraId="04964118" w14:textId="416C996E" w:rsidR="0044794F" w:rsidRPr="00490455" w:rsidRDefault="00490455" w:rsidP="00490455">
      <w:pPr>
        <w:pStyle w:val="Caption"/>
        <w:jc w:val="center"/>
        <w:rPr>
          <w:rFonts w:eastAsiaTheme="minorHAnsi"/>
          <w:b w:val="0"/>
          <w:sz w:val="18"/>
          <w:szCs w:val="28"/>
        </w:rPr>
      </w:pPr>
      <w:bookmarkStart w:id="24" w:name="_Toc23849346"/>
      <w:r w:rsidRPr="00490455">
        <w:rPr>
          <w:sz w:val="20"/>
        </w:rPr>
        <w:t xml:space="preserve">Table </w:t>
      </w:r>
      <w:r w:rsidRPr="00490455">
        <w:rPr>
          <w:sz w:val="20"/>
        </w:rPr>
        <w:fldChar w:fldCharType="begin"/>
      </w:r>
      <w:r w:rsidRPr="00490455">
        <w:rPr>
          <w:sz w:val="20"/>
        </w:rPr>
        <w:instrText xml:space="preserve"> SEQ Table \* ARABIC </w:instrText>
      </w:r>
      <w:r w:rsidRPr="00490455">
        <w:rPr>
          <w:sz w:val="20"/>
        </w:rPr>
        <w:fldChar w:fldCharType="separate"/>
      </w:r>
      <w:r w:rsidR="00AB2B1C">
        <w:rPr>
          <w:noProof/>
          <w:sz w:val="20"/>
        </w:rPr>
        <w:t>7</w:t>
      </w:r>
      <w:r w:rsidRPr="00490455">
        <w:rPr>
          <w:sz w:val="20"/>
        </w:rPr>
        <w:fldChar w:fldCharType="end"/>
      </w:r>
      <w:r w:rsidRPr="00490455">
        <w:rPr>
          <w:sz w:val="20"/>
        </w:rPr>
        <w:t>: RF/IR Remote Control Decision Matrix</w:t>
      </w:r>
      <w:bookmarkEnd w:id="24"/>
    </w:p>
    <w:tbl>
      <w:tblPr>
        <w:tblStyle w:val="PlainTable15"/>
        <w:tblW w:w="0" w:type="auto"/>
        <w:tblLook w:val="04A0" w:firstRow="1" w:lastRow="0" w:firstColumn="1" w:lastColumn="0" w:noHBand="0" w:noVBand="1"/>
      </w:tblPr>
      <w:tblGrid>
        <w:gridCol w:w="1482"/>
        <w:gridCol w:w="2078"/>
        <w:gridCol w:w="963"/>
        <w:gridCol w:w="1916"/>
        <w:gridCol w:w="2191"/>
      </w:tblGrid>
      <w:tr w:rsidR="00471AA7" w:rsidRPr="00471AA7" w14:paraId="5F52B1D2" w14:textId="77777777" w:rsidTr="004F47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14:paraId="32AB2534" w14:textId="77777777" w:rsidR="00471AA7" w:rsidRPr="00471AA7" w:rsidRDefault="00471AA7" w:rsidP="00471AA7">
            <w:pPr>
              <w:jc w:val="center"/>
              <w:rPr>
                <w:rFonts w:eastAsiaTheme="minorHAnsi"/>
                <w:szCs w:val="24"/>
              </w:rPr>
            </w:pPr>
            <w:r w:rsidRPr="00471AA7">
              <w:rPr>
                <w:rFonts w:eastAsiaTheme="minorHAnsi"/>
                <w:szCs w:val="24"/>
              </w:rPr>
              <w:t>Criteria</w:t>
            </w:r>
          </w:p>
        </w:tc>
        <w:tc>
          <w:tcPr>
            <w:tcW w:w="2258" w:type="dxa"/>
          </w:tcPr>
          <w:p w14:paraId="6ABEFEE0" w14:textId="77777777" w:rsidR="00471AA7" w:rsidRPr="00471AA7" w:rsidRDefault="00471AA7" w:rsidP="00471AA7">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Requirement</w:t>
            </w:r>
          </w:p>
        </w:tc>
        <w:tc>
          <w:tcPr>
            <w:tcW w:w="963" w:type="dxa"/>
          </w:tcPr>
          <w:p w14:paraId="3C44C00D" w14:textId="77777777" w:rsidR="00471AA7" w:rsidRPr="00471AA7" w:rsidRDefault="00471AA7" w:rsidP="00471AA7">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Weight</w:t>
            </w:r>
          </w:p>
        </w:tc>
        <w:tc>
          <w:tcPr>
            <w:tcW w:w="2132" w:type="dxa"/>
          </w:tcPr>
          <w:p w14:paraId="3488830C" w14:textId="77777777" w:rsidR="00471AA7" w:rsidRPr="00471AA7" w:rsidRDefault="00471AA7" w:rsidP="00471AA7">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RF</w:t>
            </w:r>
          </w:p>
        </w:tc>
        <w:tc>
          <w:tcPr>
            <w:tcW w:w="2515" w:type="dxa"/>
          </w:tcPr>
          <w:p w14:paraId="74183268" w14:textId="77777777" w:rsidR="00471AA7" w:rsidRPr="00471AA7" w:rsidRDefault="00471AA7" w:rsidP="00471AA7">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IR</w:t>
            </w:r>
          </w:p>
        </w:tc>
      </w:tr>
      <w:tr w:rsidR="00471AA7" w:rsidRPr="00471AA7" w14:paraId="0C9914E8" w14:textId="77777777" w:rsidTr="004F4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14:paraId="027CB0D1" w14:textId="77777777" w:rsidR="00471AA7" w:rsidRPr="00471AA7" w:rsidRDefault="00471AA7" w:rsidP="00471AA7">
            <w:pPr>
              <w:jc w:val="center"/>
              <w:rPr>
                <w:rFonts w:eastAsiaTheme="minorHAnsi"/>
                <w:szCs w:val="24"/>
              </w:rPr>
            </w:pPr>
            <w:r w:rsidRPr="00471AA7">
              <w:rPr>
                <w:rFonts w:eastAsiaTheme="minorHAnsi"/>
                <w:szCs w:val="24"/>
              </w:rPr>
              <w:lastRenderedPageBreak/>
              <w:t>Cost</w:t>
            </w:r>
          </w:p>
        </w:tc>
        <w:tc>
          <w:tcPr>
            <w:tcW w:w="2258" w:type="dxa"/>
          </w:tcPr>
          <w:p w14:paraId="0497E825"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b/>
                <w:szCs w:val="24"/>
              </w:rPr>
              <w:t>7:</w:t>
            </w:r>
            <w:r w:rsidRPr="00471AA7">
              <w:rPr>
                <w:rFonts w:eastAsiaTheme="minorHAnsi"/>
                <w:szCs w:val="24"/>
              </w:rPr>
              <w:t xml:space="preserve"> manufacturing cost between ($24-$67)</w:t>
            </w:r>
          </w:p>
        </w:tc>
        <w:tc>
          <w:tcPr>
            <w:tcW w:w="963" w:type="dxa"/>
          </w:tcPr>
          <w:p w14:paraId="52B178FB" w14:textId="77777777" w:rsidR="00471AA7" w:rsidRPr="00471AA7" w:rsidRDefault="00471AA7" w:rsidP="00471AA7">
            <w:pPr>
              <w:jc w:val="cente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.2</w:t>
            </w:r>
          </w:p>
        </w:tc>
        <w:tc>
          <w:tcPr>
            <w:tcW w:w="2132" w:type="dxa"/>
          </w:tcPr>
          <w:p w14:paraId="7D7B2616"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$4.69</w:t>
            </w:r>
          </w:p>
          <w:p w14:paraId="78712701"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(1)</w:t>
            </w:r>
          </w:p>
        </w:tc>
        <w:tc>
          <w:tcPr>
            <w:tcW w:w="2515" w:type="dxa"/>
          </w:tcPr>
          <w:p w14:paraId="27F24BDF"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$1.78</w:t>
            </w:r>
          </w:p>
          <w:p w14:paraId="15558341"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(2)</w:t>
            </w:r>
          </w:p>
        </w:tc>
      </w:tr>
      <w:tr w:rsidR="00471AA7" w:rsidRPr="00471AA7" w14:paraId="5828C264" w14:textId="77777777" w:rsidTr="004F4794">
        <w:tc>
          <w:tcPr>
            <w:cnfStyle w:val="001000000000" w:firstRow="0" w:lastRow="0" w:firstColumn="1" w:lastColumn="0" w:oddVBand="0" w:evenVBand="0" w:oddHBand="0" w:evenHBand="0" w:firstRowFirstColumn="0" w:firstRowLastColumn="0" w:lastRowFirstColumn="0" w:lastRowLastColumn="0"/>
            <w:tcW w:w="1482" w:type="dxa"/>
          </w:tcPr>
          <w:p w14:paraId="67C3B5E9" w14:textId="77777777" w:rsidR="00471AA7" w:rsidRPr="00471AA7" w:rsidRDefault="00471AA7" w:rsidP="00471AA7">
            <w:pPr>
              <w:jc w:val="center"/>
              <w:rPr>
                <w:rFonts w:eastAsiaTheme="minorHAnsi"/>
                <w:szCs w:val="24"/>
              </w:rPr>
            </w:pPr>
            <w:r w:rsidRPr="00471AA7">
              <w:rPr>
                <w:rFonts w:eastAsiaTheme="minorHAnsi"/>
                <w:szCs w:val="24"/>
              </w:rPr>
              <w:t>Range</w:t>
            </w:r>
          </w:p>
        </w:tc>
        <w:tc>
          <w:tcPr>
            <w:tcW w:w="2258" w:type="dxa"/>
          </w:tcPr>
          <w:p w14:paraId="5A269D3C" w14:textId="23B0ED9B"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 xml:space="preserve">Desired: </w:t>
            </w:r>
            <w:r w:rsidR="00291564">
              <w:rPr>
                <w:rFonts w:eastAsiaTheme="minorHAnsi"/>
                <w:szCs w:val="24"/>
              </w:rPr>
              <w:t>10m</w:t>
            </w:r>
          </w:p>
        </w:tc>
        <w:tc>
          <w:tcPr>
            <w:tcW w:w="963" w:type="dxa"/>
          </w:tcPr>
          <w:p w14:paraId="166AEEBA" w14:textId="77777777" w:rsidR="00471AA7" w:rsidRPr="00471AA7" w:rsidRDefault="00471AA7" w:rsidP="00471AA7">
            <w:pPr>
              <w:jc w:val="cente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.1</w:t>
            </w:r>
          </w:p>
        </w:tc>
        <w:tc>
          <w:tcPr>
            <w:tcW w:w="2132" w:type="dxa"/>
          </w:tcPr>
          <w:p w14:paraId="1F550693"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20-200 meters away from mute box</w:t>
            </w:r>
          </w:p>
          <w:p w14:paraId="1BEA074D"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(1)</w:t>
            </w:r>
          </w:p>
        </w:tc>
        <w:tc>
          <w:tcPr>
            <w:tcW w:w="2515" w:type="dxa"/>
          </w:tcPr>
          <w:p w14:paraId="7C26DCE7"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20 meters away from mute box</w:t>
            </w:r>
          </w:p>
          <w:p w14:paraId="79F57224"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(1)</w:t>
            </w:r>
          </w:p>
        </w:tc>
      </w:tr>
      <w:tr w:rsidR="00471AA7" w:rsidRPr="00471AA7" w14:paraId="034736C6" w14:textId="77777777" w:rsidTr="004F4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14:paraId="2EB66526" w14:textId="77777777" w:rsidR="00471AA7" w:rsidRPr="00471AA7" w:rsidRDefault="00471AA7" w:rsidP="00471AA7">
            <w:pPr>
              <w:jc w:val="center"/>
              <w:rPr>
                <w:rFonts w:eastAsiaTheme="minorHAnsi"/>
                <w:szCs w:val="24"/>
              </w:rPr>
            </w:pPr>
            <w:r w:rsidRPr="00471AA7">
              <w:rPr>
                <w:rFonts w:eastAsiaTheme="minorHAnsi"/>
                <w:szCs w:val="24"/>
              </w:rPr>
              <w:t>Interference</w:t>
            </w:r>
          </w:p>
        </w:tc>
        <w:tc>
          <w:tcPr>
            <w:tcW w:w="2258" w:type="dxa"/>
          </w:tcPr>
          <w:p w14:paraId="26532F15"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b/>
                <w:szCs w:val="24"/>
              </w:rPr>
              <w:t>1:</w:t>
            </w:r>
            <w:r w:rsidRPr="00471AA7">
              <w:rPr>
                <w:rFonts w:eastAsiaTheme="minorHAnsi"/>
                <w:szCs w:val="24"/>
              </w:rPr>
              <w:t xml:space="preserve"> Box can be placed behind the TV</w:t>
            </w:r>
          </w:p>
        </w:tc>
        <w:tc>
          <w:tcPr>
            <w:tcW w:w="963" w:type="dxa"/>
          </w:tcPr>
          <w:p w14:paraId="60420F05" w14:textId="77777777" w:rsidR="00471AA7" w:rsidRPr="00471AA7" w:rsidRDefault="00471AA7" w:rsidP="00471AA7">
            <w:pPr>
              <w:jc w:val="cente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.2</w:t>
            </w:r>
          </w:p>
        </w:tc>
        <w:tc>
          <w:tcPr>
            <w:tcW w:w="2132" w:type="dxa"/>
          </w:tcPr>
          <w:p w14:paraId="61471D36"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No, interference for RF</w:t>
            </w:r>
          </w:p>
          <w:p w14:paraId="00389E20"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(2)</w:t>
            </w:r>
          </w:p>
        </w:tc>
        <w:tc>
          <w:tcPr>
            <w:tcW w:w="2515" w:type="dxa"/>
          </w:tcPr>
          <w:p w14:paraId="1716EE9F"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Yes, interference between remote and box will prevent operation</w:t>
            </w:r>
          </w:p>
          <w:p w14:paraId="65CCF7B1"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(0)</w:t>
            </w:r>
          </w:p>
        </w:tc>
      </w:tr>
      <w:tr w:rsidR="00471AA7" w:rsidRPr="00471AA7" w14:paraId="65635F85" w14:textId="77777777" w:rsidTr="004F4794">
        <w:tc>
          <w:tcPr>
            <w:cnfStyle w:val="001000000000" w:firstRow="0" w:lastRow="0" w:firstColumn="1" w:lastColumn="0" w:oddVBand="0" w:evenVBand="0" w:oddHBand="0" w:evenHBand="0" w:firstRowFirstColumn="0" w:firstRowLastColumn="0" w:lastRowFirstColumn="0" w:lastRowLastColumn="0"/>
            <w:tcW w:w="1482" w:type="dxa"/>
          </w:tcPr>
          <w:p w14:paraId="5E0CFE14" w14:textId="77777777" w:rsidR="00471AA7" w:rsidRPr="00471AA7" w:rsidRDefault="00471AA7" w:rsidP="00471AA7">
            <w:pPr>
              <w:jc w:val="center"/>
              <w:rPr>
                <w:rFonts w:eastAsiaTheme="minorHAnsi"/>
                <w:szCs w:val="24"/>
              </w:rPr>
            </w:pPr>
            <w:r w:rsidRPr="00471AA7">
              <w:rPr>
                <w:rFonts w:eastAsiaTheme="minorHAnsi"/>
                <w:szCs w:val="24"/>
              </w:rPr>
              <w:t>Interface</w:t>
            </w:r>
          </w:p>
        </w:tc>
        <w:tc>
          <w:tcPr>
            <w:tcW w:w="2258" w:type="dxa"/>
          </w:tcPr>
          <w:p w14:paraId="337C2F4B"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b/>
                <w:szCs w:val="24"/>
              </w:rPr>
              <w:t>3:</w:t>
            </w:r>
            <w:r w:rsidRPr="00471AA7">
              <w:rPr>
                <w:rFonts w:eastAsiaTheme="minorHAnsi"/>
                <w:szCs w:val="24"/>
              </w:rPr>
              <w:t xml:space="preserve"> Volume levels/mute can be turned on/off</w:t>
            </w:r>
          </w:p>
        </w:tc>
        <w:tc>
          <w:tcPr>
            <w:tcW w:w="963" w:type="dxa"/>
          </w:tcPr>
          <w:p w14:paraId="3E2F1B8D" w14:textId="77777777" w:rsidR="00471AA7" w:rsidRPr="00471AA7" w:rsidRDefault="00471AA7" w:rsidP="00471AA7">
            <w:pPr>
              <w:jc w:val="cente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.2</w:t>
            </w:r>
          </w:p>
        </w:tc>
        <w:tc>
          <w:tcPr>
            <w:tcW w:w="2132" w:type="dxa"/>
          </w:tcPr>
          <w:p w14:paraId="3040B8C1"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 xml:space="preserve">The RF can be interfaced with the Raspberry pi </w:t>
            </w:r>
          </w:p>
          <w:p w14:paraId="3DFC975C"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(2)</w:t>
            </w:r>
          </w:p>
        </w:tc>
        <w:tc>
          <w:tcPr>
            <w:tcW w:w="2515" w:type="dxa"/>
          </w:tcPr>
          <w:p w14:paraId="1E4776B2" w14:textId="51CEC1EB"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 xml:space="preserve">The IR sensors can be interfaced with the </w:t>
            </w:r>
            <w:r w:rsidR="00452F75">
              <w:rPr>
                <w:rFonts w:eastAsiaTheme="minorHAnsi"/>
                <w:szCs w:val="24"/>
              </w:rPr>
              <w:t>Raspberry pi</w:t>
            </w:r>
          </w:p>
          <w:p w14:paraId="36A14F13"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 xml:space="preserve">(2) </w:t>
            </w:r>
          </w:p>
        </w:tc>
      </w:tr>
      <w:tr w:rsidR="00471AA7" w:rsidRPr="00471AA7" w14:paraId="0A558FB3" w14:textId="77777777" w:rsidTr="004F4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14:paraId="3054666E" w14:textId="77777777" w:rsidR="00471AA7" w:rsidRPr="00471AA7" w:rsidRDefault="00471AA7" w:rsidP="00471AA7">
            <w:pPr>
              <w:jc w:val="center"/>
              <w:rPr>
                <w:rFonts w:eastAsiaTheme="minorHAnsi"/>
                <w:szCs w:val="24"/>
              </w:rPr>
            </w:pPr>
            <w:r w:rsidRPr="00471AA7">
              <w:rPr>
                <w:rFonts w:eastAsiaTheme="minorHAnsi"/>
                <w:szCs w:val="24"/>
              </w:rPr>
              <w:t>Remote Control</w:t>
            </w:r>
          </w:p>
        </w:tc>
        <w:tc>
          <w:tcPr>
            <w:tcW w:w="2258" w:type="dxa"/>
          </w:tcPr>
          <w:p w14:paraId="30EA6021"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b/>
                <w:szCs w:val="24"/>
              </w:rPr>
              <w:t>8:</w:t>
            </w:r>
            <w:r w:rsidRPr="00471AA7">
              <w:rPr>
                <w:rFonts w:eastAsiaTheme="minorHAnsi"/>
                <w:szCs w:val="24"/>
              </w:rPr>
              <w:t xml:space="preserve"> Remote control gets no physical altercations</w:t>
            </w:r>
          </w:p>
        </w:tc>
        <w:tc>
          <w:tcPr>
            <w:tcW w:w="963" w:type="dxa"/>
          </w:tcPr>
          <w:p w14:paraId="2A76A77C" w14:textId="77777777" w:rsidR="00471AA7" w:rsidRPr="00471AA7" w:rsidRDefault="00471AA7" w:rsidP="00471AA7">
            <w:pPr>
              <w:jc w:val="cente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.2</w:t>
            </w:r>
          </w:p>
        </w:tc>
        <w:tc>
          <w:tcPr>
            <w:tcW w:w="2132" w:type="dxa"/>
          </w:tcPr>
          <w:p w14:paraId="2503FD31"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No protruding LED is needed to change TV volume settings</w:t>
            </w:r>
          </w:p>
          <w:p w14:paraId="2514FCAC"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(2)</w:t>
            </w:r>
          </w:p>
        </w:tc>
        <w:tc>
          <w:tcPr>
            <w:tcW w:w="2515" w:type="dxa"/>
          </w:tcPr>
          <w:p w14:paraId="312E0AFB"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Protruding LED must be added onto controller in order to change volume settings</w:t>
            </w:r>
          </w:p>
          <w:p w14:paraId="4E681760"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471AA7">
              <w:rPr>
                <w:rFonts w:eastAsiaTheme="minorHAnsi"/>
                <w:szCs w:val="24"/>
              </w:rPr>
              <w:t>(1)</w:t>
            </w:r>
          </w:p>
        </w:tc>
      </w:tr>
      <w:tr w:rsidR="00471AA7" w:rsidRPr="00471AA7" w14:paraId="5EAC8A38" w14:textId="77777777" w:rsidTr="004F4794">
        <w:tc>
          <w:tcPr>
            <w:cnfStyle w:val="001000000000" w:firstRow="0" w:lastRow="0" w:firstColumn="1" w:lastColumn="0" w:oddVBand="0" w:evenVBand="0" w:oddHBand="0" w:evenHBand="0" w:firstRowFirstColumn="0" w:firstRowLastColumn="0" w:lastRowFirstColumn="0" w:lastRowLastColumn="0"/>
            <w:tcW w:w="1482" w:type="dxa"/>
          </w:tcPr>
          <w:p w14:paraId="0F7686FE" w14:textId="77777777" w:rsidR="00471AA7" w:rsidRPr="00471AA7" w:rsidRDefault="00471AA7" w:rsidP="00471AA7">
            <w:pPr>
              <w:jc w:val="center"/>
              <w:rPr>
                <w:rFonts w:eastAsiaTheme="minorHAnsi"/>
                <w:szCs w:val="24"/>
              </w:rPr>
            </w:pPr>
            <w:r w:rsidRPr="00471AA7">
              <w:rPr>
                <w:rFonts w:eastAsiaTheme="minorHAnsi"/>
                <w:szCs w:val="24"/>
              </w:rPr>
              <w:t>Voltage</w:t>
            </w:r>
          </w:p>
        </w:tc>
        <w:tc>
          <w:tcPr>
            <w:tcW w:w="2258" w:type="dxa"/>
          </w:tcPr>
          <w:p w14:paraId="51258441"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Desired: 5V</w:t>
            </w:r>
          </w:p>
        </w:tc>
        <w:tc>
          <w:tcPr>
            <w:tcW w:w="963" w:type="dxa"/>
          </w:tcPr>
          <w:p w14:paraId="274FA47B" w14:textId="77777777" w:rsidR="00471AA7" w:rsidRPr="00471AA7" w:rsidRDefault="00471AA7" w:rsidP="00471AA7">
            <w:pPr>
              <w:jc w:val="cente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.1</w:t>
            </w:r>
          </w:p>
        </w:tc>
        <w:tc>
          <w:tcPr>
            <w:tcW w:w="2132" w:type="dxa"/>
          </w:tcPr>
          <w:p w14:paraId="3565C79E"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5V</w:t>
            </w:r>
          </w:p>
          <w:p w14:paraId="1CA7D670"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(1)</w:t>
            </w:r>
          </w:p>
        </w:tc>
        <w:tc>
          <w:tcPr>
            <w:tcW w:w="2515" w:type="dxa"/>
          </w:tcPr>
          <w:p w14:paraId="6DDA3896"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5V</w:t>
            </w:r>
          </w:p>
          <w:p w14:paraId="67B9D1A5" w14:textId="77777777" w:rsidR="00471AA7" w:rsidRPr="00471AA7" w:rsidRDefault="00471AA7" w:rsidP="00471AA7">
            <w:pP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471AA7">
              <w:rPr>
                <w:rFonts w:eastAsiaTheme="minorHAnsi"/>
                <w:szCs w:val="24"/>
              </w:rPr>
              <w:t>(1)</w:t>
            </w:r>
          </w:p>
        </w:tc>
      </w:tr>
      <w:tr w:rsidR="00471AA7" w:rsidRPr="00471AA7" w14:paraId="6F6CAF3C" w14:textId="77777777" w:rsidTr="004F4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14:paraId="1C3F7A09" w14:textId="77777777" w:rsidR="00471AA7" w:rsidRPr="00471AA7" w:rsidRDefault="00471AA7" w:rsidP="00471AA7">
            <w:pPr>
              <w:jc w:val="center"/>
              <w:rPr>
                <w:rFonts w:eastAsiaTheme="minorHAnsi"/>
                <w:szCs w:val="24"/>
              </w:rPr>
            </w:pPr>
            <w:r w:rsidRPr="00471AA7">
              <w:rPr>
                <w:rFonts w:eastAsiaTheme="minorHAnsi"/>
                <w:szCs w:val="24"/>
              </w:rPr>
              <w:t>Total</w:t>
            </w:r>
          </w:p>
        </w:tc>
        <w:tc>
          <w:tcPr>
            <w:tcW w:w="2258" w:type="dxa"/>
          </w:tcPr>
          <w:p w14:paraId="4A397021" w14:textId="77777777" w:rsidR="00471AA7" w:rsidRPr="00471AA7" w:rsidRDefault="00471AA7" w:rsidP="00471AA7">
            <w:pPr>
              <w:cnfStyle w:val="000000100000" w:firstRow="0" w:lastRow="0" w:firstColumn="0" w:lastColumn="0" w:oddVBand="0" w:evenVBand="0" w:oddHBand="1" w:evenHBand="0" w:firstRowFirstColumn="0" w:firstRowLastColumn="0" w:lastRowFirstColumn="0" w:lastRowLastColumn="0"/>
              <w:rPr>
                <w:rFonts w:eastAsiaTheme="minorHAnsi"/>
                <w:szCs w:val="24"/>
              </w:rPr>
            </w:pPr>
          </w:p>
        </w:tc>
        <w:tc>
          <w:tcPr>
            <w:tcW w:w="963" w:type="dxa"/>
          </w:tcPr>
          <w:p w14:paraId="188F790F" w14:textId="77777777" w:rsidR="00471AA7" w:rsidRPr="00471AA7" w:rsidRDefault="00471AA7" w:rsidP="00471AA7">
            <w:pPr>
              <w:jc w:val="center"/>
              <w:cnfStyle w:val="000000100000" w:firstRow="0" w:lastRow="0" w:firstColumn="0" w:lastColumn="0" w:oddVBand="0" w:evenVBand="0" w:oddHBand="1" w:evenHBand="0" w:firstRowFirstColumn="0" w:firstRowLastColumn="0" w:lastRowFirstColumn="0" w:lastRowLastColumn="0"/>
              <w:rPr>
                <w:rFonts w:eastAsiaTheme="minorHAnsi"/>
                <w:b/>
                <w:szCs w:val="24"/>
              </w:rPr>
            </w:pPr>
            <w:r w:rsidRPr="00471AA7">
              <w:rPr>
                <w:rFonts w:eastAsiaTheme="minorHAnsi"/>
                <w:b/>
                <w:szCs w:val="24"/>
              </w:rPr>
              <w:t>1</w:t>
            </w:r>
          </w:p>
        </w:tc>
        <w:tc>
          <w:tcPr>
            <w:tcW w:w="2132" w:type="dxa"/>
          </w:tcPr>
          <w:p w14:paraId="5323EA79" w14:textId="77777777" w:rsidR="00471AA7" w:rsidRPr="00471AA7" w:rsidRDefault="00471AA7" w:rsidP="00471AA7">
            <w:pPr>
              <w:jc w:val="center"/>
              <w:cnfStyle w:val="000000100000" w:firstRow="0" w:lastRow="0" w:firstColumn="0" w:lastColumn="0" w:oddVBand="0" w:evenVBand="0" w:oddHBand="1" w:evenHBand="0" w:firstRowFirstColumn="0" w:firstRowLastColumn="0" w:lastRowFirstColumn="0" w:lastRowLastColumn="0"/>
              <w:rPr>
                <w:rFonts w:eastAsiaTheme="minorHAnsi"/>
                <w:b/>
                <w:szCs w:val="24"/>
              </w:rPr>
            </w:pPr>
            <w:r w:rsidRPr="00471AA7">
              <w:rPr>
                <w:rFonts w:eastAsiaTheme="minorHAnsi"/>
                <w:b/>
                <w:szCs w:val="24"/>
              </w:rPr>
              <w:t>1.6</w:t>
            </w:r>
          </w:p>
        </w:tc>
        <w:tc>
          <w:tcPr>
            <w:tcW w:w="2515" w:type="dxa"/>
          </w:tcPr>
          <w:p w14:paraId="23E6FC60" w14:textId="77777777" w:rsidR="00471AA7" w:rsidRPr="00471AA7" w:rsidRDefault="00471AA7" w:rsidP="00471AA7">
            <w:pPr>
              <w:jc w:val="center"/>
              <w:cnfStyle w:val="000000100000" w:firstRow="0" w:lastRow="0" w:firstColumn="0" w:lastColumn="0" w:oddVBand="0" w:evenVBand="0" w:oddHBand="1" w:evenHBand="0" w:firstRowFirstColumn="0" w:firstRowLastColumn="0" w:lastRowFirstColumn="0" w:lastRowLastColumn="0"/>
              <w:rPr>
                <w:rFonts w:eastAsiaTheme="minorHAnsi"/>
                <w:b/>
                <w:szCs w:val="24"/>
              </w:rPr>
            </w:pPr>
            <w:r w:rsidRPr="00471AA7">
              <w:rPr>
                <w:rFonts w:eastAsiaTheme="minorHAnsi"/>
                <w:b/>
                <w:szCs w:val="24"/>
              </w:rPr>
              <w:t>1.2</w:t>
            </w:r>
          </w:p>
        </w:tc>
      </w:tr>
    </w:tbl>
    <w:p w14:paraId="60CD22F3" w14:textId="77777777" w:rsidR="00393512" w:rsidRDefault="00393512" w:rsidP="00471AA7">
      <w:pPr>
        <w:ind w:firstLine="0"/>
      </w:pPr>
    </w:p>
    <w:p w14:paraId="01EF5C30" w14:textId="77777777" w:rsidR="0089551C" w:rsidRDefault="0089551C" w:rsidP="0089551C">
      <w:pPr>
        <w:rPr>
          <w:szCs w:val="24"/>
        </w:rPr>
      </w:pPr>
      <w:bookmarkStart w:id="25" w:name="_Toc23849376"/>
      <w:r>
        <w:rPr>
          <w:szCs w:val="24"/>
        </w:rPr>
        <w:t xml:space="preserve">Table 7 provides the decision matrix that compares radio frequency communication with infrared communication. This part of the system is not as much of a priority when it comes to functionality, thus the weights for each requirement are relatively the same. RF communication not as cost effective as IR communication. Therefore, for a higher profit margin IR should be implemented. Both alternatives met the desired range requirement for the remote. Within requirement 1 it was stated that the mute box must be placed out of sight. IR sensors, though, require line-of-sight in order to transmit and receive data, however a compromise can be made to make an enclosure that is appealing in order to implement the cheaper IR communication. The RF detectors however do not need a line-of-sight to receive data, but at a higher cost. Both the RF sensors and the IR sensors could work directly with the Raspberry pi. The customer requested that nothing should be altered with the original TV system. Both can be implemented without alteration to the original TV system, however RF will not need an IR LED, thus being easy for implementation. The final value put into consideration for this matrix is the voltage that the two different sensors are powered at. Both sensors are powered at 5 volts, thus are weighted equally. Based upon the results found in Table 7, the team will begin prototyping with an RF remote control to further determine that it is the best plan of approach. </w:t>
      </w:r>
    </w:p>
    <w:p w14:paraId="02474F7E" w14:textId="7DCD2A0A" w:rsidR="0044794F" w:rsidRDefault="0044794F" w:rsidP="0044794F">
      <w:pPr>
        <w:pStyle w:val="Heading2"/>
        <w:spacing w:line="276" w:lineRule="auto"/>
        <w:rPr>
          <w:sz w:val="32"/>
          <w:szCs w:val="32"/>
        </w:rPr>
      </w:pPr>
      <w:bookmarkStart w:id="26" w:name="_GoBack"/>
      <w:bookmarkEnd w:id="26"/>
      <w:r>
        <w:rPr>
          <w:sz w:val="32"/>
          <w:szCs w:val="32"/>
        </w:rPr>
        <w:lastRenderedPageBreak/>
        <w:t>Programming Languages</w:t>
      </w:r>
      <w:bookmarkEnd w:id="25"/>
    </w:p>
    <w:p w14:paraId="42D2BEFD" w14:textId="75D3E409" w:rsidR="00DF0A2C" w:rsidRPr="00DF0A2C" w:rsidRDefault="00DF0A2C" w:rsidP="00DF0A2C">
      <w:pPr>
        <w:pStyle w:val="Caption"/>
        <w:jc w:val="center"/>
        <w:rPr>
          <w:sz w:val="20"/>
        </w:rPr>
      </w:pPr>
      <w:bookmarkStart w:id="27" w:name="_Toc23849347"/>
      <w:r w:rsidRPr="00DF0A2C">
        <w:rPr>
          <w:sz w:val="20"/>
        </w:rPr>
        <w:t xml:space="preserve">Table </w:t>
      </w:r>
      <w:r w:rsidRPr="00DF0A2C">
        <w:rPr>
          <w:sz w:val="20"/>
        </w:rPr>
        <w:fldChar w:fldCharType="begin"/>
      </w:r>
      <w:r w:rsidRPr="00DF0A2C">
        <w:rPr>
          <w:sz w:val="20"/>
        </w:rPr>
        <w:instrText xml:space="preserve"> SEQ Table \* ARABIC </w:instrText>
      </w:r>
      <w:r w:rsidRPr="00DF0A2C">
        <w:rPr>
          <w:sz w:val="20"/>
        </w:rPr>
        <w:fldChar w:fldCharType="separate"/>
      </w:r>
      <w:r w:rsidR="00AB2B1C">
        <w:rPr>
          <w:noProof/>
          <w:sz w:val="20"/>
        </w:rPr>
        <w:t>8</w:t>
      </w:r>
      <w:r w:rsidRPr="00DF0A2C">
        <w:rPr>
          <w:sz w:val="20"/>
        </w:rPr>
        <w:fldChar w:fldCharType="end"/>
      </w:r>
      <w:r w:rsidRPr="00DF0A2C">
        <w:rPr>
          <w:sz w:val="20"/>
        </w:rPr>
        <w:t>: Programming Languages Strength v</w:t>
      </w:r>
      <w:r>
        <w:rPr>
          <w:sz w:val="20"/>
        </w:rPr>
        <w:t>s</w:t>
      </w:r>
      <w:r w:rsidRPr="00DF0A2C">
        <w:rPr>
          <w:sz w:val="20"/>
        </w:rPr>
        <w:t>. Weaknesses</w:t>
      </w:r>
      <w:bookmarkEnd w:id="27"/>
    </w:p>
    <w:tbl>
      <w:tblPr>
        <w:tblStyle w:val="PlainTable14"/>
        <w:tblW w:w="10440" w:type="dxa"/>
        <w:jc w:val="center"/>
        <w:tblLook w:val="04A0" w:firstRow="1" w:lastRow="0" w:firstColumn="1" w:lastColumn="0" w:noHBand="0" w:noVBand="1"/>
      </w:tblPr>
      <w:tblGrid>
        <w:gridCol w:w="2785"/>
        <w:gridCol w:w="3780"/>
        <w:gridCol w:w="3875"/>
      </w:tblGrid>
      <w:tr w:rsidR="00D51F31" w:rsidRPr="005862BC" w14:paraId="071E1742" w14:textId="77777777" w:rsidTr="004F47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5F10BCF0" w14:textId="2AA61ABC" w:rsidR="00D51F31" w:rsidRPr="005862BC" w:rsidRDefault="00D51F31" w:rsidP="004F4794">
            <w:pPr>
              <w:jc w:val="center"/>
              <w:rPr>
                <w:rFonts w:eastAsiaTheme="minorHAnsi"/>
                <w:sz w:val="28"/>
                <w:szCs w:val="28"/>
              </w:rPr>
            </w:pPr>
            <w:r w:rsidRPr="00DF0A2C">
              <w:rPr>
                <w:rFonts w:eastAsiaTheme="minorHAnsi"/>
                <w:szCs w:val="24"/>
              </w:rPr>
              <w:t>Programming Language</w:t>
            </w:r>
          </w:p>
        </w:tc>
        <w:tc>
          <w:tcPr>
            <w:tcW w:w="3780" w:type="dxa"/>
          </w:tcPr>
          <w:p w14:paraId="202D2F9C" w14:textId="77777777" w:rsidR="00D51F31" w:rsidRPr="005862BC" w:rsidRDefault="00D51F31" w:rsidP="004F4794">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Strengths</w:t>
            </w:r>
          </w:p>
        </w:tc>
        <w:tc>
          <w:tcPr>
            <w:tcW w:w="3875" w:type="dxa"/>
          </w:tcPr>
          <w:p w14:paraId="00884725" w14:textId="77777777" w:rsidR="00D51F31" w:rsidRPr="005862BC" w:rsidRDefault="00D51F31" w:rsidP="004F4794">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5862BC">
              <w:rPr>
                <w:rFonts w:eastAsiaTheme="minorHAnsi"/>
                <w:szCs w:val="24"/>
              </w:rPr>
              <w:t>Weaknesses</w:t>
            </w:r>
          </w:p>
        </w:tc>
      </w:tr>
      <w:tr w:rsidR="00D51F31" w:rsidRPr="005862BC" w14:paraId="667E7E97" w14:textId="77777777" w:rsidTr="004F47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286EF707" w14:textId="116BC59F" w:rsidR="00D51F31" w:rsidRPr="005862BC" w:rsidRDefault="00DF0A2C" w:rsidP="004F4794">
            <w:pPr>
              <w:jc w:val="center"/>
              <w:rPr>
                <w:rFonts w:eastAsiaTheme="minorHAnsi"/>
                <w:sz w:val="28"/>
                <w:szCs w:val="28"/>
              </w:rPr>
            </w:pPr>
            <w:r w:rsidRPr="00DF0A2C">
              <w:rPr>
                <w:rFonts w:eastAsiaTheme="minorHAnsi"/>
                <w:szCs w:val="24"/>
              </w:rPr>
              <w:t>C/C++</w:t>
            </w:r>
          </w:p>
        </w:tc>
        <w:tc>
          <w:tcPr>
            <w:tcW w:w="3780" w:type="dxa"/>
          </w:tcPr>
          <w:p w14:paraId="4407816D" w14:textId="10422ECB" w:rsidR="00D51F31" w:rsidRPr="005862BC" w:rsidRDefault="00DF0A2C" w:rsidP="004F4794">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DF0A2C">
              <w:rPr>
                <w:rFonts w:eastAsiaTheme="minorHAnsi"/>
                <w:szCs w:val="24"/>
              </w:rPr>
              <w:t>All team members have experience with the language</w:t>
            </w:r>
            <w:r w:rsidR="00490455">
              <w:rPr>
                <w:rFonts w:eastAsiaTheme="minorHAnsi"/>
                <w:szCs w:val="24"/>
              </w:rPr>
              <w:t>.</w:t>
            </w:r>
          </w:p>
          <w:p w14:paraId="6EFD056E" w14:textId="3C908B70" w:rsidR="00D51F31" w:rsidRPr="005862BC" w:rsidRDefault="00DF0A2C" w:rsidP="004F4794">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DF0A2C">
              <w:rPr>
                <w:rFonts w:eastAsiaTheme="minorHAnsi"/>
                <w:szCs w:val="24"/>
              </w:rPr>
              <w:t>Able to do signal processing</w:t>
            </w:r>
            <w:r w:rsidR="00490455">
              <w:rPr>
                <w:rFonts w:eastAsiaTheme="minorHAnsi"/>
                <w:szCs w:val="24"/>
              </w:rPr>
              <w:t>.</w:t>
            </w:r>
          </w:p>
          <w:p w14:paraId="7D88E43F" w14:textId="3EAE3769" w:rsidR="00D51F31" w:rsidRPr="00DF0A2C" w:rsidRDefault="00DF0A2C" w:rsidP="00DF0A2C">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F0A2C">
              <w:rPr>
                <w:rFonts w:ascii="Times New Roman" w:hAnsi="Times New Roman" w:cs="Times New Roman"/>
                <w:sz w:val="24"/>
                <w:szCs w:val="24"/>
              </w:rPr>
              <w:t>Language can be sued on all potential processors</w:t>
            </w:r>
            <w:r w:rsidR="00490455">
              <w:rPr>
                <w:rFonts w:ascii="Times New Roman" w:hAnsi="Times New Roman" w:cs="Times New Roman"/>
                <w:sz w:val="24"/>
                <w:szCs w:val="24"/>
              </w:rPr>
              <w:t>.</w:t>
            </w:r>
          </w:p>
        </w:tc>
        <w:tc>
          <w:tcPr>
            <w:tcW w:w="3875" w:type="dxa"/>
          </w:tcPr>
          <w:p w14:paraId="07A939B4" w14:textId="5609D2D3" w:rsidR="00D51F31" w:rsidRPr="005862BC" w:rsidRDefault="00DF0A2C" w:rsidP="004F4794">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Complex syntax, easy to make mistakes</w:t>
            </w:r>
            <w:r w:rsidR="00490455">
              <w:rPr>
                <w:rFonts w:eastAsiaTheme="minorHAnsi"/>
                <w:szCs w:val="24"/>
              </w:rPr>
              <w:t>.</w:t>
            </w:r>
          </w:p>
          <w:p w14:paraId="3961581F" w14:textId="1B60B9B9" w:rsidR="00D51F31" w:rsidRPr="005862BC" w:rsidRDefault="00DF0A2C" w:rsidP="00DF0A2C">
            <w:pPr>
              <w:numPr>
                <w:ilvl w:val="0"/>
                <w:numId w:val="14"/>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 xml:space="preserve">Audio/Image processing do not seem to be easy to work with. </w:t>
            </w:r>
          </w:p>
        </w:tc>
      </w:tr>
      <w:tr w:rsidR="00D51F31" w:rsidRPr="005862BC" w14:paraId="4468F35B" w14:textId="77777777" w:rsidTr="004F4794">
        <w:trPr>
          <w:jc w:val="center"/>
        </w:trPr>
        <w:tc>
          <w:tcPr>
            <w:cnfStyle w:val="001000000000" w:firstRow="0" w:lastRow="0" w:firstColumn="1" w:lastColumn="0" w:oddVBand="0" w:evenVBand="0" w:oddHBand="0" w:evenHBand="0" w:firstRowFirstColumn="0" w:firstRowLastColumn="0" w:lastRowFirstColumn="0" w:lastRowLastColumn="0"/>
            <w:tcW w:w="2785" w:type="dxa"/>
          </w:tcPr>
          <w:p w14:paraId="1DCB6530" w14:textId="059E96A4" w:rsidR="00D51F31" w:rsidRPr="005862BC" w:rsidRDefault="00DF0A2C" w:rsidP="004F4794">
            <w:pPr>
              <w:jc w:val="center"/>
              <w:rPr>
                <w:rFonts w:eastAsiaTheme="minorHAnsi"/>
                <w:sz w:val="28"/>
                <w:szCs w:val="28"/>
              </w:rPr>
            </w:pPr>
            <w:r w:rsidRPr="00DF0A2C">
              <w:rPr>
                <w:rFonts w:eastAsiaTheme="minorHAnsi"/>
                <w:szCs w:val="24"/>
              </w:rPr>
              <w:t>Python</w:t>
            </w:r>
          </w:p>
        </w:tc>
        <w:tc>
          <w:tcPr>
            <w:tcW w:w="3780" w:type="dxa"/>
          </w:tcPr>
          <w:p w14:paraId="1EF59F5B" w14:textId="1F455A2B" w:rsidR="00D51F31" w:rsidRPr="005862BC" w:rsidRDefault="00DF0A2C" w:rsidP="004F4794">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b/>
                <w:sz w:val="28"/>
                <w:szCs w:val="28"/>
              </w:rPr>
            </w:pPr>
            <w:r>
              <w:rPr>
                <w:rFonts w:eastAsiaTheme="minorHAnsi"/>
                <w:szCs w:val="24"/>
              </w:rPr>
              <w:t>User-friendly, easy to learn.</w:t>
            </w:r>
          </w:p>
          <w:p w14:paraId="4FEF3362" w14:textId="3BE28E9B" w:rsidR="00D51F31" w:rsidRPr="005862BC" w:rsidRDefault="00DF0A2C" w:rsidP="004F4794">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b/>
                <w:szCs w:val="24"/>
              </w:rPr>
            </w:pPr>
            <w:r>
              <w:rPr>
                <w:rFonts w:eastAsiaTheme="minorHAnsi"/>
                <w:szCs w:val="24"/>
              </w:rPr>
              <w:t>Simplistic syntax.</w:t>
            </w:r>
          </w:p>
          <w:p w14:paraId="269321D3" w14:textId="6668B375" w:rsidR="00D51F31" w:rsidRPr="005862BC" w:rsidRDefault="00DF0A2C" w:rsidP="004F4794">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b/>
                <w:szCs w:val="24"/>
              </w:rPr>
            </w:pPr>
            <w:r>
              <w:rPr>
                <w:rFonts w:eastAsiaTheme="minorHAnsi"/>
                <w:szCs w:val="24"/>
              </w:rPr>
              <w:t>Libraries and packages for audio, image, and signal processing.</w:t>
            </w:r>
          </w:p>
          <w:p w14:paraId="758572B7" w14:textId="5BF6D744" w:rsidR="00D51F31" w:rsidRPr="005862BC" w:rsidRDefault="00DF0A2C" w:rsidP="004F4794">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 xml:space="preserve">Can be run on </w:t>
            </w:r>
            <w:proofErr w:type="spellStart"/>
            <w:r>
              <w:rPr>
                <w:rFonts w:eastAsiaTheme="minorHAnsi"/>
                <w:szCs w:val="24"/>
              </w:rPr>
              <w:t>BeagleBoard</w:t>
            </w:r>
            <w:proofErr w:type="spellEnd"/>
            <w:r>
              <w:rPr>
                <w:rFonts w:eastAsiaTheme="minorHAnsi"/>
                <w:szCs w:val="24"/>
              </w:rPr>
              <w:t xml:space="preserve"> &amp; Raspberry Pi</w:t>
            </w:r>
          </w:p>
          <w:p w14:paraId="1B8ED93C" w14:textId="76C99598" w:rsidR="00D51F31" w:rsidRPr="005862BC" w:rsidRDefault="00DF0A2C" w:rsidP="004F4794">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 xml:space="preserve">Have previous experience using it. </w:t>
            </w:r>
          </w:p>
        </w:tc>
        <w:tc>
          <w:tcPr>
            <w:tcW w:w="3875" w:type="dxa"/>
          </w:tcPr>
          <w:p w14:paraId="523084EC" w14:textId="0FB1CF21" w:rsidR="00D51F31" w:rsidRPr="005862BC" w:rsidRDefault="00DF0A2C" w:rsidP="004F4794">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Uses indentation for syntax which can create problems</w:t>
            </w:r>
            <w:r w:rsidR="00490455">
              <w:rPr>
                <w:rFonts w:eastAsiaTheme="minorHAnsi"/>
                <w:szCs w:val="24"/>
              </w:rPr>
              <w:t>.</w:t>
            </w:r>
          </w:p>
          <w:p w14:paraId="125AE752" w14:textId="5661A15E" w:rsidR="00D51F31" w:rsidRPr="005862BC" w:rsidRDefault="00DF0A2C" w:rsidP="00DF0A2C">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Unable to run on AT</w:t>
            </w:r>
            <w:r w:rsidR="00291564">
              <w:rPr>
                <w:rFonts w:eastAsiaTheme="minorHAnsi"/>
                <w:szCs w:val="24"/>
              </w:rPr>
              <w:t>m</w:t>
            </w:r>
            <w:r>
              <w:rPr>
                <w:rFonts w:eastAsiaTheme="minorHAnsi"/>
                <w:szCs w:val="24"/>
              </w:rPr>
              <w:t xml:space="preserve">ega328p, needs underlying OS (requires </w:t>
            </w:r>
            <w:proofErr w:type="spellStart"/>
            <w:r>
              <w:rPr>
                <w:rFonts w:eastAsiaTheme="minorHAnsi"/>
                <w:szCs w:val="24"/>
              </w:rPr>
              <w:t>interpretor</w:t>
            </w:r>
            <w:proofErr w:type="spellEnd"/>
            <w:r>
              <w:rPr>
                <w:rFonts w:eastAsiaTheme="minorHAnsi"/>
                <w:szCs w:val="24"/>
              </w:rPr>
              <w:t>)</w:t>
            </w:r>
            <w:r w:rsidR="00490455">
              <w:rPr>
                <w:rFonts w:eastAsiaTheme="minorHAnsi"/>
                <w:szCs w:val="24"/>
              </w:rPr>
              <w:t>.</w:t>
            </w:r>
          </w:p>
        </w:tc>
      </w:tr>
      <w:tr w:rsidR="00D51F31" w:rsidRPr="005862BC" w14:paraId="64BD3435" w14:textId="77777777" w:rsidTr="004F47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tcPr>
          <w:p w14:paraId="094CB73D" w14:textId="6ABF3FCB" w:rsidR="00D51F31" w:rsidRPr="005862BC" w:rsidRDefault="00DF0A2C" w:rsidP="004F4794">
            <w:pPr>
              <w:jc w:val="center"/>
              <w:rPr>
                <w:rFonts w:eastAsiaTheme="minorHAnsi"/>
                <w:sz w:val="28"/>
                <w:szCs w:val="28"/>
              </w:rPr>
            </w:pPr>
            <w:r w:rsidRPr="00DF0A2C">
              <w:rPr>
                <w:rFonts w:eastAsiaTheme="minorHAnsi"/>
                <w:szCs w:val="24"/>
              </w:rPr>
              <w:t>Java</w:t>
            </w:r>
          </w:p>
        </w:tc>
        <w:tc>
          <w:tcPr>
            <w:tcW w:w="3780" w:type="dxa"/>
          </w:tcPr>
          <w:p w14:paraId="5F1E5615" w14:textId="49438766" w:rsidR="00D51F31" w:rsidRPr="005862BC" w:rsidRDefault="00DF0A2C" w:rsidP="004F4794">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Able to do audio, image, and signal processing</w:t>
            </w:r>
            <w:r w:rsidR="00490455">
              <w:rPr>
                <w:rFonts w:eastAsiaTheme="minorHAnsi"/>
                <w:szCs w:val="24"/>
              </w:rPr>
              <w:t>.</w:t>
            </w:r>
          </w:p>
          <w:p w14:paraId="1A1C0DC0" w14:textId="4081A92A" w:rsidR="00D51F31" w:rsidRPr="005862BC" w:rsidRDefault="00490455" w:rsidP="00490455">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 xml:space="preserve">Can be run on </w:t>
            </w:r>
            <w:proofErr w:type="spellStart"/>
            <w:r>
              <w:rPr>
                <w:rFonts w:eastAsiaTheme="minorHAnsi"/>
                <w:szCs w:val="24"/>
              </w:rPr>
              <w:t>BeagleBoard</w:t>
            </w:r>
            <w:proofErr w:type="spellEnd"/>
            <w:r>
              <w:rPr>
                <w:rFonts w:eastAsiaTheme="minorHAnsi"/>
                <w:szCs w:val="24"/>
              </w:rPr>
              <w:t xml:space="preserve"> &amp; Raspberry Pi.</w:t>
            </w:r>
          </w:p>
        </w:tc>
        <w:tc>
          <w:tcPr>
            <w:tcW w:w="3875" w:type="dxa"/>
          </w:tcPr>
          <w:p w14:paraId="41482F9A" w14:textId="63C6CF78" w:rsidR="00D51F31" w:rsidRPr="005862BC" w:rsidRDefault="00490455" w:rsidP="004F4794">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Steep learning curve.</w:t>
            </w:r>
          </w:p>
          <w:p w14:paraId="09571146" w14:textId="3DB158F0" w:rsidR="00D51F31" w:rsidRPr="005862BC" w:rsidRDefault="00490455" w:rsidP="004F4794">
            <w:pPr>
              <w:numPr>
                <w:ilvl w:val="0"/>
                <w:numId w:val="16"/>
              </w:numPr>
              <w:contextualSpacing/>
              <w:cnfStyle w:val="000000100000" w:firstRow="0" w:lastRow="0" w:firstColumn="0" w:lastColumn="0" w:oddVBand="0" w:evenVBand="0" w:oddHBand="1" w:evenHBand="0" w:firstRowFirstColumn="0" w:firstRowLastColumn="0" w:lastRowFirstColumn="0" w:lastRowLastColumn="0"/>
              <w:rPr>
                <w:rFonts w:eastAsiaTheme="minorHAnsi"/>
                <w:szCs w:val="24"/>
              </w:rPr>
            </w:pPr>
            <w:r>
              <w:rPr>
                <w:rFonts w:eastAsiaTheme="minorHAnsi"/>
                <w:szCs w:val="24"/>
              </w:rPr>
              <w:t>Members do not have previous experience.</w:t>
            </w:r>
          </w:p>
          <w:p w14:paraId="2E328FA3" w14:textId="7816E1CC" w:rsidR="00D51F31" w:rsidRPr="00DF0A2C" w:rsidRDefault="00DF0A2C" w:rsidP="00DF0A2C">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F0A2C">
              <w:rPr>
                <w:rFonts w:ascii="Times New Roman" w:hAnsi="Times New Roman" w:cs="Times New Roman"/>
                <w:sz w:val="24"/>
                <w:szCs w:val="24"/>
              </w:rPr>
              <w:t>Unable to run on AT</w:t>
            </w:r>
            <w:r w:rsidR="00291564">
              <w:rPr>
                <w:rFonts w:ascii="Times New Roman" w:hAnsi="Times New Roman" w:cs="Times New Roman"/>
                <w:sz w:val="24"/>
                <w:szCs w:val="24"/>
              </w:rPr>
              <w:t>m</w:t>
            </w:r>
            <w:r w:rsidRPr="00DF0A2C">
              <w:rPr>
                <w:rFonts w:ascii="Times New Roman" w:hAnsi="Times New Roman" w:cs="Times New Roman"/>
                <w:sz w:val="24"/>
                <w:szCs w:val="24"/>
              </w:rPr>
              <w:t xml:space="preserve">ega328p, needs underlying OS (requires </w:t>
            </w:r>
            <w:proofErr w:type="spellStart"/>
            <w:r w:rsidRPr="00DF0A2C">
              <w:rPr>
                <w:rFonts w:ascii="Times New Roman" w:hAnsi="Times New Roman" w:cs="Times New Roman"/>
                <w:sz w:val="24"/>
                <w:szCs w:val="24"/>
              </w:rPr>
              <w:t>interpretor</w:t>
            </w:r>
            <w:proofErr w:type="spellEnd"/>
            <w:r w:rsidRPr="00DF0A2C">
              <w:rPr>
                <w:rFonts w:ascii="Times New Roman" w:hAnsi="Times New Roman" w:cs="Times New Roman"/>
                <w:sz w:val="24"/>
                <w:szCs w:val="24"/>
              </w:rPr>
              <w:t>)</w:t>
            </w:r>
            <w:r w:rsidR="00490455">
              <w:rPr>
                <w:rFonts w:ascii="Times New Roman" w:hAnsi="Times New Roman" w:cs="Times New Roman"/>
                <w:sz w:val="24"/>
                <w:szCs w:val="24"/>
              </w:rPr>
              <w:t>.</w:t>
            </w:r>
          </w:p>
        </w:tc>
      </w:tr>
      <w:tr w:rsidR="00D51F31" w:rsidRPr="005862BC" w14:paraId="6899928D" w14:textId="77777777" w:rsidTr="004F4794">
        <w:trPr>
          <w:jc w:val="center"/>
        </w:trPr>
        <w:tc>
          <w:tcPr>
            <w:cnfStyle w:val="001000000000" w:firstRow="0" w:lastRow="0" w:firstColumn="1" w:lastColumn="0" w:oddVBand="0" w:evenVBand="0" w:oddHBand="0" w:evenHBand="0" w:firstRowFirstColumn="0" w:firstRowLastColumn="0" w:lastRowFirstColumn="0" w:lastRowLastColumn="0"/>
            <w:tcW w:w="2785" w:type="dxa"/>
          </w:tcPr>
          <w:p w14:paraId="4988C6D8" w14:textId="35D5E8C8" w:rsidR="00D51F31" w:rsidRPr="005862BC" w:rsidRDefault="00DF0A2C" w:rsidP="004F4794">
            <w:pPr>
              <w:jc w:val="center"/>
              <w:rPr>
                <w:rFonts w:eastAsiaTheme="minorHAnsi"/>
                <w:sz w:val="28"/>
                <w:szCs w:val="28"/>
              </w:rPr>
            </w:pPr>
            <w:r w:rsidRPr="00DF0A2C">
              <w:rPr>
                <w:rFonts w:eastAsiaTheme="minorHAnsi"/>
                <w:szCs w:val="24"/>
              </w:rPr>
              <w:t>MATLAB</w:t>
            </w:r>
          </w:p>
        </w:tc>
        <w:tc>
          <w:tcPr>
            <w:tcW w:w="3780" w:type="dxa"/>
          </w:tcPr>
          <w:p w14:paraId="4D15A48B" w14:textId="77777777" w:rsidR="00490455" w:rsidRPr="005862BC" w:rsidRDefault="00490455" w:rsidP="00490455">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DF0A2C">
              <w:rPr>
                <w:rFonts w:eastAsiaTheme="minorHAnsi"/>
                <w:szCs w:val="24"/>
              </w:rPr>
              <w:t>All team members have experience with the language</w:t>
            </w:r>
            <w:r>
              <w:rPr>
                <w:rFonts w:eastAsiaTheme="minorHAnsi"/>
                <w:szCs w:val="24"/>
              </w:rPr>
              <w:t>.</w:t>
            </w:r>
          </w:p>
          <w:p w14:paraId="2383DE0F" w14:textId="39BD3D2D" w:rsidR="00D51F31" w:rsidRPr="005862BC" w:rsidRDefault="00490455" w:rsidP="00490455">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 xml:space="preserve">Able to do audio, image, and signal processing. </w:t>
            </w:r>
          </w:p>
        </w:tc>
        <w:tc>
          <w:tcPr>
            <w:tcW w:w="3875" w:type="dxa"/>
          </w:tcPr>
          <w:p w14:paraId="14EAB759" w14:textId="7BAA2477" w:rsidR="00D51F31" w:rsidRPr="005862BC" w:rsidRDefault="00490455" w:rsidP="004F4794">
            <w:pPr>
              <w:numPr>
                <w:ilvl w:val="0"/>
                <w:numId w:val="17"/>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Unable to run on AT</w:t>
            </w:r>
            <w:r w:rsidR="00291564">
              <w:rPr>
                <w:rFonts w:eastAsiaTheme="minorHAnsi"/>
                <w:szCs w:val="24"/>
              </w:rPr>
              <w:t>m</w:t>
            </w:r>
            <w:r>
              <w:rPr>
                <w:rFonts w:eastAsiaTheme="minorHAnsi"/>
                <w:szCs w:val="24"/>
              </w:rPr>
              <w:t>ega328p</w:t>
            </w:r>
          </w:p>
          <w:p w14:paraId="6B5FBB50" w14:textId="77777777" w:rsidR="00D51F31" w:rsidRDefault="00490455" w:rsidP="00490455">
            <w:pPr>
              <w:numPr>
                <w:ilvl w:val="0"/>
                <w:numId w:val="17"/>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 xml:space="preserve">Unfamiliarity with audio, image, signal processing. Research shows there is a steep learning curve for those applications. </w:t>
            </w:r>
          </w:p>
          <w:p w14:paraId="126C8791" w14:textId="27AC1F71" w:rsidR="00490455" w:rsidRPr="005862BC" w:rsidRDefault="00490455" w:rsidP="00490455">
            <w:pPr>
              <w:numPr>
                <w:ilvl w:val="0"/>
                <w:numId w:val="17"/>
              </w:numPr>
              <w:contextualSpacing/>
              <w:cnfStyle w:val="000000000000" w:firstRow="0" w:lastRow="0" w:firstColumn="0" w:lastColumn="0" w:oddVBand="0" w:evenVBand="0" w:oddHBand="0" w:evenHBand="0" w:firstRowFirstColumn="0" w:firstRowLastColumn="0" w:lastRowFirstColumn="0" w:lastRowLastColumn="0"/>
              <w:rPr>
                <w:rFonts w:eastAsiaTheme="minorHAnsi"/>
                <w:szCs w:val="24"/>
              </w:rPr>
            </w:pPr>
            <w:r>
              <w:rPr>
                <w:rFonts w:eastAsiaTheme="minorHAnsi"/>
                <w:szCs w:val="24"/>
              </w:rPr>
              <w:t xml:space="preserve">Does not have full support for </w:t>
            </w:r>
            <w:proofErr w:type="spellStart"/>
            <w:r>
              <w:rPr>
                <w:rFonts w:eastAsiaTheme="minorHAnsi"/>
                <w:szCs w:val="24"/>
              </w:rPr>
              <w:t>BeagleBoard</w:t>
            </w:r>
            <w:proofErr w:type="spellEnd"/>
            <w:r>
              <w:rPr>
                <w:rFonts w:eastAsiaTheme="minorHAnsi"/>
                <w:szCs w:val="24"/>
              </w:rPr>
              <w:t xml:space="preserve"> or Raspberry Pi</w:t>
            </w:r>
          </w:p>
        </w:tc>
      </w:tr>
    </w:tbl>
    <w:p w14:paraId="3A63665C" w14:textId="6A5006C9" w:rsidR="0044794F" w:rsidRDefault="0044794F" w:rsidP="00DF0A2C">
      <w:pPr>
        <w:spacing w:line="276" w:lineRule="auto"/>
        <w:ind w:firstLine="0"/>
        <w:rPr>
          <w:szCs w:val="32"/>
        </w:rPr>
      </w:pPr>
    </w:p>
    <w:p w14:paraId="1B214DD3" w14:textId="11605AB8" w:rsidR="00DF0A2C" w:rsidRDefault="00490455" w:rsidP="00042855">
      <w:pPr>
        <w:spacing w:line="276" w:lineRule="auto"/>
        <w:ind w:firstLine="432"/>
        <w:rPr>
          <w:szCs w:val="32"/>
        </w:rPr>
      </w:pPr>
      <w:r>
        <w:rPr>
          <w:szCs w:val="32"/>
        </w:rPr>
        <w:t xml:space="preserve">Table </w:t>
      </w:r>
      <w:r w:rsidR="00B84E0E">
        <w:rPr>
          <w:szCs w:val="32"/>
        </w:rPr>
        <w:t>8</w:t>
      </w:r>
      <w:r>
        <w:rPr>
          <w:szCs w:val="32"/>
        </w:rPr>
        <w:t xml:space="preserve"> provides an overview of the strengths and weaknesses of the options the team has for a programming language to be used for the commercial detection program. </w:t>
      </w:r>
      <w:r w:rsidR="00042855">
        <w:rPr>
          <w:szCs w:val="32"/>
        </w:rPr>
        <w:t xml:space="preserve">Based upon the strengths and weaknesses </w:t>
      </w:r>
      <w:r w:rsidR="007B473D">
        <w:rPr>
          <w:szCs w:val="32"/>
        </w:rPr>
        <w:t xml:space="preserve">of </w:t>
      </w:r>
      <w:r w:rsidR="00042855">
        <w:rPr>
          <w:szCs w:val="32"/>
        </w:rPr>
        <w:t xml:space="preserve">each, the team feels as though C/C++ </w:t>
      </w:r>
      <w:r w:rsidR="007B473D">
        <w:rPr>
          <w:szCs w:val="32"/>
        </w:rPr>
        <w:t>or</w:t>
      </w:r>
      <w:r w:rsidR="00042855">
        <w:rPr>
          <w:szCs w:val="32"/>
        </w:rPr>
        <w:t xml:space="preserve"> Python will be the best languages to prototype </w:t>
      </w:r>
      <w:proofErr w:type="spellStart"/>
      <w:r w:rsidR="00042855">
        <w:rPr>
          <w:szCs w:val="32"/>
        </w:rPr>
        <w:t>with in</w:t>
      </w:r>
      <w:proofErr w:type="spellEnd"/>
      <w:r w:rsidR="00042855">
        <w:rPr>
          <w:szCs w:val="32"/>
        </w:rPr>
        <w:t xml:space="preserve"> the next phase of the project. Based upon the prototyping done, the best option from the two will be used going forward into next semester. </w:t>
      </w:r>
    </w:p>
    <w:p w14:paraId="174EA71E" w14:textId="0A766713" w:rsidR="00B11C83" w:rsidRDefault="00B11C83" w:rsidP="00B11C83">
      <w:pPr>
        <w:pStyle w:val="Heading1"/>
        <w:spacing w:line="276" w:lineRule="auto"/>
        <w:jc w:val="left"/>
        <w:rPr>
          <w:sz w:val="32"/>
          <w:szCs w:val="32"/>
        </w:rPr>
      </w:pPr>
      <w:bookmarkStart w:id="28" w:name="_Toc23849377"/>
      <w:r>
        <w:rPr>
          <w:sz w:val="32"/>
          <w:szCs w:val="32"/>
        </w:rPr>
        <w:lastRenderedPageBreak/>
        <w:t>Risk Analysis</w:t>
      </w:r>
      <w:bookmarkEnd w:id="28"/>
    </w:p>
    <w:p w14:paraId="7B5CF1D5" w14:textId="33D9B114" w:rsidR="00AB5E0F" w:rsidRDefault="00AB5E0F" w:rsidP="00AB5E0F">
      <w:pPr>
        <w:ind w:firstLine="432"/>
      </w:pPr>
      <w:r>
        <w:t xml:space="preserve">Table </w:t>
      </w:r>
      <w:r w:rsidR="00585BE6">
        <w:t xml:space="preserve">9 </w:t>
      </w:r>
      <w:r>
        <w:t xml:space="preserve">provides an overview of the risk and potential problems that are related to each of the major components of the overall system. As the project moves forward, these risks will be altered based upon any new major decisions that need to be made during the Preliminary Design Review phase of the project. </w:t>
      </w:r>
    </w:p>
    <w:p w14:paraId="6A79C91F" w14:textId="6469D6B9" w:rsidR="00AB5E0F" w:rsidRPr="00AB5E0F" w:rsidRDefault="00AB5E0F" w:rsidP="00AB5E0F">
      <w:pPr>
        <w:pStyle w:val="Caption"/>
        <w:jc w:val="center"/>
        <w:rPr>
          <w:sz w:val="20"/>
        </w:rPr>
      </w:pPr>
      <w:bookmarkStart w:id="29" w:name="_Toc23849348"/>
      <w:r w:rsidRPr="00AB5E0F">
        <w:rPr>
          <w:sz w:val="20"/>
        </w:rPr>
        <w:t xml:space="preserve">Table </w:t>
      </w:r>
      <w:r w:rsidRPr="00AB5E0F">
        <w:rPr>
          <w:sz w:val="20"/>
        </w:rPr>
        <w:fldChar w:fldCharType="begin"/>
      </w:r>
      <w:r w:rsidRPr="00AB5E0F">
        <w:rPr>
          <w:sz w:val="20"/>
        </w:rPr>
        <w:instrText xml:space="preserve"> SEQ Table \* ARABIC </w:instrText>
      </w:r>
      <w:r w:rsidRPr="00AB5E0F">
        <w:rPr>
          <w:sz w:val="20"/>
        </w:rPr>
        <w:fldChar w:fldCharType="separate"/>
      </w:r>
      <w:r w:rsidR="00AB2B1C">
        <w:rPr>
          <w:noProof/>
          <w:sz w:val="20"/>
        </w:rPr>
        <w:t>9</w:t>
      </w:r>
      <w:r w:rsidRPr="00AB5E0F">
        <w:rPr>
          <w:sz w:val="20"/>
        </w:rPr>
        <w:fldChar w:fldCharType="end"/>
      </w:r>
      <w:r w:rsidRPr="00AB5E0F">
        <w:rPr>
          <w:sz w:val="20"/>
        </w:rPr>
        <w:t>: Potential Problems &amp; Risk Analysis</w:t>
      </w:r>
      <w:bookmarkEnd w:id="29"/>
    </w:p>
    <w:tbl>
      <w:tblPr>
        <w:tblStyle w:val="PlainTable1"/>
        <w:tblW w:w="0" w:type="auto"/>
        <w:jc w:val="center"/>
        <w:tblLook w:val="04A0" w:firstRow="1" w:lastRow="0" w:firstColumn="1" w:lastColumn="0" w:noHBand="0" w:noVBand="1"/>
      </w:tblPr>
      <w:tblGrid>
        <w:gridCol w:w="4497"/>
        <w:gridCol w:w="4133"/>
      </w:tblGrid>
      <w:tr w:rsidR="00AB5E0F" w14:paraId="466EBCD4" w14:textId="77777777" w:rsidTr="00AB5E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Pr>
          <w:p w14:paraId="386B54FF" w14:textId="77777777" w:rsidR="00AB5E0F" w:rsidRPr="00067D5F" w:rsidRDefault="00AB5E0F" w:rsidP="00AB5E0F">
            <w:pPr>
              <w:jc w:val="center"/>
            </w:pPr>
            <w:r>
              <w:t>Potential Problems</w:t>
            </w:r>
          </w:p>
        </w:tc>
        <w:tc>
          <w:tcPr>
            <w:tcW w:w="4675" w:type="dxa"/>
          </w:tcPr>
          <w:p w14:paraId="08A89527" w14:textId="77777777" w:rsidR="00AB5E0F" w:rsidRDefault="00AB5E0F" w:rsidP="00AB5E0F">
            <w:pPr>
              <w:jc w:val="center"/>
              <w:cnfStyle w:val="100000000000" w:firstRow="1" w:lastRow="0" w:firstColumn="0" w:lastColumn="0" w:oddVBand="0" w:evenVBand="0" w:oddHBand="0" w:evenHBand="0" w:firstRowFirstColumn="0" w:firstRowLastColumn="0" w:lastRowFirstColumn="0" w:lastRowLastColumn="0"/>
            </w:pPr>
            <w:r>
              <w:t>Risk Factor</w:t>
            </w:r>
          </w:p>
        </w:tc>
      </w:tr>
      <w:tr w:rsidR="00AB5E0F" w:rsidRPr="00067D5F" w14:paraId="2C0969A0" w14:textId="77777777" w:rsidTr="00AB5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Pr>
          <w:p w14:paraId="214EEBAE" w14:textId="67850526" w:rsidR="00AB5E0F" w:rsidRPr="00067D5F" w:rsidRDefault="00AB5E0F" w:rsidP="00AB5E0F">
            <w:pPr>
              <w:ind w:firstLine="0"/>
              <w:jc w:val="center"/>
              <w:rPr>
                <w:b w:val="0"/>
              </w:rPr>
            </w:pPr>
            <w:r>
              <w:rPr>
                <w:b w:val="0"/>
              </w:rPr>
              <w:t>Choosing the incorrect processor/development board.</w:t>
            </w:r>
          </w:p>
        </w:tc>
        <w:tc>
          <w:tcPr>
            <w:tcW w:w="4675" w:type="dxa"/>
          </w:tcPr>
          <w:p w14:paraId="6BB443CE" w14:textId="77777777" w:rsidR="00AB5E0F" w:rsidRPr="00067D5F" w:rsidRDefault="00AB5E0F" w:rsidP="00AB5E0F">
            <w:pPr>
              <w:cnfStyle w:val="000000100000" w:firstRow="0" w:lastRow="0" w:firstColumn="0" w:lastColumn="0" w:oddVBand="0" w:evenVBand="0" w:oddHBand="1" w:evenHBand="0" w:firstRowFirstColumn="0" w:firstRowLastColumn="0" w:lastRowFirstColumn="0" w:lastRowLastColumn="0"/>
              <w:rPr>
                <w:b/>
                <w:color w:val="000000" w:themeColor="text1"/>
              </w:rPr>
            </w:pPr>
            <w:r w:rsidRPr="00067D5F">
              <w:rPr>
                <w:b/>
                <w:color w:val="000000" w:themeColor="text1"/>
                <w:highlight w:val="red"/>
              </w:rPr>
              <w:t>High Risk</w:t>
            </w:r>
          </w:p>
          <w:p w14:paraId="7D9A2E9E" w14:textId="77777777" w:rsidR="00AB5E0F" w:rsidRDefault="00AB5E0F" w:rsidP="00AB5E0F">
            <w:pPr>
              <w:pStyle w:val="ListParagraph"/>
              <w:numPr>
                <w:ilvl w:val="0"/>
                <w:numId w:val="21"/>
              </w:numPr>
              <w:spacing w:line="240" w:lineRule="auto"/>
              <w:jc w:val="left"/>
              <w:cnfStyle w:val="000000100000" w:firstRow="0" w:lastRow="0" w:firstColumn="0" w:lastColumn="0" w:oddVBand="0" w:evenVBand="0" w:oddHBand="1" w:evenHBand="0" w:firstRowFirstColumn="0" w:firstRowLastColumn="0" w:lastRowFirstColumn="0" w:lastRowLastColumn="0"/>
            </w:pPr>
            <w:r>
              <w:t>Increase time and cost to change design.</w:t>
            </w:r>
          </w:p>
          <w:p w14:paraId="1EFB5C1C" w14:textId="77777777" w:rsidR="00AB5E0F" w:rsidRPr="00067D5F" w:rsidRDefault="00AB5E0F" w:rsidP="00AB5E0F">
            <w:pPr>
              <w:pStyle w:val="ListParagraph"/>
              <w:numPr>
                <w:ilvl w:val="0"/>
                <w:numId w:val="21"/>
              </w:numPr>
              <w:spacing w:line="240" w:lineRule="auto"/>
              <w:jc w:val="left"/>
              <w:cnfStyle w:val="000000100000" w:firstRow="0" w:lastRow="0" w:firstColumn="0" w:lastColumn="0" w:oddVBand="0" w:evenVBand="0" w:oddHBand="1" w:evenHBand="0" w:firstRowFirstColumn="0" w:firstRowLastColumn="0" w:lastRowFirstColumn="0" w:lastRowLastColumn="0"/>
            </w:pPr>
            <w:r>
              <w:t>Effects other major components.</w:t>
            </w:r>
          </w:p>
        </w:tc>
      </w:tr>
      <w:tr w:rsidR="00AB5E0F" w:rsidRPr="00067D5F" w14:paraId="20C1FCEB" w14:textId="77777777" w:rsidTr="00AB5E0F">
        <w:trPr>
          <w:jc w:val="center"/>
        </w:trPr>
        <w:tc>
          <w:tcPr>
            <w:cnfStyle w:val="001000000000" w:firstRow="0" w:lastRow="0" w:firstColumn="1" w:lastColumn="0" w:oddVBand="0" w:evenVBand="0" w:oddHBand="0" w:evenHBand="0" w:firstRowFirstColumn="0" w:firstRowLastColumn="0" w:lastRowFirstColumn="0" w:lastRowLastColumn="0"/>
            <w:tcW w:w="5130" w:type="dxa"/>
          </w:tcPr>
          <w:p w14:paraId="0025F599" w14:textId="77777777" w:rsidR="00AB5E0F" w:rsidRPr="00067D5F" w:rsidRDefault="00AB5E0F" w:rsidP="00AB5E0F">
            <w:pPr>
              <w:ind w:firstLine="0"/>
              <w:jc w:val="center"/>
              <w:rPr>
                <w:b w:val="0"/>
              </w:rPr>
            </w:pPr>
            <w:r>
              <w:rPr>
                <w:b w:val="0"/>
              </w:rPr>
              <w:t>Choosing the incorrect programming language</w:t>
            </w:r>
          </w:p>
        </w:tc>
        <w:tc>
          <w:tcPr>
            <w:tcW w:w="4675" w:type="dxa"/>
          </w:tcPr>
          <w:p w14:paraId="4B4B9339" w14:textId="77777777" w:rsidR="00AB5E0F" w:rsidRDefault="00AB5E0F" w:rsidP="00AB5E0F">
            <w:pPr>
              <w:cnfStyle w:val="000000000000" w:firstRow="0" w:lastRow="0" w:firstColumn="0" w:lastColumn="0" w:oddVBand="0" w:evenVBand="0" w:oddHBand="0" w:evenHBand="0" w:firstRowFirstColumn="0" w:firstRowLastColumn="0" w:lastRowFirstColumn="0" w:lastRowLastColumn="0"/>
              <w:rPr>
                <w:b/>
              </w:rPr>
            </w:pPr>
            <w:r w:rsidRPr="00067D5F">
              <w:rPr>
                <w:b/>
                <w:highlight w:val="yellow"/>
              </w:rPr>
              <w:t>Medium Risk</w:t>
            </w:r>
          </w:p>
          <w:p w14:paraId="2D5BC4BB" w14:textId="77777777" w:rsidR="00AB5E0F" w:rsidRDefault="00AB5E0F" w:rsidP="00AB5E0F">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Increase time and cost to change code for implementation</w:t>
            </w:r>
          </w:p>
          <w:p w14:paraId="349705B0" w14:textId="77777777" w:rsidR="00AB5E0F" w:rsidRPr="00067D5F" w:rsidRDefault="00AB5E0F" w:rsidP="00AB5E0F">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Time to learn new programming language if there is a steep learning curve</w:t>
            </w:r>
          </w:p>
        </w:tc>
      </w:tr>
      <w:tr w:rsidR="00AB5E0F" w:rsidRPr="00067D5F" w14:paraId="3945B98B" w14:textId="77777777" w:rsidTr="00AB5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0" w:type="dxa"/>
          </w:tcPr>
          <w:p w14:paraId="4D107DE4" w14:textId="77777777" w:rsidR="00AB5E0F" w:rsidRPr="00067D5F" w:rsidRDefault="00AB5E0F" w:rsidP="00AB5E0F">
            <w:pPr>
              <w:ind w:firstLine="0"/>
              <w:jc w:val="center"/>
              <w:rPr>
                <w:b w:val="0"/>
              </w:rPr>
            </w:pPr>
            <w:r>
              <w:rPr>
                <w:b w:val="0"/>
              </w:rPr>
              <w:t>Choosing the incorrect TV interface</w:t>
            </w:r>
          </w:p>
        </w:tc>
        <w:tc>
          <w:tcPr>
            <w:tcW w:w="4675" w:type="dxa"/>
          </w:tcPr>
          <w:p w14:paraId="0CBA685A" w14:textId="77777777" w:rsidR="00AB5E0F" w:rsidRDefault="00AB5E0F" w:rsidP="00AB5E0F">
            <w:pPr>
              <w:cnfStyle w:val="000000100000" w:firstRow="0" w:lastRow="0" w:firstColumn="0" w:lastColumn="0" w:oddVBand="0" w:evenVBand="0" w:oddHBand="1" w:evenHBand="0" w:firstRowFirstColumn="0" w:firstRowLastColumn="0" w:lastRowFirstColumn="0" w:lastRowLastColumn="0"/>
              <w:rPr>
                <w:b/>
              </w:rPr>
            </w:pPr>
            <w:r w:rsidRPr="00067D5F">
              <w:rPr>
                <w:b/>
                <w:highlight w:val="yellow"/>
              </w:rPr>
              <w:t>Medium Risk</w:t>
            </w:r>
          </w:p>
          <w:p w14:paraId="6641F3F9" w14:textId="77777777" w:rsidR="00AB5E0F" w:rsidRDefault="00AB5E0F" w:rsidP="00AB5E0F">
            <w:pPr>
              <w:pStyle w:val="ListParagraph"/>
              <w:numPr>
                <w:ilvl w:val="0"/>
                <w:numId w:val="21"/>
              </w:numPr>
              <w:spacing w:line="240" w:lineRule="auto"/>
              <w:jc w:val="left"/>
              <w:cnfStyle w:val="000000100000" w:firstRow="0" w:lastRow="0" w:firstColumn="0" w:lastColumn="0" w:oddVBand="0" w:evenVBand="0" w:oddHBand="1" w:evenHBand="0" w:firstRowFirstColumn="0" w:firstRowLastColumn="0" w:lastRowFirstColumn="0" w:lastRowLastColumn="0"/>
            </w:pPr>
            <w:r>
              <w:t>Increase time and cost to change design</w:t>
            </w:r>
          </w:p>
          <w:p w14:paraId="0B3988E7" w14:textId="77777777" w:rsidR="00AB5E0F" w:rsidRPr="00067D5F" w:rsidRDefault="00AB5E0F" w:rsidP="00AB5E0F">
            <w:pPr>
              <w:pStyle w:val="ListParagraph"/>
              <w:numPr>
                <w:ilvl w:val="0"/>
                <w:numId w:val="21"/>
              </w:numPr>
              <w:spacing w:line="240" w:lineRule="auto"/>
              <w:jc w:val="left"/>
              <w:cnfStyle w:val="000000100000" w:firstRow="0" w:lastRow="0" w:firstColumn="0" w:lastColumn="0" w:oddVBand="0" w:evenVBand="0" w:oddHBand="1" w:evenHBand="0" w:firstRowFirstColumn="0" w:firstRowLastColumn="0" w:lastRowFirstColumn="0" w:lastRowLastColumn="0"/>
            </w:pPr>
            <w:r>
              <w:t xml:space="preserve">Would </w:t>
            </w:r>
            <w:proofErr w:type="gramStart"/>
            <w:r>
              <w:t>effect</w:t>
            </w:r>
            <w:proofErr w:type="gramEnd"/>
            <w:r>
              <w:t xml:space="preserve"> detection program (input signals for detection)</w:t>
            </w:r>
          </w:p>
        </w:tc>
      </w:tr>
      <w:tr w:rsidR="00AB5E0F" w:rsidRPr="00067D5F" w14:paraId="4F870923" w14:textId="77777777" w:rsidTr="00AB5E0F">
        <w:trPr>
          <w:jc w:val="center"/>
        </w:trPr>
        <w:tc>
          <w:tcPr>
            <w:cnfStyle w:val="001000000000" w:firstRow="0" w:lastRow="0" w:firstColumn="1" w:lastColumn="0" w:oddVBand="0" w:evenVBand="0" w:oddHBand="0" w:evenHBand="0" w:firstRowFirstColumn="0" w:firstRowLastColumn="0" w:lastRowFirstColumn="0" w:lastRowLastColumn="0"/>
            <w:tcW w:w="5130" w:type="dxa"/>
          </w:tcPr>
          <w:p w14:paraId="42EBE91B" w14:textId="77777777" w:rsidR="00AB5E0F" w:rsidRPr="00067D5F" w:rsidRDefault="00AB5E0F" w:rsidP="00AB5E0F">
            <w:pPr>
              <w:ind w:firstLine="0"/>
              <w:jc w:val="center"/>
              <w:rPr>
                <w:b w:val="0"/>
              </w:rPr>
            </w:pPr>
            <w:r>
              <w:rPr>
                <w:b w:val="0"/>
              </w:rPr>
              <w:t>Choosing the incorrect remote technology</w:t>
            </w:r>
          </w:p>
        </w:tc>
        <w:tc>
          <w:tcPr>
            <w:tcW w:w="4675" w:type="dxa"/>
          </w:tcPr>
          <w:p w14:paraId="6F5A81F4" w14:textId="77777777" w:rsidR="00AB5E0F" w:rsidRDefault="00AB5E0F" w:rsidP="00AB5E0F">
            <w:pPr>
              <w:cnfStyle w:val="000000000000" w:firstRow="0" w:lastRow="0" w:firstColumn="0" w:lastColumn="0" w:oddVBand="0" w:evenVBand="0" w:oddHBand="0" w:evenHBand="0" w:firstRowFirstColumn="0" w:firstRowLastColumn="0" w:lastRowFirstColumn="0" w:lastRowLastColumn="0"/>
              <w:rPr>
                <w:b/>
                <w:highlight w:val="green"/>
              </w:rPr>
            </w:pPr>
            <w:r w:rsidRPr="00067D5F">
              <w:rPr>
                <w:b/>
                <w:highlight w:val="green"/>
              </w:rPr>
              <w:t>Low Risk</w:t>
            </w:r>
          </w:p>
          <w:p w14:paraId="7E3862FA" w14:textId="77777777" w:rsidR="00AB5E0F" w:rsidRDefault="00AB5E0F" w:rsidP="00AB5E0F">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Increase time to change remote design</w:t>
            </w:r>
          </w:p>
          <w:p w14:paraId="5439FC0B" w14:textId="77777777" w:rsidR="00AB5E0F" w:rsidRPr="00067D5F" w:rsidRDefault="00AB5E0F" w:rsidP="00AB5E0F">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Both alternatives are compatible with all potential processors. </w:t>
            </w:r>
          </w:p>
        </w:tc>
      </w:tr>
    </w:tbl>
    <w:p w14:paraId="683F70BB" w14:textId="77777777" w:rsidR="00B11C83" w:rsidRPr="00F838F5" w:rsidRDefault="00B11C83" w:rsidP="00042855">
      <w:pPr>
        <w:spacing w:line="276" w:lineRule="auto"/>
        <w:ind w:firstLine="432"/>
        <w:rPr>
          <w:szCs w:val="32"/>
        </w:rPr>
      </w:pPr>
    </w:p>
    <w:p w14:paraId="52181200" w14:textId="3250C38B" w:rsidR="004F4794" w:rsidRPr="004F4794" w:rsidRDefault="0081563A" w:rsidP="004F4794">
      <w:pPr>
        <w:pStyle w:val="Heading1"/>
        <w:spacing w:line="276" w:lineRule="auto"/>
        <w:jc w:val="left"/>
        <w:rPr>
          <w:sz w:val="32"/>
          <w:szCs w:val="32"/>
        </w:rPr>
      </w:pPr>
      <w:bookmarkStart w:id="30" w:name="_Toc23849378"/>
      <w:bookmarkStart w:id="31" w:name="_Hlk23799943"/>
      <w:r>
        <w:rPr>
          <w:sz w:val="32"/>
          <w:szCs w:val="32"/>
        </w:rPr>
        <w:t>Schedule</w:t>
      </w:r>
      <w:bookmarkEnd w:id="30"/>
    </w:p>
    <w:bookmarkEnd w:id="31"/>
    <w:p w14:paraId="229525D1" w14:textId="35FE22CB" w:rsidR="004F4794" w:rsidRPr="005A49FD" w:rsidRDefault="00E73E9B" w:rsidP="001E023E">
      <w:pPr>
        <w:spacing w:line="276" w:lineRule="auto"/>
        <w:ind w:firstLine="432"/>
      </w:pPr>
      <w:r>
        <w:t xml:space="preserve">Figures 3-5 provide an </w:t>
      </w:r>
      <w:r w:rsidR="00471AA7">
        <w:t>updated</w:t>
      </w:r>
      <w:r>
        <w:t xml:space="preserve"> schedule for each progress report for the semester.</w:t>
      </w:r>
      <w:r w:rsidR="005C47BD">
        <w:t xml:space="preserve"> </w:t>
      </w:r>
      <w:r w:rsidR="001E023E">
        <w:t xml:space="preserve">Each task is broken down into a task name, in blue, and the criteria to complete the task, in green. Each task also has estimated hours to complete, estimated cost, actual hours &amp; cost, team member responsible, and the percentage of the task complete. If the task has an engineering requirement associated with it, it is also listed in a separate column. </w:t>
      </w:r>
    </w:p>
    <w:p w14:paraId="4B7314AE" w14:textId="7189A61A" w:rsidR="003358B3" w:rsidRPr="003358B3" w:rsidRDefault="00145BBB" w:rsidP="00B02EF5">
      <w:pPr>
        <w:pStyle w:val="Caption"/>
        <w:ind w:firstLine="0"/>
        <w:jc w:val="center"/>
        <w:rPr>
          <w:sz w:val="20"/>
        </w:rPr>
      </w:pPr>
      <w:bookmarkStart w:id="32" w:name="_Toc23849331"/>
      <w:r>
        <w:rPr>
          <w:noProof/>
          <w:sz w:val="16"/>
        </w:rPr>
        <w:lastRenderedPageBreak/>
        <w:drawing>
          <wp:anchor distT="0" distB="0" distL="114300" distR="114300" simplePos="0" relativeHeight="251659264" behindDoc="0" locked="0" layoutInCell="1" allowOverlap="1" wp14:anchorId="4280FC75" wp14:editId="48B623EA">
            <wp:simplePos x="0" y="0"/>
            <wp:positionH relativeFrom="margin">
              <wp:align>center</wp:align>
            </wp:positionH>
            <wp:positionV relativeFrom="paragraph">
              <wp:posOffset>255905</wp:posOffset>
            </wp:positionV>
            <wp:extent cx="6666865" cy="3498850"/>
            <wp:effectExtent l="0" t="0" r="635"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66865" cy="3498850"/>
                    </a:xfrm>
                    <a:prstGeom prst="rect">
                      <a:avLst/>
                    </a:prstGeom>
                  </pic:spPr>
                </pic:pic>
              </a:graphicData>
            </a:graphic>
            <wp14:sizeRelH relativeFrom="margin">
              <wp14:pctWidth>0</wp14:pctWidth>
            </wp14:sizeRelH>
            <wp14:sizeRelV relativeFrom="margin">
              <wp14:pctHeight>0</wp14:pctHeight>
            </wp14:sizeRelV>
          </wp:anchor>
        </w:drawing>
      </w:r>
      <w:r w:rsidR="003358B3" w:rsidRPr="003358B3">
        <w:rPr>
          <w:sz w:val="20"/>
        </w:rPr>
        <w:t xml:space="preserve">Figure </w:t>
      </w:r>
      <w:r w:rsidR="003358B3" w:rsidRPr="003358B3">
        <w:rPr>
          <w:sz w:val="20"/>
        </w:rPr>
        <w:fldChar w:fldCharType="begin"/>
      </w:r>
      <w:r w:rsidR="003358B3" w:rsidRPr="003358B3">
        <w:rPr>
          <w:sz w:val="20"/>
        </w:rPr>
        <w:instrText xml:space="preserve"> SEQ Figure \* ARABIC </w:instrText>
      </w:r>
      <w:r w:rsidR="003358B3" w:rsidRPr="003358B3">
        <w:rPr>
          <w:sz w:val="20"/>
        </w:rPr>
        <w:fldChar w:fldCharType="separate"/>
      </w:r>
      <w:r w:rsidR="00291564">
        <w:rPr>
          <w:noProof/>
          <w:sz w:val="20"/>
        </w:rPr>
        <w:t>3</w:t>
      </w:r>
      <w:r w:rsidR="003358B3" w:rsidRPr="003358B3">
        <w:rPr>
          <w:sz w:val="20"/>
        </w:rPr>
        <w:fldChar w:fldCharType="end"/>
      </w:r>
      <w:r w:rsidR="003358B3" w:rsidRPr="003358B3">
        <w:rPr>
          <w:sz w:val="20"/>
        </w:rPr>
        <w:t>: System Requirements Review Schedule</w:t>
      </w:r>
      <w:bookmarkEnd w:id="32"/>
    </w:p>
    <w:p w14:paraId="4837DBC6" w14:textId="44C53CDF" w:rsidR="00E041EC" w:rsidRPr="003358B3" w:rsidRDefault="00E041EC" w:rsidP="007A5C8C">
      <w:pPr>
        <w:pStyle w:val="Caption"/>
        <w:jc w:val="center"/>
        <w:rPr>
          <w:sz w:val="16"/>
        </w:rPr>
      </w:pPr>
    </w:p>
    <w:p w14:paraId="0C975293" w14:textId="61B9AC11" w:rsidR="007A5C8C" w:rsidRDefault="007A5C8C" w:rsidP="00042855">
      <w:pPr>
        <w:pStyle w:val="Caption"/>
        <w:jc w:val="center"/>
        <w:rPr>
          <w:sz w:val="20"/>
        </w:rPr>
      </w:pPr>
    </w:p>
    <w:p w14:paraId="6967DEE3" w14:textId="5B886B7D" w:rsidR="007A5C8C" w:rsidRDefault="007A5C8C" w:rsidP="00042855">
      <w:pPr>
        <w:pStyle w:val="Caption"/>
        <w:jc w:val="center"/>
        <w:rPr>
          <w:sz w:val="20"/>
        </w:rPr>
      </w:pPr>
    </w:p>
    <w:p w14:paraId="072F8BDA" w14:textId="37921103" w:rsidR="007A5C8C" w:rsidRDefault="007A5C8C" w:rsidP="00042855">
      <w:pPr>
        <w:pStyle w:val="Caption"/>
        <w:jc w:val="center"/>
        <w:rPr>
          <w:sz w:val="20"/>
        </w:rPr>
      </w:pPr>
    </w:p>
    <w:p w14:paraId="295AE33A" w14:textId="218E25D3" w:rsidR="007A5C8C" w:rsidRDefault="007A5C8C" w:rsidP="00042855">
      <w:pPr>
        <w:pStyle w:val="Caption"/>
        <w:jc w:val="center"/>
        <w:rPr>
          <w:sz w:val="20"/>
        </w:rPr>
      </w:pPr>
    </w:p>
    <w:p w14:paraId="11C2ECB8" w14:textId="7A9BF125" w:rsidR="007A5C8C" w:rsidRDefault="007A5C8C" w:rsidP="00042855">
      <w:pPr>
        <w:pStyle w:val="Caption"/>
        <w:jc w:val="center"/>
        <w:rPr>
          <w:sz w:val="20"/>
        </w:rPr>
      </w:pPr>
    </w:p>
    <w:p w14:paraId="61FB4EBC" w14:textId="77777777" w:rsidR="007A5C8C" w:rsidRDefault="007A5C8C" w:rsidP="00042855">
      <w:pPr>
        <w:pStyle w:val="Caption"/>
        <w:jc w:val="center"/>
        <w:rPr>
          <w:sz w:val="20"/>
        </w:rPr>
      </w:pPr>
    </w:p>
    <w:p w14:paraId="3B19617D" w14:textId="77777777" w:rsidR="007A5C8C" w:rsidRDefault="007A5C8C" w:rsidP="00042855">
      <w:pPr>
        <w:pStyle w:val="Caption"/>
        <w:jc w:val="center"/>
        <w:rPr>
          <w:sz w:val="20"/>
        </w:rPr>
      </w:pPr>
    </w:p>
    <w:p w14:paraId="262C95ED" w14:textId="77777777" w:rsidR="007A5C8C" w:rsidRDefault="007A5C8C" w:rsidP="00042855">
      <w:pPr>
        <w:pStyle w:val="Caption"/>
        <w:jc w:val="center"/>
        <w:rPr>
          <w:sz w:val="20"/>
        </w:rPr>
      </w:pPr>
    </w:p>
    <w:p w14:paraId="6F706985" w14:textId="19A44B0D" w:rsidR="004F4794" w:rsidRPr="007A5C8C" w:rsidRDefault="00B02EF5" w:rsidP="00B02EF5">
      <w:pPr>
        <w:pStyle w:val="Caption"/>
        <w:ind w:firstLine="0"/>
        <w:jc w:val="center"/>
        <w:rPr>
          <w:sz w:val="16"/>
        </w:rPr>
      </w:pPr>
      <w:bookmarkStart w:id="33" w:name="_Toc23849332"/>
      <w:r>
        <w:rPr>
          <w:noProof/>
        </w:rPr>
        <w:lastRenderedPageBreak/>
        <w:drawing>
          <wp:anchor distT="0" distB="0" distL="114300" distR="114300" simplePos="0" relativeHeight="251660288" behindDoc="0" locked="0" layoutInCell="1" allowOverlap="1" wp14:anchorId="4A879A57" wp14:editId="4EDFEDBD">
            <wp:simplePos x="0" y="0"/>
            <wp:positionH relativeFrom="margin">
              <wp:align>center</wp:align>
            </wp:positionH>
            <wp:positionV relativeFrom="paragraph">
              <wp:posOffset>0</wp:posOffset>
            </wp:positionV>
            <wp:extent cx="6562725" cy="61531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R.PNG"/>
                    <pic:cNvPicPr/>
                  </pic:nvPicPr>
                  <pic:blipFill>
                    <a:blip r:embed="rId21">
                      <a:extLst>
                        <a:ext uri="{28A0092B-C50C-407E-A947-70E740481C1C}">
                          <a14:useLocalDpi xmlns:a14="http://schemas.microsoft.com/office/drawing/2010/main" val="0"/>
                        </a:ext>
                      </a:extLst>
                    </a:blip>
                    <a:stretch>
                      <a:fillRect/>
                    </a:stretch>
                  </pic:blipFill>
                  <pic:spPr>
                    <a:xfrm>
                      <a:off x="0" y="0"/>
                      <a:ext cx="6562725" cy="6153150"/>
                    </a:xfrm>
                    <a:prstGeom prst="rect">
                      <a:avLst/>
                    </a:prstGeom>
                  </pic:spPr>
                </pic:pic>
              </a:graphicData>
            </a:graphic>
            <wp14:sizeRelH relativeFrom="margin">
              <wp14:pctWidth>0</wp14:pctWidth>
            </wp14:sizeRelH>
            <wp14:sizeRelV relativeFrom="margin">
              <wp14:pctHeight>0</wp14:pctHeight>
            </wp14:sizeRelV>
          </wp:anchor>
        </w:drawing>
      </w:r>
      <w:r w:rsidR="00E73E9B" w:rsidRPr="00E73E9B">
        <w:rPr>
          <w:sz w:val="20"/>
        </w:rPr>
        <w:t xml:space="preserve">Figure </w:t>
      </w:r>
      <w:r w:rsidR="00E73E9B" w:rsidRPr="00E73E9B">
        <w:rPr>
          <w:sz w:val="20"/>
        </w:rPr>
        <w:fldChar w:fldCharType="begin"/>
      </w:r>
      <w:r w:rsidR="00E73E9B" w:rsidRPr="00E73E9B">
        <w:rPr>
          <w:sz w:val="20"/>
        </w:rPr>
        <w:instrText xml:space="preserve"> SEQ Figure \* ARABIC </w:instrText>
      </w:r>
      <w:r w:rsidR="00E73E9B" w:rsidRPr="00E73E9B">
        <w:rPr>
          <w:sz w:val="20"/>
        </w:rPr>
        <w:fldChar w:fldCharType="separate"/>
      </w:r>
      <w:r w:rsidR="00291564">
        <w:rPr>
          <w:noProof/>
          <w:sz w:val="20"/>
        </w:rPr>
        <w:t>4</w:t>
      </w:r>
      <w:r w:rsidR="00E73E9B" w:rsidRPr="00E73E9B">
        <w:rPr>
          <w:sz w:val="20"/>
        </w:rPr>
        <w:fldChar w:fldCharType="end"/>
      </w:r>
      <w:r w:rsidR="00E73E9B" w:rsidRPr="00E73E9B">
        <w:rPr>
          <w:sz w:val="20"/>
        </w:rPr>
        <w:t>: Concept Design Review Schedule</w:t>
      </w:r>
      <w:bookmarkEnd w:id="33"/>
    </w:p>
    <w:p w14:paraId="32A61449" w14:textId="650C8C67" w:rsidR="007A5C8C" w:rsidRDefault="007A5C8C" w:rsidP="005A49FD">
      <w:pPr>
        <w:pStyle w:val="Caption"/>
        <w:jc w:val="center"/>
        <w:rPr>
          <w:sz w:val="20"/>
        </w:rPr>
      </w:pPr>
      <w:bookmarkStart w:id="34" w:name="_Hlk23782233"/>
    </w:p>
    <w:p w14:paraId="1BBD7A8D" w14:textId="77777777" w:rsidR="007A5C8C" w:rsidRDefault="007A5C8C" w:rsidP="005A49FD">
      <w:pPr>
        <w:pStyle w:val="Caption"/>
        <w:jc w:val="center"/>
        <w:rPr>
          <w:sz w:val="20"/>
        </w:rPr>
      </w:pPr>
    </w:p>
    <w:p w14:paraId="2FEB0E3B" w14:textId="77777777" w:rsidR="007A5C8C" w:rsidRDefault="007A5C8C" w:rsidP="005A49FD">
      <w:pPr>
        <w:pStyle w:val="Caption"/>
        <w:jc w:val="center"/>
        <w:rPr>
          <w:sz w:val="20"/>
        </w:rPr>
      </w:pPr>
    </w:p>
    <w:p w14:paraId="43622E47" w14:textId="77777777" w:rsidR="007A5C8C" w:rsidRDefault="007A5C8C" w:rsidP="005A49FD">
      <w:pPr>
        <w:pStyle w:val="Caption"/>
        <w:jc w:val="center"/>
        <w:rPr>
          <w:sz w:val="20"/>
        </w:rPr>
      </w:pPr>
    </w:p>
    <w:p w14:paraId="23D1F056" w14:textId="77777777" w:rsidR="007A5C8C" w:rsidRDefault="007A5C8C" w:rsidP="005A49FD">
      <w:pPr>
        <w:pStyle w:val="Caption"/>
        <w:jc w:val="center"/>
        <w:rPr>
          <w:sz w:val="20"/>
        </w:rPr>
      </w:pPr>
    </w:p>
    <w:p w14:paraId="73381367" w14:textId="77777777" w:rsidR="007A5C8C" w:rsidRDefault="007A5C8C" w:rsidP="005A49FD">
      <w:pPr>
        <w:pStyle w:val="Caption"/>
        <w:jc w:val="center"/>
        <w:rPr>
          <w:sz w:val="20"/>
        </w:rPr>
      </w:pPr>
    </w:p>
    <w:p w14:paraId="16B2B68B" w14:textId="62D13E50" w:rsidR="00291564" w:rsidRPr="00B02EF5" w:rsidRDefault="007A5C8C" w:rsidP="00B02EF5">
      <w:pPr>
        <w:pStyle w:val="Caption"/>
        <w:ind w:firstLine="0"/>
        <w:jc w:val="center"/>
        <w:rPr>
          <w:sz w:val="20"/>
        </w:rPr>
      </w:pPr>
      <w:bookmarkStart w:id="35" w:name="_Toc23849333"/>
      <w:r>
        <w:rPr>
          <w:noProof/>
        </w:rPr>
        <w:lastRenderedPageBreak/>
        <w:drawing>
          <wp:anchor distT="0" distB="0" distL="114300" distR="114300" simplePos="0" relativeHeight="251661312" behindDoc="0" locked="0" layoutInCell="1" allowOverlap="1" wp14:anchorId="6829C189" wp14:editId="56F72848">
            <wp:simplePos x="0" y="0"/>
            <wp:positionH relativeFrom="margin">
              <wp:align>center</wp:align>
            </wp:positionH>
            <wp:positionV relativeFrom="paragraph">
              <wp:posOffset>82550</wp:posOffset>
            </wp:positionV>
            <wp:extent cx="6324600" cy="44145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D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24600" cy="4414520"/>
                    </a:xfrm>
                    <a:prstGeom prst="rect">
                      <a:avLst/>
                    </a:prstGeom>
                  </pic:spPr>
                </pic:pic>
              </a:graphicData>
            </a:graphic>
            <wp14:sizeRelH relativeFrom="margin">
              <wp14:pctWidth>0</wp14:pctWidth>
            </wp14:sizeRelH>
            <wp14:sizeRelV relativeFrom="margin">
              <wp14:pctHeight>0</wp14:pctHeight>
            </wp14:sizeRelV>
          </wp:anchor>
        </w:drawing>
      </w:r>
      <w:r w:rsidR="004F4794" w:rsidRPr="00E73E9B">
        <w:rPr>
          <w:sz w:val="20"/>
        </w:rPr>
        <w:t xml:space="preserve">Figure </w:t>
      </w:r>
      <w:r w:rsidR="004F4794" w:rsidRPr="00E73E9B">
        <w:rPr>
          <w:sz w:val="20"/>
        </w:rPr>
        <w:fldChar w:fldCharType="begin"/>
      </w:r>
      <w:r w:rsidR="004F4794" w:rsidRPr="00E73E9B">
        <w:rPr>
          <w:sz w:val="20"/>
        </w:rPr>
        <w:instrText xml:space="preserve"> SEQ Figure \* ARABIC </w:instrText>
      </w:r>
      <w:r w:rsidR="004F4794" w:rsidRPr="00E73E9B">
        <w:rPr>
          <w:sz w:val="20"/>
        </w:rPr>
        <w:fldChar w:fldCharType="separate"/>
      </w:r>
      <w:r w:rsidR="00291564">
        <w:rPr>
          <w:noProof/>
          <w:sz w:val="20"/>
        </w:rPr>
        <w:t>5</w:t>
      </w:r>
      <w:r w:rsidR="004F4794" w:rsidRPr="00E73E9B">
        <w:rPr>
          <w:sz w:val="20"/>
        </w:rPr>
        <w:fldChar w:fldCharType="end"/>
      </w:r>
      <w:r w:rsidR="004F4794" w:rsidRPr="00E73E9B">
        <w:rPr>
          <w:sz w:val="20"/>
        </w:rPr>
        <w:t>: Preliminary Design Review Schedul</w:t>
      </w:r>
      <w:bookmarkEnd w:id="34"/>
      <w:r>
        <w:rPr>
          <w:sz w:val="20"/>
        </w:rPr>
        <w:t>e</w:t>
      </w:r>
      <w:bookmarkEnd w:id="35"/>
    </w:p>
    <w:p w14:paraId="7CE92C3E" w14:textId="75D9ACCC" w:rsidR="003358B3" w:rsidRDefault="005C47BD" w:rsidP="003358B3">
      <w:pPr>
        <w:ind w:firstLine="720"/>
      </w:pPr>
      <w:r>
        <w:t>Figure</w:t>
      </w:r>
      <w:r w:rsidR="007A5C8C">
        <w:t>s</w:t>
      </w:r>
      <w:r>
        <w:t xml:space="preserve"> 6</w:t>
      </w:r>
      <w:r w:rsidR="007A5C8C">
        <w:t>-7</w:t>
      </w:r>
      <w:r>
        <w:t xml:space="preserve"> combine the three schedules into an overall plan for ECE 457.</w:t>
      </w:r>
      <w:r w:rsidR="00034E94">
        <w:t xml:space="preserve"> This plan </w:t>
      </w:r>
      <w:proofErr w:type="spellStart"/>
      <w:r w:rsidR="00034E94">
        <w:t>as</w:t>
      </w:r>
      <w:proofErr w:type="spellEnd"/>
      <w:r w:rsidR="00034E94">
        <w:t xml:space="preserve"> been updated along with the other three schedules.</w:t>
      </w:r>
      <w:r>
        <w:t xml:space="preserve"> The team feels as though it is best to make a plan that does not include work over the winter break because the likelihood of major tasks getting done while on break is low. Rather, based upon this schedule, any work done during the break would be seen as a bonus rather than a requirement. During the semester the team plans to meet weekly on Fridays at 10:00 AM. Advisor meetings with Dr. </w:t>
      </w:r>
      <w:proofErr w:type="spellStart"/>
      <w:r>
        <w:t>Rancour</w:t>
      </w:r>
      <w:proofErr w:type="spellEnd"/>
      <w:r>
        <w:t xml:space="preserve"> will also occur weekly on Wednesdays at 10:00 AM. If members are not able to attend, available members will still meet and discuss the progress made within the week and plan for the following week. </w:t>
      </w:r>
    </w:p>
    <w:p w14:paraId="0D2C503B" w14:textId="7679C02D" w:rsidR="00444869" w:rsidRDefault="00444869" w:rsidP="005A49FD"/>
    <w:p w14:paraId="37CE6AD9" w14:textId="04E5D1FD" w:rsidR="007A5C8C" w:rsidRDefault="007A5C8C" w:rsidP="005A49FD"/>
    <w:p w14:paraId="7FB59180" w14:textId="18115457" w:rsidR="007A5C8C" w:rsidRDefault="007A5C8C" w:rsidP="005A49FD"/>
    <w:p w14:paraId="6BDD54DC" w14:textId="535F5E48" w:rsidR="007A5C8C" w:rsidRDefault="007A5C8C" w:rsidP="005A49FD"/>
    <w:p w14:paraId="0CB0D10B" w14:textId="5AA2D8B7" w:rsidR="007A5C8C" w:rsidRDefault="007A5C8C" w:rsidP="005A49FD"/>
    <w:p w14:paraId="3460C583" w14:textId="62F516BE" w:rsidR="007A5C8C" w:rsidRDefault="007A5C8C" w:rsidP="005A49FD"/>
    <w:p w14:paraId="0287C014" w14:textId="463688FC" w:rsidR="00E041EC" w:rsidRPr="00B02EF5" w:rsidRDefault="007A5C8C" w:rsidP="007A5C8C">
      <w:pPr>
        <w:ind w:firstLine="0"/>
        <w:jc w:val="center"/>
        <w:rPr>
          <w:b/>
        </w:rPr>
      </w:pPr>
      <w:bookmarkStart w:id="36" w:name="_Toc23849334"/>
      <w:r w:rsidRPr="00B02EF5">
        <w:rPr>
          <w:b/>
          <w:noProof/>
        </w:rPr>
        <w:lastRenderedPageBreak/>
        <w:drawing>
          <wp:anchor distT="0" distB="0" distL="114300" distR="114300" simplePos="0" relativeHeight="251662336" behindDoc="0" locked="0" layoutInCell="1" allowOverlap="1" wp14:anchorId="502FB0C9" wp14:editId="7A46C187">
            <wp:simplePos x="0" y="0"/>
            <wp:positionH relativeFrom="margin">
              <wp:align>center</wp:align>
            </wp:positionH>
            <wp:positionV relativeFrom="paragraph">
              <wp:posOffset>1583055</wp:posOffset>
            </wp:positionV>
            <wp:extent cx="7884795" cy="4730115"/>
            <wp:effectExtent l="0" t="381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_Semester_1.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884795" cy="4730115"/>
                    </a:xfrm>
                    <a:prstGeom prst="rect">
                      <a:avLst/>
                    </a:prstGeom>
                  </pic:spPr>
                </pic:pic>
              </a:graphicData>
            </a:graphic>
            <wp14:sizeRelH relativeFrom="margin">
              <wp14:pctWidth>0</wp14:pctWidth>
            </wp14:sizeRelH>
            <wp14:sizeRelV relativeFrom="margin">
              <wp14:pctHeight>0</wp14:pctHeight>
            </wp14:sizeRelV>
          </wp:anchor>
        </w:drawing>
      </w:r>
      <w:r w:rsidR="00E73E9B" w:rsidRPr="00B02EF5">
        <w:rPr>
          <w:b/>
          <w:sz w:val="20"/>
        </w:rPr>
        <w:t xml:space="preserve">Figure </w:t>
      </w:r>
      <w:r w:rsidR="00E73E9B" w:rsidRPr="00B02EF5">
        <w:rPr>
          <w:b/>
          <w:sz w:val="20"/>
        </w:rPr>
        <w:fldChar w:fldCharType="begin"/>
      </w:r>
      <w:r w:rsidR="00E73E9B" w:rsidRPr="00B02EF5">
        <w:rPr>
          <w:b/>
          <w:sz w:val="20"/>
        </w:rPr>
        <w:instrText xml:space="preserve"> SEQ Figure \* ARABIC </w:instrText>
      </w:r>
      <w:r w:rsidR="00E73E9B" w:rsidRPr="00B02EF5">
        <w:rPr>
          <w:b/>
          <w:sz w:val="20"/>
        </w:rPr>
        <w:fldChar w:fldCharType="separate"/>
      </w:r>
      <w:r w:rsidR="00291564" w:rsidRPr="00B02EF5">
        <w:rPr>
          <w:b/>
          <w:noProof/>
          <w:sz w:val="20"/>
        </w:rPr>
        <w:t>6</w:t>
      </w:r>
      <w:r w:rsidR="00E73E9B" w:rsidRPr="00B02EF5">
        <w:rPr>
          <w:b/>
          <w:sz w:val="20"/>
        </w:rPr>
        <w:fldChar w:fldCharType="end"/>
      </w:r>
      <w:r w:rsidR="00E73E9B" w:rsidRPr="00B02EF5">
        <w:rPr>
          <w:b/>
          <w:sz w:val="20"/>
        </w:rPr>
        <w:t>: ECE 457 Full Schedule</w:t>
      </w:r>
      <w:r w:rsidRPr="00B02EF5">
        <w:rPr>
          <w:b/>
          <w:sz w:val="20"/>
        </w:rPr>
        <w:t xml:space="preserve"> Part 1</w:t>
      </w:r>
      <w:bookmarkEnd w:id="36"/>
    </w:p>
    <w:p w14:paraId="3473ADEA" w14:textId="6622940A" w:rsidR="00B123DF" w:rsidRDefault="00291564" w:rsidP="00291564">
      <w:pPr>
        <w:pStyle w:val="Caption"/>
        <w:ind w:firstLine="0"/>
        <w:jc w:val="center"/>
        <w:rPr>
          <w:sz w:val="20"/>
        </w:rPr>
      </w:pPr>
      <w:bookmarkStart w:id="37" w:name="_Toc23849335"/>
      <w:r w:rsidRPr="00291564">
        <w:rPr>
          <w:noProof/>
          <w:sz w:val="20"/>
        </w:rPr>
        <w:lastRenderedPageBreak/>
        <w:drawing>
          <wp:anchor distT="0" distB="0" distL="114300" distR="114300" simplePos="0" relativeHeight="251663360" behindDoc="0" locked="0" layoutInCell="1" allowOverlap="1" wp14:anchorId="2C447484" wp14:editId="0D70C168">
            <wp:simplePos x="0" y="0"/>
            <wp:positionH relativeFrom="margin">
              <wp:align>center</wp:align>
            </wp:positionH>
            <wp:positionV relativeFrom="paragraph">
              <wp:posOffset>1399540</wp:posOffset>
            </wp:positionV>
            <wp:extent cx="7820025" cy="5020945"/>
            <wp:effectExtent l="889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_Semester_2.P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7820025" cy="5020945"/>
                    </a:xfrm>
                    <a:prstGeom prst="rect">
                      <a:avLst/>
                    </a:prstGeom>
                  </pic:spPr>
                </pic:pic>
              </a:graphicData>
            </a:graphic>
            <wp14:sizeRelH relativeFrom="margin">
              <wp14:pctWidth>0</wp14:pctWidth>
            </wp14:sizeRelH>
            <wp14:sizeRelV relativeFrom="margin">
              <wp14:pctHeight>0</wp14:pctHeight>
            </wp14:sizeRelV>
          </wp:anchor>
        </w:drawing>
      </w:r>
      <w:r w:rsidRPr="00291564">
        <w:rPr>
          <w:sz w:val="20"/>
        </w:rPr>
        <w:t xml:space="preserve">Figure </w:t>
      </w:r>
      <w:r w:rsidRPr="00291564">
        <w:rPr>
          <w:sz w:val="20"/>
        </w:rPr>
        <w:fldChar w:fldCharType="begin"/>
      </w:r>
      <w:r w:rsidRPr="00291564">
        <w:rPr>
          <w:sz w:val="20"/>
        </w:rPr>
        <w:instrText xml:space="preserve"> SEQ Figure \* ARABIC </w:instrText>
      </w:r>
      <w:r w:rsidRPr="00291564">
        <w:rPr>
          <w:sz w:val="20"/>
        </w:rPr>
        <w:fldChar w:fldCharType="separate"/>
      </w:r>
      <w:r w:rsidRPr="00291564">
        <w:rPr>
          <w:noProof/>
          <w:sz w:val="20"/>
        </w:rPr>
        <w:t>7</w:t>
      </w:r>
      <w:r w:rsidRPr="00291564">
        <w:rPr>
          <w:sz w:val="20"/>
        </w:rPr>
        <w:fldChar w:fldCharType="end"/>
      </w:r>
      <w:r w:rsidRPr="00291564">
        <w:rPr>
          <w:sz w:val="20"/>
        </w:rPr>
        <w:t>:</w:t>
      </w:r>
      <w:r w:rsidR="00B02EF5">
        <w:rPr>
          <w:sz w:val="20"/>
        </w:rPr>
        <w:t xml:space="preserve"> ECE 457</w:t>
      </w:r>
      <w:r w:rsidRPr="00291564">
        <w:rPr>
          <w:sz w:val="20"/>
        </w:rPr>
        <w:t xml:space="preserve"> Full Schedule Part 2</w:t>
      </w:r>
      <w:bookmarkEnd w:id="37"/>
    </w:p>
    <w:p w14:paraId="5663A0DA" w14:textId="039E2037" w:rsidR="00774290" w:rsidRPr="00AB5E0F" w:rsidRDefault="00774290" w:rsidP="00774290">
      <w:pPr>
        <w:pStyle w:val="Heading1"/>
        <w:jc w:val="left"/>
        <w:rPr>
          <w:sz w:val="32"/>
        </w:rPr>
      </w:pPr>
      <w:bookmarkStart w:id="38" w:name="_Toc23849379"/>
      <w:r w:rsidRPr="00AB5E0F">
        <w:rPr>
          <w:sz w:val="32"/>
        </w:rPr>
        <w:lastRenderedPageBreak/>
        <w:t>Earned Value</w:t>
      </w:r>
      <w:bookmarkEnd w:id="38"/>
      <w:r w:rsidRPr="00AB5E0F">
        <w:rPr>
          <w:sz w:val="32"/>
        </w:rPr>
        <w:t xml:space="preserve"> </w:t>
      </w:r>
    </w:p>
    <w:p w14:paraId="57531BDD" w14:textId="452D0402" w:rsidR="00774290" w:rsidRPr="00774290" w:rsidRDefault="00774290" w:rsidP="00AB5E0F">
      <w:pPr>
        <w:spacing w:line="259" w:lineRule="auto"/>
        <w:ind w:firstLine="720"/>
        <w:rPr>
          <w:rFonts w:eastAsiaTheme="minorHAnsi"/>
          <w:szCs w:val="24"/>
        </w:rPr>
      </w:pPr>
      <w:r w:rsidRPr="00774290">
        <w:rPr>
          <w:rFonts w:eastAsiaTheme="minorHAnsi"/>
          <w:szCs w:val="24"/>
        </w:rPr>
        <w:t xml:space="preserve">Table </w:t>
      </w:r>
      <w:r w:rsidR="00585BE6">
        <w:rPr>
          <w:rFonts w:eastAsiaTheme="minorHAnsi"/>
          <w:szCs w:val="24"/>
        </w:rPr>
        <w:t>10</w:t>
      </w:r>
      <w:r w:rsidR="00AB5E0F">
        <w:rPr>
          <w:rFonts w:eastAsiaTheme="minorHAnsi"/>
          <w:szCs w:val="24"/>
        </w:rPr>
        <w:t xml:space="preserve"> </w:t>
      </w:r>
      <w:r w:rsidR="00585BE6">
        <w:rPr>
          <w:rFonts w:eastAsiaTheme="minorHAnsi"/>
          <w:szCs w:val="24"/>
        </w:rPr>
        <w:t>provides</w:t>
      </w:r>
      <w:r w:rsidRPr="00774290">
        <w:rPr>
          <w:rFonts w:eastAsiaTheme="minorHAnsi"/>
          <w:szCs w:val="24"/>
        </w:rPr>
        <w:t xml:space="preserve"> the estimated and actual hours and cost for the tasks of the SRR and CDR. In </w:t>
      </w:r>
      <w:r w:rsidR="00585BE6">
        <w:rPr>
          <w:rFonts w:eastAsiaTheme="minorHAnsi"/>
          <w:szCs w:val="24"/>
        </w:rPr>
        <w:t>T</w:t>
      </w:r>
      <w:r w:rsidRPr="00774290">
        <w:rPr>
          <w:rFonts w:eastAsiaTheme="minorHAnsi"/>
          <w:szCs w:val="24"/>
        </w:rPr>
        <w:t xml:space="preserve">able </w:t>
      </w:r>
      <w:r w:rsidR="00585BE6">
        <w:rPr>
          <w:rFonts w:eastAsiaTheme="minorHAnsi"/>
          <w:szCs w:val="24"/>
        </w:rPr>
        <w:t>10</w:t>
      </w:r>
      <w:r w:rsidRPr="00774290">
        <w:rPr>
          <w:rFonts w:eastAsiaTheme="minorHAnsi"/>
          <w:szCs w:val="24"/>
        </w:rPr>
        <w:t xml:space="preserve">, the SRR had a completion percentage of 97% with the cost being below budget. This shows that for the SRR, </w:t>
      </w:r>
      <w:r w:rsidR="00AB5E0F">
        <w:rPr>
          <w:rFonts w:eastAsiaTheme="minorHAnsi"/>
          <w:szCs w:val="24"/>
        </w:rPr>
        <w:t>the team</w:t>
      </w:r>
      <w:r w:rsidRPr="00774290">
        <w:rPr>
          <w:rFonts w:eastAsiaTheme="minorHAnsi"/>
          <w:szCs w:val="24"/>
        </w:rPr>
        <w:t xml:space="preserve"> w</w:t>
      </w:r>
      <w:r w:rsidR="00AB5E0F">
        <w:rPr>
          <w:rFonts w:eastAsiaTheme="minorHAnsi"/>
          <w:szCs w:val="24"/>
        </w:rPr>
        <w:t>as</w:t>
      </w:r>
      <w:r w:rsidRPr="00774290">
        <w:rPr>
          <w:rFonts w:eastAsiaTheme="minorHAnsi"/>
          <w:szCs w:val="24"/>
        </w:rPr>
        <w:t xml:space="preserve"> slightly behind schedule but below the estimated cost. The CDR earned value is also shown in the table below. The completion percentage of the CDR was 92% with the actual cost being below budget. These values describe that </w:t>
      </w:r>
      <w:r w:rsidR="00AB5E0F">
        <w:rPr>
          <w:rFonts w:eastAsiaTheme="minorHAnsi"/>
          <w:szCs w:val="24"/>
        </w:rPr>
        <w:t>the team is</w:t>
      </w:r>
      <w:r w:rsidRPr="00774290">
        <w:rPr>
          <w:rFonts w:eastAsiaTheme="minorHAnsi"/>
          <w:szCs w:val="24"/>
        </w:rPr>
        <w:t xml:space="preserve"> again, slightly behind schedule but below budget. </w:t>
      </w:r>
    </w:p>
    <w:p w14:paraId="4AF66285" w14:textId="251FD88F" w:rsidR="00774290" w:rsidRPr="00774290" w:rsidRDefault="00774290" w:rsidP="00AB5E0F">
      <w:pPr>
        <w:pStyle w:val="Caption"/>
        <w:ind w:firstLine="0"/>
        <w:jc w:val="center"/>
        <w:rPr>
          <w:rFonts w:asciiTheme="minorHAnsi" w:eastAsiaTheme="minorHAnsi" w:hAnsiTheme="minorHAnsi" w:cstheme="minorBidi"/>
          <w:sz w:val="18"/>
          <w:szCs w:val="22"/>
        </w:rPr>
      </w:pPr>
      <w:bookmarkStart w:id="39" w:name="_Toc23849349"/>
      <w:r w:rsidRPr="00774290">
        <w:rPr>
          <w:sz w:val="20"/>
        </w:rPr>
        <w:t xml:space="preserve">Table </w:t>
      </w:r>
      <w:r w:rsidRPr="00774290">
        <w:rPr>
          <w:sz w:val="20"/>
        </w:rPr>
        <w:fldChar w:fldCharType="begin"/>
      </w:r>
      <w:r w:rsidRPr="00774290">
        <w:rPr>
          <w:sz w:val="20"/>
        </w:rPr>
        <w:instrText xml:space="preserve"> SEQ Table \* ARABIC </w:instrText>
      </w:r>
      <w:r w:rsidRPr="00774290">
        <w:rPr>
          <w:sz w:val="20"/>
        </w:rPr>
        <w:fldChar w:fldCharType="separate"/>
      </w:r>
      <w:r w:rsidR="00AB2B1C">
        <w:rPr>
          <w:noProof/>
          <w:sz w:val="20"/>
        </w:rPr>
        <w:t>10</w:t>
      </w:r>
      <w:r w:rsidRPr="00774290">
        <w:rPr>
          <w:sz w:val="20"/>
        </w:rPr>
        <w:fldChar w:fldCharType="end"/>
      </w:r>
      <w:r>
        <w:rPr>
          <w:sz w:val="20"/>
        </w:rPr>
        <w:t>: Earned Value for the SRR and CDR</w:t>
      </w:r>
      <w:bookmarkEnd w:id="39"/>
    </w:p>
    <w:tbl>
      <w:tblPr>
        <w:tblStyle w:val="PlainTable11"/>
        <w:tblpPr w:leftFromText="180" w:rightFromText="180" w:vertAnchor="page" w:horzAnchor="margin" w:tblpXSpec="center" w:tblpY="4291"/>
        <w:tblW w:w="10232" w:type="dxa"/>
        <w:tblLook w:val="04A0" w:firstRow="1" w:lastRow="0" w:firstColumn="1" w:lastColumn="0" w:noHBand="0" w:noVBand="1"/>
      </w:tblPr>
      <w:tblGrid>
        <w:gridCol w:w="881"/>
        <w:gridCol w:w="2529"/>
        <w:gridCol w:w="1705"/>
        <w:gridCol w:w="1705"/>
        <w:gridCol w:w="1706"/>
        <w:gridCol w:w="1706"/>
      </w:tblGrid>
      <w:tr w:rsidR="00145BBB" w:rsidRPr="00774290" w14:paraId="30A82090" w14:textId="77777777" w:rsidTr="00145BBB">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881" w:type="dxa"/>
          </w:tcPr>
          <w:p w14:paraId="749CE4EF" w14:textId="77777777" w:rsidR="00145BBB" w:rsidRPr="00774290" w:rsidRDefault="00145BBB" w:rsidP="00145BBB">
            <w:pPr>
              <w:jc w:val="center"/>
              <w:rPr>
                <w:rFonts w:eastAsiaTheme="minorHAnsi"/>
                <w:szCs w:val="24"/>
              </w:rPr>
            </w:pPr>
            <w:r w:rsidRPr="00774290">
              <w:rPr>
                <w:rFonts w:eastAsiaTheme="minorHAnsi"/>
                <w:szCs w:val="24"/>
              </w:rPr>
              <w:t>Tasks</w:t>
            </w:r>
          </w:p>
        </w:tc>
        <w:tc>
          <w:tcPr>
            <w:tcW w:w="2529" w:type="dxa"/>
          </w:tcPr>
          <w:p w14:paraId="4207A4A7" w14:textId="77777777" w:rsidR="00145BBB" w:rsidRPr="00774290" w:rsidRDefault="00145BBB" w:rsidP="00145BBB">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774290">
              <w:rPr>
                <w:rFonts w:eastAsiaTheme="minorHAnsi"/>
                <w:szCs w:val="24"/>
              </w:rPr>
              <w:t>Estimated Hours</w:t>
            </w:r>
          </w:p>
        </w:tc>
        <w:tc>
          <w:tcPr>
            <w:tcW w:w="1705" w:type="dxa"/>
          </w:tcPr>
          <w:p w14:paraId="3A447003" w14:textId="77777777" w:rsidR="00145BBB" w:rsidRPr="00774290" w:rsidRDefault="00145BBB" w:rsidP="00145BBB">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774290">
              <w:rPr>
                <w:rFonts w:eastAsiaTheme="minorHAnsi"/>
                <w:szCs w:val="24"/>
              </w:rPr>
              <w:t>Estimated Cost</w:t>
            </w:r>
          </w:p>
        </w:tc>
        <w:tc>
          <w:tcPr>
            <w:tcW w:w="1705" w:type="dxa"/>
          </w:tcPr>
          <w:p w14:paraId="6E89F8A8" w14:textId="77777777" w:rsidR="00145BBB" w:rsidRPr="00774290" w:rsidRDefault="00145BBB" w:rsidP="00145BBB">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774290">
              <w:rPr>
                <w:rFonts w:eastAsiaTheme="minorHAnsi"/>
                <w:szCs w:val="24"/>
              </w:rPr>
              <w:t>Actual Hours</w:t>
            </w:r>
          </w:p>
        </w:tc>
        <w:tc>
          <w:tcPr>
            <w:tcW w:w="1706" w:type="dxa"/>
          </w:tcPr>
          <w:p w14:paraId="3E152F81" w14:textId="77777777" w:rsidR="00145BBB" w:rsidRPr="00774290" w:rsidRDefault="00145BBB" w:rsidP="00145BBB">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774290">
              <w:rPr>
                <w:rFonts w:eastAsiaTheme="minorHAnsi"/>
                <w:szCs w:val="24"/>
              </w:rPr>
              <w:t>Actual Cost</w:t>
            </w:r>
          </w:p>
        </w:tc>
        <w:tc>
          <w:tcPr>
            <w:tcW w:w="1706" w:type="dxa"/>
          </w:tcPr>
          <w:p w14:paraId="4DCC460C" w14:textId="77777777" w:rsidR="00145BBB" w:rsidRPr="00774290" w:rsidRDefault="00145BBB" w:rsidP="00145BBB">
            <w:pPr>
              <w:jc w:val="center"/>
              <w:cnfStyle w:val="100000000000" w:firstRow="1" w:lastRow="0" w:firstColumn="0" w:lastColumn="0" w:oddVBand="0" w:evenVBand="0" w:oddHBand="0" w:evenHBand="0" w:firstRowFirstColumn="0" w:firstRowLastColumn="0" w:lastRowFirstColumn="0" w:lastRowLastColumn="0"/>
              <w:rPr>
                <w:rFonts w:eastAsiaTheme="minorHAnsi"/>
                <w:szCs w:val="24"/>
              </w:rPr>
            </w:pPr>
            <w:r w:rsidRPr="00774290">
              <w:rPr>
                <w:rFonts w:eastAsiaTheme="minorHAnsi"/>
                <w:szCs w:val="24"/>
              </w:rPr>
              <w:t>Completion %</w:t>
            </w:r>
          </w:p>
        </w:tc>
      </w:tr>
      <w:tr w:rsidR="00145BBB" w:rsidRPr="00774290" w14:paraId="5B9006E6" w14:textId="77777777" w:rsidTr="00145BB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881" w:type="dxa"/>
          </w:tcPr>
          <w:p w14:paraId="3CF604DC" w14:textId="77777777" w:rsidR="00145BBB" w:rsidRPr="00774290" w:rsidRDefault="00145BBB" w:rsidP="00145BBB">
            <w:pPr>
              <w:jc w:val="center"/>
              <w:rPr>
                <w:rFonts w:eastAsiaTheme="minorHAnsi"/>
                <w:szCs w:val="24"/>
              </w:rPr>
            </w:pPr>
            <w:r w:rsidRPr="00774290">
              <w:rPr>
                <w:rFonts w:eastAsiaTheme="minorHAnsi"/>
                <w:szCs w:val="24"/>
              </w:rPr>
              <w:t>SRR</w:t>
            </w:r>
          </w:p>
        </w:tc>
        <w:tc>
          <w:tcPr>
            <w:tcW w:w="2529" w:type="dxa"/>
          </w:tcPr>
          <w:p w14:paraId="45254FE0" w14:textId="77777777" w:rsidR="00145BBB" w:rsidRPr="00774290" w:rsidRDefault="00145BBB" w:rsidP="00145BBB">
            <w:pPr>
              <w:jc w:val="cente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774290">
              <w:rPr>
                <w:rFonts w:eastAsiaTheme="minorHAnsi"/>
                <w:szCs w:val="24"/>
              </w:rPr>
              <w:t>32 hrs.</w:t>
            </w:r>
          </w:p>
        </w:tc>
        <w:tc>
          <w:tcPr>
            <w:tcW w:w="1705" w:type="dxa"/>
          </w:tcPr>
          <w:p w14:paraId="43762A0E" w14:textId="77777777" w:rsidR="00145BBB" w:rsidRPr="00774290" w:rsidRDefault="00145BBB" w:rsidP="00145BBB">
            <w:pPr>
              <w:jc w:val="cente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774290">
              <w:rPr>
                <w:rFonts w:eastAsiaTheme="minorHAnsi"/>
                <w:szCs w:val="24"/>
              </w:rPr>
              <w:t>$480</w:t>
            </w:r>
          </w:p>
        </w:tc>
        <w:tc>
          <w:tcPr>
            <w:tcW w:w="1705" w:type="dxa"/>
          </w:tcPr>
          <w:p w14:paraId="27382138" w14:textId="77777777" w:rsidR="00145BBB" w:rsidRPr="00774290" w:rsidRDefault="00145BBB" w:rsidP="00145BBB">
            <w:pPr>
              <w:jc w:val="cente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774290">
              <w:rPr>
                <w:rFonts w:eastAsiaTheme="minorHAnsi"/>
                <w:szCs w:val="24"/>
              </w:rPr>
              <w:t>29 hrs.</w:t>
            </w:r>
          </w:p>
        </w:tc>
        <w:tc>
          <w:tcPr>
            <w:tcW w:w="1706" w:type="dxa"/>
          </w:tcPr>
          <w:p w14:paraId="2F5F3BC9" w14:textId="77777777" w:rsidR="00145BBB" w:rsidRPr="00774290" w:rsidRDefault="00145BBB" w:rsidP="00145BBB">
            <w:pPr>
              <w:jc w:val="cente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774290">
              <w:rPr>
                <w:rFonts w:eastAsiaTheme="minorHAnsi"/>
                <w:szCs w:val="24"/>
              </w:rPr>
              <w:t>$435</w:t>
            </w:r>
          </w:p>
        </w:tc>
        <w:tc>
          <w:tcPr>
            <w:tcW w:w="1706" w:type="dxa"/>
          </w:tcPr>
          <w:p w14:paraId="73854AB5" w14:textId="77777777" w:rsidR="00145BBB" w:rsidRPr="00774290" w:rsidRDefault="00145BBB" w:rsidP="00145BBB">
            <w:pPr>
              <w:jc w:val="center"/>
              <w:cnfStyle w:val="000000100000" w:firstRow="0" w:lastRow="0" w:firstColumn="0" w:lastColumn="0" w:oddVBand="0" w:evenVBand="0" w:oddHBand="1" w:evenHBand="0" w:firstRowFirstColumn="0" w:firstRowLastColumn="0" w:lastRowFirstColumn="0" w:lastRowLastColumn="0"/>
              <w:rPr>
                <w:rFonts w:eastAsiaTheme="minorHAnsi"/>
                <w:szCs w:val="24"/>
              </w:rPr>
            </w:pPr>
            <w:r w:rsidRPr="00774290">
              <w:rPr>
                <w:rFonts w:eastAsiaTheme="minorHAnsi"/>
                <w:szCs w:val="24"/>
              </w:rPr>
              <w:t>97%</w:t>
            </w:r>
          </w:p>
        </w:tc>
      </w:tr>
      <w:tr w:rsidR="00145BBB" w:rsidRPr="00774290" w14:paraId="5D6CBEE1" w14:textId="77777777" w:rsidTr="00145BBB">
        <w:trPr>
          <w:trHeight w:val="271"/>
        </w:trPr>
        <w:tc>
          <w:tcPr>
            <w:cnfStyle w:val="001000000000" w:firstRow="0" w:lastRow="0" w:firstColumn="1" w:lastColumn="0" w:oddVBand="0" w:evenVBand="0" w:oddHBand="0" w:evenHBand="0" w:firstRowFirstColumn="0" w:firstRowLastColumn="0" w:lastRowFirstColumn="0" w:lastRowLastColumn="0"/>
            <w:tcW w:w="881" w:type="dxa"/>
          </w:tcPr>
          <w:p w14:paraId="3F659D37" w14:textId="77777777" w:rsidR="00145BBB" w:rsidRPr="00774290" w:rsidRDefault="00145BBB" w:rsidP="00145BBB">
            <w:pPr>
              <w:jc w:val="center"/>
              <w:rPr>
                <w:rFonts w:eastAsiaTheme="minorHAnsi"/>
                <w:szCs w:val="24"/>
              </w:rPr>
            </w:pPr>
            <w:r w:rsidRPr="00774290">
              <w:rPr>
                <w:rFonts w:eastAsiaTheme="minorHAnsi"/>
                <w:szCs w:val="24"/>
              </w:rPr>
              <w:t>CDR</w:t>
            </w:r>
          </w:p>
        </w:tc>
        <w:tc>
          <w:tcPr>
            <w:tcW w:w="2529" w:type="dxa"/>
          </w:tcPr>
          <w:p w14:paraId="384D23E4" w14:textId="77777777" w:rsidR="00145BBB" w:rsidRPr="00774290" w:rsidRDefault="00145BBB" w:rsidP="00145BBB">
            <w:pPr>
              <w:jc w:val="cente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774290">
              <w:rPr>
                <w:rFonts w:eastAsiaTheme="minorHAnsi"/>
                <w:szCs w:val="24"/>
              </w:rPr>
              <w:t>87.5 hrs.</w:t>
            </w:r>
          </w:p>
        </w:tc>
        <w:tc>
          <w:tcPr>
            <w:tcW w:w="1705" w:type="dxa"/>
          </w:tcPr>
          <w:p w14:paraId="0266C4AA" w14:textId="77777777" w:rsidR="00145BBB" w:rsidRPr="00774290" w:rsidRDefault="00145BBB" w:rsidP="00145BBB">
            <w:pPr>
              <w:jc w:val="cente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774290">
              <w:rPr>
                <w:rFonts w:eastAsiaTheme="minorHAnsi"/>
                <w:szCs w:val="24"/>
              </w:rPr>
              <w:t>$1,312.50</w:t>
            </w:r>
          </w:p>
        </w:tc>
        <w:tc>
          <w:tcPr>
            <w:tcW w:w="1705" w:type="dxa"/>
          </w:tcPr>
          <w:p w14:paraId="3B935146" w14:textId="77777777" w:rsidR="00145BBB" w:rsidRPr="00774290" w:rsidRDefault="00145BBB" w:rsidP="00145BBB">
            <w:pPr>
              <w:jc w:val="cente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774290">
              <w:rPr>
                <w:rFonts w:eastAsiaTheme="minorHAnsi"/>
                <w:szCs w:val="24"/>
              </w:rPr>
              <w:t>53.5 hrs.</w:t>
            </w:r>
          </w:p>
        </w:tc>
        <w:tc>
          <w:tcPr>
            <w:tcW w:w="1706" w:type="dxa"/>
          </w:tcPr>
          <w:p w14:paraId="1DA1C805" w14:textId="77777777" w:rsidR="00145BBB" w:rsidRPr="00774290" w:rsidRDefault="00145BBB" w:rsidP="00145BBB">
            <w:pPr>
              <w:jc w:val="cente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774290">
              <w:rPr>
                <w:rFonts w:eastAsiaTheme="minorHAnsi"/>
                <w:szCs w:val="24"/>
              </w:rPr>
              <w:t>$802.50</w:t>
            </w:r>
          </w:p>
        </w:tc>
        <w:tc>
          <w:tcPr>
            <w:tcW w:w="1706" w:type="dxa"/>
          </w:tcPr>
          <w:p w14:paraId="62832D46" w14:textId="77777777" w:rsidR="00145BBB" w:rsidRPr="00774290" w:rsidRDefault="00145BBB" w:rsidP="00145BBB">
            <w:pPr>
              <w:jc w:val="center"/>
              <w:cnfStyle w:val="000000000000" w:firstRow="0" w:lastRow="0" w:firstColumn="0" w:lastColumn="0" w:oddVBand="0" w:evenVBand="0" w:oddHBand="0" w:evenHBand="0" w:firstRowFirstColumn="0" w:firstRowLastColumn="0" w:lastRowFirstColumn="0" w:lastRowLastColumn="0"/>
              <w:rPr>
                <w:rFonts w:eastAsiaTheme="minorHAnsi"/>
                <w:szCs w:val="24"/>
              </w:rPr>
            </w:pPr>
            <w:r w:rsidRPr="00774290">
              <w:rPr>
                <w:rFonts w:eastAsiaTheme="minorHAnsi"/>
                <w:szCs w:val="24"/>
              </w:rPr>
              <w:t>92%</w:t>
            </w:r>
          </w:p>
        </w:tc>
      </w:tr>
    </w:tbl>
    <w:p w14:paraId="058E6EBA" w14:textId="7BA21003" w:rsidR="00641F77" w:rsidRDefault="00641F77" w:rsidP="00B02EF5">
      <w:pPr>
        <w:ind w:firstLine="0"/>
      </w:pPr>
    </w:p>
    <w:p w14:paraId="134D4313" w14:textId="77777777" w:rsidR="00641F77" w:rsidRDefault="00641F77">
      <w:r>
        <w:br w:type="page"/>
      </w:r>
    </w:p>
    <w:p w14:paraId="2713332F" w14:textId="77777777" w:rsidR="00641F77" w:rsidRPr="00B84E0E" w:rsidRDefault="00641F77" w:rsidP="00641F77">
      <w:pPr>
        <w:spacing w:line="276" w:lineRule="auto"/>
        <w:jc w:val="center"/>
        <w:rPr>
          <w:b/>
          <w:sz w:val="32"/>
        </w:rPr>
      </w:pPr>
      <w:r w:rsidRPr="00B84E0E">
        <w:rPr>
          <w:b/>
          <w:sz w:val="32"/>
        </w:rPr>
        <w:lastRenderedPageBreak/>
        <w:t>ECE 457</w:t>
      </w:r>
    </w:p>
    <w:p w14:paraId="269F5091" w14:textId="77777777" w:rsidR="00641F77" w:rsidRPr="00B84E0E" w:rsidRDefault="00641F77" w:rsidP="00641F77">
      <w:pPr>
        <w:spacing w:line="276" w:lineRule="auto"/>
        <w:jc w:val="center"/>
        <w:rPr>
          <w:b/>
          <w:sz w:val="32"/>
        </w:rPr>
      </w:pPr>
      <w:r w:rsidRPr="00B84E0E">
        <w:rPr>
          <w:b/>
          <w:sz w:val="32"/>
        </w:rPr>
        <w:t>Fall 2019</w:t>
      </w:r>
    </w:p>
    <w:p w14:paraId="48E290E2" w14:textId="77777777" w:rsidR="00641F77" w:rsidRPr="00B84E0E" w:rsidRDefault="00641F77" w:rsidP="00641F77">
      <w:pPr>
        <w:jc w:val="center"/>
        <w:rPr>
          <w:b/>
          <w:sz w:val="28"/>
        </w:rPr>
      </w:pPr>
      <w:r w:rsidRPr="00B84E0E">
        <w:rPr>
          <w:b/>
          <w:sz w:val="32"/>
        </w:rPr>
        <w:t>Concept Design Review</w:t>
      </w:r>
    </w:p>
    <w:p w14:paraId="36DD0F82" w14:textId="77777777" w:rsidR="00641F77" w:rsidRPr="00B84E0E" w:rsidRDefault="00641F77" w:rsidP="00641F77">
      <w:pPr>
        <w:spacing w:line="276" w:lineRule="auto"/>
        <w:jc w:val="center"/>
        <w:rPr>
          <w:b/>
          <w:sz w:val="32"/>
        </w:rPr>
      </w:pPr>
      <w:r w:rsidRPr="00B84E0E">
        <w:rPr>
          <w:b/>
          <w:sz w:val="32"/>
        </w:rPr>
        <w:t>ECE – 6 TV Auto Commercial Mute System (</w:t>
      </w:r>
      <w:proofErr w:type="spellStart"/>
      <w:r w:rsidRPr="00B84E0E">
        <w:rPr>
          <w:b/>
          <w:sz w:val="32"/>
        </w:rPr>
        <w:t>MuteBot</w:t>
      </w:r>
      <w:proofErr w:type="spellEnd"/>
      <w:r w:rsidRPr="00B84E0E">
        <w:rPr>
          <w:b/>
          <w:sz w:val="32"/>
        </w:rPr>
        <w:t>)</w:t>
      </w:r>
    </w:p>
    <w:p w14:paraId="027C7506" w14:textId="3BD37D0E" w:rsidR="00B02EF5" w:rsidRDefault="00B02EF5" w:rsidP="00B02EF5">
      <w:pPr>
        <w:ind w:firstLine="0"/>
        <w:rPr>
          <w:b/>
          <w:sz w:val="28"/>
        </w:rPr>
      </w:pPr>
    </w:p>
    <w:p w14:paraId="3B714FCA" w14:textId="050EB9B9" w:rsidR="00641F77" w:rsidRDefault="00641F77" w:rsidP="00B02EF5">
      <w:pPr>
        <w:ind w:firstLine="0"/>
      </w:pPr>
    </w:p>
    <w:p w14:paraId="20F7B0AC" w14:textId="59416E61" w:rsidR="00641F77" w:rsidRDefault="00641F77" w:rsidP="00B02EF5">
      <w:pPr>
        <w:ind w:firstLine="0"/>
      </w:pPr>
    </w:p>
    <w:p w14:paraId="3E346C69" w14:textId="7C2FC491" w:rsidR="00641F77" w:rsidRDefault="00641F77" w:rsidP="00B02EF5">
      <w:pPr>
        <w:ind w:firstLine="0"/>
      </w:pPr>
    </w:p>
    <w:p w14:paraId="4F94F95E" w14:textId="212F6D62" w:rsidR="00641F77" w:rsidRDefault="00641F77" w:rsidP="00B02EF5">
      <w:pPr>
        <w:ind w:firstLine="0"/>
      </w:pPr>
    </w:p>
    <w:p w14:paraId="33840119" w14:textId="6A2AF445" w:rsidR="00641F77" w:rsidRDefault="00641F77" w:rsidP="00B02EF5">
      <w:pPr>
        <w:ind w:firstLine="0"/>
      </w:pPr>
    </w:p>
    <w:p w14:paraId="721984BF" w14:textId="5A350F8A" w:rsidR="00641F77" w:rsidRDefault="00641F77" w:rsidP="00B02EF5">
      <w:pPr>
        <w:ind w:firstLine="0"/>
      </w:pPr>
    </w:p>
    <w:p w14:paraId="40A21858" w14:textId="77777777" w:rsidR="00B84E0E" w:rsidRDefault="00B84E0E" w:rsidP="00B02EF5">
      <w:pPr>
        <w:ind w:firstLine="0"/>
      </w:pPr>
    </w:p>
    <w:p w14:paraId="0D5930A0" w14:textId="31AB28C4" w:rsidR="00641F77" w:rsidRDefault="00641F77" w:rsidP="00B02EF5">
      <w:pPr>
        <w:ind w:firstLine="0"/>
      </w:pPr>
    </w:p>
    <w:p w14:paraId="0E47BB5A" w14:textId="7143FB22" w:rsidR="00641F77" w:rsidRPr="00641F77" w:rsidRDefault="00641F77" w:rsidP="00641F77">
      <w:pPr>
        <w:pStyle w:val="Heading3"/>
        <w:jc w:val="center"/>
        <w:rPr>
          <w:rFonts w:ascii="Times New Roman" w:hAnsi="Times New Roman" w:cs="Times New Roman"/>
          <w:b/>
          <w:color w:val="auto"/>
          <w:sz w:val="40"/>
        </w:rPr>
      </w:pPr>
      <w:bookmarkStart w:id="40" w:name="_Toc23849380"/>
      <w:r w:rsidRPr="00641F77">
        <w:rPr>
          <w:rFonts w:ascii="Times New Roman" w:hAnsi="Times New Roman" w:cs="Times New Roman"/>
          <w:b/>
          <w:color w:val="auto"/>
          <w:sz w:val="40"/>
        </w:rPr>
        <w:t>Appendix</w:t>
      </w:r>
      <w:bookmarkEnd w:id="40"/>
    </w:p>
    <w:p w14:paraId="58063D5D" w14:textId="026CF5ED" w:rsidR="00641F77" w:rsidRDefault="00641F77">
      <w:r>
        <w:br w:type="page"/>
      </w:r>
    </w:p>
    <w:p w14:paraId="2923301C" w14:textId="5859310B" w:rsidR="00641F77" w:rsidRPr="00641F77" w:rsidRDefault="00641F77" w:rsidP="00641F77">
      <w:r>
        <w:rPr>
          <w:noProof/>
        </w:rPr>
        <w:lastRenderedPageBreak/>
        <w:drawing>
          <wp:anchor distT="0" distB="0" distL="114300" distR="114300" simplePos="0" relativeHeight="251664384" behindDoc="0" locked="0" layoutInCell="1" allowOverlap="1" wp14:anchorId="5296015D" wp14:editId="52749CD9">
            <wp:simplePos x="0" y="0"/>
            <wp:positionH relativeFrom="margin">
              <wp:posOffset>-638175</wp:posOffset>
            </wp:positionH>
            <wp:positionV relativeFrom="paragraph">
              <wp:posOffset>0</wp:posOffset>
            </wp:positionV>
            <wp:extent cx="6841490" cy="8677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238"/>
                    <a:stretch/>
                  </pic:blipFill>
                  <pic:spPr bwMode="auto">
                    <a:xfrm>
                      <a:off x="0" y="0"/>
                      <a:ext cx="6841490" cy="867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641F77" w:rsidRPr="00641F77">
      <w:footerReference w:type="even" r:id="rId26"/>
      <w:footerReference w:type="default" r:id="rId27"/>
      <w:footerReference w:type="first" r:id="rId28"/>
      <w:pgSz w:w="12240" w:h="15840" w:code="1"/>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2189B" w14:textId="77777777" w:rsidR="005B1CC3" w:rsidRDefault="005B1CC3">
      <w:r>
        <w:separator/>
      </w:r>
    </w:p>
  </w:endnote>
  <w:endnote w:type="continuationSeparator" w:id="0">
    <w:p w14:paraId="27776236" w14:textId="77777777" w:rsidR="005B1CC3" w:rsidRDefault="005B1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63A19" w14:textId="77777777" w:rsidR="005B1CC3" w:rsidRDefault="005B1C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EDFD328" w14:textId="77777777" w:rsidR="005B1CC3" w:rsidRDefault="005B1C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A1B74" w14:textId="2CD45EEB" w:rsidR="005B1CC3" w:rsidRDefault="005B1CC3" w:rsidP="005A49FD">
    <w:pPr>
      <w:pStyle w:val="Footer"/>
      <w:ind w:firstLine="0"/>
      <w:jc w:val="center"/>
    </w:pPr>
    <w:r>
      <w:fldChar w:fldCharType="begin"/>
    </w:r>
    <w:r>
      <w:instrText xml:space="preserve"> PAGE   \* MERGEFORMAT </w:instrText>
    </w:r>
    <w:r>
      <w:fldChar w:fldCharType="separate"/>
    </w:r>
    <w:r>
      <w:rPr>
        <w:noProof/>
      </w:rPr>
      <w:t>2</w:t>
    </w:r>
    <w:r>
      <w:rPr>
        <w:noProof/>
      </w:rPr>
      <w:fldChar w:fldCharType="end"/>
    </w:r>
  </w:p>
  <w:p w14:paraId="49AC2F18" w14:textId="77777777" w:rsidR="005B1CC3" w:rsidRDefault="005B1CC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CDA3F" w14:textId="77777777" w:rsidR="005B1CC3" w:rsidRDefault="005B1CC3" w:rsidP="00533FD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5E6C2" w14:textId="77777777" w:rsidR="005B1CC3" w:rsidRDefault="005B1CC3">
      <w:r>
        <w:separator/>
      </w:r>
    </w:p>
  </w:footnote>
  <w:footnote w:type="continuationSeparator" w:id="0">
    <w:p w14:paraId="374F6631" w14:textId="77777777" w:rsidR="005B1CC3" w:rsidRDefault="005B1C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42FF"/>
    <w:multiLevelType w:val="hybridMultilevel"/>
    <w:tmpl w:val="BC6270BE"/>
    <w:lvl w:ilvl="0" w:tplc="8834A3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C78F2"/>
    <w:multiLevelType w:val="hybridMultilevel"/>
    <w:tmpl w:val="59CE9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11FB3"/>
    <w:multiLevelType w:val="hybridMultilevel"/>
    <w:tmpl w:val="E0BC2106"/>
    <w:lvl w:ilvl="0" w:tplc="23DE4E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A0777"/>
    <w:multiLevelType w:val="multilevel"/>
    <w:tmpl w:val="DACEC91E"/>
    <w:lvl w:ilvl="0">
      <w:start w:val="1"/>
      <w:numFmt w:val="decimal"/>
      <w:lvlText w:val="%1."/>
      <w:lvlJc w:val="left"/>
      <w:pPr>
        <w:ind w:left="360" w:hanging="360"/>
      </w:pPr>
      <w:rPr>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702092"/>
    <w:multiLevelType w:val="multilevel"/>
    <w:tmpl w:val="2FD8E3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upperLetter"/>
      <w:lvlText w:val="%3"/>
      <w:lvlJc w:val="left"/>
      <w:pPr>
        <w:ind w:left="432" w:hanging="43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9C833E1"/>
    <w:multiLevelType w:val="hybridMultilevel"/>
    <w:tmpl w:val="DE6EC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45632"/>
    <w:multiLevelType w:val="hybridMultilevel"/>
    <w:tmpl w:val="BC6270BE"/>
    <w:lvl w:ilvl="0" w:tplc="8834A3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A403F"/>
    <w:multiLevelType w:val="hybridMultilevel"/>
    <w:tmpl w:val="F9D4C284"/>
    <w:lvl w:ilvl="0" w:tplc="7486C4D0">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264741"/>
    <w:multiLevelType w:val="hybridMultilevel"/>
    <w:tmpl w:val="332689F6"/>
    <w:lvl w:ilvl="0" w:tplc="2AE0273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E27D7"/>
    <w:multiLevelType w:val="multilevel"/>
    <w:tmpl w:val="CDFCCB4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2DD74AC2"/>
    <w:multiLevelType w:val="hybridMultilevel"/>
    <w:tmpl w:val="93106184"/>
    <w:lvl w:ilvl="0" w:tplc="5CA0EAE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B82002"/>
    <w:multiLevelType w:val="hybridMultilevel"/>
    <w:tmpl w:val="9AFE9224"/>
    <w:lvl w:ilvl="0" w:tplc="1892221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093BB5"/>
    <w:multiLevelType w:val="hybridMultilevel"/>
    <w:tmpl w:val="9A04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4A37F3"/>
    <w:multiLevelType w:val="multilevel"/>
    <w:tmpl w:val="C4A463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upperLetter"/>
      <w:pStyle w:val="Heading3"/>
      <w:lvlText w:val="%3"/>
      <w:lvlJc w:val="left"/>
      <w:pPr>
        <w:ind w:left="432" w:hanging="432"/>
      </w:pPr>
      <w:rPr>
        <w:rFonts w:ascii="Times New Roman" w:hAnsi="Times New Roman" w:cs="Times New Roman" w:hint="default"/>
        <w:color w:val="auto"/>
        <w:sz w:val="4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AB674B6"/>
    <w:multiLevelType w:val="hybridMultilevel"/>
    <w:tmpl w:val="F9C498D4"/>
    <w:lvl w:ilvl="0" w:tplc="33A0C9F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C94263"/>
    <w:multiLevelType w:val="hybridMultilevel"/>
    <w:tmpl w:val="BCF82DAC"/>
    <w:lvl w:ilvl="0" w:tplc="9150513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976FFC"/>
    <w:multiLevelType w:val="hybridMultilevel"/>
    <w:tmpl w:val="19808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B027C7"/>
    <w:multiLevelType w:val="hybridMultilevel"/>
    <w:tmpl w:val="B9A2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2E749E"/>
    <w:multiLevelType w:val="hybridMultilevel"/>
    <w:tmpl w:val="3A8E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4"/>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0"/>
  </w:num>
  <w:num w:numId="8">
    <w:abstractNumId w:val="6"/>
  </w:num>
  <w:num w:numId="9">
    <w:abstractNumId w:val="11"/>
  </w:num>
  <w:num w:numId="10">
    <w:abstractNumId w:val="16"/>
  </w:num>
  <w:num w:numId="11">
    <w:abstractNumId w:val="14"/>
  </w:num>
  <w:num w:numId="12">
    <w:abstractNumId w:val="7"/>
  </w:num>
  <w:num w:numId="13">
    <w:abstractNumId w:val="10"/>
  </w:num>
  <w:num w:numId="14">
    <w:abstractNumId w:val="8"/>
  </w:num>
  <w:num w:numId="15">
    <w:abstractNumId w:val="17"/>
  </w:num>
  <w:num w:numId="16">
    <w:abstractNumId w:val="15"/>
  </w:num>
  <w:num w:numId="17">
    <w:abstractNumId w:val="18"/>
  </w:num>
  <w:num w:numId="18">
    <w:abstractNumId w:val="12"/>
  </w:num>
  <w:num w:numId="19">
    <w:abstractNumId w:val="5"/>
  </w:num>
  <w:num w:numId="20">
    <w:abstractNumId w:val="1"/>
  </w:num>
  <w:num w:numId="21">
    <w:abstractNumId w:val="2"/>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4CF"/>
    <w:rsid w:val="00010451"/>
    <w:rsid w:val="00034E94"/>
    <w:rsid w:val="000401BD"/>
    <w:rsid w:val="00042855"/>
    <w:rsid w:val="000662DF"/>
    <w:rsid w:val="00066993"/>
    <w:rsid w:val="000D75B3"/>
    <w:rsid w:val="000E451D"/>
    <w:rsid w:val="000E65EC"/>
    <w:rsid w:val="00126338"/>
    <w:rsid w:val="0013098B"/>
    <w:rsid w:val="0013680B"/>
    <w:rsid w:val="00145BBB"/>
    <w:rsid w:val="00182E39"/>
    <w:rsid w:val="0019665C"/>
    <w:rsid w:val="001A5F39"/>
    <w:rsid w:val="001C72D9"/>
    <w:rsid w:val="001E023E"/>
    <w:rsid w:val="001E5CDF"/>
    <w:rsid w:val="001F359B"/>
    <w:rsid w:val="002005E5"/>
    <w:rsid w:val="00205731"/>
    <w:rsid w:val="002216A6"/>
    <w:rsid w:val="00224004"/>
    <w:rsid w:val="00246C85"/>
    <w:rsid w:val="002521FA"/>
    <w:rsid w:val="00263ADD"/>
    <w:rsid w:val="00283CB2"/>
    <w:rsid w:val="00287085"/>
    <w:rsid w:val="002910EC"/>
    <w:rsid w:val="00291564"/>
    <w:rsid w:val="002A765F"/>
    <w:rsid w:val="002B197D"/>
    <w:rsid w:val="002C4923"/>
    <w:rsid w:val="0030591D"/>
    <w:rsid w:val="003358B3"/>
    <w:rsid w:val="00335DCD"/>
    <w:rsid w:val="003479FA"/>
    <w:rsid w:val="00356EC7"/>
    <w:rsid w:val="0037307F"/>
    <w:rsid w:val="00375DF8"/>
    <w:rsid w:val="00380AFA"/>
    <w:rsid w:val="00393512"/>
    <w:rsid w:val="003A1875"/>
    <w:rsid w:val="003A6B62"/>
    <w:rsid w:val="003E2B41"/>
    <w:rsid w:val="003E4FC1"/>
    <w:rsid w:val="003F33A8"/>
    <w:rsid w:val="00444869"/>
    <w:rsid w:val="0044794F"/>
    <w:rsid w:val="00452F75"/>
    <w:rsid w:val="004669FE"/>
    <w:rsid w:val="00466D6C"/>
    <w:rsid w:val="00471AA7"/>
    <w:rsid w:val="00471D49"/>
    <w:rsid w:val="00476EDF"/>
    <w:rsid w:val="00490455"/>
    <w:rsid w:val="004C1538"/>
    <w:rsid w:val="004F24CF"/>
    <w:rsid w:val="004F3161"/>
    <w:rsid w:val="004F4794"/>
    <w:rsid w:val="005174FA"/>
    <w:rsid w:val="00520C95"/>
    <w:rsid w:val="00522944"/>
    <w:rsid w:val="00533FD7"/>
    <w:rsid w:val="005468D0"/>
    <w:rsid w:val="005656DE"/>
    <w:rsid w:val="00585BE6"/>
    <w:rsid w:val="005862BC"/>
    <w:rsid w:val="00594789"/>
    <w:rsid w:val="005A49FD"/>
    <w:rsid w:val="005B1CC3"/>
    <w:rsid w:val="005C47BD"/>
    <w:rsid w:val="005D75DE"/>
    <w:rsid w:val="005E31D6"/>
    <w:rsid w:val="005F6BFE"/>
    <w:rsid w:val="005F6E0A"/>
    <w:rsid w:val="00636B5A"/>
    <w:rsid w:val="00641F77"/>
    <w:rsid w:val="00643EFD"/>
    <w:rsid w:val="00656981"/>
    <w:rsid w:val="00691D25"/>
    <w:rsid w:val="006C4550"/>
    <w:rsid w:val="006F77B2"/>
    <w:rsid w:val="007051C9"/>
    <w:rsid w:val="0072080B"/>
    <w:rsid w:val="00731013"/>
    <w:rsid w:val="0074288A"/>
    <w:rsid w:val="00774290"/>
    <w:rsid w:val="0077530E"/>
    <w:rsid w:val="0077767F"/>
    <w:rsid w:val="007A08AF"/>
    <w:rsid w:val="007A5C8C"/>
    <w:rsid w:val="007B054E"/>
    <w:rsid w:val="007B0A6F"/>
    <w:rsid w:val="007B473D"/>
    <w:rsid w:val="007C1223"/>
    <w:rsid w:val="00805119"/>
    <w:rsid w:val="008127E3"/>
    <w:rsid w:val="0081563A"/>
    <w:rsid w:val="0083055D"/>
    <w:rsid w:val="00841799"/>
    <w:rsid w:val="00846A56"/>
    <w:rsid w:val="008514AB"/>
    <w:rsid w:val="00857D28"/>
    <w:rsid w:val="00880CCB"/>
    <w:rsid w:val="008902B0"/>
    <w:rsid w:val="0089551C"/>
    <w:rsid w:val="008963A5"/>
    <w:rsid w:val="008D17C6"/>
    <w:rsid w:val="008D2A3D"/>
    <w:rsid w:val="009205BC"/>
    <w:rsid w:val="00924454"/>
    <w:rsid w:val="0092658C"/>
    <w:rsid w:val="00997EE6"/>
    <w:rsid w:val="009F62C4"/>
    <w:rsid w:val="009F72E1"/>
    <w:rsid w:val="00A10952"/>
    <w:rsid w:val="00A51490"/>
    <w:rsid w:val="00A530D8"/>
    <w:rsid w:val="00A53E09"/>
    <w:rsid w:val="00A60CAC"/>
    <w:rsid w:val="00A73A0A"/>
    <w:rsid w:val="00A91682"/>
    <w:rsid w:val="00AB0362"/>
    <w:rsid w:val="00AB2B1C"/>
    <w:rsid w:val="00AB35C6"/>
    <w:rsid w:val="00AB5E0F"/>
    <w:rsid w:val="00AD5671"/>
    <w:rsid w:val="00B02EF5"/>
    <w:rsid w:val="00B10691"/>
    <w:rsid w:val="00B11C83"/>
    <w:rsid w:val="00B123DF"/>
    <w:rsid w:val="00B32253"/>
    <w:rsid w:val="00B4052D"/>
    <w:rsid w:val="00B40F61"/>
    <w:rsid w:val="00B53620"/>
    <w:rsid w:val="00B56303"/>
    <w:rsid w:val="00B84E0E"/>
    <w:rsid w:val="00BC4A23"/>
    <w:rsid w:val="00BD0836"/>
    <w:rsid w:val="00BD53BC"/>
    <w:rsid w:val="00BE4CB8"/>
    <w:rsid w:val="00BF16F0"/>
    <w:rsid w:val="00BF7D90"/>
    <w:rsid w:val="00C42DA8"/>
    <w:rsid w:val="00C43DD5"/>
    <w:rsid w:val="00C67ABF"/>
    <w:rsid w:val="00C7101A"/>
    <w:rsid w:val="00CB4A4A"/>
    <w:rsid w:val="00CC64C4"/>
    <w:rsid w:val="00CE4A9A"/>
    <w:rsid w:val="00D01B81"/>
    <w:rsid w:val="00D0226E"/>
    <w:rsid w:val="00D05060"/>
    <w:rsid w:val="00D13035"/>
    <w:rsid w:val="00D165C3"/>
    <w:rsid w:val="00D50A2D"/>
    <w:rsid w:val="00D51F31"/>
    <w:rsid w:val="00D7516A"/>
    <w:rsid w:val="00DB1F20"/>
    <w:rsid w:val="00DC6C44"/>
    <w:rsid w:val="00DF0A2C"/>
    <w:rsid w:val="00E041EC"/>
    <w:rsid w:val="00E0575D"/>
    <w:rsid w:val="00E17DF4"/>
    <w:rsid w:val="00E73E9B"/>
    <w:rsid w:val="00E74064"/>
    <w:rsid w:val="00E87F14"/>
    <w:rsid w:val="00E9694D"/>
    <w:rsid w:val="00EA0007"/>
    <w:rsid w:val="00EA79AD"/>
    <w:rsid w:val="00ED73B0"/>
    <w:rsid w:val="00EE7480"/>
    <w:rsid w:val="00F05F01"/>
    <w:rsid w:val="00F15E8C"/>
    <w:rsid w:val="00F21947"/>
    <w:rsid w:val="00F313BE"/>
    <w:rsid w:val="00F45D3F"/>
    <w:rsid w:val="00F63155"/>
    <w:rsid w:val="00F838F5"/>
    <w:rsid w:val="00FB7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6A480"/>
  <w15:chartTrackingRefBased/>
  <w15:docId w15:val="{9849E590-8141-49E3-A268-8161DCBD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ind w:firstLine="576"/>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0A2D"/>
    <w:rPr>
      <w:rFonts w:ascii="Times New Roman" w:eastAsia="Times New Roman" w:hAnsi="Times New Roman" w:cs="Times New Roman"/>
      <w:sz w:val="24"/>
      <w:szCs w:val="20"/>
    </w:rPr>
  </w:style>
  <w:style w:type="paragraph" w:styleId="Heading1">
    <w:name w:val="heading 1"/>
    <w:basedOn w:val="Normal"/>
    <w:next w:val="Normal"/>
    <w:link w:val="Heading1Char"/>
    <w:qFormat/>
    <w:rsid w:val="00533FD7"/>
    <w:pPr>
      <w:keepNext/>
      <w:numPr>
        <w:numId w:val="4"/>
      </w:numPr>
      <w:jc w:val="center"/>
      <w:outlineLvl w:val="0"/>
    </w:pPr>
    <w:rPr>
      <w:b/>
      <w:sz w:val="28"/>
    </w:rPr>
  </w:style>
  <w:style w:type="paragraph" w:styleId="Heading2">
    <w:name w:val="heading 2"/>
    <w:basedOn w:val="Normal"/>
    <w:next w:val="Normal"/>
    <w:link w:val="Heading2Char"/>
    <w:qFormat/>
    <w:rsid w:val="00533FD7"/>
    <w:pPr>
      <w:keepNext/>
      <w:numPr>
        <w:ilvl w:val="1"/>
        <w:numId w:val="4"/>
      </w:numPr>
      <w:outlineLvl w:val="1"/>
    </w:pPr>
  </w:style>
  <w:style w:type="paragraph" w:styleId="Heading3">
    <w:name w:val="heading 3"/>
    <w:basedOn w:val="Normal"/>
    <w:next w:val="Normal"/>
    <w:link w:val="Heading3Char"/>
    <w:uiPriority w:val="9"/>
    <w:unhideWhenUsed/>
    <w:qFormat/>
    <w:rsid w:val="00F838F5"/>
    <w:pPr>
      <w:keepNext/>
      <w:keepLines/>
      <w:numPr>
        <w:ilvl w:val="2"/>
        <w:numId w:val="4"/>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838F5"/>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38F5"/>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38F5"/>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38F5"/>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38F5"/>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38F5"/>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3FD7"/>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533FD7"/>
    <w:rPr>
      <w:rFonts w:ascii="Times New Roman" w:eastAsia="Times New Roman" w:hAnsi="Times New Roman" w:cs="Times New Roman"/>
      <w:sz w:val="24"/>
      <w:szCs w:val="20"/>
    </w:rPr>
  </w:style>
  <w:style w:type="paragraph" w:styleId="BodyText">
    <w:name w:val="Body Text"/>
    <w:basedOn w:val="Normal"/>
    <w:link w:val="BodyTextChar"/>
    <w:semiHidden/>
    <w:rsid w:val="00533FD7"/>
  </w:style>
  <w:style w:type="character" w:customStyle="1" w:styleId="BodyTextChar">
    <w:name w:val="Body Text Char"/>
    <w:basedOn w:val="DefaultParagraphFont"/>
    <w:link w:val="BodyText"/>
    <w:semiHidden/>
    <w:rsid w:val="00533FD7"/>
    <w:rPr>
      <w:rFonts w:ascii="Times New Roman" w:eastAsia="Times New Roman" w:hAnsi="Times New Roman" w:cs="Times New Roman"/>
      <w:sz w:val="24"/>
      <w:szCs w:val="20"/>
    </w:rPr>
  </w:style>
  <w:style w:type="paragraph" w:styleId="BodyText2">
    <w:name w:val="Body Text 2"/>
    <w:basedOn w:val="Normal"/>
    <w:link w:val="BodyText2Char"/>
    <w:semiHidden/>
    <w:rsid w:val="00533FD7"/>
    <w:rPr>
      <w:i/>
    </w:rPr>
  </w:style>
  <w:style w:type="character" w:customStyle="1" w:styleId="BodyText2Char">
    <w:name w:val="Body Text 2 Char"/>
    <w:basedOn w:val="DefaultParagraphFont"/>
    <w:link w:val="BodyText2"/>
    <w:semiHidden/>
    <w:rsid w:val="00533FD7"/>
    <w:rPr>
      <w:rFonts w:ascii="Times New Roman" w:eastAsia="Times New Roman" w:hAnsi="Times New Roman" w:cs="Times New Roman"/>
      <w:i/>
      <w:sz w:val="24"/>
      <w:szCs w:val="20"/>
    </w:rPr>
  </w:style>
  <w:style w:type="paragraph" w:styleId="Footer">
    <w:name w:val="footer"/>
    <w:basedOn w:val="Normal"/>
    <w:link w:val="FooterChar"/>
    <w:uiPriority w:val="99"/>
    <w:rsid w:val="00533FD7"/>
    <w:pPr>
      <w:tabs>
        <w:tab w:val="center" w:pos="4320"/>
        <w:tab w:val="right" w:pos="8640"/>
      </w:tabs>
    </w:pPr>
  </w:style>
  <w:style w:type="character" w:customStyle="1" w:styleId="FooterChar">
    <w:name w:val="Footer Char"/>
    <w:basedOn w:val="DefaultParagraphFont"/>
    <w:link w:val="Footer"/>
    <w:uiPriority w:val="99"/>
    <w:rsid w:val="00533FD7"/>
    <w:rPr>
      <w:rFonts w:ascii="Times New Roman" w:eastAsia="Times New Roman" w:hAnsi="Times New Roman" w:cs="Times New Roman"/>
      <w:sz w:val="20"/>
      <w:szCs w:val="20"/>
    </w:rPr>
  </w:style>
  <w:style w:type="character" w:styleId="PageNumber">
    <w:name w:val="page number"/>
    <w:basedOn w:val="DefaultParagraphFont"/>
    <w:semiHidden/>
    <w:rsid w:val="00533FD7"/>
  </w:style>
  <w:style w:type="paragraph" w:styleId="TOCHeading">
    <w:name w:val="TOC Heading"/>
    <w:basedOn w:val="Heading1"/>
    <w:next w:val="Normal"/>
    <w:uiPriority w:val="39"/>
    <w:unhideWhenUsed/>
    <w:qFormat/>
    <w:rsid w:val="00533FD7"/>
    <w:pPr>
      <w:keepLines/>
      <w:spacing w:before="240"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533FD7"/>
  </w:style>
  <w:style w:type="paragraph" w:styleId="TOC2">
    <w:name w:val="toc 2"/>
    <w:basedOn w:val="Normal"/>
    <w:next w:val="Normal"/>
    <w:autoRedefine/>
    <w:uiPriority w:val="39"/>
    <w:unhideWhenUsed/>
    <w:rsid w:val="00533FD7"/>
    <w:pPr>
      <w:ind w:left="200"/>
    </w:pPr>
  </w:style>
  <w:style w:type="character" w:styleId="Hyperlink">
    <w:name w:val="Hyperlink"/>
    <w:uiPriority w:val="99"/>
    <w:unhideWhenUsed/>
    <w:rsid w:val="00533FD7"/>
    <w:rPr>
      <w:color w:val="0563C1"/>
      <w:u w:val="single"/>
    </w:rPr>
  </w:style>
  <w:style w:type="paragraph" w:styleId="Caption">
    <w:name w:val="caption"/>
    <w:basedOn w:val="Normal"/>
    <w:next w:val="Normal"/>
    <w:uiPriority w:val="35"/>
    <w:unhideWhenUsed/>
    <w:qFormat/>
    <w:rsid w:val="00533FD7"/>
    <w:rPr>
      <w:b/>
      <w:bCs/>
    </w:rPr>
  </w:style>
  <w:style w:type="paragraph" w:styleId="TableofFigures">
    <w:name w:val="table of figures"/>
    <w:basedOn w:val="Normal"/>
    <w:next w:val="Normal"/>
    <w:uiPriority w:val="99"/>
    <w:unhideWhenUsed/>
    <w:rsid w:val="00533FD7"/>
  </w:style>
  <w:style w:type="paragraph" w:styleId="BalloonText">
    <w:name w:val="Balloon Text"/>
    <w:basedOn w:val="Normal"/>
    <w:link w:val="BalloonTextChar"/>
    <w:uiPriority w:val="99"/>
    <w:semiHidden/>
    <w:unhideWhenUsed/>
    <w:rsid w:val="00533F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FD7"/>
    <w:rPr>
      <w:rFonts w:ascii="Segoe UI" w:eastAsia="Times New Roman" w:hAnsi="Segoe UI" w:cs="Segoe UI"/>
      <w:sz w:val="18"/>
      <w:szCs w:val="18"/>
    </w:rPr>
  </w:style>
  <w:style w:type="paragraph" w:styleId="NoSpacing">
    <w:name w:val="No Spacing"/>
    <w:uiPriority w:val="1"/>
    <w:qFormat/>
    <w:rsid w:val="00BF16F0"/>
    <w:pPr>
      <w:spacing w:after="0"/>
    </w:pPr>
  </w:style>
  <w:style w:type="character" w:customStyle="1" w:styleId="Heading3Char">
    <w:name w:val="Heading 3 Char"/>
    <w:basedOn w:val="DefaultParagraphFont"/>
    <w:link w:val="Heading3"/>
    <w:uiPriority w:val="9"/>
    <w:rsid w:val="00F838F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838F5"/>
    <w:rPr>
      <w:rFonts w:asciiTheme="majorHAnsi" w:eastAsiaTheme="majorEastAsia" w:hAnsiTheme="majorHAnsi" w:cstheme="majorBidi"/>
      <w:i/>
      <w:iCs/>
      <w:color w:val="2F5496" w:themeColor="accent1" w:themeShade="BF"/>
      <w:sz w:val="20"/>
      <w:szCs w:val="20"/>
    </w:rPr>
  </w:style>
  <w:style w:type="character" w:customStyle="1" w:styleId="Heading5Char">
    <w:name w:val="Heading 5 Char"/>
    <w:basedOn w:val="DefaultParagraphFont"/>
    <w:link w:val="Heading5"/>
    <w:uiPriority w:val="9"/>
    <w:semiHidden/>
    <w:rsid w:val="00F838F5"/>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F838F5"/>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F838F5"/>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F838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38F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F838F5"/>
    <w:pPr>
      <w:spacing w:after="100"/>
      <w:ind w:left="400"/>
    </w:pPr>
  </w:style>
  <w:style w:type="table" w:styleId="TableGrid">
    <w:name w:val="Table Grid"/>
    <w:basedOn w:val="TableNormal"/>
    <w:uiPriority w:val="39"/>
    <w:rsid w:val="00D0506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41EC"/>
    <w:pPr>
      <w:spacing w:line="259" w:lineRule="auto"/>
      <w:ind w:left="720"/>
      <w:contextualSpacing/>
    </w:pPr>
    <w:rPr>
      <w:rFonts w:asciiTheme="minorHAnsi" w:eastAsiaTheme="minorHAnsi" w:hAnsiTheme="minorHAnsi" w:cstheme="minorBidi"/>
      <w:sz w:val="22"/>
      <w:szCs w:val="22"/>
    </w:rPr>
  </w:style>
  <w:style w:type="table" w:styleId="PlainTable1">
    <w:name w:val="Plain Table 1"/>
    <w:basedOn w:val="TableNormal"/>
    <w:uiPriority w:val="41"/>
    <w:rsid w:val="00E041EC"/>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D0226E"/>
    <w:rPr>
      <w:color w:val="605E5C"/>
      <w:shd w:val="clear" w:color="auto" w:fill="E1DFDD"/>
    </w:rPr>
  </w:style>
  <w:style w:type="table" w:customStyle="1" w:styleId="TableGrid1">
    <w:name w:val="Table Grid1"/>
    <w:basedOn w:val="TableNormal"/>
    <w:next w:val="TableGrid"/>
    <w:uiPriority w:val="39"/>
    <w:rsid w:val="0013098B"/>
    <w:pPr>
      <w:spacing w:after="0"/>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41"/>
    <w:rsid w:val="00BD53BC"/>
    <w:pPr>
      <w:spacing w:after="0"/>
      <w:ind w:firstLine="0"/>
      <w:jc w:val="left"/>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TableNormal"/>
    <w:next w:val="PlainTable1"/>
    <w:uiPriority w:val="41"/>
    <w:rsid w:val="005862BC"/>
    <w:pPr>
      <w:spacing w:after="0"/>
      <w:ind w:firstLine="0"/>
      <w:jc w:val="left"/>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3">
    <w:name w:val="Plain Table 13"/>
    <w:basedOn w:val="TableNormal"/>
    <w:next w:val="PlainTable1"/>
    <w:uiPriority w:val="41"/>
    <w:rsid w:val="005862BC"/>
    <w:pPr>
      <w:spacing w:after="0"/>
      <w:ind w:firstLine="0"/>
      <w:jc w:val="left"/>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4">
    <w:name w:val="Plain Table 14"/>
    <w:basedOn w:val="TableNormal"/>
    <w:next w:val="PlainTable1"/>
    <w:uiPriority w:val="41"/>
    <w:rsid w:val="005862BC"/>
    <w:pPr>
      <w:spacing w:after="0"/>
      <w:ind w:firstLine="0"/>
      <w:jc w:val="left"/>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5">
    <w:name w:val="Plain Table 15"/>
    <w:basedOn w:val="TableNormal"/>
    <w:next w:val="PlainTable1"/>
    <w:uiPriority w:val="41"/>
    <w:rsid w:val="00471AA7"/>
    <w:pPr>
      <w:spacing w:after="0"/>
      <w:ind w:firstLine="0"/>
      <w:jc w:val="left"/>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49FD"/>
    <w:pPr>
      <w:tabs>
        <w:tab w:val="center" w:pos="4680"/>
        <w:tab w:val="right" w:pos="9360"/>
      </w:tabs>
      <w:spacing w:after="0"/>
    </w:pPr>
  </w:style>
  <w:style w:type="character" w:customStyle="1" w:styleId="HeaderChar">
    <w:name w:val="Header Char"/>
    <w:basedOn w:val="DefaultParagraphFont"/>
    <w:link w:val="Header"/>
    <w:uiPriority w:val="99"/>
    <w:rsid w:val="005A49FD"/>
    <w:rPr>
      <w:rFonts w:ascii="Times New Roman" w:eastAsia="Times New Roman" w:hAnsi="Times New Roman" w:cs="Times New Roman"/>
      <w:sz w:val="24"/>
      <w:szCs w:val="20"/>
    </w:rPr>
  </w:style>
  <w:style w:type="table" w:customStyle="1" w:styleId="TableGrid2">
    <w:name w:val="Table Grid2"/>
    <w:basedOn w:val="TableNormal"/>
    <w:next w:val="TableGrid"/>
    <w:uiPriority w:val="39"/>
    <w:rsid w:val="00774290"/>
    <w:pPr>
      <w:spacing w:after="0"/>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380687">
      <w:bodyDiv w:val="1"/>
      <w:marLeft w:val="0"/>
      <w:marRight w:val="0"/>
      <w:marTop w:val="0"/>
      <w:marBottom w:val="0"/>
      <w:divBdr>
        <w:top w:val="none" w:sz="0" w:space="0" w:color="auto"/>
        <w:left w:val="none" w:sz="0" w:space="0" w:color="auto"/>
        <w:bottom w:val="none" w:sz="0" w:space="0" w:color="auto"/>
        <w:right w:val="none" w:sz="0" w:space="0" w:color="auto"/>
      </w:divBdr>
    </w:div>
    <w:div w:id="387537051">
      <w:bodyDiv w:val="1"/>
      <w:marLeft w:val="0"/>
      <w:marRight w:val="0"/>
      <w:marTop w:val="0"/>
      <w:marBottom w:val="0"/>
      <w:divBdr>
        <w:top w:val="none" w:sz="0" w:space="0" w:color="auto"/>
        <w:left w:val="none" w:sz="0" w:space="0" w:color="auto"/>
        <w:bottom w:val="none" w:sz="0" w:space="0" w:color="auto"/>
        <w:right w:val="none" w:sz="0" w:space="0" w:color="auto"/>
      </w:divBdr>
    </w:div>
    <w:div w:id="1053576583">
      <w:bodyDiv w:val="1"/>
      <w:marLeft w:val="0"/>
      <w:marRight w:val="0"/>
      <w:marTop w:val="0"/>
      <w:marBottom w:val="0"/>
      <w:divBdr>
        <w:top w:val="none" w:sz="0" w:space="0" w:color="auto"/>
        <w:left w:val="none" w:sz="0" w:space="0" w:color="auto"/>
        <w:bottom w:val="none" w:sz="0" w:space="0" w:color="auto"/>
        <w:right w:val="none" w:sz="0" w:space="0" w:color="auto"/>
      </w:divBdr>
    </w:div>
    <w:div w:id="1097798410">
      <w:bodyDiv w:val="1"/>
      <w:marLeft w:val="0"/>
      <w:marRight w:val="0"/>
      <w:marTop w:val="0"/>
      <w:marBottom w:val="0"/>
      <w:divBdr>
        <w:top w:val="none" w:sz="0" w:space="0" w:color="auto"/>
        <w:left w:val="none" w:sz="0" w:space="0" w:color="auto"/>
        <w:bottom w:val="none" w:sz="0" w:space="0" w:color="auto"/>
        <w:right w:val="none" w:sz="0" w:space="0" w:color="auto"/>
      </w:divBdr>
    </w:div>
    <w:div w:id="1295675825">
      <w:bodyDiv w:val="1"/>
      <w:marLeft w:val="0"/>
      <w:marRight w:val="0"/>
      <w:marTop w:val="0"/>
      <w:marBottom w:val="0"/>
      <w:divBdr>
        <w:top w:val="none" w:sz="0" w:space="0" w:color="auto"/>
        <w:left w:val="none" w:sz="0" w:space="0" w:color="auto"/>
        <w:bottom w:val="none" w:sz="0" w:space="0" w:color="auto"/>
        <w:right w:val="none" w:sz="0" w:space="0" w:color="auto"/>
      </w:divBdr>
    </w:div>
    <w:div w:id="140444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oyez.org/cases/1982/81-1687" TargetMode="External"/><Relationship Id="rId18" Type="http://schemas.openxmlformats.org/officeDocument/2006/relationships/hyperlink" Target="https://www.novell.com/documentation/suse91/suselinux-adminguide/html/ch08s03.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ieee.org/about/corporate/governance/p7-8.html" TargetMode="External"/><Relationship Id="rId17" Type="http://schemas.openxmlformats.org/officeDocument/2006/relationships/hyperlink" Target="http://www.epanorama.net/documents/audio/spdif.html"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scte.org/documents/pdf/Standards/ANSISCTE1242006.pdf"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tu.int/dms_pubrec/itu-r/rec/bs/R-REC-BS.1770-4-201510-I!!PDF-E.pdf"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scte.org/documents/pdf/Standards/ANSISCTE072006.pdf" TargetMode="External"/><Relationship Id="rId23" Type="http://schemas.openxmlformats.org/officeDocument/2006/relationships/image" Target="media/image6.PNG"/><Relationship Id="rId28" Type="http://schemas.openxmlformats.org/officeDocument/2006/relationships/footer" Target="footer3.xml"/><Relationship Id="rId10" Type="http://schemas.openxmlformats.org/officeDocument/2006/relationships/hyperlink" Target="https://www.provideocoalition.com/the-calm-act-commercial-advertisement-loudness-mitigation/" TargetMode="External"/><Relationship Id="rId19" Type="http://schemas.openxmlformats.org/officeDocument/2006/relationships/hyperlink" Target="https://standards.ieee.org/standard/802_15_4-2015.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yourbusiness.azcentral.com/copyright-laws-television-16286.html" TargetMode="External"/><Relationship Id="rId22" Type="http://schemas.openxmlformats.org/officeDocument/2006/relationships/image" Target="media/image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09936-9641-4C8E-BCD1-0C2CF14AE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26</Pages>
  <Words>5156</Words>
  <Characters>29395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J Ferreira</dc:creator>
  <cp:keywords/>
  <dc:description/>
  <cp:lastModifiedBy>Zachary J Taylor</cp:lastModifiedBy>
  <cp:revision>71</cp:revision>
  <dcterms:created xsi:type="dcterms:W3CDTF">2019-05-01T21:31:00Z</dcterms:created>
  <dcterms:modified xsi:type="dcterms:W3CDTF">2019-11-05T18:13:00Z</dcterms:modified>
</cp:coreProperties>
</file>