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F4A" w14:textId="6E335A98" w:rsidR="00456208" w:rsidRDefault="00456208" w:rsidP="00456208">
      <w:pPr>
        <w:pStyle w:val="BodyTextContinued"/>
        <w:spacing w:line="240" w:lineRule="auto"/>
        <w:rPr>
          <w:rFonts w:cs="Arial"/>
        </w:rPr>
      </w:pPr>
      <w:r>
        <w:rPr>
          <w:rFonts w:cs="Arial"/>
        </w:rPr>
        <w:t>Arthur R. Botham (SBN#203072)</w:t>
      </w:r>
    </w:p>
    <w:p w14:paraId="43277AC5" w14:textId="0FAAAEB6" w:rsidR="00456208" w:rsidRDefault="00456208" w:rsidP="00456208">
      <w:pPr>
        <w:pStyle w:val="BodyText"/>
        <w:spacing w:line="240" w:lineRule="auto"/>
        <w:ind w:firstLine="0"/>
      </w:pPr>
      <w:r>
        <w:t>Law Offices of Arthur R. Botham</w:t>
      </w:r>
    </w:p>
    <w:p w14:paraId="21FD3A16" w14:textId="64FAADA6" w:rsidR="00456208" w:rsidRDefault="00456208" w:rsidP="00456208">
      <w:pPr>
        <w:pStyle w:val="BodyText"/>
        <w:spacing w:line="240" w:lineRule="auto"/>
        <w:ind w:firstLine="0"/>
      </w:pPr>
      <w:r>
        <w:t>2169 First Avenue</w:t>
      </w:r>
    </w:p>
    <w:p w14:paraId="7FE4A400" w14:textId="37DF00C5" w:rsidR="00456208" w:rsidRDefault="00456208" w:rsidP="00456208">
      <w:pPr>
        <w:pStyle w:val="BodyText"/>
        <w:spacing w:line="240" w:lineRule="auto"/>
        <w:ind w:firstLine="0"/>
      </w:pPr>
      <w:r>
        <w:t>San Diego, CA 92101</w:t>
      </w:r>
    </w:p>
    <w:p w14:paraId="012D5CA3" w14:textId="54D9BD15" w:rsidR="00456208" w:rsidRPr="00456208" w:rsidRDefault="00456208" w:rsidP="00456208">
      <w:pPr>
        <w:pStyle w:val="BodyText"/>
        <w:spacing w:line="240" w:lineRule="auto"/>
        <w:ind w:firstLine="0"/>
      </w:pPr>
      <w:r>
        <w:t>Phone: (619) 358-9738</w:t>
      </w:r>
    </w:p>
    <w:p w14:paraId="0327AD56" w14:textId="77777777" w:rsidR="00456208" w:rsidRPr="00456208" w:rsidRDefault="00456208" w:rsidP="00456208">
      <w:pPr>
        <w:pStyle w:val="BodyText"/>
      </w:pPr>
    </w:p>
    <w:p w14:paraId="0AC67643" w14:textId="79A5D64D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</w:t>
      </w:r>
      <w:r w:rsidR="00EF2443">
        <w:rPr>
          <w:rFonts w:cs="Arial"/>
        </w:rPr>
        <w:t>#</w:t>
      </w:r>
      <w:r>
        <w:rPr>
          <w:rFonts w:cs="Arial"/>
        </w:rPr>
        <w:t>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6A1B5210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</w:t>
      </w:r>
      <w:r w:rsidR="00EF2443">
        <w:t xml:space="preserve"> </w:t>
      </w:r>
      <w:r w:rsidR="00FC08D3">
        <w:t>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DF47F7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r w:rsidR="00775196">
        <w:rPr>
          <w:rFonts w:cs="Arial"/>
        </w:rPr>
        <w:t>X</w:t>
      </w:r>
      <w:bookmarkStart w:id="0" w:name="atty_for_top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A332F2" w:rsidRDefault="00601A7A" w:rsidP="003E289A">
      <w:pPr>
        <w:pStyle w:val="Court"/>
        <w:spacing w:before="0"/>
        <w:rPr>
          <w:rFonts w:cs="Arial"/>
          <w:b/>
          <w:bCs/>
        </w:rPr>
      </w:pPr>
      <w:r w:rsidRPr="00A332F2">
        <w:rPr>
          <w:rFonts w:cs="Arial"/>
          <w:b/>
          <w:bCs/>
        </w:rPr>
        <w:t>SUPERIOR COURT OF THE STATE OF CALIFORNIA</w:t>
      </w:r>
      <w:r w:rsidR="003E106C" w:rsidRPr="00A332F2">
        <w:rPr>
          <w:rFonts w:cs="Arial"/>
          <w:b/>
          <w:bCs/>
        </w:rPr>
        <w:br/>
      </w:r>
      <w:r w:rsidRPr="00A332F2">
        <w:rPr>
          <w:rFonts w:cs="Arial"/>
          <w:b/>
          <w:bCs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E90247">
        <w:tc>
          <w:tcPr>
            <w:tcW w:w="4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872012" w14:textId="4E3CB4A8" w:rsidR="003E106C" w:rsidRPr="00601A7A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_zzmpFIXED_CaptionTable"/>
            <w:r>
              <w:rPr>
                <w:rFonts w:cs="Arial"/>
                <w:szCs w:val="28"/>
              </w:rPr>
              <w:t>X</w:t>
            </w:r>
            <w:bookmarkStart w:id="2" w:name="plt_caption"/>
            <w:bookmarkEnd w:id="2"/>
            <w:r w:rsidR="003E106C" w:rsidRPr="00601A7A">
              <w:rPr>
                <w:rFonts w:cs="Arial"/>
                <w:szCs w:val="28"/>
              </w:rPr>
              <w:t>CHRISTOPHER HAO-KEPPEL, on behalf of the State of California, as a private attorney general,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478C6E6A" w:rsidR="003E106C" w:rsidRPr="00601A7A" w:rsidRDefault="00E90247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X</w:t>
            </w:r>
            <w:bookmarkStart w:id="3" w:name="def_caption"/>
            <w:bookmarkEnd w:id="3"/>
            <w:r w:rsidR="003E106C" w:rsidRPr="00601A7A">
              <w:rPr>
                <w:rFonts w:cs="Arial"/>
                <w:szCs w:val="28"/>
              </w:rPr>
              <w:t>DESERT AUTO GROUP V, LLC; a business entity form unknown, and DOES 1 through 25, Inclusive,</w:t>
            </w:r>
          </w:p>
          <w:p w14:paraId="4CA3D715" w14:textId="482CBA2B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</w:t>
            </w:r>
            <w:r w:rsidR="00E90247">
              <w:rPr>
                <w:rFonts w:cs="Arial"/>
                <w:szCs w:val="28"/>
              </w:rPr>
              <w:t>s</w:t>
            </w:r>
            <w:r w:rsidRPr="00601A7A">
              <w:rPr>
                <w:rFonts w:cs="Arial"/>
                <w:szCs w:val="28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B464FC" w14:textId="4C4FB1E0" w:rsidR="00027C1E" w:rsidRPr="00027C1E" w:rsidRDefault="00601A7A" w:rsidP="00027C1E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</w:t>
            </w:r>
            <w:bookmarkStart w:id="4" w:name="cn"/>
            <w:r>
              <w:t>37-2022-00044571-CU-OE-CTL</w:t>
            </w:r>
            <w:bookmarkEnd w:id="4"/>
          </w:p>
          <w:p w14:paraId="7AFABFC5" w14:textId="174D57AF" w:rsidR="00560CF3" w:rsidRPr="00A332F2" w:rsidRDefault="0046126E" w:rsidP="00560CF3">
            <w:pPr>
              <w:rPr>
                <w:b/>
                <w:bCs/>
              </w:rPr>
            </w:pPr>
            <w:bookmarkStart w:id="5" w:name="caption_title"/>
            <w:bookmarkEnd w:id="5"/>
            <w:r>
              <w:rPr>
                <w:b/>
                <w:bCs/>
              </w:rPr>
              <w:t>SEPARATE STATEMENT</w:t>
            </w:r>
          </w:p>
          <w:p w14:paraId="3EC21C4D" w14:textId="31B5E10E" w:rsidR="00560CF3" w:rsidRDefault="00560CF3" w:rsidP="00560CF3"/>
          <w:p w14:paraId="2987921B" w14:textId="2746F727" w:rsidR="00A05247" w:rsidRDefault="00E90247" w:rsidP="00560CF3">
            <w:r>
              <w:t>Judge:  X</w:t>
            </w:r>
            <w:bookmarkStart w:id="6" w:name="judge"/>
            <w:r>
              <w:t>Michael T. Smyth</w:t>
            </w:r>
            <w:bookmarkEnd w:id="6"/>
          </w:p>
          <w:p w14:paraId="0F9A067A" w14:textId="29959C96" w:rsidR="00A05247" w:rsidRDefault="00E90247" w:rsidP="00560CF3">
            <w:r>
              <w:t>Dept.:   X</w:t>
            </w:r>
            <w:bookmarkStart w:id="7" w:name="dept"/>
            <w:r>
              <w:t>C-67</w:t>
            </w:r>
            <w:bookmarkEnd w:id="7"/>
          </w:p>
          <w:p w14:paraId="7DF47553" w14:textId="2645DAA7" w:rsidR="00A05247" w:rsidRDefault="00A05247" w:rsidP="00560CF3"/>
          <w:p w14:paraId="33F94F54" w14:textId="2CD60C5B" w:rsidR="00E90247" w:rsidRDefault="00E90247" w:rsidP="00560CF3">
            <w:r>
              <w:t>Complaint Filed:      X</w:t>
            </w:r>
            <w:bookmarkStart w:id="8" w:name="date_filed"/>
            <w:r>
              <w:t>November 03,2022</w:t>
            </w:r>
            <w:bookmarkEnd w:id="8"/>
          </w:p>
          <w:p w14:paraId="24AA9195" w14:textId="27747EB9" w:rsidR="00E90247" w:rsidRDefault="00E90247" w:rsidP="00560CF3">
            <w:r>
              <w:t>Trial Date:               X</w:t>
            </w:r>
            <w:bookmarkStart w:id="9" w:name="trial_date"/>
            <w:r>
              <w:t>December 09,2024</w:t>
            </w:r>
            <w:bookmarkEnd w:id="9"/>
          </w:p>
          <w:p w14:paraId="60E208EA" w14:textId="5A7CE773" w:rsidR="00A05247" w:rsidRDefault="00A05247" w:rsidP="00560CF3"/>
          <w:p w14:paraId="7C1A632B" w14:textId="7B89C70D" w:rsidR="00A05247" w:rsidRDefault="009100D1" w:rsidP="00560CF3">
            <w:r>
              <w:t>Hearing Date:          X</w:t>
            </w:r>
          </w:p>
          <w:p w14:paraId="375D3B1A" w14:textId="5312F3A1" w:rsidR="00880C11" w:rsidRPr="009D6F58" w:rsidRDefault="009100D1" w:rsidP="0084643F">
            <w:pPr>
              <w:rPr>
                <w:rFonts w:cs="Arial"/>
                <w:b/>
                <w:bCs/>
                <w:szCs w:val="24"/>
              </w:rPr>
            </w:pPr>
            <w:r>
              <w:t>Hearing Time:</w:t>
            </w:r>
            <w:r w:rsidR="00560CF3">
              <w:t xml:space="preserve">    </w:t>
            </w:r>
            <w:r>
              <w:t xml:space="preserve">     X</w:t>
            </w:r>
          </w:p>
        </w:tc>
      </w:tr>
      <w:tr w:rsidR="00E90247" w:rsidRPr="00601A7A" w14:paraId="20206A9C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4AFE" w14:textId="77777777" w:rsidR="00E90247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70EDC26" w14:textId="77777777" w:rsidR="00E90247" w:rsidRDefault="00E90247" w:rsidP="0084643F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</w:p>
        </w:tc>
      </w:tr>
      <w:bookmarkEnd w:id="1"/>
    </w:tbl>
    <w:p w14:paraId="52EDC238" w14:textId="4F8E5A76" w:rsidR="004C5659" w:rsidRDefault="004C5659" w:rsidP="00A05247">
      <w:pPr>
        <w:pStyle w:val="BodyText"/>
        <w:ind w:firstLine="0"/>
        <w:rPr>
          <w:rFonts w:cs="Arial"/>
        </w:rPr>
      </w:pPr>
    </w:p>
    <w:p w14:paraId="5D1A4543" w14:textId="173F956C" w:rsidR="00F05916" w:rsidRDefault="00A332F2" w:rsidP="00F05916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</w:r>
      <w:r w:rsidR="00F05916">
        <w:rPr>
          <w:rFonts w:cs="Arial"/>
        </w:rPr>
        <w:t xml:space="preserve">Pursuant to California Rules of Court, Rule </w:t>
      </w:r>
      <w:proofErr w:type="gramStart"/>
      <w:r w:rsidR="00F05916">
        <w:rPr>
          <w:rFonts w:cs="Arial"/>
        </w:rPr>
        <w:t>3.1345</w:t>
      </w:r>
      <w:proofErr w:type="gramEnd"/>
      <w:r w:rsidR="00F05916">
        <w:rPr>
          <w:rFonts w:cs="Arial"/>
        </w:rPr>
        <w:t xml:space="preserve"> and California Code of Civil Procedure (“C.C.P.”) § 203</w:t>
      </w:r>
      <w:r w:rsidR="0051259E">
        <w:rPr>
          <w:rFonts w:cs="Arial"/>
        </w:rPr>
        <w:t>1</w:t>
      </w:r>
      <w:r w:rsidR="00F05916">
        <w:rPr>
          <w:rFonts w:cs="Arial"/>
        </w:rPr>
        <w:t>.3</w:t>
      </w:r>
      <w:r w:rsidR="0051259E">
        <w:rPr>
          <w:rFonts w:cs="Arial"/>
        </w:rPr>
        <w:t>10</w:t>
      </w:r>
      <w:r w:rsidR="00F05916">
        <w:rPr>
          <w:rFonts w:cs="Arial"/>
        </w:rPr>
        <w:t xml:space="preserve"> </w:t>
      </w:r>
      <w:r w:rsidR="00F05916" w:rsidRPr="0047218A">
        <w:rPr>
          <w:rFonts w:cs="Arial"/>
          <w:i/>
          <w:iCs/>
        </w:rPr>
        <w:t>et seq</w:t>
      </w:r>
      <w:r w:rsidR="00F05916">
        <w:rPr>
          <w:rFonts w:cs="Arial"/>
        </w:rPr>
        <w:t>., plaintiff&gt;</w:t>
      </w:r>
      <w:bookmarkStart w:id="10" w:name="atty_for_middle"/>
      <w:bookmarkEnd w:id="10"/>
      <w:r w:rsidR="00F05916">
        <w:rPr>
          <w:rFonts w:cs="Arial"/>
        </w:rPr>
        <w:t xml:space="preserve"> respectfully submits the following separate statement in support of her motion to compel further responses to Defendant &gt; Response to Request for Production of Documents (Set One).</w:t>
      </w:r>
    </w:p>
    <w:p w14:paraId="52ADED4B" w14:textId="77777777" w:rsidR="00F05916" w:rsidRDefault="00F05916" w:rsidP="00F05916">
      <w:pPr>
        <w:pStyle w:val="BodyText"/>
        <w:spacing w:line="460" w:lineRule="exact"/>
        <w:ind w:firstLine="0"/>
        <w:rPr>
          <w:rFonts w:cs="Arial"/>
        </w:rPr>
      </w:pPr>
    </w:p>
    <w:p w14:paraId="2F436551" w14:textId="77777777" w:rsidR="00F05916" w:rsidRDefault="00F05916" w:rsidP="00F05916">
      <w:pPr>
        <w:pStyle w:val="BodyText"/>
        <w:spacing w:line="460" w:lineRule="exact"/>
        <w:ind w:firstLine="0"/>
        <w:rPr>
          <w:rFonts w:cs="Arial"/>
        </w:rPr>
      </w:pPr>
    </w:p>
    <w:p w14:paraId="4DA8D633" w14:textId="77777777" w:rsidR="00F05916" w:rsidRPr="00F05916" w:rsidRDefault="00F05916" w:rsidP="00F05916">
      <w:pPr>
        <w:pStyle w:val="BodyText"/>
        <w:spacing w:line="460" w:lineRule="exact"/>
        <w:ind w:firstLine="0"/>
        <w:jc w:val="center"/>
        <w:rPr>
          <w:rFonts w:cs="Arial"/>
          <w:b/>
          <w:bCs/>
        </w:rPr>
      </w:pPr>
      <w:r w:rsidRPr="00F05916">
        <w:rPr>
          <w:rFonts w:cs="Arial"/>
          <w:b/>
          <w:bCs/>
        </w:rPr>
        <w:lastRenderedPageBreak/>
        <w:t>SEPARATE STATEMENT</w:t>
      </w:r>
    </w:p>
    <w:p w14:paraId="3F06AD59" w14:textId="77777777" w:rsidR="00F05916" w:rsidRDefault="00F05916" w:rsidP="00F05916">
      <w:pPr>
        <w:pStyle w:val="BodyText"/>
        <w:spacing w:line="460" w:lineRule="exact"/>
        <w:ind w:firstLine="0"/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5916" w14:paraId="6C9E04B2" w14:textId="77777777" w:rsidTr="001C1BC9">
        <w:tc>
          <w:tcPr>
            <w:tcW w:w="4675" w:type="dxa"/>
            <w:shd w:val="clear" w:color="auto" w:fill="D9D9D9" w:themeFill="background1" w:themeFillShade="D9"/>
          </w:tcPr>
          <w:p w14:paraId="0FD7B6E4" w14:textId="77777777" w:rsidR="00F05916" w:rsidRDefault="00F05916" w:rsidP="001C1BC9">
            <w:r>
              <w:t>FROG-E1, NO. 201.1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19001B2" w14:textId="77777777" w:rsidR="00F05916" w:rsidRDefault="00F05916" w:rsidP="001C1BC9">
            <w:r>
              <w:t>RESPONESE TO FROG-E1, NO. 201.1</w:t>
            </w:r>
          </w:p>
        </w:tc>
      </w:tr>
      <w:tr w:rsidR="00F05916" w14:paraId="121F3CD6" w14:textId="77777777" w:rsidTr="001C1BC9">
        <w:tc>
          <w:tcPr>
            <w:tcW w:w="4675" w:type="dxa"/>
          </w:tcPr>
          <w:p w14:paraId="0527043F" w14:textId="77777777" w:rsidR="00F05916" w:rsidRDefault="00F05916" w:rsidP="001C1BC9">
            <w:r>
              <w:t>Was the EMPLOYEE involved in a TERMINATION? If so:</w:t>
            </w:r>
          </w:p>
          <w:p w14:paraId="44DAA7CC" w14:textId="77777777" w:rsidR="00F05916" w:rsidRDefault="00F05916" w:rsidP="001C1BC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state all reasons for the EMPLOYEE’S </w:t>
            </w:r>
            <w:proofErr w:type="gramStart"/>
            <w:r>
              <w:t>TERMINATION;</w:t>
            </w:r>
            <w:proofErr w:type="gramEnd"/>
          </w:p>
          <w:p w14:paraId="13641ED2" w14:textId="77777777" w:rsidR="00F05916" w:rsidRDefault="00F05916" w:rsidP="001C1BC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state the name, ADDRESS, and telephone number of each PERSON who provided any information relied upon in the TERMINATION decision; and</w:t>
            </w:r>
          </w:p>
          <w:p w14:paraId="02FF0C60" w14:textId="77777777" w:rsidR="00F05916" w:rsidRDefault="00F05916" w:rsidP="001C1BC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state the name, ADDRESS, and telephone number of each PERSON who provided any information relied upon in the TERMINATION decision; and</w:t>
            </w:r>
          </w:p>
          <w:p w14:paraId="0D8A6731" w14:textId="77777777" w:rsidR="00F05916" w:rsidRDefault="00F05916" w:rsidP="001C1BC9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identify all DOCUMENTS relied upon in the TERMINATION decision. </w:t>
            </w:r>
          </w:p>
        </w:tc>
        <w:tc>
          <w:tcPr>
            <w:tcW w:w="4675" w:type="dxa"/>
          </w:tcPr>
          <w:p w14:paraId="11A56BA4" w14:textId="77777777" w:rsidR="00F05916" w:rsidRDefault="00F05916" w:rsidP="001C1BC9">
            <w:r>
              <w:t xml:space="preserve">On information and belief, yes.  Discovery and investigation are ongoing.  </w:t>
            </w:r>
          </w:p>
        </w:tc>
      </w:tr>
    </w:tbl>
    <w:p w14:paraId="50F04E36" w14:textId="3A846FC0" w:rsidR="00F05916" w:rsidRDefault="00F05916" w:rsidP="00F05916">
      <w:pPr>
        <w:pStyle w:val="BodyText"/>
        <w:spacing w:line="460" w:lineRule="exact"/>
        <w:ind w:firstLine="0"/>
        <w:jc w:val="center"/>
        <w:rPr>
          <w:rFonts w:cs="Arial"/>
        </w:rPr>
      </w:pPr>
      <w:r>
        <w:rPr>
          <w:rFonts w:cs="Arial"/>
        </w:rPr>
        <w:t>REASONS WHY FURTHER RESPONSES SHOULD BE COMPELLED:</w:t>
      </w:r>
    </w:p>
    <w:p w14:paraId="4B8A7519" w14:textId="2DF54F40" w:rsidR="00A332F2" w:rsidRDefault="00A332F2" w:rsidP="00F05916">
      <w:pPr>
        <w:pStyle w:val="BodyText"/>
        <w:spacing w:line="460" w:lineRule="exact"/>
        <w:ind w:firstLine="0"/>
        <w:rPr>
          <w:rFonts w:cs="Arial"/>
        </w:rPr>
      </w:pPr>
    </w:p>
    <w:p w14:paraId="7B93BF7E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4C98A37F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54394106" w14:textId="33806291" w:rsidR="00967F07" w:rsidRDefault="00967F07" w:rsidP="00AA7C83">
      <w:pPr>
        <w:pStyle w:val="BodyText"/>
        <w:ind w:firstLine="0"/>
        <w:rPr>
          <w:rFonts w:cs="Arial"/>
        </w:rPr>
      </w:pPr>
    </w:p>
    <w:p w14:paraId="74324272" w14:textId="52CF0925" w:rsidR="00967F07" w:rsidRDefault="001657A8" w:rsidP="00AA7C83">
      <w:pPr>
        <w:pStyle w:val="BodyText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ARTHUR R. BOTHAM</w:t>
      </w:r>
    </w:p>
    <w:p w14:paraId="7F321FCC" w14:textId="03EBD13B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ZACHARY T. TYSON</w:t>
      </w:r>
    </w:p>
    <w:p w14:paraId="61F9DB68" w14:textId="1CD3C2E9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 xml:space="preserve">DATED: 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 \* MERGEFORMAT </w:instrText>
      </w:r>
      <w:r>
        <w:rPr>
          <w:rFonts w:cs="Arial"/>
        </w:rPr>
        <w:fldChar w:fldCharType="separate"/>
      </w:r>
      <w:r w:rsidR="00DA65BE">
        <w:rPr>
          <w:rFonts w:cs="Arial"/>
          <w:noProof/>
        </w:rPr>
        <w:t>4/29/24</w:t>
      </w:r>
      <w:r>
        <w:rPr>
          <w:rFonts w:cs="Arial"/>
        </w:rPr>
        <w:fldChar w:fldCharType="end"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C79187" w14:textId="7777777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</w:p>
    <w:p w14:paraId="6FB6E853" w14:textId="496310D4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>By:  ____________________________</w:t>
      </w:r>
    </w:p>
    <w:p w14:paraId="42FFA66C" w14:textId="4266366D" w:rsidR="001657A8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</w:r>
      <w:r w:rsidR="001657A8">
        <w:rPr>
          <w:rFonts w:cs="Arial"/>
        </w:rPr>
        <w:t>Arthur R. Botham</w:t>
      </w:r>
    </w:p>
    <w:p w14:paraId="78896C01" w14:textId="6B9EB7D7" w:rsidR="00967F07" w:rsidRDefault="00967F07" w:rsidP="001657A8">
      <w:pPr>
        <w:pStyle w:val="BodyText"/>
        <w:spacing w:line="240" w:lineRule="auto"/>
        <w:ind w:left="3600"/>
        <w:rPr>
          <w:rFonts w:cs="Arial"/>
        </w:rPr>
      </w:pPr>
      <w:r>
        <w:rPr>
          <w:rFonts w:cs="Arial"/>
        </w:rPr>
        <w:t>Zachary T. Tyson</w:t>
      </w:r>
    </w:p>
    <w:p w14:paraId="0CCC7B9A" w14:textId="0557226F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  <w:t xml:space="preserve">Attorney for </w:t>
      </w:r>
      <w:bookmarkStart w:id="11" w:name="atty_for"/>
      <w:r>
        <w:t>Christopher Hao-Keppel</w:t>
      </w:r>
      <w:bookmarkStart w:id="12" w:name="atty_for_bottom"/>
      <w:bookmarkEnd w:id="11"/>
      <w:bookmarkEnd w:id="12"/>
    </w:p>
    <w:p w14:paraId="06857FBF" w14:textId="4A828094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B8B7E78" w14:textId="017F66C3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F95FDEA" w14:textId="083AC0E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06C9B9" w14:textId="0C75AD11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197D21B8" w14:textId="708360B0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B213FC3" w14:textId="4598178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6CC2B80" w14:textId="11ADBEF2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82FDB0" w14:textId="294B367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575FBF4" w14:textId="5A4F8F5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393BC6D1" w14:textId="4547063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0C607A1" w14:textId="581F864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C701781" w14:textId="0342A069" w:rsidR="00C65599" w:rsidRDefault="00C6559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E1088E1" w14:textId="4A33BCA5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lastRenderedPageBreak/>
        <w:t>PROOF OF SERVICE</w:t>
      </w:r>
    </w:p>
    <w:p w14:paraId="1E4F6A9D" w14:textId="77777777" w:rsidR="00BB24F6" w:rsidRDefault="00BB24F6" w:rsidP="00BB24F6">
      <w:pPr>
        <w:pStyle w:val="BodyText"/>
        <w:spacing w:line="240" w:lineRule="auto"/>
        <w:ind w:firstLine="0"/>
        <w:rPr>
          <w:rFonts w:cs="Arial"/>
        </w:rPr>
      </w:pPr>
    </w:p>
    <w:p w14:paraId="7311EE92" w14:textId="0366ACF9" w:rsidR="00C65599" w:rsidRPr="00C65599" w:rsidRDefault="00F46319" w:rsidP="00F46319">
      <w:pPr>
        <w:pStyle w:val="BodyText"/>
        <w:spacing w:line="240" w:lineRule="auto"/>
        <w:ind w:firstLine="0"/>
        <w:jc w:val="center"/>
        <w:rPr>
          <w:rFonts w:cs="Arial"/>
          <w:u w:val="single"/>
        </w:rPr>
      </w:pPr>
      <w:r>
        <w:rPr>
          <w:rFonts w:cs="Arial"/>
        </w:rPr>
        <w:t xml:space="preserve"> </w:t>
      </w:r>
      <w:r w:rsidR="00C65599" w:rsidRPr="00C65599">
        <w:rPr>
          <w:rFonts w:cs="Arial"/>
          <w:u w:val="single"/>
        </w:rPr>
        <w:t>v. DEFENDANT</w:t>
      </w:r>
    </w:p>
    <w:p w14:paraId="7BA7D639" w14:textId="3E522350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S.D.S.C. Case No.  </w:t>
      </w:r>
    </w:p>
    <w:p w14:paraId="2189A3BD" w14:textId="385B55B7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22F40EF8" w14:textId="0BF2E21E" w:rsidR="00C65599" w:rsidRDefault="00C65599" w:rsidP="00077902">
      <w:pPr>
        <w:pStyle w:val="BodyText"/>
        <w:spacing w:line="435" w:lineRule="exact"/>
        <w:rPr>
          <w:rFonts w:cs="Arial"/>
        </w:rPr>
      </w:pPr>
      <w:r>
        <w:rPr>
          <w:rFonts w:cs="Arial"/>
        </w:rPr>
        <w:t>I am employed in the County of San Diego, State of California.   I am over the age of eighteen (18) years and I am not a party to the action herein.  My business address is 2169 First Avenue, San Diego, CA 92101.  I caused the foregoing document(s) described as:  REQUEST FOR PRODUCTION OF DOCUMENTS (SET ONE) to be served on the interested parties in this action as follows:</w:t>
      </w:r>
    </w:p>
    <w:p w14:paraId="7FD93E95" w14:textId="4C42E858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6A1C35D0" w14:textId="6513F93D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DC_NAME</w:t>
      </w:r>
    </w:p>
    <w:p w14:paraId="4A4D7F10" w14:textId="29EDFAE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DC_FIRM</w:t>
      </w:r>
    </w:p>
    <w:p w14:paraId="29BF5AD8" w14:textId="695E89D1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DC_ADDRESS</w:t>
      </w:r>
    </w:p>
    <w:p w14:paraId="6ADA109B" w14:textId="3576AF4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</w:t>
      </w:r>
      <w:proofErr w:type="gramStart"/>
      <w:r>
        <w:rPr>
          <w:rFonts w:cs="Arial"/>
        </w:rPr>
        <w:t>CITY,  DC</w:t>
      </w:r>
      <w:proofErr w:type="gramEnd"/>
      <w:r>
        <w:rPr>
          <w:rFonts w:cs="Arial"/>
        </w:rPr>
        <w:t>_STATE DC_ZIP</w:t>
      </w:r>
    </w:p>
    <w:p w14:paraId="252F3F17" w14:textId="2094185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</w:p>
    <w:p w14:paraId="6C76AA47" w14:textId="1F6F5C7B" w:rsidR="00C65599" w:rsidRPr="00AA7C83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</w:p>
    <w:sectPr w:rsidR="00C65599" w:rsidRPr="00AA7C83" w:rsidSect="00005AC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ACD4" w14:textId="77777777" w:rsidR="00005AC5" w:rsidRDefault="00005AC5">
      <w:r>
        <w:separator/>
      </w:r>
    </w:p>
  </w:endnote>
  <w:endnote w:type="continuationSeparator" w:id="0">
    <w:p w14:paraId="3AB2B4F9" w14:textId="77777777" w:rsidR="00005AC5" w:rsidRDefault="00005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B6230E" w:rsidRPr="003E106C" w:rsidRDefault="00B6230E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273DD34F" w:rsidR="00CC1F38" w:rsidRDefault="0047218A" w:rsidP="00CC1F38">
          <w:pPr>
            <w:jc w:val="center"/>
          </w:pPr>
          <w:r>
            <w:t>SEPARATE STATEMENT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B6230E" w:rsidRPr="003E106C" w:rsidRDefault="00B6230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5777" w14:textId="77777777" w:rsidR="00005AC5" w:rsidRDefault="00005AC5">
      <w:r>
        <w:separator/>
      </w:r>
    </w:p>
  </w:footnote>
  <w:footnote w:type="continuationSeparator" w:id="0">
    <w:p w14:paraId="0B00D662" w14:textId="77777777" w:rsidR="00005AC5" w:rsidRDefault="00005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B6230E" w:rsidRPr="003E106C" w:rsidRDefault="00B6230E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B6230E" w:rsidRPr="003E106C" w:rsidRDefault="00B6230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6042C05"/>
    <w:multiLevelType w:val="hybridMultilevel"/>
    <w:tmpl w:val="7B609DD8"/>
    <w:lvl w:ilvl="0" w:tplc="52107F84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  <w:num w:numId="21" w16cid:durableId="11776955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05AC5"/>
    <w:rsid w:val="00012F45"/>
    <w:rsid w:val="00027C1E"/>
    <w:rsid w:val="00035AA8"/>
    <w:rsid w:val="00053D1F"/>
    <w:rsid w:val="00060370"/>
    <w:rsid w:val="00077902"/>
    <w:rsid w:val="000844A4"/>
    <w:rsid w:val="00087448"/>
    <w:rsid w:val="000B2939"/>
    <w:rsid w:val="000B5B0F"/>
    <w:rsid w:val="000D3901"/>
    <w:rsid w:val="000E1BAD"/>
    <w:rsid w:val="000F1AEB"/>
    <w:rsid w:val="000F556E"/>
    <w:rsid w:val="00105A1F"/>
    <w:rsid w:val="001218A7"/>
    <w:rsid w:val="001222E4"/>
    <w:rsid w:val="00127BF1"/>
    <w:rsid w:val="001529DE"/>
    <w:rsid w:val="00163976"/>
    <w:rsid w:val="00163A56"/>
    <w:rsid w:val="001657A8"/>
    <w:rsid w:val="0017255B"/>
    <w:rsid w:val="00197F5B"/>
    <w:rsid w:val="001A5EF1"/>
    <w:rsid w:val="001A62BB"/>
    <w:rsid w:val="001A742F"/>
    <w:rsid w:val="001B5D22"/>
    <w:rsid w:val="001C16D2"/>
    <w:rsid w:val="001D2351"/>
    <w:rsid w:val="001E6803"/>
    <w:rsid w:val="002027AE"/>
    <w:rsid w:val="00235F8B"/>
    <w:rsid w:val="002426C4"/>
    <w:rsid w:val="00245B82"/>
    <w:rsid w:val="00264E4C"/>
    <w:rsid w:val="0027252F"/>
    <w:rsid w:val="00272CDF"/>
    <w:rsid w:val="00273810"/>
    <w:rsid w:val="00294E0E"/>
    <w:rsid w:val="00295ADC"/>
    <w:rsid w:val="002A6897"/>
    <w:rsid w:val="002B313B"/>
    <w:rsid w:val="002D394E"/>
    <w:rsid w:val="002D5680"/>
    <w:rsid w:val="002E2398"/>
    <w:rsid w:val="002E299F"/>
    <w:rsid w:val="002E3728"/>
    <w:rsid w:val="002E4936"/>
    <w:rsid w:val="002F62AF"/>
    <w:rsid w:val="00302998"/>
    <w:rsid w:val="00341745"/>
    <w:rsid w:val="00357332"/>
    <w:rsid w:val="003833B0"/>
    <w:rsid w:val="00390AD7"/>
    <w:rsid w:val="003960A0"/>
    <w:rsid w:val="003B3343"/>
    <w:rsid w:val="003C6154"/>
    <w:rsid w:val="003E106C"/>
    <w:rsid w:val="003E289A"/>
    <w:rsid w:val="00400EB8"/>
    <w:rsid w:val="0041274C"/>
    <w:rsid w:val="00420119"/>
    <w:rsid w:val="00437F4D"/>
    <w:rsid w:val="0044373E"/>
    <w:rsid w:val="00456208"/>
    <w:rsid w:val="00456E86"/>
    <w:rsid w:val="0046126E"/>
    <w:rsid w:val="00464154"/>
    <w:rsid w:val="004650EF"/>
    <w:rsid w:val="00466DFB"/>
    <w:rsid w:val="0047218A"/>
    <w:rsid w:val="00473BD4"/>
    <w:rsid w:val="00481A3B"/>
    <w:rsid w:val="00486637"/>
    <w:rsid w:val="004C2CAE"/>
    <w:rsid w:val="004C5659"/>
    <w:rsid w:val="004D4CE0"/>
    <w:rsid w:val="004F608B"/>
    <w:rsid w:val="004F6450"/>
    <w:rsid w:val="0051259E"/>
    <w:rsid w:val="00523490"/>
    <w:rsid w:val="00560CF3"/>
    <w:rsid w:val="00583C22"/>
    <w:rsid w:val="00595967"/>
    <w:rsid w:val="005D6052"/>
    <w:rsid w:val="00601A7A"/>
    <w:rsid w:val="00612BB0"/>
    <w:rsid w:val="006562C3"/>
    <w:rsid w:val="006574BE"/>
    <w:rsid w:val="00673960"/>
    <w:rsid w:val="006831DE"/>
    <w:rsid w:val="006A6ABD"/>
    <w:rsid w:val="006B3A69"/>
    <w:rsid w:val="006D7CF4"/>
    <w:rsid w:val="006F6EAA"/>
    <w:rsid w:val="007001EA"/>
    <w:rsid w:val="007072CC"/>
    <w:rsid w:val="00712011"/>
    <w:rsid w:val="00766EAE"/>
    <w:rsid w:val="0077513C"/>
    <w:rsid w:val="00775196"/>
    <w:rsid w:val="0078490F"/>
    <w:rsid w:val="007920DC"/>
    <w:rsid w:val="0079461B"/>
    <w:rsid w:val="007A654D"/>
    <w:rsid w:val="007C4D8D"/>
    <w:rsid w:val="007D3E21"/>
    <w:rsid w:val="007D4262"/>
    <w:rsid w:val="007E2D12"/>
    <w:rsid w:val="007F1195"/>
    <w:rsid w:val="00806D1E"/>
    <w:rsid w:val="00835B3E"/>
    <w:rsid w:val="0084643F"/>
    <w:rsid w:val="00864C11"/>
    <w:rsid w:val="00880C11"/>
    <w:rsid w:val="00881CA1"/>
    <w:rsid w:val="00887B07"/>
    <w:rsid w:val="0089527F"/>
    <w:rsid w:val="008B4103"/>
    <w:rsid w:val="008C6254"/>
    <w:rsid w:val="008D01DD"/>
    <w:rsid w:val="008D7C05"/>
    <w:rsid w:val="008E62E3"/>
    <w:rsid w:val="00902184"/>
    <w:rsid w:val="009055D3"/>
    <w:rsid w:val="009100D1"/>
    <w:rsid w:val="0093029B"/>
    <w:rsid w:val="009306CA"/>
    <w:rsid w:val="0093221D"/>
    <w:rsid w:val="00934809"/>
    <w:rsid w:val="00955059"/>
    <w:rsid w:val="0095733B"/>
    <w:rsid w:val="00967F07"/>
    <w:rsid w:val="00991B35"/>
    <w:rsid w:val="009B0872"/>
    <w:rsid w:val="009B62BA"/>
    <w:rsid w:val="009B748E"/>
    <w:rsid w:val="009D6F58"/>
    <w:rsid w:val="009F6C57"/>
    <w:rsid w:val="009F6F54"/>
    <w:rsid w:val="00A05247"/>
    <w:rsid w:val="00A10538"/>
    <w:rsid w:val="00A3015B"/>
    <w:rsid w:val="00A33248"/>
    <w:rsid w:val="00A332F2"/>
    <w:rsid w:val="00A767B0"/>
    <w:rsid w:val="00AA7C83"/>
    <w:rsid w:val="00AB3E45"/>
    <w:rsid w:val="00AE2C69"/>
    <w:rsid w:val="00B04C9F"/>
    <w:rsid w:val="00B1298E"/>
    <w:rsid w:val="00B170BD"/>
    <w:rsid w:val="00B20FA8"/>
    <w:rsid w:val="00B3327A"/>
    <w:rsid w:val="00B348AA"/>
    <w:rsid w:val="00B37A23"/>
    <w:rsid w:val="00B577ED"/>
    <w:rsid w:val="00B6230E"/>
    <w:rsid w:val="00B7228A"/>
    <w:rsid w:val="00B868C7"/>
    <w:rsid w:val="00BB24F6"/>
    <w:rsid w:val="00BE0A90"/>
    <w:rsid w:val="00BE38A2"/>
    <w:rsid w:val="00BF20A7"/>
    <w:rsid w:val="00C02553"/>
    <w:rsid w:val="00C03268"/>
    <w:rsid w:val="00C0521F"/>
    <w:rsid w:val="00C253AF"/>
    <w:rsid w:val="00C26291"/>
    <w:rsid w:val="00C3075D"/>
    <w:rsid w:val="00C647EA"/>
    <w:rsid w:val="00C65599"/>
    <w:rsid w:val="00C85E9E"/>
    <w:rsid w:val="00C9183A"/>
    <w:rsid w:val="00C93325"/>
    <w:rsid w:val="00CC1F38"/>
    <w:rsid w:val="00CD289C"/>
    <w:rsid w:val="00CD6DC3"/>
    <w:rsid w:val="00CE0DB7"/>
    <w:rsid w:val="00CE7614"/>
    <w:rsid w:val="00CF58EC"/>
    <w:rsid w:val="00D15A62"/>
    <w:rsid w:val="00D436D8"/>
    <w:rsid w:val="00D5066D"/>
    <w:rsid w:val="00D5677E"/>
    <w:rsid w:val="00D62C40"/>
    <w:rsid w:val="00D70215"/>
    <w:rsid w:val="00D7396D"/>
    <w:rsid w:val="00D74426"/>
    <w:rsid w:val="00D81974"/>
    <w:rsid w:val="00D925FB"/>
    <w:rsid w:val="00DA3127"/>
    <w:rsid w:val="00DA65BE"/>
    <w:rsid w:val="00DB2DE0"/>
    <w:rsid w:val="00DC5FA0"/>
    <w:rsid w:val="00DD3FD5"/>
    <w:rsid w:val="00E010BE"/>
    <w:rsid w:val="00E0544F"/>
    <w:rsid w:val="00E0742C"/>
    <w:rsid w:val="00E444A0"/>
    <w:rsid w:val="00E4783A"/>
    <w:rsid w:val="00E6656C"/>
    <w:rsid w:val="00E729DB"/>
    <w:rsid w:val="00E90247"/>
    <w:rsid w:val="00E9256E"/>
    <w:rsid w:val="00EA018E"/>
    <w:rsid w:val="00EA52F2"/>
    <w:rsid w:val="00EA7908"/>
    <w:rsid w:val="00EB4283"/>
    <w:rsid w:val="00ED6C03"/>
    <w:rsid w:val="00EE70E7"/>
    <w:rsid w:val="00EF0801"/>
    <w:rsid w:val="00EF2443"/>
    <w:rsid w:val="00F05916"/>
    <w:rsid w:val="00F11F2F"/>
    <w:rsid w:val="00F318A3"/>
    <w:rsid w:val="00F372D8"/>
    <w:rsid w:val="00F46319"/>
    <w:rsid w:val="00F83EA6"/>
    <w:rsid w:val="00FA6BE8"/>
    <w:rsid w:val="00FB5B72"/>
    <w:rsid w:val="00FC08D3"/>
    <w:rsid w:val="00FD7DE9"/>
    <w:rsid w:val="00FE04A2"/>
    <w:rsid w:val="00FE6024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table" w:styleId="TableGrid">
    <w:name w:val="Table Grid"/>
    <w:basedOn w:val="TableNormal"/>
    <w:uiPriority w:val="39"/>
    <w:rsid w:val="00F05916"/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916"/>
    <w:pPr>
      <w:widowControl/>
      <w:spacing w:line="276" w:lineRule="auto"/>
      <w:ind w:left="720"/>
      <w:contextualSpacing/>
    </w:pPr>
    <w:rPr>
      <w:rFonts w:eastAsia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2024-03-22T00:01:00Z</dcterms:created>
  <dcterms:modified xsi:type="dcterms:W3CDTF">2024-04-29T16:04:00Z</dcterms:modified>
</cp:coreProperties>
</file>