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85E5" w14:textId="77777777" w:rsidR="005D337D" w:rsidRDefault="005D337D" w:rsidP="005D337D">
      <w:pPr>
        <w:ind w:left="2832" w:hanging="2123"/>
        <w:jc w:val="center"/>
        <w:rPr>
          <w:i/>
        </w:rPr>
      </w:pPr>
    </w:p>
    <w:p w14:paraId="49936687" w14:textId="77777777" w:rsidR="005D337D" w:rsidRDefault="005D337D" w:rsidP="005D337D">
      <w:pPr>
        <w:jc w:val="center"/>
      </w:pPr>
    </w:p>
    <w:p w14:paraId="36D115B2" w14:textId="77777777" w:rsidR="005D337D" w:rsidRDefault="005D337D" w:rsidP="005D337D">
      <w:pPr>
        <w:jc w:val="center"/>
      </w:pPr>
    </w:p>
    <w:p w14:paraId="0E3A208A" w14:textId="77777777" w:rsidR="005D337D" w:rsidRDefault="005D337D" w:rsidP="005D337D">
      <w:pPr>
        <w:jc w:val="center"/>
      </w:pPr>
    </w:p>
    <w:p w14:paraId="66FEFD8F" w14:textId="77777777" w:rsidR="005D337D" w:rsidRDefault="005D337D" w:rsidP="005D337D">
      <w:pPr>
        <w:jc w:val="center"/>
      </w:pPr>
    </w:p>
    <w:p w14:paraId="5F525653" w14:textId="77777777" w:rsidR="005D337D" w:rsidRPr="00CC6D90" w:rsidRDefault="005D337D" w:rsidP="005D337D">
      <w:pPr>
        <w:jc w:val="center"/>
      </w:pPr>
      <w:r w:rsidRPr="00646AED">
        <w:rPr>
          <w:noProof/>
        </w:rPr>
        <w:drawing>
          <wp:inline distT="0" distB="0" distL="0" distR="0" wp14:anchorId="7CF306BF" wp14:editId="1256BB3C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A642" w14:textId="77777777" w:rsidR="005D337D" w:rsidRDefault="005D337D" w:rsidP="005D337D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03E538B4" w14:textId="2AAC8B60" w:rsidR="005D337D" w:rsidRPr="00CC6D90" w:rsidRDefault="005D337D" w:rsidP="005D337D">
      <w:pPr>
        <w:pStyle w:val="TtuloDoc"/>
        <w:pBdr>
          <w:top w:val="single" w:sz="4" w:space="0" w:color="auto"/>
        </w:pBdr>
      </w:pPr>
      <w:r>
        <w:rPr>
          <w:i/>
          <w:iCs/>
          <w:lang w:val="es-MX"/>
        </w:rPr>
        <w:t xml:space="preserve">FX Bitácora de Precios </w:t>
      </w:r>
    </w:p>
    <w:p w14:paraId="0BBCF549" w14:textId="77777777" w:rsidR="005D337D" w:rsidRPr="00CC6D90" w:rsidRDefault="005D337D" w:rsidP="005D337D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6B1AA538" w14:textId="77777777" w:rsidR="005D337D" w:rsidRPr="00CC6D90" w:rsidRDefault="005D337D" w:rsidP="005D337D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78413BEB" w14:textId="77777777" w:rsidR="005D337D" w:rsidRDefault="005D337D" w:rsidP="005D337D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476150952" w:history="1">
        <w:r w:rsidRPr="005C2394">
          <w:rPr>
            <w:rStyle w:val="Hipervnculo"/>
            <w:noProof/>
          </w:rPr>
          <w:t>1.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5C2394">
          <w:rPr>
            <w:rStyle w:val="Hipervnculo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A499D5" w14:textId="77777777" w:rsidR="005D337D" w:rsidRDefault="0034709F" w:rsidP="005D337D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3" w:history="1">
        <w:r w:rsidR="005D337D" w:rsidRPr="005C2394">
          <w:rPr>
            <w:rStyle w:val="Hipervnculo"/>
            <w:noProof/>
          </w:rPr>
          <w:t>2.</w:t>
        </w:r>
        <w:r w:rsidR="005D337D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5D337D" w:rsidRPr="005C2394">
          <w:rPr>
            <w:rStyle w:val="Hipervnculo"/>
            <w:noProof/>
          </w:rPr>
          <w:t>Casos de Uso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_Toc476150953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4</w:t>
        </w:r>
        <w:r w:rsidR="005D337D">
          <w:rPr>
            <w:noProof/>
            <w:webHidden/>
          </w:rPr>
          <w:fldChar w:fldCharType="end"/>
        </w:r>
      </w:hyperlink>
    </w:p>
    <w:p w14:paraId="3AAE7D23" w14:textId="77777777" w:rsidR="005D337D" w:rsidRDefault="0034709F" w:rsidP="005D337D">
      <w:pPr>
        <w:pStyle w:val="TDC2"/>
        <w:tabs>
          <w:tab w:val="left" w:pos="52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4" w:history="1">
        <w:r w:rsidR="005D337D" w:rsidRPr="005C2394">
          <w:rPr>
            <w:rStyle w:val="Hipervnculo"/>
            <w:noProof/>
          </w:rPr>
          <w:t>2.1</w:t>
        </w:r>
        <w:r w:rsidR="005D337D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5D337D" w:rsidRPr="005C2394">
          <w:rPr>
            <w:rStyle w:val="Hipervnculo"/>
            <w:noProof/>
          </w:rPr>
          <w:t xml:space="preserve">Caso de Uso </w:t>
        </w:r>
        <w:r w:rsidR="005D337D">
          <w:rPr>
            <w:rStyle w:val="Hipervnculo"/>
            <w:noProof/>
          </w:rPr>
          <w:t>2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_Toc476150954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4</w:t>
        </w:r>
        <w:r w:rsidR="005D337D">
          <w:rPr>
            <w:noProof/>
            <w:webHidden/>
          </w:rPr>
          <w:fldChar w:fldCharType="end"/>
        </w:r>
      </w:hyperlink>
    </w:p>
    <w:p w14:paraId="53036BD3" w14:textId="77777777" w:rsidR="005D337D" w:rsidRDefault="0034709F" w:rsidP="005D337D">
      <w:pPr>
        <w:pStyle w:val="TDC3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s-MX" w:eastAsia="es-MX"/>
        </w:rPr>
      </w:pPr>
      <w:hyperlink w:anchor="_Toc476150955" w:history="1">
        <w:r w:rsidR="005D337D" w:rsidRPr="005C2394">
          <w:rPr>
            <w:rStyle w:val="Hipervnculo"/>
            <w:b/>
            <w:noProof/>
          </w:rPr>
          <w:t xml:space="preserve">Identificación de Caso de Uso </w:t>
        </w:r>
        <w:r w:rsidR="005D337D">
          <w:rPr>
            <w:rStyle w:val="Hipervnculo"/>
            <w:b/>
            <w:noProof/>
          </w:rPr>
          <w:t>2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_Toc476150955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4</w:t>
        </w:r>
        <w:r w:rsidR="005D337D">
          <w:rPr>
            <w:noProof/>
            <w:webHidden/>
          </w:rPr>
          <w:fldChar w:fldCharType="end"/>
        </w:r>
      </w:hyperlink>
    </w:p>
    <w:p w14:paraId="454C5BC3" w14:textId="77777777" w:rsidR="005D337D" w:rsidRDefault="0034709F" w:rsidP="005D337D">
      <w:pPr>
        <w:pStyle w:val="TDC2"/>
        <w:tabs>
          <w:tab w:val="left" w:pos="70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6" w:history="1">
        <w:r w:rsidR="005D337D" w:rsidRPr="005C2394">
          <w:rPr>
            <w:rStyle w:val="Hipervnculo"/>
            <w:noProof/>
          </w:rPr>
          <w:t>2.1.1</w:t>
        </w:r>
        <w:r w:rsidR="005D337D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5D337D" w:rsidRPr="005C2394">
          <w:rPr>
            <w:rStyle w:val="Hipervnculo"/>
            <w:noProof/>
          </w:rPr>
          <w:t xml:space="preserve">Definición de Caso de Uso </w:t>
        </w:r>
        <w:r w:rsidR="005D337D">
          <w:rPr>
            <w:rStyle w:val="Hipervnculo"/>
            <w:noProof/>
          </w:rPr>
          <w:t>2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_Toc476150956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4</w:t>
        </w:r>
        <w:r w:rsidR="005D337D">
          <w:rPr>
            <w:noProof/>
            <w:webHidden/>
          </w:rPr>
          <w:fldChar w:fldCharType="end"/>
        </w:r>
      </w:hyperlink>
    </w:p>
    <w:p w14:paraId="1D692713" w14:textId="77777777" w:rsidR="005D337D" w:rsidRDefault="0034709F" w:rsidP="005D337D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7" w:history="1">
        <w:r w:rsidR="005D337D" w:rsidRPr="005C2394">
          <w:rPr>
            <w:rStyle w:val="Hipervnculo"/>
            <w:noProof/>
          </w:rPr>
          <w:t>3.</w:t>
        </w:r>
        <w:r w:rsidR="005D337D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5D337D" w:rsidRPr="005C2394">
          <w:rPr>
            <w:rStyle w:val="Hipervnculo"/>
            <w:noProof/>
          </w:rPr>
          <w:t>Diagrama de Casos de Uso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_Toc476150957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6</w:t>
        </w:r>
        <w:r w:rsidR="005D337D">
          <w:rPr>
            <w:noProof/>
            <w:webHidden/>
          </w:rPr>
          <w:fldChar w:fldCharType="end"/>
        </w:r>
      </w:hyperlink>
    </w:p>
    <w:p w14:paraId="660CD892" w14:textId="77777777" w:rsidR="005D337D" w:rsidRDefault="0034709F" w:rsidP="005D337D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8" w:history="1">
        <w:r w:rsidR="005D337D" w:rsidRPr="005C2394">
          <w:rPr>
            <w:rStyle w:val="Hipervnculo"/>
            <w:noProof/>
          </w:rPr>
          <w:t>4.</w:t>
        </w:r>
        <w:r w:rsidR="005D337D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5D337D" w:rsidRPr="005C2394">
          <w:rPr>
            <w:rStyle w:val="Hipervnculo"/>
            <w:noProof/>
          </w:rPr>
          <w:t>Glosario de Términos</w:t>
        </w:r>
        <w:r w:rsidR="005D337D">
          <w:rPr>
            <w:noProof/>
            <w:webHidden/>
          </w:rPr>
          <w:tab/>
        </w:r>
        <w:r w:rsidR="005D337D">
          <w:rPr>
            <w:noProof/>
            <w:webHidden/>
          </w:rPr>
          <w:fldChar w:fldCharType="begin"/>
        </w:r>
        <w:r w:rsidR="005D337D">
          <w:rPr>
            <w:noProof/>
            <w:webHidden/>
          </w:rPr>
          <w:instrText xml:space="preserve"> PAGEREF _Toc476150958 \h </w:instrText>
        </w:r>
        <w:r w:rsidR="005D337D">
          <w:rPr>
            <w:noProof/>
            <w:webHidden/>
          </w:rPr>
        </w:r>
        <w:r w:rsidR="005D337D">
          <w:rPr>
            <w:noProof/>
            <w:webHidden/>
          </w:rPr>
          <w:fldChar w:fldCharType="separate"/>
        </w:r>
        <w:r w:rsidR="005D337D">
          <w:rPr>
            <w:noProof/>
            <w:webHidden/>
          </w:rPr>
          <w:t>6</w:t>
        </w:r>
        <w:r w:rsidR="005D337D">
          <w:rPr>
            <w:noProof/>
            <w:webHidden/>
          </w:rPr>
          <w:fldChar w:fldCharType="end"/>
        </w:r>
      </w:hyperlink>
    </w:p>
    <w:p w14:paraId="15DD3C9F" w14:textId="77777777" w:rsidR="005D337D" w:rsidRPr="00CC6D90" w:rsidRDefault="005D337D" w:rsidP="005D337D">
      <w:r w:rsidRPr="00CC6D90">
        <w:rPr>
          <w:color w:val="002060"/>
        </w:rPr>
        <w:fldChar w:fldCharType="end"/>
      </w:r>
    </w:p>
    <w:p w14:paraId="636B6299" w14:textId="77777777" w:rsidR="005D337D" w:rsidRPr="00CC6D90" w:rsidRDefault="005D337D" w:rsidP="005D337D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5D337D" w:rsidRPr="00CC6D90" w14:paraId="4332644C" w14:textId="77777777" w:rsidTr="00686727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9B26252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3B72BC5B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3BB0BD5C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065D4526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5D337D" w:rsidRPr="00CC6D90" w14:paraId="5D480601" w14:textId="77777777" w:rsidTr="00686727">
        <w:trPr>
          <w:cantSplit/>
        </w:trPr>
        <w:tc>
          <w:tcPr>
            <w:tcW w:w="1260" w:type="dxa"/>
          </w:tcPr>
          <w:p w14:paraId="7F3E98DD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1F7B4DA6" w14:textId="3E197AFE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13/05/2022</w:t>
            </w:r>
          </w:p>
        </w:tc>
        <w:tc>
          <w:tcPr>
            <w:tcW w:w="3537" w:type="dxa"/>
          </w:tcPr>
          <w:p w14:paraId="585E9A6B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4056CECB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5D337D" w:rsidRPr="00CC6D90" w14:paraId="104861D2" w14:textId="77777777" w:rsidTr="00686727">
        <w:trPr>
          <w:cantSplit/>
        </w:trPr>
        <w:tc>
          <w:tcPr>
            <w:tcW w:w="1260" w:type="dxa"/>
          </w:tcPr>
          <w:p w14:paraId="2F1B4069" w14:textId="757573B4" w:rsidR="005D337D" w:rsidRPr="00CC6D90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4382D323" w14:textId="35236436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0CEABB23" w14:textId="66D47AEC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2419E3E4" w14:textId="78D859B5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5D337D" w:rsidRPr="00CC6D90" w14:paraId="12B1DB98" w14:textId="77777777" w:rsidTr="00686727">
        <w:trPr>
          <w:cantSplit/>
        </w:trPr>
        <w:tc>
          <w:tcPr>
            <w:tcW w:w="1260" w:type="dxa"/>
          </w:tcPr>
          <w:p w14:paraId="43DD6D69" w14:textId="1C7FF916" w:rsidR="005D337D" w:rsidRPr="00CC6D90" w:rsidRDefault="00D72B81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20BB30DC" w14:textId="377E4EF1" w:rsidR="005D337D" w:rsidRDefault="00D72B81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06/07/2022</w:t>
            </w:r>
          </w:p>
        </w:tc>
        <w:tc>
          <w:tcPr>
            <w:tcW w:w="3537" w:type="dxa"/>
          </w:tcPr>
          <w:p w14:paraId="484E27FC" w14:textId="3A286CD0" w:rsidR="005D337D" w:rsidRDefault="00D72B81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Caso de Uso</w:t>
            </w:r>
          </w:p>
        </w:tc>
        <w:tc>
          <w:tcPr>
            <w:tcW w:w="2835" w:type="dxa"/>
          </w:tcPr>
          <w:p w14:paraId="7960D3FF" w14:textId="18EF0DFC" w:rsidR="005D337D" w:rsidRDefault="00D72B81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</w:tbl>
    <w:p w14:paraId="4C4216BB" w14:textId="77777777" w:rsidR="005D337D" w:rsidRPr="00CC6D90" w:rsidRDefault="005D337D" w:rsidP="005D337D">
      <w:pPr>
        <w:pStyle w:val="Ttulo1"/>
      </w:pPr>
      <w:r w:rsidRPr="00301F55">
        <w:br w:type="page"/>
      </w:r>
      <w:bookmarkStart w:id="0" w:name="_Toc476150952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5D337D" w:rsidRPr="00CC6D90" w14:paraId="34B73939" w14:textId="77777777" w:rsidTr="00686727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E6EECD6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20808C9C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7E9EFF5B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5D337D" w:rsidRPr="00CC6D90" w14:paraId="1B138E66" w14:textId="77777777" w:rsidTr="00686727">
        <w:trPr>
          <w:cantSplit/>
        </w:trPr>
        <w:tc>
          <w:tcPr>
            <w:tcW w:w="1134" w:type="dxa"/>
          </w:tcPr>
          <w:p w14:paraId="741B2096" w14:textId="77777777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4FBE1560" w14:textId="3BE910E7" w:rsidR="005D337D" w:rsidRDefault="005D337D" w:rsidP="00686727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Ingreso al módulo bitácora de precios</w:t>
            </w:r>
          </w:p>
        </w:tc>
        <w:tc>
          <w:tcPr>
            <w:tcW w:w="2410" w:type="dxa"/>
          </w:tcPr>
          <w:p w14:paraId="4A46D985" w14:textId="7AB8724B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5D337D" w:rsidRPr="00CC6D90" w14:paraId="7ECCF8A9" w14:textId="77777777" w:rsidTr="00686727">
        <w:trPr>
          <w:cantSplit/>
        </w:trPr>
        <w:tc>
          <w:tcPr>
            <w:tcW w:w="1134" w:type="dxa"/>
          </w:tcPr>
          <w:p w14:paraId="584A92AE" w14:textId="77777777" w:rsidR="005D337D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FE9FCD2" w14:textId="77777777" w:rsidR="005D337D" w:rsidRPr="00605168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E94D571" w14:textId="77777777" w:rsidR="005D337D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86C5678" w14:textId="77777777" w:rsidR="005D337D" w:rsidRPr="00CC6D90" w:rsidRDefault="005D337D" w:rsidP="005D337D">
      <w:pPr>
        <w:pStyle w:val="Ttulo1"/>
      </w:pPr>
      <w:bookmarkStart w:id="1" w:name="_Toc261000298"/>
      <w:bookmarkStart w:id="2" w:name="_Toc476150953"/>
      <w:r w:rsidRPr="00CC6D90">
        <w:t>Casos de Uso</w:t>
      </w:r>
      <w:bookmarkEnd w:id="1"/>
      <w:bookmarkEnd w:id="2"/>
    </w:p>
    <w:p w14:paraId="0F3E02CD" w14:textId="6D3AFD63" w:rsidR="005D337D" w:rsidRPr="00CC6D90" w:rsidRDefault="005D337D" w:rsidP="005D337D">
      <w:pPr>
        <w:pStyle w:val="Ttulo2"/>
        <w:numPr>
          <w:ilvl w:val="1"/>
          <w:numId w:val="3"/>
        </w:numPr>
      </w:pPr>
      <w:r w:rsidRPr="00CC6D90">
        <w:t xml:space="preserve">Caso de Uso </w:t>
      </w:r>
      <w:r w:rsidR="00D72B81">
        <w:t>1</w:t>
      </w:r>
    </w:p>
    <w:p w14:paraId="58FE37B5" w14:textId="26BD8103" w:rsidR="005D337D" w:rsidRPr="00CC6D90" w:rsidRDefault="005D337D" w:rsidP="005D337D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r w:rsidRPr="00CC6D90">
        <w:rPr>
          <w:b/>
          <w:sz w:val="24"/>
          <w:szCs w:val="24"/>
        </w:rPr>
        <w:t xml:space="preserve">Identificación de Caso de Uso </w:t>
      </w:r>
      <w:r w:rsidR="00D72B81">
        <w:rPr>
          <w:b/>
          <w:sz w:val="24"/>
          <w:szCs w:val="24"/>
        </w:rPr>
        <w:t>1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5D337D" w:rsidRPr="00CC6D90" w14:paraId="59B91167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2BABEE4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7DE1C7C0" w14:textId="764C6F8F" w:rsidR="005D337D" w:rsidRPr="00CC6D90" w:rsidRDefault="00D72B81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5D337D" w:rsidRPr="00CC6D90" w14:paraId="17357B7A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2BDD719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95C5BAA" w14:textId="011B6E13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3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3"/>
            <w:r>
              <w:rPr>
                <w:rFonts w:cs="Arial"/>
                <w:color w:val="000080"/>
                <w:sz w:val="16"/>
                <w:szCs w:val="16"/>
              </w:rPr>
              <w:t>bitácora de precios</w:t>
            </w:r>
          </w:p>
        </w:tc>
      </w:tr>
      <w:tr w:rsidR="005D337D" w:rsidRPr="00CC6D90" w14:paraId="3652B3FC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79CEAE51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09023FB5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5D337D" w:rsidRPr="00CC6D90" w14:paraId="17D87CAC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DCF8AF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3E13C77B" w14:textId="6F68337C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13/05/2022</w:t>
            </w:r>
          </w:p>
        </w:tc>
      </w:tr>
      <w:tr w:rsidR="005D337D" w:rsidRPr="00CC6D90" w14:paraId="722F3F5F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673394CB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40E0266F" w14:textId="1E3C094E" w:rsidR="005D337D" w:rsidRPr="00CC6D90" w:rsidRDefault="003F5B58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</w:p>
        </w:tc>
      </w:tr>
      <w:tr w:rsidR="005D337D" w:rsidRPr="00CC6D90" w14:paraId="40C120F7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99F118E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067139C0" w14:textId="2A5D8F7B" w:rsidR="005D337D" w:rsidRPr="00CC6D90" w:rsidRDefault="00D72B81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06</w:t>
            </w:r>
            <w:r w:rsidR="003F5B58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3F5B58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4C1A6FA2" w14:textId="77777777" w:rsidR="005D337D" w:rsidRPr="00CC6D90" w:rsidRDefault="005D337D" w:rsidP="005D337D">
      <w:pPr>
        <w:spacing w:beforeLines="60" w:before="144" w:afterLines="60" w:after="144"/>
      </w:pPr>
    </w:p>
    <w:p w14:paraId="2D3973C4" w14:textId="1CAD099A" w:rsidR="005D337D" w:rsidRPr="00CC6D90" w:rsidRDefault="005D337D" w:rsidP="005D337D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r w:rsidRPr="00CC6D90">
        <w:rPr>
          <w:sz w:val="24"/>
          <w:szCs w:val="24"/>
        </w:rPr>
        <w:t xml:space="preserve">Definición de Caso de Uso </w:t>
      </w:r>
      <w:r w:rsidR="00D72B81">
        <w:rPr>
          <w:sz w:val="24"/>
          <w:szCs w:val="24"/>
        </w:rPr>
        <w:t>1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D337D" w:rsidRPr="00CC6D90" w14:paraId="76AF79BC" w14:textId="77777777" w:rsidTr="00686727">
        <w:tc>
          <w:tcPr>
            <w:tcW w:w="9072" w:type="dxa"/>
            <w:shd w:val="clear" w:color="auto" w:fill="000080"/>
          </w:tcPr>
          <w:p w14:paraId="101AFED9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5D337D" w:rsidRPr="00CC6D90" w14:paraId="1708D0A6" w14:textId="77777777" w:rsidTr="00686727">
        <w:tc>
          <w:tcPr>
            <w:tcW w:w="9072" w:type="dxa"/>
            <w:tcBorders>
              <w:bottom w:val="single" w:sz="6" w:space="0" w:color="auto"/>
            </w:tcBorders>
          </w:tcPr>
          <w:p w14:paraId="44DE1643" w14:textId="77777777" w:rsidR="005D337D" w:rsidRPr="00CC6D90" w:rsidRDefault="005D337D" w:rsidP="00686727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5D337D" w:rsidRPr="00CC6D90" w14:paraId="54BF4E93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8392EA5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5D337D" w:rsidRPr="00CC6D90" w14:paraId="1F509BE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A36470D" w14:textId="3AD2417C" w:rsidR="005D337D" w:rsidRPr="003F6D9E" w:rsidRDefault="00D50767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mostraran los precios de compra y venta de los diferentes instrumentos</w:t>
            </w:r>
            <w:r w:rsidR="00447043">
              <w:rPr>
                <w:rFonts w:cs="Arial"/>
                <w:color w:val="000080"/>
                <w:sz w:val="16"/>
                <w:szCs w:val="16"/>
              </w:rPr>
              <w:t xml:space="preserve"> y en diferentes horas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de acuerdo a la mesa, divisa, fecha y hora</w:t>
            </w:r>
          </w:p>
        </w:tc>
      </w:tr>
      <w:tr w:rsidR="005D337D" w:rsidRPr="00CC6D90" w14:paraId="4C64DA98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279F97B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5D337D" w:rsidRPr="00CC6D90" w14:paraId="19A6AE7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422DD3F" w14:textId="77777777" w:rsidR="005D337D" w:rsidRDefault="005D337D" w:rsidP="00686727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739797C7" w14:textId="1108CDC5" w:rsidR="005D337D" w:rsidRPr="00300D3B" w:rsidRDefault="005D337D" w:rsidP="005D337D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Acceder al menú –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 xml:space="preserve"> Bitácora de precios</w:t>
            </w:r>
          </w:p>
        </w:tc>
      </w:tr>
      <w:tr w:rsidR="005D337D" w:rsidRPr="00CC6D90" w14:paraId="0E1DE92C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A801121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5D337D" w:rsidRPr="00CC6D90" w14:paraId="4EC0FC2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C86E9B8" w14:textId="4241CC90" w:rsidR="005D337D" w:rsidRPr="00EB6345" w:rsidRDefault="005D337D" w:rsidP="00686727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podrá realizar 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>una visualización de precios de compra y venta de acuerdo con</w:t>
            </w:r>
            <w:r w:rsidR="0044704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7F7445">
              <w:rPr>
                <w:rFonts w:cs="Arial"/>
                <w:color w:val="000080"/>
                <w:sz w:val="16"/>
                <w:szCs w:val="16"/>
              </w:rPr>
              <w:t>de acuerdo con</w:t>
            </w:r>
            <w:r w:rsidR="00447043">
              <w:rPr>
                <w:rFonts w:cs="Arial"/>
                <w:color w:val="000080"/>
                <w:sz w:val="16"/>
                <w:szCs w:val="16"/>
              </w:rPr>
              <w:t xml:space="preserve"> la mesa y divisa del usuario y con la fecha y hora actual</w:t>
            </w:r>
          </w:p>
        </w:tc>
      </w:tr>
      <w:tr w:rsidR="005D337D" w:rsidRPr="00CC6D90" w14:paraId="3119EBA8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C973D5C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5D337D" w:rsidRPr="00D22FDF" w14:paraId="6493831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A7261D3" w14:textId="3CAE7FB9" w:rsidR="005D337D" w:rsidRDefault="005D337D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da clic en el menú para ingresar a 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>bitácora de precios.</w:t>
            </w:r>
          </w:p>
          <w:p w14:paraId="211FB4AB" w14:textId="5284A72E" w:rsidR="005D337D" w:rsidRDefault="005D337D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Una vez dentro de la pantalla 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>Bitácora de precios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mostrara los siguientes elementos</w:t>
            </w:r>
          </w:p>
          <w:p w14:paraId="5862D5DE" w14:textId="0FFF9C22" w:rsidR="005D337D" w:rsidRDefault="005D337D" w:rsidP="00686727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874F5">
              <w:rPr>
                <w:rFonts w:cs="Arial"/>
                <w:color w:val="000080"/>
                <w:sz w:val="16"/>
                <w:szCs w:val="16"/>
              </w:rPr>
              <w:t xml:space="preserve"> [RN5]</w:t>
            </w:r>
          </w:p>
          <w:p w14:paraId="62B38601" w14:textId="7BF28F83" w:rsidR="005D337D" w:rsidRPr="005B744A" w:rsidRDefault="001F68AD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Instrumento</w:t>
            </w:r>
          </w:p>
          <w:p w14:paraId="1C28C4D5" w14:textId="46A689F3" w:rsidR="005D337D" w:rsidRPr="005B744A" w:rsidRDefault="001F68AD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Compra</w:t>
            </w:r>
            <w:r w:rsidR="00447043">
              <w:rPr>
                <w:rFonts w:cs="Arial"/>
                <w:bCs/>
                <w:color w:val="000080"/>
                <w:sz w:val="16"/>
                <w:szCs w:val="16"/>
              </w:rPr>
              <w:t xml:space="preserve"> Hoy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</w:p>
          <w:p w14:paraId="0E3EA2B0" w14:textId="4A50D35D" w:rsidR="005D337D" w:rsidRPr="00447043" w:rsidRDefault="001F68AD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Venta</w:t>
            </w:r>
            <w:r w:rsidR="00FC1CA3">
              <w:rPr>
                <w:rFonts w:cs="Arial"/>
                <w:bCs/>
                <w:color w:val="000080"/>
                <w:sz w:val="16"/>
                <w:szCs w:val="16"/>
              </w:rPr>
              <w:t xml:space="preserve"> </w:t>
            </w:r>
            <w:r w:rsidR="00447043">
              <w:rPr>
                <w:rFonts w:cs="Arial"/>
                <w:bCs/>
                <w:color w:val="000080"/>
                <w:sz w:val="16"/>
                <w:szCs w:val="16"/>
              </w:rPr>
              <w:t xml:space="preserve">Hoy </w:t>
            </w:r>
          </w:p>
          <w:p w14:paraId="6952E448" w14:textId="5AE5FF29" w:rsidR="00447043" w:rsidRP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Compra 24 Horas</w:t>
            </w:r>
          </w:p>
          <w:p w14:paraId="326543C5" w14:textId="65623A86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Venta 24 Horas</w:t>
            </w:r>
          </w:p>
          <w:p w14:paraId="046C210B" w14:textId="78FCD55A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Compra 48 Horas</w:t>
            </w:r>
          </w:p>
          <w:p w14:paraId="1691C5B3" w14:textId="16405D89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Venta 48 Horas</w:t>
            </w:r>
          </w:p>
          <w:p w14:paraId="3E50FE54" w14:textId="3F9E5521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Compra 72 Horas</w:t>
            </w:r>
          </w:p>
          <w:p w14:paraId="3834A290" w14:textId="356E1D56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Venta 72 Horas</w:t>
            </w:r>
          </w:p>
          <w:p w14:paraId="5C684DB9" w14:textId="427A3355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Compra 96 Horas</w:t>
            </w:r>
          </w:p>
          <w:p w14:paraId="65100C68" w14:textId="2DABE085" w:rsidR="00447043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Venta 96 Horas</w:t>
            </w:r>
          </w:p>
          <w:p w14:paraId="13F3DFDB" w14:textId="419C8F6B" w:rsidR="005D337D" w:rsidRDefault="005D337D" w:rsidP="00686727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Filtro</w:t>
            </w:r>
            <w:r w:rsidR="00447043">
              <w:rPr>
                <w:rFonts w:cs="Arial"/>
                <w:color w:val="000080"/>
                <w:sz w:val="16"/>
                <w:szCs w:val="16"/>
              </w:rPr>
              <w:t xml:space="preserve"> [R</w:t>
            </w:r>
            <w:r w:rsidR="00B874F5">
              <w:rPr>
                <w:rFonts w:cs="Arial"/>
                <w:color w:val="000080"/>
                <w:sz w:val="16"/>
                <w:szCs w:val="16"/>
              </w:rPr>
              <w:t>N</w:t>
            </w:r>
            <w:r w:rsidR="00BD2958">
              <w:rPr>
                <w:rFonts w:cs="Arial"/>
                <w:color w:val="000080"/>
                <w:sz w:val="16"/>
                <w:szCs w:val="16"/>
              </w:rPr>
              <w:t>4</w:t>
            </w:r>
            <w:r w:rsidR="00447043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0DDF8497" w14:textId="04A02176" w:rsidR="005D337D" w:rsidRDefault="001F68AD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Mesa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[RN</w:t>
            </w:r>
            <w:r w:rsidR="0078489A">
              <w:rPr>
                <w:rFonts w:cs="Arial"/>
                <w:color w:val="000080"/>
                <w:sz w:val="16"/>
                <w:szCs w:val="16"/>
              </w:rPr>
              <w:t>1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]</w:t>
            </w:r>
            <w:r w:rsidR="00B874F5">
              <w:rPr>
                <w:rFonts w:cs="Arial"/>
                <w:color w:val="000080"/>
                <w:sz w:val="16"/>
                <w:szCs w:val="16"/>
              </w:rPr>
              <w:t>[RE1]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 xml:space="preserve"> [FA1]</w:t>
            </w:r>
          </w:p>
          <w:p w14:paraId="29B67F44" w14:textId="633BA5C0" w:rsidR="001F68AD" w:rsidRDefault="001F68AD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Divisa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874F5">
              <w:rPr>
                <w:rFonts w:cs="Arial"/>
                <w:color w:val="000080"/>
                <w:sz w:val="16"/>
                <w:szCs w:val="16"/>
              </w:rPr>
              <w:t>[RE2]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>[FA2]</w:t>
            </w:r>
          </w:p>
          <w:p w14:paraId="267F16C8" w14:textId="69748889" w:rsidR="001F68AD" w:rsidRDefault="001F68AD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Fecha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>[FA3]</w:t>
            </w:r>
          </w:p>
          <w:p w14:paraId="31868273" w14:textId="5F8ED56A" w:rsidR="005D337D" w:rsidRDefault="001F68AD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Hora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>[RN6]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>[FA4]</w:t>
            </w:r>
          </w:p>
          <w:p w14:paraId="10474A13" w14:textId="77777777" w:rsidR="005D337D" w:rsidRDefault="005D337D" w:rsidP="00686727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Botones</w:t>
            </w:r>
          </w:p>
          <w:p w14:paraId="19F17BA5" w14:textId="1781655B" w:rsidR="005D337D" w:rsidRDefault="00447043" w:rsidP="00686727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Registro Anterior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[R</w:t>
            </w:r>
            <w:r w:rsidR="00691BE1">
              <w:rPr>
                <w:rFonts w:cs="Arial"/>
                <w:color w:val="000080"/>
                <w:sz w:val="16"/>
                <w:szCs w:val="16"/>
              </w:rPr>
              <w:t>E4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]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>[VA1]</w:t>
            </w:r>
          </w:p>
          <w:p w14:paraId="70F00AAE" w14:textId="5AC32F95" w:rsidR="005D337D" w:rsidRPr="00E255A6" w:rsidRDefault="00447043" w:rsidP="001F68AD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Registro Siguiente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[R</w:t>
            </w:r>
            <w:r w:rsidR="00691BE1">
              <w:rPr>
                <w:rFonts w:cs="Arial"/>
                <w:color w:val="000080"/>
                <w:sz w:val="16"/>
                <w:szCs w:val="16"/>
              </w:rPr>
              <w:t>N3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]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>[VA1]</w:t>
            </w:r>
          </w:p>
          <w:p w14:paraId="43D69F62" w14:textId="41D12198" w:rsidR="005D337D" w:rsidRPr="005B744A" w:rsidRDefault="005D337D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BD2958">
              <w:rPr>
                <w:rFonts w:cs="Arial"/>
                <w:color w:val="000080"/>
                <w:sz w:val="16"/>
                <w:szCs w:val="16"/>
              </w:rPr>
              <w:t>cargara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1F68AD">
              <w:rPr>
                <w:rFonts w:cs="Arial"/>
                <w:color w:val="000080"/>
                <w:sz w:val="16"/>
                <w:szCs w:val="16"/>
              </w:rPr>
              <w:t>el precio de compra y venta</w:t>
            </w:r>
            <w:r w:rsidR="00BD2958">
              <w:rPr>
                <w:rFonts w:cs="Arial"/>
                <w:color w:val="000080"/>
                <w:sz w:val="16"/>
                <w:szCs w:val="16"/>
              </w:rPr>
              <w:t xml:space="preserve"> del día hasta 96 horas</w:t>
            </w:r>
            <w:r w:rsidR="001F68AD">
              <w:rPr>
                <w:rFonts w:cs="Arial"/>
                <w:color w:val="000080"/>
                <w:sz w:val="16"/>
                <w:szCs w:val="16"/>
              </w:rPr>
              <w:t xml:space="preserve"> del instrumento </w:t>
            </w:r>
            <w:r w:rsidR="00BD2958">
              <w:rPr>
                <w:rFonts w:cs="Arial"/>
                <w:color w:val="000080"/>
                <w:sz w:val="16"/>
                <w:szCs w:val="16"/>
              </w:rPr>
              <w:t xml:space="preserve">de acuerdo con los filtros posteriormente precargados 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>[FA1]</w:t>
            </w:r>
          </w:p>
          <w:p w14:paraId="1BAD5B47" w14:textId="77777777" w:rsidR="005D337D" w:rsidRPr="00D22FDF" w:rsidRDefault="005D337D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5D337D" w:rsidRPr="00CC6D90" w14:paraId="1E7109F5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19E4F4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5D337D" w:rsidRPr="00CC6D90" w14:paraId="3E4A247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197C103" w14:textId="52161253" w:rsidR="005D337D" w:rsidRDefault="005D337D" w:rsidP="00686727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FF1B44">
              <w:rPr>
                <w:rFonts w:cs="Arial"/>
                <w:b/>
                <w:color w:val="000080"/>
                <w:sz w:val="16"/>
                <w:szCs w:val="16"/>
              </w:rPr>
              <w:t xml:space="preserve">Consultar </w:t>
            </w:r>
            <w:r w:rsidR="00EC5181">
              <w:rPr>
                <w:rFonts w:cs="Arial"/>
                <w:b/>
                <w:color w:val="000080"/>
                <w:sz w:val="16"/>
                <w:szCs w:val="16"/>
              </w:rPr>
              <w:t xml:space="preserve">con el campo Mesa 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>[RE1]</w:t>
            </w:r>
          </w:p>
          <w:p w14:paraId="724385D9" w14:textId="4E2B1A27" w:rsidR="001F68AD" w:rsidRDefault="001F68AD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selecciona la 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M</w:t>
            </w:r>
            <w:r>
              <w:rPr>
                <w:rFonts w:cs="Arial"/>
                <w:color w:val="000080"/>
                <w:sz w:val="16"/>
                <w:szCs w:val="16"/>
              </w:rPr>
              <w:t>esa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, para mostrar una mesa diferente de la actual</w:t>
            </w:r>
            <w:r w:rsidR="00EC5181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7E5CD711" w14:textId="03CE8CF2" w:rsidR="00EC5181" w:rsidRDefault="00EC5181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obtienen los mismos datos de Divisa, Fecha y Hora</w:t>
            </w:r>
          </w:p>
          <w:p w14:paraId="2AB17FF6" w14:textId="3C0B4D03" w:rsidR="00EC5181" w:rsidRDefault="00EC5181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consulta de nuevo</w:t>
            </w:r>
          </w:p>
          <w:p w14:paraId="18964735" w14:textId="7733F7B9" w:rsidR="00EC5181" w:rsidRDefault="00EC5181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en la tabla la nueva información</w:t>
            </w:r>
          </w:p>
          <w:p w14:paraId="1FB35F6F" w14:textId="60CC17A1" w:rsidR="00EC5181" w:rsidRPr="00EC5181" w:rsidRDefault="00EC5181" w:rsidP="00EC5181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FA2 Consultar con el campo Divisa</w:t>
            </w:r>
          </w:p>
          <w:p w14:paraId="65D47517" w14:textId="6599E280" w:rsidR="005D337D" w:rsidRPr="00EC5181" w:rsidRDefault="005D337D" w:rsidP="00EC5181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</w:t>
            </w:r>
            <w:r w:rsidR="001F68AD">
              <w:rPr>
                <w:rFonts w:cs="Arial"/>
                <w:bCs/>
                <w:color w:val="000080"/>
                <w:sz w:val="16"/>
                <w:szCs w:val="16"/>
              </w:rPr>
              <w:t xml:space="preserve">la </w:t>
            </w:r>
            <w:r w:rsidR="00FC1CA3">
              <w:rPr>
                <w:rFonts w:cs="Arial"/>
                <w:bCs/>
                <w:color w:val="000080"/>
                <w:sz w:val="16"/>
                <w:szCs w:val="16"/>
              </w:rPr>
              <w:t>D</w:t>
            </w:r>
            <w:r w:rsidR="001F68AD">
              <w:rPr>
                <w:rFonts w:cs="Arial"/>
                <w:bCs/>
                <w:color w:val="000080"/>
                <w:sz w:val="16"/>
                <w:szCs w:val="16"/>
              </w:rPr>
              <w:t>ivisa</w:t>
            </w:r>
            <w:r w:rsidR="00FC1CA3">
              <w:rPr>
                <w:rFonts w:cs="Arial"/>
                <w:bCs/>
                <w:color w:val="000080"/>
                <w:sz w:val="16"/>
                <w:szCs w:val="16"/>
              </w:rPr>
              <w:t>, para mostrar los precios de otra divisa</w:t>
            </w:r>
          </w:p>
          <w:p w14:paraId="5B933478" w14:textId="66163D70" w:rsidR="00EC5181" w:rsidRPr="00EC5181" w:rsidRDefault="00EC5181" w:rsidP="00EC5181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obtienen los mismos datos de Mesa, Fecha y Hora</w:t>
            </w:r>
          </w:p>
          <w:p w14:paraId="7E3FD6D6" w14:textId="7F7E760A" w:rsidR="00EC5181" w:rsidRPr="00EC5181" w:rsidRDefault="00EC5181" w:rsidP="00EC5181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consultará de nuevo</w:t>
            </w:r>
          </w:p>
          <w:p w14:paraId="6C4CC029" w14:textId="318361A8" w:rsidR="00EC5181" w:rsidRPr="00EC5181" w:rsidRDefault="00EC5181" w:rsidP="00EC5181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mostrar la información en la tabla </w:t>
            </w:r>
          </w:p>
          <w:p w14:paraId="184645F9" w14:textId="13565DED" w:rsidR="00EC5181" w:rsidRPr="00EC5181" w:rsidRDefault="00EC5181" w:rsidP="00EC5181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FA3 Consultar con el campo </w:t>
            </w:r>
            <w:r w:rsidR="00A66573">
              <w:rPr>
                <w:rFonts w:cs="Arial"/>
                <w:b/>
                <w:color w:val="000080"/>
                <w:sz w:val="16"/>
                <w:szCs w:val="16"/>
              </w:rPr>
              <w:t>Fecha</w:t>
            </w:r>
          </w:p>
          <w:p w14:paraId="1E468DF7" w14:textId="06B5FEF0" w:rsidR="001F68AD" w:rsidRDefault="005D337D" w:rsidP="00A66573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1F68AD">
              <w:rPr>
                <w:rFonts w:cs="Arial"/>
                <w:color w:val="000080"/>
                <w:sz w:val="16"/>
                <w:szCs w:val="16"/>
              </w:rPr>
              <w:t xml:space="preserve">selecciona la 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F</w:t>
            </w:r>
            <w:r w:rsidR="001F68AD">
              <w:rPr>
                <w:rFonts w:cs="Arial"/>
                <w:color w:val="000080"/>
                <w:sz w:val="16"/>
                <w:szCs w:val="16"/>
              </w:rPr>
              <w:t>echa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, para mostrar </w:t>
            </w:r>
            <w:r w:rsidR="00A66573">
              <w:rPr>
                <w:rFonts w:cs="Arial"/>
                <w:color w:val="000080"/>
                <w:sz w:val="16"/>
                <w:szCs w:val="16"/>
              </w:rPr>
              <w:t>otros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precios 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>de la fecha actual</w:t>
            </w:r>
          </w:p>
          <w:p w14:paraId="1E41FC81" w14:textId="7487D5DC" w:rsidR="00A66573" w:rsidRDefault="00A66573" w:rsidP="00A66573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obtienen los datos de Mesa, Divisa y Hora</w:t>
            </w:r>
          </w:p>
          <w:p w14:paraId="1A245C20" w14:textId="442A12B4" w:rsidR="00A66573" w:rsidRDefault="00A66573" w:rsidP="00A66573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consulta de nuevo con los nuevos parámetros</w:t>
            </w:r>
          </w:p>
          <w:p w14:paraId="1D1C6194" w14:textId="45FB11EA" w:rsidR="00A66573" w:rsidRDefault="00A66573" w:rsidP="00A66573">
            <w:pPr>
              <w:pStyle w:val="Tabl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mostrar la información en la tabla </w:t>
            </w:r>
          </w:p>
          <w:p w14:paraId="4BEB0929" w14:textId="3E58B766" w:rsidR="00A66573" w:rsidRPr="00A66573" w:rsidRDefault="00A66573" w:rsidP="00A6657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FA4 Consular con el campo Hora</w:t>
            </w:r>
          </w:p>
          <w:p w14:paraId="0AF16F4B" w14:textId="77777777" w:rsidR="005D337D" w:rsidRDefault="001F68AD" w:rsidP="00A66573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A66573">
              <w:rPr>
                <w:rFonts w:cs="Arial"/>
                <w:color w:val="000080"/>
                <w:sz w:val="16"/>
                <w:szCs w:val="16"/>
              </w:rPr>
              <w:t>cambia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la 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>H</w:t>
            </w:r>
            <w:r>
              <w:rPr>
                <w:rFonts w:cs="Arial"/>
                <w:color w:val="000080"/>
                <w:sz w:val="16"/>
                <w:szCs w:val="16"/>
              </w:rPr>
              <w:t>ora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, para mostrar </w:t>
            </w:r>
            <w:r w:rsidR="00A66573">
              <w:rPr>
                <w:rFonts w:cs="Arial"/>
                <w:color w:val="000080"/>
                <w:sz w:val="16"/>
                <w:szCs w:val="16"/>
              </w:rPr>
              <w:t>otros</w:t>
            </w:r>
            <w:r w:rsidR="00FC1CA3">
              <w:rPr>
                <w:rFonts w:cs="Arial"/>
                <w:color w:val="000080"/>
                <w:sz w:val="16"/>
                <w:szCs w:val="16"/>
              </w:rPr>
              <w:t xml:space="preserve"> precios </w:t>
            </w:r>
            <w:r w:rsidR="00A66573">
              <w:rPr>
                <w:rFonts w:cs="Arial"/>
                <w:color w:val="000080"/>
                <w:sz w:val="16"/>
                <w:szCs w:val="16"/>
              </w:rPr>
              <w:t>de la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 xml:space="preserve"> hora</w:t>
            </w:r>
            <w:r w:rsidR="00A66573">
              <w:rPr>
                <w:rFonts w:cs="Arial"/>
                <w:color w:val="000080"/>
                <w:sz w:val="16"/>
                <w:szCs w:val="16"/>
              </w:rPr>
              <w:t xml:space="preserve"> actual</w:t>
            </w:r>
          </w:p>
          <w:p w14:paraId="39F5177D" w14:textId="77777777" w:rsidR="00A66573" w:rsidRDefault="00A66573" w:rsidP="00A66573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obtiene los datos de Mesa, Divisa y Fecha</w:t>
            </w:r>
          </w:p>
          <w:p w14:paraId="5B817416" w14:textId="77777777" w:rsidR="00A66573" w:rsidRDefault="00A66573" w:rsidP="00A66573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consulta de nuevo con los nuevos parámetros </w:t>
            </w:r>
          </w:p>
          <w:p w14:paraId="0E85CE5B" w14:textId="1A70454D" w:rsidR="00A66573" w:rsidRPr="00A1195A" w:rsidRDefault="00A66573" w:rsidP="00A66573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la información nueva en la tabla</w:t>
            </w:r>
          </w:p>
        </w:tc>
      </w:tr>
      <w:tr w:rsidR="005D337D" w:rsidRPr="00CC6D90" w14:paraId="6274FD3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D64E369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5D337D" w:rsidRPr="00CC6D90" w14:paraId="3492EDB2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7F8ECC4" w14:textId="77777777" w:rsidR="005D337D" w:rsidRDefault="00FF1B44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VA1 Búsqueda tabla</w:t>
            </w:r>
          </w:p>
          <w:p w14:paraId="050C4DEB" w14:textId="77777777" w:rsidR="00FF1B44" w:rsidRDefault="00FF1B44" w:rsidP="00FF1B44">
            <w:pPr>
              <w:pStyle w:val="Tabla"/>
              <w:numPr>
                <w:ilvl w:val="0"/>
                <w:numId w:val="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da clic en los botones Registro Anterior o Siguiente</w:t>
            </w:r>
          </w:p>
          <w:p w14:paraId="006985D8" w14:textId="77777777" w:rsidR="00FF1B44" w:rsidRDefault="00FF1B44" w:rsidP="00FF1B44">
            <w:pPr>
              <w:pStyle w:val="Tabla"/>
              <w:numPr>
                <w:ilvl w:val="0"/>
                <w:numId w:val="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sumar o restara 1 segundo al tiempo </w:t>
            </w:r>
          </w:p>
          <w:p w14:paraId="34AFED15" w14:textId="7FEAC7DA" w:rsidR="00FF1B44" w:rsidRDefault="00FF1B44" w:rsidP="00FF1B44">
            <w:pPr>
              <w:pStyle w:val="Tabla"/>
              <w:numPr>
                <w:ilvl w:val="0"/>
                <w:numId w:val="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buscará en la tabla ya carga</w:t>
            </w:r>
          </w:p>
          <w:p w14:paraId="3D244C61" w14:textId="7FCF335E" w:rsidR="00FF1B44" w:rsidRPr="00FF1B44" w:rsidRDefault="00FF1B44" w:rsidP="00FF1B44">
            <w:pPr>
              <w:pStyle w:val="Tabla"/>
              <w:numPr>
                <w:ilvl w:val="0"/>
                <w:numId w:val="8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mostrará la nueva información</w:t>
            </w:r>
          </w:p>
        </w:tc>
      </w:tr>
      <w:tr w:rsidR="005D337D" w:rsidRPr="00CC6D90" w14:paraId="67ACA0F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3B591F2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5D337D" w:rsidRPr="00CC6D90" w14:paraId="7BB46C6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4A727F2" w14:textId="77777777" w:rsidR="005D337D" w:rsidRPr="00CC6D90" w:rsidRDefault="005D337D" w:rsidP="00686727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5D337D" w:rsidRPr="00CC6D90" w14:paraId="28040D84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3B0283A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5D337D" w:rsidRPr="00CC6D90" w14:paraId="6806A2A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E874FA1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5D337D" w:rsidRPr="00CC6D90" w14:paraId="3BA6EB5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19C138D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5D337D" w:rsidRPr="00CC6D90" w14:paraId="71DB731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A0CD5C2" w14:textId="12F2B7CC" w:rsidR="00A1195A" w:rsidRDefault="005D337D" w:rsidP="00A1195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</w:t>
            </w:r>
            <w:r w:rsidR="00A1195A">
              <w:rPr>
                <w:rFonts w:cs="Arial"/>
                <w:color w:val="000080"/>
                <w:sz w:val="16"/>
                <w:szCs w:val="16"/>
              </w:rPr>
              <w:t>están habilitados al ingresar a la pantalla</w:t>
            </w:r>
          </w:p>
          <w:p w14:paraId="2A3EBBC6" w14:textId="4120E3AF" w:rsidR="00A1195A" w:rsidRDefault="00A1195A" w:rsidP="0078489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Habilitar campos: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se habilitará al realizar alguna función </w:t>
            </w:r>
            <w:r w:rsidR="0078489A">
              <w:rPr>
                <w:rFonts w:cs="Arial"/>
                <w:color w:val="000080"/>
                <w:sz w:val="16"/>
                <w:szCs w:val="16"/>
              </w:rPr>
              <w:t>o cumplir una condición</w:t>
            </w:r>
          </w:p>
          <w:p w14:paraId="6251B5B4" w14:textId="57F7C1DC" w:rsidR="00A1195A" w:rsidRPr="00A1195A" w:rsidRDefault="00A1195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78489A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Flechas</w:t>
            </w:r>
            <w:r w:rsidR="0078489A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Registro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darle clic se </w:t>
            </w:r>
            <w:r w:rsidR="0078489A">
              <w:rPr>
                <w:rFonts w:cs="Arial"/>
                <w:color w:val="000080"/>
                <w:sz w:val="16"/>
                <w:szCs w:val="16"/>
              </w:rPr>
              <w:t>consultará la tabla de acuerdo con la hora</w:t>
            </w:r>
          </w:p>
          <w:p w14:paraId="10C83E3E" w14:textId="77777777" w:rsidR="0078489A" w:rsidRDefault="0078489A" w:rsidP="00A1195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Datos precargados: </w:t>
            </w:r>
            <w:r>
              <w:rPr>
                <w:rFonts w:cs="Arial"/>
                <w:color w:val="000080"/>
                <w:sz w:val="16"/>
                <w:szCs w:val="16"/>
              </w:rPr>
              <w:t>Los campos se precargarán una vez se acceda a la pantalla</w:t>
            </w:r>
          </w:p>
          <w:p w14:paraId="17C09658" w14:textId="77777777" w:rsidR="00691BE1" w:rsidRDefault="0078489A" w:rsidP="00A1195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lastRenderedPageBreak/>
              <w:t xml:space="preserve">RN5 Tiempo de consulta: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La consulta se realiza </w:t>
            </w:r>
            <w:r w:rsidR="00B874F5">
              <w:rPr>
                <w:rFonts w:cs="Arial"/>
                <w:color w:val="000080"/>
                <w:sz w:val="16"/>
                <w:szCs w:val="16"/>
              </w:rPr>
              <w:t>de acuerdo con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la fecha y hora actual, este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ultimo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con un margen de 5 minutos antes y después</w:t>
            </w:r>
          </w:p>
          <w:p w14:paraId="32012B00" w14:textId="234405E3" w:rsidR="00691BE1" w:rsidRPr="00691BE1" w:rsidRDefault="00691BE1" w:rsidP="00A1195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RN6 Consultar de nuevo: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llegar al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limite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de 5 minutos con las flecha se volverá a realizar la consulta</w:t>
            </w:r>
            <w:r w:rsidR="00FF1B44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5D337D" w:rsidRPr="00CC6D90" w14:paraId="73984F2C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DA4BBD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Requerimientos Especiales:</w:t>
            </w:r>
          </w:p>
        </w:tc>
      </w:tr>
      <w:tr w:rsidR="005D337D" w:rsidRPr="00CC6D90" w14:paraId="7A6ABE4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3FF5187" w14:textId="00E23BB2" w:rsidR="00BD2958" w:rsidRDefault="00B874F5" w:rsidP="0078489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Habilitar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se habilitar si el perfil del usuario es 1</w:t>
            </w:r>
          </w:p>
          <w:p w14:paraId="4B405479" w14:textId="77777777" w:rsidR="00B874F5" w:rsidRDefault="00B874F5" w:rsidP="0078489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Dato default: </w:t>
            </w:r>
            <w:r>
              <w:rPr>
                <w:rFonts w:cs="Arial"/>
                <w:color w:val="000080"/>
                <w:sz w:val="16"/>
                <w:szCs w:val="16"/>
              </w:rPr>
              <w:t>El dato será USD al acceder a la pantalla</w:t>
            </w:r>
          </w:p>
          <w:p w14:paraId="39A16DD7" w14:textId="77777777" w:rsidR="00691BE1" w:rsidRDefault="00691BE1" w:rsidP="0078489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Sumar tiempo: </w:t>
            </w:r>
            <w:r>
              <w:rPr>
                <w:rFonts w:cs="Arial"/>
                <w:color w:val="000080"/>
                <w:sz w:val="16"/>
                <w:szCs w:val="16"/>
              </w:rPr>
              <w:t>Al dar clic se sumar 1 segundo al tiempo actual y se buscara en la tabla</w:t>
            </w:r>
          </w:p>
          <w:p w14:paraId="398690B8" w14:textId="051C1434" w:rsidR="00691BE1" w:rsidRPr="00691BE1" w:rsidRDefault="00691BE1" w:rsidP="0078489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RE4 Restar tiempo: </w:t>
            </w:r>
            <w:r>
              <w:rPr>
                <w:rFonts w:cs="Arial"/>
                <w:color w:val="000080"/>
                <w:sz w:val="16"/>
                <w:szCs w:val="16"/>
              </w:rPr>
              <w:t>Al dar clic se restara 1 segundo al tiempo actual y se buscara en la tabla</w:t>
            </w:r>
          </w:p>
        </w:tc>
      </w:tr>
      <w:tr w:rsidR="005D337D" w:rsidRPr="00CC6D90" w14:paraId="7E47950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C11B487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5D337D" w:rsidRPr="00CC6D90" w14:paraId="523DB727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B2E1739" w14:textId="77777777" w:rsidR="005D337D" w:rsidRPr="00B87F6A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5D337D" w:rsidRPr="00CC6D90" w14:paraId="655FFA0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4A83E05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5D337D" w:rsidRPr="00CC6D90" w14:paraId="699BD417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0842A0" w14:textId="77777777" w:rsidR="005D337D" w:rsidRDefault="005D337D" w:rsidP="00686727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0DF0CAAC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A246B9F" w14:textId="77777777" w:rsidR="005D337D" w:rsidRPr="00CC6D90" w:rsidRDefault="005D337D" w:rsidP="005D337D">
      <w:pPr>
        <w:pStyle w:val="Ttulo1"/>
      </w:pPr>
      <w:r w:rsidRPr="00CC6D90">
        <w:t>Diagrama de Casos de Uso</w:t>
      </w: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5D337D" w:rsidRPr="00CC6D90" w14:paraId="2385D21E" w14:textId="77777777" w:rsidTr="00686727">
        <w:trPr>
          <w:jc w:val="center"/>
        </w:trPr>
        <w:tc>
          <w:tcPr>
            <w:tcW w:w="9080" w:type="dxa"/>
          </w:tcPr>
          <w:p w14:paraId="02417082" w14:textId="740138FA" w:rsidR="005D337D" w:rsidRPr="00CC6D90" w:rsidRDefault="004D7B4D" w:rsidP="00686727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6DF3BEE9" wp14:editId="3AEFE6A8">
                  <wp:extent cx="5731510" cy="276923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A86CA" w14:textId="77777777" w:rsidR="005D337D" w:rsidRPr="00CC6D90" w:rsidRDefault="005D337D" w:rsidP="005D337D">
      <w:pPr>
        <w:ind w:firstLine="0"/>
      </w:pPr>
      <w:bookmarkStart w:id="4" w:name="_Toc261000309"/>
      <w:bookmarkStart w:id="5" w:name="_Toc399759989"/>
      <w:bookmarkStart w:id="6" w:name="_Toc476150958"/>
      <w:r w:rsidRPr="00CC6D90">
        <w:t>Glosario de Términos</w:t>
      </w:r>
      <w:bookmarkEnd w:id="4"/>
      <w:bookmarkEnd w:id="5"/>
      <w:bookmarkEnd w:id="6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5D337D" w:rsidRPr="00CC6D90" w14:paraId="729D3217" w14:textId="77777777" w:rsidTr="00686727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71E592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75810B58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5D337D" w14:paraId="2E8D7305" w14:textId="77777777" w:rsidTr="00686727">
        <w:trPr>
          <w:cantSplit/>
        </w:trPr>
        <w:tc>
          <w:tcPr>
            <w:tcW w:w="3402" w:type="dxa"/>
          </w:tcPr>
          <w:p w14:paraId="139797C4" w14:textId="77777777" w:rsidR="005D337D" w:rsidRPr="00CC6D90" w:rsidRDefault="005D337D" w:rsidP="00686727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39A5F3F9" w14:textId="77777777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03825F50" w14:textId="77777777" w:rsidR="005D337D" w:rsidRPr="00A62F72" w:rsidRDefault="005D337D" w:rsidP="005D337D">
      <w:pPr>
        <w:ind w:firstLine="0"/>
      </w:pPr>
    </w:p>
    <w:p w14:paraId="3B8F2108" w14:textId="77777777" w:rsidR="005D337D" w:rsidRDefault="005D337D" w:rsidP="005D337D"/>
    <w:p w14:paraId="6F03B739" w14:textId="77777777" w:rsidR="00EA6E3B" w:rsidRDefault="00EA6E3B"/>
    <w:sectPr w:rsidR="00EA6E3B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3C14" w14:textId="77777777" w:rsidR="0034709F" w:rsidRDefault="0034709F" w:rsidP="005D337D">
      <w:pPr>
        <w:spacing w:before="0" w:after="0" w:line="240" w:lineRule="auto"/>
      </w:pPr>
      <w:r>
        <w:separator/>
      </w:r>
    </w:p>
  </w:endnote>
  <w:endnote w:type="continuationSeparator" w:id="0">
    <w:p w14:paraId="53637140" w14:textId="77777777" w:rsidR="0034709F" w:rsidRDefault="0034709F" w:rsidP="005D33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475" w14:textId="77777777" w:rsidR="00372E9E" w:rsidRDefault="0034709F">
    <w:pPr>
      <w:pStyle w:val="Piedepgina"/>
      <w:rPr>
        <w:i/>
      </w:rPr>
    </w:pPr>
  </w:p>
  <w:p w14:paraId="66BB6BF6" w14:textId="38A4F2A6" w:rsidR="00372E9E" w:rsidRPr="00B72C9D" w:rsidRDefault="00CB15D9" w:rsidP="00B72C9D">
    <w:pPr>
      <w:pStyle w:val="Piedepgina"/>
      <w:jc w:val="center"/>
      <w:rPr>
        <w:i/>
        <w:sz w:val="18"/>
        <w:szCs w:val="18"/>
      </w:rPr>
    </w:pPr>
    <w:proofErr w:type="spellStart"/>
    <w:r w:rsidRPr="00B72C9D">
      <w:rPr>
        <w:i/>
        <w:sz w:val="18"/>
        <w:szCs w:val="18"/>
      </w:rPr>
      <w:t>F.Actualización</w:t>
    </w:r>
    <w:proofErr w:type="spellEnd"/>
    <w:r w:rsidRPr="00B72C9D">
      <w:rPr>
        <w:i/>
        <w:sz w:val="18"/>
        <w:szCs w:val="18"/>
      </w:rPr>
      <w:t xml:space="preserve">: </w:t>
    </w:r>
    <w:r w:rsidR="00D72B81">
      <w:rPr>
        <w:i/>
        <w:sz w:val="18"/>
        <w:szCs w:val="18"/>
      </w:rPr>
      <w:t>06</w:t>
    </w:r>
    <w:r w:rsidRPr="00B72C9D">
      <w:rPr>
        <w:i/>
        <w:sz w:val="18"/>
        <w:szCs w:val="18"/>
      </w:rPr>
      <w:t>/0</w:t>
    </w:r>
    <w:r w:rsidR="00D72B81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proofErr w:type="spellStart"/>
    <w:r>
      <w:rPr>
        <w:i/>
        <w:sz w:val="18"/>
        <w:szCs w:val="18"/>
      </w:rPr>
      <w:t>F</w:t>
    </w:r>
    <w:r w:rsidR="005D337D">
      <w:rPr>
        <w:i/>
        <w:sz w:val="18"/>
        <w:szCs w:val="18"/>
      </w:rPr>
      <w:t>XBitácoraDePrecios</w:t>
    </w:r>
    <w:proofErr w:type="spellEnd"/>
    <w:r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A582" w14:textId="77777777" w:rsidR="00372E9E" w:rsidRDefault="0034709F" w:rsidP="000017F9">
    <w:pPr>
      <w:pStyle w:val="Piedepgina"/>
      <w:jc w:val="right"/>
      <w:rPr>
        <w:rStyle w:val="arial7"/>
        <w:rFonts w:ascii="Arial" w:hAnsi="Arial" w:cs="Arial"/>
      </w:rPr>
    </w:pPr>
  </w:p>
  <w:p w14:paraId="0E3B4E50" w14:textId="77777777" w:rsidR="00372E9E" w:rsidRDefault="0034709F" w:rsidP="000017F9">
    <w:pPr>
      <w:pStyle w:val="Piedepgina"/>
      <w:jc w:val="right"/>
      <w:rPr>
        <w:rStyle w:val="arial7"/>
        <w:rFonts w:ascii="Arial" w:hAnsi="Arial" w:cs="Arial"/>
      </w:rPr>
    </w:pPr>
  </w:p>
  <w:p w14:paraId="1437FDA0" w14:textId="77777777" w:rsidR="00372E9E" w:rsidRPr="00B73A65" w:rsidRDefault="00CB15D9" w:rsidP="00B260BF">
    <w:pPr>
      <w:pStyle w:val="Piedepgina"/>
    </w:pPr>
    <w:r w:rsidRPr="00646AED">
      <w:rPr>
        <w:noProof/>
      </w:rPr>
      <w:drawing>
        <wp:inline distT="0" distB="0" distL="0" distR="0" wp14:anchorId="0E4A40E6" wp14:editId="51A87957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099D32" w14:textId="77777777" w:rsidR="00372E9E" w:rsidRDefault="0034709F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A7B3" w14:textId="77777777" w:rsidR="0034709F" w:rsidRDefault="0034709F" w:rsidP="005D337D">
      <w:pPr>
        <w:spacing w:before="0" w:after="0" w:line="240" w:lineRule="auto"/>
      </w:pPr>
      <w:r>
        <w:separator/>
      </w:r>
    </w:p>
  </w:footnote>
  <w:footnote w:type="continuationSeparator" w:id="0">
    <w:p w14:paraId="7883CA26" w14:textId="77777777" w:rsidR="0034709F" w:rsidRDefault="0034709F" w:rsidP="005D33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49A7" w14:textId="77777777" w:rsidR="00372E9E" w:rsidRDefault="00CB15D9">
    <w:pPr>
      <w:pStyle w:val="Encabezado"/>
    </w:pPr>
    <w:r w:rsidRPr="00646AED">
      <w:rPr>
        <w:noProof/>
      </w:rPr>
      <w:drawing>
        <wp:inline distT="0" distB="0" distL="0" distR="0" wp14:anchorId="53A5E42A" wp14:editId="1E2F0E74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9764DF1"/>
    <w:multiLevelType w:val="hybridMultilevel"/>
    <w:tmpl w:val="F35242A0"/>
    <w:lvl w:ilvl="0" w:tplc="51689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E30"/>
    <w:multiLevelType w:val="hybridMultilevel"/>
    <w:tmpl w:val="0526C924"/>
    <w:lvl w:ilvl="0" w:tplc="0856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E474169"/>
    <w:multiLevelType w:val="hybridMultilevel"/>
    <w:tmpl w:val="39C255C4"/>
    <w:lvl w:ilvl="0" w:tplc="73B69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036A5"/>
    <w:multiLevelType w:val="hybridMultilevel"/>
    <w:tmpl w:val="DD629334"/>
    <w:lvl w:ilvl="0" w:tplc="DE6EB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78262">
    <w:abstractNumId w:val="6"/>
  </w:num>
  <w:num w:numId="2" w16cid:durableId="261956836">
    <w:abstractNumId w:val="9"/>
  </w:num>
  <w:num w:numId="3" w16cid:durableId="1889225694">
    <w:abstractNumId w:val="1"/>
  </w:num>
  <w:num w:numId="4" w16cid:durableId="1383677531">
    <w:abstractNumId w:val="4"/>
  </w:num>
  <w:num w:numId="5" w16cid:durableId="1966816350">
    <w:abstractNumId w:val="0"/>
  </w:num>
  <w:num w:numId="6" w16cid:durableId="720519167">
    <w:abstractNumId w:val="5"/>
  </w:num>
  <w:num w:numId="7" w16cid:durableId="1582520774">
    <w:abstractNumId w:val="10"/>
  </w:num>
  <w:num w:numId="8" w16cid:durableId="1720011651">
    <w:abstractNumId w:val="2"/>
  </w:num>
  <w:num w:numId="9" w16cid:durableId="1217812687">
    <w:abstractNumId w:val="7"/>
  </w:num>
  <w:num w:numId="10" w16cid:durableId="1084836902">
    <w:abstractNumId w:val="3"/>
  </w:num>
  <w:num w:numId="11" w16cid:durableId="1148327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D"/>
    <w:rsid w:val="001F68AD"/>
    <w:rsid w:val="0034709F"/>
    <w:rsid w:val="003F5B58"/>
    <w:rsid w:val="00447043"/>
    <w:rsid w:val="004D7B4D"/>
    <w:rsid w:val="005D337D"/>
    <w:rsid w:val="0061488E"/>
    <w:rsid w:val="00691BE1"/>
    <w:rsid w:val="0078489A"/>
    <w:rsid w:val="007F7445"/>
    <w:rsid w:val="008B4803"/>
    <w:rsid w:val="00A1195A"/>
    <w:rsid w:val="00A337A2"/>
    <w:rsid w:val="00A66573"/>
    <w:rsid w:val="00B874F5"/>
    <w:rsid w:val="00BD2958"/>
    <w:rsid w:val="00CB15D9"/>
    <w:rsid w:val="00D50767"/>
    <w:rsid w:val="00D72B81"/>
    <w:rsid w:val="00EA6E3B"/>
    <w:rsid w:val="00EC5181"/>
    <w:rsid w:val="00F86DD9"/>
    <w:rsid w:val="00FC1CA3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C039"/>
  <w15:chartTrackingRefBased/>
  <w15:docId w15:val="{927BBD39-D580-4379-9B77-38B3888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7D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5D337D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5D337D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5D337D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5D337D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5D337D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337D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D337D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D337D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D337D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D337D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5D3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5D33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337D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5D337D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3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5D337D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5D337D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5D337D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5D337D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5D337D"/>
    <w:rPr>
      <w:color w:val="0000FF"/>
      <w:u w:val="single"/>
    </w:rPr>
  </w:style>
  <w:style w:type="paragraph" w:customStyle="1" w:styleId="Tabla">
    <w:name w:val="Tabla"/>
    <w:rsid w:val="005D337D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5D337D"/>
  </w:style>
  <w:style w:type="character" w:customStyle="1" w:styleId="Ninguno">
    <w:name w:val="Ninguno"/>
    <w:rsid w:val="005D337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8CFA5-463C-4DC1-8BA2-FEE72F4A1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2F3DE-13D4-49B8-B2F8-FC6FFE618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C27FE-0002-4175-A631-A25A72E44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Jair de Jesus Barcenas Gomez</cp:lastModifiedBy>
  <cp:revision>4</cp:revision>
  <dcterms:created xsi:type="dcterms:W3CDTF">2022-05-13T18:11:00Z</dcterms:created>
  <dcterms:modified xsi:type="dcterms:W3CDTF">2022-07-08T15:12:00Z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