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54ABED0B" w:rsidR="00032029" w:rsidRPr="00CC6D90" w:rsidRDefault="00A4118D" w:rsidP="00032029">
      <w:pPr>
        <w:pStyle w:val="TtuloDoc"/>
        <w:pBdr>
          <w:top w:val="single" w:sz="4" w:space="0" w:color="auto"/>
        </w:pBdr>
      </w:pPr>
      <w:r>
        <w:t xml:space="preserve">FX </w:t>
      </w:r>
      <w:r w:rsidR="00A538D2">
        <w:t>Monitor de Operaciones Interbancarias</w:t>
      </w:r>
      <w:r w:rsidR="004A7695">
        <w:t xml:space="preserve"> </w:t>
      </w:r>
    </w:p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5F8CB185" w14:textId="058F7EB9" w:rsidR="004D2450" w:rsidRDefault="00032029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8127143" w:history="1">
        <w:r w:rsidR="004D2450" w:rsidRPr="00707C27">
          <w:rPr>
            <w:rStyle w:val="Hipervnculo"/>
            <w:noProof/>
          </w:rPr>
          <w:t>1.</w:t>
        </w:r>
        <w:r w:rsidR="004D24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4D2450" w:rsidRPr="00707C27">
          <w:rPr>
            <w:rStyle w:val="Hipervnculo"/>
            <w:noProof/>
          </w:rPr>
          <w:t>Lista de Casos de Uso</w:t>
        </w:r>
        <w:r w:rsidR="004D2450">
          <w:rPr>
            <w:noProof/>
            <w:webHidden/>
          </w:rPr>
          <w:tab/>
        </w:r>
        <w:r w:rsidR="004D2450">
          <w:rPr>
            <w:noProof/>
            <w:webHidden/>
          </w:rPr>
          <w:fldChar w:fldCharType="begin"/>
        </w:r>
        <w:r w:rsidR="004D2450">
          <w:rPr>
            <w:noProof/>
            <w:webHidden/>
          </w:rPr>
          <w:instrText xml:space="preserve"> PAGEREF _Toc108127143 \h </w:instrText>
        </w:r>
        <w:r w:rsidR="004D2450">
          <w:rPr>
            <w:noProof/>
            <w:webHidden/>
          </w:rPr>
        </w:r>
        <w:r w:rsidR="004D2450">
          <w:rPr>
            <w:noProof/>
            <w:webHidden/>
          </w:rPr>
          <w:fldChar w:fldCharType="separate"/>
        </w:r>
        <w:r w:rsidR="004D2450">
          <w:rPr>
            <w:noProof/>
            <w:webHidden/>
          </w:rPr>
          <w:t>4</w:t>
        </w:r>
        <w:r w:rsidR="004D2450">
          <w:rPr>
            <w:noProof/>
            <w:webHidden/>
          </w:rPr>
          <w:fldChar w:fldCharType="end"/>
        </w:r>
      </w:hyperlink>
    </w:p>
    <w:p w14:paraId="3383286A" w14:textId="788A2C44" w:rsidR="004D2450" w:rsidRDefault="00BB18BC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144" w:history="1">
        <w:r w:rsidR="004D2450" w:rsidRPr="00707C27">
          <w:rPr>
            <w:rStyle w:val="Hipervnculo"/>
            <w:noProof/>
          </w:rPr>
          <w:t>2.</w:t>
        </w:r>
        <w:r w:rsidR="004D24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4D2450" w:rsidRPr="00707C27">
          <w:rPr>
            <w:rStyle w:val="Hipervnculo"/>
            <w:noProof/>
          </w:rPr>
          <w:t>Casos de Uso</w:t>
        </w:r>
        <w:r w:rsidR="004D2450">
          <w:rPr>
            <w:noProof/>
            <w:webHidden/>
          </w:rPr>
          <w:tab/>
        </w:r>
        <w:r w:rsidR="004D2450">
          <w:rPr>
            <w:noProof/>
            <w:webHidden/>
          </w:rPr>
          <w:fldChar w:fldCharType="begin"/>
        </w:r>
        <w:r w:rsidR="004D2450">
          <w:rPr>
            <w:noProof/>
            <w:webHidden/>
          </w:rPr>
          <w:instrText xml:space="preserve"> PAGEREF _Toc108127144 \h </w:instrText>
        </w:r>
        <w:r w:rsidR="004D2450">
          <w:rPr>
            <w:noProof/>
            <w:webHidden/>
          </w:rPr>
        </w:r>
        <w:r w:rsidR="004D2450">
          <w:rPr>
            <w:noProof/>
            <w:webHidden/>
          </w:rPr>
          <w:fldChar w:fldCharType="separate"/>
        </w:r>
        <w:r w:rsidR="004D2450">
          <w:rPr>
            <w:noProof/>
            <w:webHidden/>
          </w:rPr>
          <w:t>4</w:t>
        </w:r>
        <w:r w:rsidR="004D2450">
          <w:rPr>
            <w:noProof/>
            <w:webHidden/>
          </w:rPr>
          <w:fldChar w:fldCharType="end"/>
        </w:r>
      </w:hyperlink>
    </w:p>
    <w:p w14:paraId="49B22FF7" w14:textId="38235F7F" w:rsidR="004D2450" w:rsidRDefault="00BB18BC">
      <w:pPr>
        <w:pStyle w:val="TD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7145" w:history="1">
        <w:r w:rsidR="004D2450" w:rsidRPr="00707C27">
          <w:rPr>
            <w:rStyle w:val="Hipervnculo"/>
            <w:noProof/>
          </w:rPr>
          <w:t>2.1</w:t>
        </w:r>
        <w:r w:rsidR="004D245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4D2450" w:rsidRPr="00707C27">
          <w:rPr>
            <w:rStyle w:val="Hipervnculo"/>
            <w:noProof/>
          </w:rPr>
          <w:t>Caso de Uso 1</w:t>
        </w:r>
        <w:r w:rsidR="004D2450">
          <w:rPr>
            <w:noProof/>
            <w:webHidden/>
          </w:rPr>
          <w:tab/>
        </w:r>
        <w:r w:rsidR="004D2450">
          <w:rPr>
            <w:noProof/>
            <w:webHidden/>
          </w:rPr>
          <w:fldChar w:fldCharType="begin"/>
        </w:r>
        <w:r w:rsidR="004D2450">
          <w:rPr>
            <w:noProof/>
            <w:webHidden/>
          </w:rPr>
          <w:instrText xml:space="preserve"> PAGEREF _Toc108127145 \h </w:instrText>
        </w:r>
        <w:r w:rsidR="004D2450">
          <w:rPr>
            <w:noProof/>
            <w:webHidden/>
          </w:rPr>
        </w:r>
        <w:r w:rsidR="004D2450">
          <w:rPr>
            <w:noProof/>
            <w:webHidden/>
          </w:rPr>
          <w:fldChar w:fldCharType="separate"/>
        </w:r>
        <w:r w:rsidR="004D2450">
          <w:rPr>
            <w:noProof/>
            <w:webHidden/>
          </w:rPr>
          <w:t>4</w:t>
        </w:r>
        <w:r w:rsidR="004D2450">
          <w:rPr>
            <w:noProof/>
            <w:webHidden/>
          </w:rPr>
          <w:fldChar w:fldCharType="end"/>
        </w:r>
      </w:hyperlink>
    </w:p>
    <w:p w14:paraId="53E6FF2E" w14:textId="36E5707A" w:rsidR="004D2450" w:rsidRDefault="00BB18BC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8127146" w:history="1">
        <w:r w:rsidR="004D2450" w:rsidRPr="00707C27">
          <w:rPr>
            <w:rStyle w:val="Hipervnculo"/>
            <w:b/>
            <w:noProof/>
          </w:rPr>
          <w:t>Identificación de Caso de Uso 1</w:t>
        </w:r>
        <w:r w:rsidR="004D2450">
          <w:rPr>
            <w:noProof/>
            <w:webHidden/>
          </w:rPr>
          <w:tab/>
        </w:r>
        <w:r w:rsidR="004D2450">
          <w:rPr>
            <w:noProof/>
            <w:webHidden/>
          </w:rPr>
          <w:fldChar w:fldCharType="begin"/>
        </w:r>
        <w:r w:rsidR="004D2450">
          <w:rPr>
            <w:noProof/>
            <w:webHidden/>
          </w:rPr>
          <w:instrText xml:space="preserve"> PAGEREF _Toc108127146 \h </w:instrText>
        </w:r>
        <w:r w:rsidR="004D2450">
          <w:rPr>
            <w:noProof/>
            <w:webHidden/>
          </w:rPr>
        </w:r>
        <w:r w:rsidR="004D2450">
          <w:rPr>
            <w:noProof/>
            <w:webHidden/>
          </w:rPr>
          <w:fldChar w:fldCharType="separate"/>
        </w:r>
        <w:r w:rsidR="004D2450">
          <w:rPr>
            <w:noProof/>
            <w:webHidden/>
          </w:rPr>
          <w:t>4</w:t>
        </w:r>
        <w:r w:rsidR="004D2450">
          <w:rPr>
            <w:noProof/>
            <w:webHidden/>
          </w:rPr>
          <w:fldChar w:fldCharType="end"/>
        </w:r>
      </w:hyperlink>
    </w:p>
    <w:p w14:paraId="5FD8697E" w14:textId="43808591" w:rsidR="004D2450" w:rsidRDefault="00BB18BC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7147" w:history="1">
        <w:r w:rsidR="004D2450" w:rsidRPr="00707C27">
          <w:rPr>
            <w:rStyle w:val="Hipervnculo"/>
            <w:noProof/>
          </w:rPr>
          <w:t>2.1.1</w:t>
        </w:r>
        <w:r w:rsidR="004D245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4D2450" w:rsidRPr="00707C27">
          <w:rPr>
            <w:rStyle w:val="Hipervnculo"/>
            <w:noProof/>
          </w:rPr>
          <w:t>Definición de Caso de Uso 1</w:t>
        </w:r>
        <w:r w:rsidR="004D2450">
          <w:rPr>
            <w:noProof/>
            <w:webHidden/>
          </w:rPr>
          <w:tab/>
        </w:r>
        <w:r w:rsidR="004D2450">
          <w:rPr>
            <w:noProof/>
            <w:webHidden/>
          </w:rPr>
          <w:fldChar w:fldCharType="begin"/>
        </w:r>
        <w:r w:rsidR="004D2450">
          <w:rPr>
            <w:noProof/>
            <w:webHidden/>
          </w:rPr>
          <w:instrText xml:space="preserve"> PAGEREF _Toc108127147 \h </w:instrText>
        </w:r>
        <w:r w:rsidR="004D2450">
          <w:rPr>
            <w:noProof/>
            <w:webHidden/>
          </w:rPr>
        </w:r>
        <w:r w:rsidR="004D2450">
          <w:rPr>
            <w:noProof/>
            <w:webHidden/>
          </w:rPr>
          <w:fldChar w:fldCharType="separate"/>
        </w:r>
        <w:r w:rsidR="004D2450">
          <w:rPr>
            <w:noProof/>
            <w:webHidden/>
          </w:rPr>
          <w:t>4</w:t>
        </w:r>
        <w:r w:rsidR="004D2450">
          <w:rPr>
            <w:noProof/>
            <w:webHidden/>
          </w:rPr>
          <w:fldChar w:fldCharType="end"/>
        </w:r>
      </w:hyperlink>
    </w:p>
    <w:p w14:paraId="0C53E230" w14:textId="1FE5594E" w:rsidR="004D2450" w:rsidRDefault="00BB18BC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148" w:history="1">
        <w:r w:rsidR="004D2450" w:rsidRPr="00707C27">
          <w:rPr>
            <w:rStyle w:val="Hipervnculo"/>
            <w:noProof/>
          </w:rPr>
          <w:t>3.</w:t>
        </w:r>
        <w:r w:rsidR="004D24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4D2450" w:rsidRPr="00707C27">
          <w:rPr>
            <w:rStyle w:val="Hipervnculo"/>
            <w:noProof/>
          </w:rPr>
          <w:t>Diagrama de Casos de Uso</w:t>
        </w:r>
        <w:r w:rsidR="004D2450">
          <w:rPr>
            <w:noProof/>
            <w:webHidden/>
          </w:rPr>
          <w:tab/>
        </w:r>
        <w:r w:rsidR="004D2450">
          <w:rPr>
            <w:noProof/>
            <w:webHidden/>
          </w:rPr>
          <w:fldChar w:fldCharType="begin"/>
        </w:r>
        <w:r w:rsidR="004D2450">
          <w:rPr>
            <w:noProof/>
            <w:webHidden/>
          </w:rPr>
          <w:instrText xml:space="preserve"> PAGEREF _Toc108127148 \h </w:instrText>
        </w:r>
        <w:r w:rsidR="004D2450">
          <w:rPr>
            <w:noProof/>
            <w:webHidden/>
          </w:rPr>
        </w:r>
        <w:r w:rsidR="004D2450">
          <w:rPr>
            <w:noProof/>
            <w:webHidden/>
          </w:rPr>
          <w:fldChar w:fldCharType="separate"/>
        </w:r>
        <w:r w:rsidR="004D2450">
          <w:rPr>
            <w:noProof/>
            <w:webHidden/>
          </w:rPr>
          <w:t>7</w:t>
        </w:r>
        <w:r w:rsidR="004D2450">
          <w:rPr>
            <w:noProof/>
            <w:webHidden/>
          </w:rPr>
          <w:fldChar w:fldCharType="end"/>
        </w:r>
      </w:hyperlink>
    </w:p>
    <w:p w14:paraId="091915FF" w14:textId="0AAC7F8B" w:rsidR="004D2450" w:rsidRDefault="00BB18BC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149" w:history="1">
        <w:r w:rsidR="004D2450" w:rsidRPr="00707C27">
          <w:rPr>
            <w:rStyle w:val="Hipervnculo"/>
            <w:noProof/>
          </w:rPr>
          <w:t>4.</w:t>
        </w:r>
        <w:r w:rsidR="004D24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4D2450" w:rsidRPr="00707C27">
          <w:rPr>
            <w:rStyle w:val="Hipervnculo"/>
            <w:noProof/>
          </w:rPr>
          <w:t>Glosario de Términos</w:t>
        </w:r>
        <w:r w:rsidR="004D2450">
          <w:rPr>
            <w:noProof/>
            <w:webHidden/>
          </w:rPr>
          <w:tab/>
        </w:r>
        <w:r w:rsidR="004D2450">
          <w:rPr>
            <w:noProof/>
            <w:webHidden/>
          </w:rPr>
          <w:fldChar w:fldCharType="begin"/>
        </w:r>
        <w:r w:rsidR="004D2450">
          <w:rPr>
            <w:noProof/>
            <w:webHidden/>
          </w:rPr>
          <w:instrText xml:space="preserve"> PAGEREF _Toc108127149 \h </w:instrText>
        </w:r>
        <w:r w:rsidR="004D2450">
          <w:rPr>
            <w:noProof/>
            <w:webHidden/>
          </w:rPr>
        </w:r>
        <w:r w:rsidR="004D2450">
          <w:rPr>
            <w:noProof/>
            <w:webHidden/>
          </w:rPr>
          <w:fldChar w:fldCharType="separate"/>
        </w:r>
        <w:r w:rsidR="004D2450">
          <w:rPr>
            <w:noProof/>
            <w:webHidden/>
          </w:rPr>
          <w:t>7</w:t>
        </w:r>
        <w:r w:rsidR="004D2450">
          <w:rPr>
            <w:noProof/>
            <w:webHidden/>
          </w:rPr>
          <w:fldChar w:fldCharType="end"/>
        </w:r>
      </w:hyperlink>
    </w:p>
    <w:p w14:paraId="753637D2" w14:textId="226D80D9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3BDB2FC9" w:rsidR="00032029" w:rsidRPr="00CC6D90" w:rsidRDefault="00621F13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16</w:t>
            </w:r>
            <w:r w:rsidR="00032029">
              <w:rPr>
                <w:color w:val="000000"/>
                <w:sz w:val="20"/>
              </w:rPr>
              <w:t>/0</w:t>
            </w:r>
            <w:r>
              <w:rPr>
                <w:color w:val="000000"/>
                <w:sz w:val="20"/>
              </w:rPr>
              <w:t>6</w:t>
            </w:r>
            <w:r w:rsidR="00032029">
              <w:rPr>
                <w:color w:val="000000"/>
                <w:sz w:val="20"/>
              </w:rPr>
              <w:t>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1B3EEC59" w:rsidR="00032029" w:rsidRPr="00CC6D90" w:rsidRDefault="005E7CCD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7697CFB1" w14:textId="1A0DAA35" w:rsidR="00032029" w:rsidRDefault="005E7CCD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17/06/2022</w:t>
            </w:r>
          </w:p>
        </w:tc>
        <w:tc>
          <w:tcPr>
            <w:tcW w:w="3537" w:type="dxa"/>
          </w:tcPr>
          <w:p w14:paraId="3907BFCC" w14:textId="5847001A" w:rsidR="00032029" w:rsidRDefault="005E7CCD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7955D0BE" w14:textId="6C20457B" w:rsidR="00032029" w:rsidRDefault="005E7CCD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E5F1A83" w14:textId="77777777" w:rsidTr="00572E52">
        <w:trPr>
          <w:cantSplit/>
        </w:trPr>
        <w:tc>
          <w:tcPr>
            <w:tcW w:w="1260" w:type="dxa"/>
          </w:tcPr>
          <w:p w14:paraId="70E45E31" w14:textId="4D687679" w:rsidR="00032029" w:rsidRPr="00CC6D90" w:rsidRDefault="00DD3F91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03FE6308" w14:textId="1EF277DE" w:rsidR="00032029" w:rsidRDefault="00DD3F91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28/06/2022</w:t>
            </w:r>
          </w:p>
        </w:tc>
        <w:tc>
          <w:tcPr>
            <w:tcW w:w="3537" w:type="dxa"/>
          </w:tcPr>
          <w:p w14:paraId="5129ECAB" w14:textId="6D8E2DB1" w:rsidR="00032029" w:rsidRDefault="00DD3F91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del Documento</w:t>
            </w:r>
          </w:p>
        </w:tc>
        <w:tc>
          <w:tcPr>
            <w:tcW w:w="2835" w:type="dxa"/>
          </w:tcPr>
          <w:p w14:paraId="50692FE4" w14:textId="2891452C" w:rsidR="00032029" w:rsidRDefault="00DD3F91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46E03" w:rsidRPr="00CC6D90" w14:paraId="2695DD94" w14:textId="77777777" w:rsidTr="00572E52">
        <w:trPr>
          <w:cantSplit/>
        </w:trPr>
        <w:tc>
          <w:tcPr>
            <w:tcW w:w="1260" w:type="dxa"/>
          </w:tcPr>
          <w:p w14:paraId="508641A9" w14:textId="417BB04E" w:rsidR="00046E03" w:rsidRDefault="00046E03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V1.3</w:t>
            </w:r>
          </w:p>
        </w:tc>
        <w:tc>
          <w:tcPr>
            <w:tcW w:w="1440" w:type="dxa"/>
          </w:tcPr>
          <w:p w14:paraId="4991E163" w14:textId="12E4845F" w:rsidR="00046E03" w:rsidRDefault="00046E03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07/07/2022</w:t>
            </w:r>
          </w:p>
        </w:tc>
        <w:tc>
          <w:tcPr>
            <w:tcW w:w="3537" w:type="dxa"/>
          </w:tcPr>
          <w:p w14:paraId="7C806981" w14:textId="51C04F79" w:rsidR="00046E03" w:rsidRDefault="00046E03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del Documento</w:t>
            </w:r>
          </w:p>
        </w:tc>
        <w:tc>
          <w:tcPr>
            <w:tcW w:w="2835" w:type="dxa"/>
          </w:tcPr>
          <w:p w14:paraId="655C7232" w14:textId="605E8FFC" w:rsidR="00046E03" w:rsidRDefault="00046E03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46E03" w:rsidRPr="00CC6D90" w14:paraId="00A2E60D" w14:textId="77777777" w:rsidTr="00572E52">
        <w:trPr>
          <w:cantSplit/>
        </w:trPr>
        <w:tc>
          <w:tcPr>
            <w:tcW w:w="1260" w:type="dxa"/>
          </w:tcPr>
          <w:p w14:paraId="6B41F111" w14:textId="77777777" w:rsidR="00046E03" w:rsidRDefault="00046E03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5BCA16FB" w14:textId="77777777" w:rsidR="00046E03" w:rsidRDefault="00046E03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72E0741F" w14:textId="77777777" w:rsidR="00046E03" w:rsidRDefault="00046E03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27D3BA68" w14:textId="77777777" w:rsidR="00046E03" w:rsidRDefault="00046E03" w:rsidP="00572E52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518907E1" w14:textId="77777777" w:rsidR="00032029" w:rsidRPr="00CC6D90" w:rsidRDefault="00032029" w:rsidP="00032029">
      <w:pPr>
        <w:pStyle w:val="Ttulo1"/>
      </w:pPr>
      <w:r w:rsidRPr="00301F55">
        <w:br w:type="page"/>
      </w:r>
      <w:bookmarkStart w:id="0" w:name="_Toc108127143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60C5459E" w:rsidR="00032029" w:rsidRDefault="00B342DD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Consulta monitoreo de operaciones interbancarias 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1" w:name="_Toc261000298"/>
      <w:bookmarkStart w:id="2" w:name="_Toc108127144"/>
      <w:r w:rsidRPr="00CC6D90">
        <w:t>Casos de Uso</w:t>
      </w:r>
      <w:bookmarkEnd w:id="1"/>
      <w:bookmarkEnd w:id="2"/>
    </w:p>
    <w:p w14:paraId="761546C9" w14:textId="770A8A15" w:rsidR="00032029" w:rsidRPr="00CC6D90" w:rsidRDefault="00032029" w:rsidP="00032029">
      <w:pPr>
        <w:pStyle w:val="Ttulo2"/>
        <w:numPr>
          <w:ilvl w:val="1"/>
          <w:numId w:val="3"/>
        </w:numPr>
      </w:pPr>
      <w:bookmarkStart w:id="3" w:name="_Toc108127145"/>
      <w:r w:rsidRPr="00CC6D90">
        <w:t xml:space="preserve">Caso de Uso </w:t>
      </w:r>
      <w:r w:rsidR="009C222E">
        <w:t>1</w:t>
      </w:r>
      <w:bookmarkEnd w:id="3"/>
    </w:p>
    <w:p w14:paraId="29497E9D" w14:textId="06975769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8127146"/>
      <w:r w:rsidRPr="00CC6D90">
        <w:rPr>
          <w:b/>
          <w:sz w:val="24"/>
          <w:szCs w:val="24"/>
        </w:rPr>
        <w:t xml:space="preserve">Identificación de Caso de Uso </w:t>
      </w:r>
      <w:r w:rsidR="009C222E">
        <w:rPr>
          <w:b/>
          <w:sz w:val="24"/>
          <w:szCs w:val="24"/>
        </w:rPr>
        <w:t>1</w:t>
      </w:r>
      <w:bookmarkEnd w:id="4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7B7A848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217C032D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5" w:name="_Hlk93496278"/>
            <w:r>
              <w:rPr>
                <w:rFonts w:cs="Arial"/>
                <w:color w:val="000080"/>
                <w:sz w:val="16"/>
                <w:szCs w:val="16"/>
              </w:rPr>
              <w:t>Modulo</w:t>
            </w:r>
            <w:bookmarkEnd w:id="5"/>
            <w:r w:rsidR="00A538D2">
              <w:rPr>
                <w:rFonts w:cs="Arial"/>
                <w:color w:val="000080"/>
                <w:sz w:val="16"/>
                <w:szCs w:val="16"/>
              </w:rPr>
              <w:t xml:space="preserve"> Monitor de Operaciones Interbancarias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74D40EF2" w:rsidR="00032029" w:rsidRPr="00CC6D90" w:rsidRDefault="00B342DD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16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6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1E3B3AF3" w:rsidR="00032029" w:rsidRPr="00CC6D90" w:rsidRDefault="005E7CCD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20F310E6" w:rsidR="00032029" w:rsidRPr="00CC6D90" w:rsidRDefault="00046E03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</w:t>
            </w:r>
            <w:r w:rsidR="005E7CCD">
              <w:rPr>
                <w:rFonts w:cs="Arial"/>
                <w:color w:val="000080"/>
                <w:sz w:val="16"/>
                <w:szCs w:val="16"/>
              </w:rPr>
              <w:t>7/0</w:t>
            </w:r>
            <w:r>
              <w:rPr>
                <w:rFonts w:cs="Arial"/>
                <w:color w:val="000080"/>
                <w:sz w:val="16"/>
                <w:szCs w:val="16"/>
              </w:rPr>
              <w:t>7</w:t>
            </w:r>
            <w:r w:rsidR="005E7CCD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487C0B07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bookmarkStart w:id="6" w:name="_Toc108127147"/>
      <w:r w:rsidRPr="00CC6D90">
        <w:rPr>
          <w:sz w:val="24"/>
          <w:szCs w:val="24"/>
        </w:rPr>
        <w:t xml:space="preserve">Definición de Caso de Uso </w:t>
      </w:r>
      <w:r w:rsidR="009C222E">
        <w:rPr>
          <w:sz w:val="24"/>
          <w:szCs w:val="24"/>
        </w:rPr>
        <w:t>1</w:t>
      </w:r>
      <w:bookmarkEnd w:id="6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32029" w:rsidRPr="00CC6D90" w14:paraId="57F8F39E" w14:textId="77777777" w:rsidTr="00572E52">
        <w:tc>
          <w:tcPr>
            <w:tcW w:w="9072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572E52">
        <w:tc>
          <w:tcPr>
            <w:tcW w:w="9072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656CC79C" w:rsidR="00032029" w:rsidRPr="003F6D9E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Consulta los registros</w:t>
            </w:r>
            <w:r w:rsidR="005860F7">
              <w:rPr>
                <w:rFonts w:cs="Arial"/>
                <w:color w:val="000080"/>
                <w:sz w:val="16"/>
                <w:szCs w:val="16"/>
              </w:rPr>
              <w:t xml:space="preserve"> de las operaciones interbancarias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A538D2">
              <w:rPr>
                <w:rFonts w:cs="Arial"/>
                <w:color w:val="000080"/>
                <w:sz w:val="16"/>
                <w:szCs w:val="16"/>
              </w:rPr>
              <w:t>para</w:t>
            </w:r>
            <w:r w:rsidR="005860F7">
              <w:rPr>
                <w:rFonts w:cs="Arial"/>
                <w:color w:val="000080"/>
                <w:sz w:val="16"/>
                <w:szCs w:val="16"/>
              </w:rPr>
              <w:t xml:space="preserve"> realizar un</w:t>
            </w:r>
            <w:r w:rsidR="00BD3925">
              <w:rPr>
                <w:rFonts w:cs="Arial"/>
                <w:color w:val="000080"/>
                <w:sz w:val="16"/>
                <w:szCs w:val="16"/>
              </w:rPr>
              <w:t xml:space="preserve"> monitore</w:t>
            </w:r>
            <w:r w:rsidR="005860F7">
              <w:rPr>
                <w:rFonts w:cs="Arial"/>
                <w:color w:val="000080"/>
                <w:sz w:val="16"/>
                <w:szCs w:val="16"/>
              </w:rPr>
              <w:t>o</w:t>
            </w:r>
            <w:r w:rsidR="00BD3925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5860F7">
              <w:rPr>
                <w:rFonts w:cs="Arial"/>
                <w:color w:val="000080"/>
                <w:sz w:val="16"/>
                <w:szCs w:val="16"/>
              </w:rPr>
              <w:t>de acuerdo con el estatus y fecha actual, a su vez se podrá realizar un filtrado a la información de la consulta por Deal o Ticket</w:t>
            </w:r>
          </w:p>
        </w:tc>
      </w:tr>
      <w:tr w:rsidR="00032029" w:rsidRPr="00CC6D90" w14:paraId="2E8FCDC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D67C7F" w14:textId="77777777" w:rsidR="00032029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 usuario deberá estas previamente logueado en el sistema de acuerdo con su perfil.</w:t>
            </w:r>
          </w:p>
          <w:p w14:paraId="3F761B15" w14:textId="12D80852" w:rsidR="00032029" w:rsidRPr="00300D3B" w:rsidRDefault="00032029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Acceda a</w:t>
            </w:r>
            <w:r w:rsidR="00BD3925">
              <w:rPr>
                <w:rFonts w:cs="Arial"/>
                <w:color w:val="000080"/>
                <w:sz w:val="16"/>
                <w:szCs w:val="16"/>
              </w:rPr>
              <w:t xml:space="preserve"> un menú y a</w:t>
            </w:r>
            <w:r w:rsidR="00B342DD">
              <w:rPr>
                <w:rFonts w:cs="Arial"/>
                <w:color w:val="000080"/>
                <w:sz w:val="16"/>
                <w:szCs w:val="16"/>
              </w:rPr>
              <w:t xml:space="preserve"> la pantalla de monitor de operaciones interbancarias </w:t>
            </w:r>
          </w:p>
        </w:tc>
      </w:tr>
      <w:tr w:rsidR="00032029" w:rsidRPr="00CC6D90" w14:paraId="20C20A6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032029" w:rsidRPr="00CC6D90" w14:paraId="065C538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4A79BACE" w:rsidR="00032029" w:rsidRPr="00EB6345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 xml:space="preserve">e </w:t>
            </w:r>
            <w:r w:rsidR="005860F7">
              <w:rPr>
                <w:rFonts w:cs="Arial"/>
                <w:color w:val="000080"/>
                <w:sz w:val="16"/>
                <w:szCs w:val="16"/>
              </w:rPr>
              <w:t>completará la operación interbancaria</w:t>
            </w:r>
            <w:r w:rsidR="005E7CCD">
              <w:rPr>
                <w:rFonts w:cs="Arial"/>
                <w:color w:val="000080"/>
                <w:sz w:val="16"/>
                <w:szCs w:val="16"/>
              </w:rPr>
              <w:t xml:space="preserve"> y se podrá visualizar esa operación</w:t>
            </w:r>
          </w:p>
        </w:tc>
      </w:tr>
      <w:tr w:rsidR="00032029" w:rsidRPr="00CC6D90" w14:paraId="7CCDF89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730F2" w14:textId="41DE9100" w:rsidR="00032029" w:rsidRPr="004D3BCC" w:rsidRDefault="00032029" w:rsidP="004D3BCC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4D3BCC">
              <w:rPr>
                <w:rFonts w:cs="Arial"/>
                <w:color w:val="000080"/>
                <w:sz w:val="16"/>
                <w:szCs w:val="16"/>
              </w:rPr>
              <w:t>El usuario da clic en el menú para ingresar a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5860F7">
              <w:rPr>
                <w:rFonts w:cs="Arial"/>
                <w:color w:val="000080"/>
                <w:sz w:val="16"/>
                <w:szCs w:val="16"/>
              </w:rPr>
              <w:t>Monitor Operaciones Interbancarias</w:t>
            </w:r>
          </w:p>
          <w:p w14:paraId="513B6828" w14:textId="0B92A150" w:rsidR="004D3BCC" w:rsidRDefault="00032029" w:rsidP="00F305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vez dentro de la pantalla</w:t>
            </w:r>
            <w:r w:rsidR="00C13BBB">
              <w:rPr>
                <w:rFonts w:cs="Arial"/>
                <w:color w:val="000080"/>
                <w:sz w:val="16"/>
                <w:szCs w:val="16"/>
              </w:rPr>
              <w:t xml:space="preserve"> monitor de operaciones interbancarias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mostrara los siguientes elementos</w:t>
            </w:r>
          </w:p>
          <w:p w14:paraId="365E11E4" w14:textId="2E9AA703" w:rsidR="001844D3" w:rsidRDefault="001844D3" w:rsidP="001844D3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Elementos de consulta</w:t>
            </w:r>
            <w:r w:rsidR="001A5685">
              <w:rPr>
                <w:rFonts w:cs="Arial"/>
                <w:color w:val="000080"/>
                <w:sz w:val="16"/>
                <w:szCs w:val="16"/>
              </w:rPr>
              <w:t xml:space="preserve"> [RE1] [</w:t>
            </w:r>
            <w:r w:rsidR="00752233">
              <w:rPr>
                <w:rFonts w:cs="Arial"/>
                <w:color w:val="000080"/>
                <w:sz w:val="16"/>
                <w:szCs w:val="16"/>
              </w:rPr>
              <w:t>RE</w:t>
            </w:r>
            <w:r w:rsidR="00A074A7">
              <w:rPr>
                <w:rFonts w:cs="Arial"/>
                <w:color w:val="000080"/>
                <w:sz w:val="16"/>
                <w:szCs w:val="16"/>
              </w:rPr>
              <w:t>2</w:t>
            </w:r>
            <w:r w:rsidR="001A5685">
              <w:rPr>
                <w:rFonts w:cs="Arial"/>
                <w:color w:val="000080"/>
                <w:sz w:val="16"/>
                <w:szCs w:val="16"/>
              </w:rPr>
              <w:t>] [</w:t>
            </w:r>
            <w:r w:rsidR="00A074A7">
              <w:rPr>
                <w:rFonts w:cs="Arial"/>
                <w:color w:val="000080"/>
                <w:sz w:val="16"/>
                <w:szCs w:val="16"/>
              </w:rPr>
              <w:t>RN3</w:t>
            </w:r>
            <w:r w:rsidR="001A5685">
              <w:rPr>
                <w:rFonts w:cs="Arial"/>
                <w:color w:val="000080"/>
                <w:sz w:val="16"/>
                <w:szCs w:val="16"/>
              </w:rPr>
              <w:t>] [</w:t>
            </w:r>
            <w:r w:rsidR="00A074A7">
              <w:rPr>
                <w:rFonts w:cs="Arial"/>
                <w:color w:val="000080"/>
                <w:sz w:val="16"/>
                <w:szCs w:val="16"/>
              </w:rPr>
              <w:t>RN2</w:t>
            </w:r>
            <w:r w:rsidR="001A5685">
              <w:rPr>
                <w:rFonts w:cs="Arial"/>
                <w:color w:val="000080"/>
                <w:sz w:val="16"/>
                <w:szCs w:val="16"/>
              </w:rPr>
              <w:t>]</w:t>
            </w:r>
            <w:r w:rsidR="00A074A7">
              <w:rPr>
                <w:rFonts w:cs="Arial"/>
                <w:color w:val="000080"/>
                <w:sz w:val="16"/>
                <w:szCs w:val="16"/>
              </w:rPr>
              <w:t xml:space="preserve"> [RN1]</w:t>
            </w:r>
            <w:r w:rsidR="005F2E76">
              <w:rPr>
                <w:rFonts w:cs="Arial"/>
                <w:color w:val="000080"/>
                <w:sz w:val="16"/>
                <w:szCs w:val="16"/>
              </w:rPr>
              <w:t xml:space="preserve"> [RN5]</w:t>
            </w:r>
          </w:p>
          <w:p w14:paraId="094104F2" w14:textId="0688846A" w:rsidR="001844D3" w:rsidRDefault="001844D3" w:rsidP="001844D3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Fecha</w:t>
            </w:r>
            <w:r w:rsidR="00DF045F">
              <w:rPr>
                <w:rFonts w:cs="Arial"/>
                <w:color w:val="000080"/>
                <w:sz w:val="16"/>
                <w:szCs w:val="16"/>
              </w:rPr>
              <w:t xml:space="preserve"> [RE4]</w:t>
            </w:r>
          </w:p>
          <w:p w14:paraId="1D8961E8" w14:textId="47E6E50D" w:rsidR="001844D3" w:rsidRDefault="001844D3" w:rsidP="001844D3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Estatus</w:t>
            </w:r>
            <w:r w:rsidR="00AF7479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69C5BC5E" w14:textId="6B2D6C10" w:rsidR="005F2E76" w:rsidRDefault="005F2E76" w:rsidP="001844D3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Botón de búsqueda</w:t>
            </w:r>
            <w:r w:rsidR="00B36D19">
              <w:rPr>
                <w:rFonts w:cs="Arial"/>
                <w:color w:val="000080"/>
                <w:sz w:val="16"/>
                <w:szCs w:val="16"/>
              </w:rPr>
              <w:t xml:space="preserve"> [FA1]</w:t>
            </w:r>
          </w:p>
          <w:p w14:paraId="5C835B2B" w14:textId="3193A0A1" w:rsidR="005E7CCD" w:rsidRDefault="005E7CCD" w:rsidP="001844D3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Campo de entrada</w:t>
            </w:r>
            <w:r w:rsidR="00B36D19">
              <w:rPr>
                <w:rFonts w:cs="Arial"/>
                <w:color w:val="000080"/>
                <w:sz w:val="16"/>
                <w:szCs w:val="16"/>
              </w:rPr>
              <w:t xml:space="preserve"> [RN4]</w:t>
            </w:r>
          </w:p>
          <w:p w14:paraId="13887146" w14:textId="18E72667" w:rsidR="00AF7479" w:rsidRDefault="00AF7479" w:rsidP="001844D3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1844D3">
              <w:rPr>
                <w:rFonts w:cs="Arial"/>
                <w:color w:val="000080"/>
                <w:sz w:val="16"/>
                <w:szCs w:val="16"/>
              </w:rPr>
              <w:t xml:space="preserve">Deal </w:t>
            </w:r>
            <w:r w:rsidR="00B36D19">
              <w:rPr>
                <w:rFonts w:cs="Arial"/>
                <w:color w:val="000080"/>
                <w:sz w:val="16"/>
                <w:szCs w:val="16"/>
              </w:rPr>
              <w:t>[RE6]</w:t>
            </w:r>
          </w:p>
          <w:p w14:paraId="2EFBB6B2" w14:textId="4E09A90C" w:rsidR="00AF7479" w:rsidRDefault="00AF7479" w:rsidP="001844D3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1844D3">
              <w:rPr>
                <w:rFonts w:cs="Arial"/>
                <w:color w:val="000080"/>
                <w:sz w:val="16"/>
                <w:szCs w:val="16"/>
              </w:rPr>
              <w:t xml:space="preserve">Ticket </w:t>
            </w:r>
            <w:r w:rsidR="00B36D19">
              <w:rPr>
                <w:rFonts w:cs="Arial"/>
                <w:color w:val="000080"/>
                <w:sz w:val="16"/>
                <w:szCs w:val="16"/>
              </w:rPr>
              <w:t>[RE6]</w:t>
            </w:r>
          </w:p>
          <w:p w14:paraId="165ACE3D" w14:textId="7BA44BC1" w:rsidR="001844D3" w:rsidRDefault="00AF7479" w:rsidP="001844D3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1844D3">
              <w:rPr>
                <w:rFonts w:cs="Arial"/>
                <w:color w:val="000080"/>
                <w:sz w:val="16"/>
                <w:szCs w:val="16"/>
              </w:rPr>
              <w:t xml:space="preserve">Sin </w:t>
            </w:r>
            <w:r w:rsidR="001A43F6">
              <w:rPr>
                <w:rFonts w:cs="Arial"/>
                <w:color w:val="000080"/>
                <w:sz w:val="16"/>
                <w:szCs w:val="16"/>
              </w:rPr>
              <w:t>D</w:t>
            </w:r>
            <w:r w:rsidR="001844D3">
              <w:rPr>
                <w:rFonts w:cs="Arial"/>
                <w:color w:val="000080"/>
                <w:sz w:val="16"/>
                <w:szCs w:val="16"/>
              </w:rPr>
              <w:t>eal</w:t>
            </w:r>
            <w:r w:rsidR="001A43F6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B36D19">
              <w:rPr>
                <w:rFonts w:cs="Arial"/>
                <w:color w:val="000080"/>
                <w:sz w:val="16"/>
                <w:szCs w:val="16"/>
              </w:rPr>
              <w:t>[RE6]</w:t>
            </w:r>
          </w:p>
          <w:p w14:paraId="61C59D95" w14:textId="0AD23C72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V1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]</w:t>
            </w:r>
            <w:r w:rsidR="001A43F6">
              <w:rPr>
                <w:rFonts w:cs="Arial"/>
                <w:color w:val="000080"/>
                <w:sz w:val="16"/>
                <w:szCs w:val="16"/>
              </w:rPr>
              <w:t xml:space="preserve"> [V4] [V5]</w:t>
            </w:r>
            <w:r w:rsidR="005E7CCD">
              <w:rPr>
                <w:rFonts w:cs="Arial"/>
                <w:color w:val="000080"/>
                <w:sz w:val="16"/>
                <w:szCs w:val="16"/>
              </w:rPr>
              <w:t>[RE5]</w:t>
            </w:r>
          </w:p>
          <w:p w14:paraId="6F71E2B4" w14:textId="60C179D8" w:rsidR="00BC3FE7" w:rsidRDefault="001844D3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Ticket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08FD0D93" w14:textId="507F2524" w:rsidR="003934C1" w:rsidRDefault="001844D3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Deal</w:t>
            </w:r>
            <w:r w:rsidR="004A7695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0B7DCC2F" w14:textId="6EE12E39" w:rsidR="001844D3" w:rsidRDefault="001844D3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</w:t>
            </w:r>
          </w:p>
          <w:p w14:paraId="4FB740AF" w14:textId="0C233C14" w:rsidR="001844D3" w:rsidRDefault="001844D3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Promotor</w:t>
            </w:r>
          </w:p>
          <w:p w14:paraId="3EC48303" w14:textId="1FC50A0E" w:rsidR="001844D3" w:rsidRDefault="001844D3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Fecha</w:t>
            </w:r>
          </w:p>
          <w:p w14:paraId="651F71C8" w14:textId="7326C597" w:rsidR="001844D3" w:rsidRDefault="001844D3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Hora</w:t>
            </w:r>
          </w:p>
          <w:p w14:paraId="31771762" w14:textId="2FC0CCEE" w:rsidR="001844D3" w:rsidRDefault="001844D3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Estatus Pos</w:t>
            </w:r>
          </w:p>
          <w:p w14:paraId="691B5253" w14:textId="78233C4D" w:rsidR="001844D3" w:rsidRDefault="001844D3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Estatus Transacción </w:t>
            </w:r>
          </w:p>
          <w:p w14:paraId="42955E4A" w14:textId="7041F742" w:rsidR="001844D3" w:rsidRPr="00BC3FE7" w:rsidRDefault="001844D3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Cadena DealTracker</w:t>
            </w:r>
          </w:p>
          <w:p w14:paraId="38083D79" w14:textId="1B5FC21B" w:rsidR="001844D3" w:rsidRPr="005F2E76" w:rsidRDefault="003934C1" w:rsidP="005F2E76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>onjunto de botones</w:t>
            </w:r>
            <w:r w:rsidR="005F2E76">
              <w:rPr>
                <w:rFonts w:cs="Arial"/>
                <w:color w:val="000080"/>
                <w:sz w:val="16"/>
                <w:szCs w:val="16"/>
              </w:rPr>
              <w:t xml:space="preserve"> [RN1] [RN2]</w:t>
            </w:r>
          </w:p>
          <w:p w14:paraId="79999D88" w14:textId="64540DDB" w:rsidR="003934C1" w:rsidRDefault="001844D3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Completar operación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96779D">
              <w:rPr>
                <w:rFonts w:cs="Arial"/>
                <w:color w:val="000080"/>
                <w:sz w:val="16"/>
                <w:szCs w:val="16"/>
              </w:rPr>
              <w:t>[V</w:t>
            </w:r>
            <w:r w:rsidR="001A43F6">
              <w:rPr>
                <w:rFonts w:cs="Arial"/>
                <w:color w:val="000080"/>
                <w:sz w:val="16"/>
                <w:szCs w:val="16"/>
              </w:rPr>
              <w:t>2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3D040A85" w14:textId="72F779D5" w:rsidR="00666EC7" w:rsidRDefault="001844D3" w:rsidP="001844D3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Ver </w:t>
            </w:r>
            <w:r w:rsidR="00172FAD">
              <w:rPr>
                <w:rFonts w:cs="Arial"/>
                <w:color w:val="000080"/>
                <w:sz w:val="16"/>
                <w:szCs w:val="16"/>
              </w:rPr>
              <w:t>Operación</w:t>
            </w:r>
            <w:r w:rsidR="001A43F6">
              <w:rPr>
                <w:rFonts w:cs="Arial"/>
                <w:color w:val="000080"/>
                <w:sz w:val="16"/>
                <w:szCs w:val="16"/>
              </w:rPr>
              <w:t xml:space="preserve">. </w:t>
            </w:r>
            <w:r w:rsidR="0096779D">
              <w:rPr>
                <w:rFonts w:cs="Arial"/>
                <w:color w:val="000080"/>
                <w:sz w:val="16"/>
                <w:szCs w:val="16"/>
              </w:rPr>
              <w:t>[V</w:t>
            </w:r>
            <w:r w:rsidR="001A43F6">
              <w:rPr>
                <w:rFonts w:cs="Arial"/>
                <w:color w:val="000080"/>
                <w:sz w:val="16"/>
                <w:szCs w:val="16"/>
              </w:rPr>
              <w:t>3</w:t>
            </w:r>
            <w:r w:rsidR="0096779D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695F49B2" w14:textId="36DBBF5F" w:rsidR="00032029" w:rsidRPr="005B744A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 sistema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mostrará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la tabla en blanco</w:t>
            </w:r>
            <w:r w:rsidR="00C13BBB">
              <w:rPr>
                <w:rFonts w:cs="Arial"/>
                <w:color w:val="000080"/>
                <w:sz w:val="16"/>
                <w:szCs w:val="16"/>
              </w:rPr>
              <w:t>, la lista desplegable sin selección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y </w:t>
            </w:r>
            <w:r w:rsidR="001844D3">
              <w:rPr>
                <w:rFonts w:cs="Arial"/>
                <w:color w:val="000080"/>
                <w:sz w:val="16"/>
                <w:szCs w:val="16"/>
              </w:rPr>
              <w:t>los botones deshabilitados</w:t>
            </w:r>
            <w:r w:rsidR="001A43F6">
              <w:rPr>
                <w:rFonts w:cs="Arial"/>
                <w:color w:val="000080"/>
                <w:sz w:val="16"/>
                <w:szCs w:val="16"/>
              </w:rPr>
              <w:t xml:space="preserve"> [</w:t>
            </w:r>
            <w:r w:rsidR="00F33643">
              <w:rPr>
                <w:rFonts w:cs="Arial"/>
                <w:color w:val="000080"/>
                <w:sz w:val="16"/>
                <w:szCs w:val="16"/>
              </w:rPr>
              <w:t>FA1</w:t>
            </w:r>
            <w:r w:rsidR="001A43F6">
              <w:rPr>
                <w:rFonts w:cs="Arial"/>
                <w:color w:val="000080"/>
                <w:sz w:val="16"/>
                <w:szCs w:val="16"/>
              </w:rPr>
              <w:t>].</w:t>
            </w:r>
          </w:p>
          <w:p w14:paraId="079B28E1" w14:textId="77777777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7F3E1D0" w14:textId="2AF88092" w:rsidR="0062452C" w:rsidRDefault="0062452C" w:rsidP="0062452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 w:rsidR="004A7695"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Obtener información </w:t>
            </w:r>
          </w:p>
          <w:p w14:paraId="5A751BEA" w14:textId="1D66D997" w:rsidR="00172FAD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le da clic al botón de buscar</w:t>
            </w:r>
            <w:r w:rsidR="00172FAD">
              <w:rPr>
                <w:rFonts w:cs="Arial"/>
                <w:bCs/>
                <w:color w:val="000080"/>
                <w:sz w:val="16"/>
                <w:szCs w:val="16"/>
              </w:rPr>
              <w:t>.</w:t>
            </w:r>
            <w:r w:rsidR="005F2E76">
              <w:rPr>
                <w:rFonts w:cs="Arial"/>
                <w:bCs/>
                <w:color w:val="000080"/>
                <w:sz w:val="16"/>
                <w:szCs w:val="16"/>
              </w:rPr>
              <w:t xml:space="preserve"> [V1]</w:t>
            </w:r>
          </w:p>
          <w:p w14:paraId="6433EC97" w14:textId="08A711C3" w:rsidR="0062452C" w:rsidRDefault="00172FAD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selecciona una opción de los radio-botones.</w:t>
            </w:r>
            <w:r w:rsidR="005F2E76">
              <w:rPr>
                <w:rFonts w:cs="Arial"/>
                <w:bCs/>
                <w:color w:val="000080"/>
                <w:sz w:val="16"/>
                <w:szCs w:val="16"/>
              </w:rPr>
              <w:t xml:space="preserve"> [V4] [V5]</w:t>
            </w:r>
          </w:p>
          <w:p w14:paraId="20A002CE" w14:textId="50A2AC5A" w:rsidR="006B3CE3" w:rsidRPr="003E069D" w:rsidRDefault="0062452C" w:rsidP="00172FAD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bCs/>
                <w:color w:val="000080"/>
                <w:sz w:val="16"/>
                <w:szCs w:val="16"/>
              </w:rPr>
              <w:t>mostrará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los registros de </w:t>
            </w:r>
            <w:r w:rsidR="004A7695">
              <w:rPr>
                <w:rFonts w:cs="Arial"/>
                <w:bCs/>
                <w:color w:val="000080"/>
                <w:sz w:val="16"/>
                <w:szCs w:val="16"/>
              </w:rPr>
              <w:t xml:space="preserve">los </w:t>
            </w:r>
            <w:r w:rsidR="000752C8">
              <w:rPr>
                <w:rFonts w:cs="Arial"/>
                <w:bCs/>
                <w:color w:val="000080"/>
                <w:sz w:val="16"/>
                <w:szCs w:val="16"/>
              </w:rPr>
              <w:t>monitoreos</w:t>
            </w:r>
            <w:r w:rsidR="00172FAD">
              <w:rPr>
                <w:rFonts w:cs="Arial"/>
                <w:bCs/>
                <w:color w:val="000080"/>
                <w:sz w:val="16"/>
                <w:szCs w:val="16"/>
              </w:rPr>
              <w:t xml:space="preserve"> específicos.</w:t>
            </w:r>
            <w:r w:rsidR="00F33643">
              <w:rPr>
                <w:rFonts w:cs="Arial"/>
                <w:bCs/>
                <w:color w:val="000080"/>
                <w:sz w:val="16"/>
                <w:szCs w:val="16"/>
              </w:rPr>
              <w:t xml:space="preserve"> </w:t>
            </w:r>
            <w:r w:rsidR="003E069D">
              <w:rPr>
                <w:rFonts w:cs="Arial"/>
                <w:bCs/>
                <w:color w:val="000080"/>
                <w:sz w:val="16"/>
                <w:szCs w:val="16"/>
              </w:rPr>
              <w:t>[V5]</w:t>
            </w:r>
          </w:p>
          <w:p w14:paraId="7C797DC0" w14:textId="44E66E19" w:rsidR="003E069D" w:rsidRPr="006B3CE3" w:rsidRDefault="003E069D" w:rsidP="00172FAD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mostrará en un color en específico los registros con un estatus especifico. [R</w:t>
            </w:r>
            <w:r w:rsidR="00B36D19">
              <w:rPr>
                <w:rFonts w:cs="Arial"/>
                <w:bCs/>
                <w:color w:val="000080"/>
                <w:sz w:val="16"/>
                <w:szCs w:val="16"/>
              </w:rPr>
              <w:t>E5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>]</w:t>
            </w:r>
          </w:p>
        </w:tc>
      </w:tr>
      <w:tr w:rsidR="00032029" w:rsidRPr="00CC6D90" w14:paraId="4F82399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032029" w:rsidRPr="00CC6D90" w14:paraId="4679E71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19BC882" w14:textId="5B9CEF6E" w:rsidR="001A207E" w:rsidRDefault="001A207E" w:rsidP="006B3CE3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bookmarkStart w:id="7" w:name="_Hlk106279469"/>
            <w:r>
              <w:rPr>
                <w:rFonts w:cs="Arial"/>
                <w:b/>
                <w:color w:val="000080"/>
                <w:sz w:val="16"/>
                <w:szCs w:val="16"/>
              </w:rPr>
              <w:t>V1 Consulta</w:t>
            </w:r>
          </w:p>
          <w:p w14:paraId="788FCBAF" w14:textId="6E5F7D4A" w:rsidR="001A207E" w:rsidRDefault="001A207E" w:rsidP="001A207E">
            <w:pPr>
              <w:pStyle w:val="Tabl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selecciona el estatus en la lista.</w:t>
            </w:r>
          </w:p>
          <w:p w14:paraId="6056796A" w14:textId="3C346261" w:rsidR="001A207E" w:rsidRDefault="001A207E" w:rsidP="001A207E">
            <w:pPr>
              <w:pStyle w:val="Tabl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hace la consulta.</w:t>
            </w:r>
          </w:p>
          <w:p w14:paraId="40AF083E" w14:textId="57DF81F4" w:rsidR="001A207E" w:rsidRDefault="001A207E" w:rsidP="001A207E">
            <w:pPr>
              <w:pStyle w:val="Tabl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muestran los datos en la tabla </w:t>
            </w:r>
          </w:p>
          <w:p w14:paraId="140BEE64" w14:textId="77777777" w:rsidR="001A207E" w:rsidRDefault="001A207E" w:rsidP="001A207E">
            <w:pPr>
              <w:pStyle w:val="Tabla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Ticket.</w:t>
            </w:r>
          </w:p>
          <w:p w14:paraId="28C522F5" w14:textId="77777777" w:rsidR="001A207E" w:rsidRDefault="001A207E" w:rsidP="001A207E">
            <w:pPr>
              <w:pStyle w:val="Tabla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Deal.</w:t>
            </w:r>
          </w:p>
          <w:p w14:paraId="2DDAE66C" w14:textId="77777777" w:rsidR="001A207E" w:rsidRDefault="001A207E" w:rsidP="001A207E">
            <w:pPr>
              <w:pStyle w:val="Tabla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Tipo.</w:t>
            </w:r>
          </w:p>
          <w:p w14:paraId="41C699C5" w14:textId="77777777" w:rsidR="001A207E" w:rsidRDefault="001A207E" w:rsidP="001A207E">
            <w:pPr>
              <w:pStyle w:val="Tabla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Promotor.</w:t>
            </w:r>
          </w:p>
          <w:p w14:paraId="7B0600EA" w14:textId="77777777" w:rsidR="001A207E" w:rsidRDefault="001A207E" w:rsidP="001A207E">
            <w:pPr>
              <w:pStyle w:val="Tabla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Fecha.</w:t>
            </w:r>
          </w:p>
          <w:p w14:paraId="305E15DB" w14:textId="77777777" w:rsidR="001A207E" w:rsidRDefault="001A207E" w:rsidP="001A207E">
            <w:pPr>
              <w:pStyle w:val="Tabla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Hora.</w:t>
            </w:r>
          </w:p>
          <w:p w14:paraId="24794E59" w14:textId="77777777" w:rsidR="001A207E" w:rsidRDefault="001A207E" w:rsidP="001A207E">
            <w:pPr>
              <w:pStyle w:val="Tabla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Estatus Pos.</w:t>
            </w:r>
          </w:p>
          <w:p w14:paraId="5CBF735D" w14:textId="77777777" w:rsidR="001A207E" w:rsidRDefault="001A207E" w:rsidP="001A207E">
            <w:pPr>
              <w:pStyle w:val="Tabla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Estatus Transacción.</w:t>
            </w:r>
          </w:p>
          <w:p w14:paraId="34895844" w14:textId="19AF3752" w:rsidR="001A207E" w:rsidRPr="001A207E" w:rsidRDefault="001A207E" w:rsidP="001A207E">
            <w:pPr>
              <w:pStyle w:val="Tabla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Cadena DealTracker.</w:t>
            </w:r>
          </w:p>
          <w:p w14:paraId="3182B875" w14:textId="140526FD" w:rsidR="006B3CE3" w:rsidRDefault="006B3CE3" w:rsidP="006B3CE3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V</w:t>
            </w:r>
            <w:r w:rsidR="001A207E">
              <w:rPr>
                <w:rFonts w:cs="Arial"/>
                <w:b/>
                <w:color w:val="000080"/>
                <w:sz w:val="16"/>
                <w:szCs w:val="16"/>
              </w:rPr>
              <w:t>2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Modo </w:t>
            </w:r>
            <w:r w:rsidR="001844D3">
              <w:rPr>
                <w:rFonts w:cs="Arial"/>
                <w:b/>
                <w:color w:val="000080"/>
                <w:sz w:val="16"/>
                <w:szCs w:val="16"/>
              </w:rPr>
              <w:t>C</w:t>
            </w:r>
            <w:r w:rsidR="00172FAD">
              <w:rPr>
                <w:rFonts w:cs="Arial"/>
                <w:b/>
                <w:color w:val="000080"/>
                <w:sz w:val="16"/>
                <w:szCs w:val="16"/>
              </w:rPr>
              <w:t xml:space="preserve">ompletar Operación </w:t>
            </w:r>
            <w:r w:rsidR="003E069D">
              <w:rPr>
                <w:rFonts w:cs="Arial"/>
                <w:b/>
                <w:color w:val="000080"/>
                <w:sz w:val="16"/>
                <w:szCs w:val="16"/>
              </w:rPr>
              <w:t>[RN1]</w:t>
            </w:r>
          </w:p>
          <w:p w14:paraId="2C170536" w14:textId="1CFF8181" w:rsidR="00F7444C" w:rsidRDefault="00F7444C" w:rsidP="001A207E">
            <w:pPr>
              <w:pStyle w:val="Tabl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</w:t>
            </w:r>
            <w:r w:rsidR="00172FAD">
              <w:rPr>
                <w:rFonts w:cs="Arial"/>
                <w:bCs/>
                <w:color w:val="000080"/>
                <w:sz w:val="16"/>
                <w:szCs w:val="16"/>
              </w:rPr>
              <w:t>selecciona un registro de la tabla</w:t>
            </w:r>
            <w:r w:rsidR="005F2E76">
              <w:rPr>
                <w:rFonts w:cs="Arial"/>
                <w:bCs/>
                <w:color w:val="000080"/>
                <w:sz w:val="16"/>
                <w:szCs w:val="16"/>
              </w:rPr>
              <w:t xml:space="preserve"> con el estatus de transacción pendiente</w:t>
            </w:r>
            <w:r w:rsidR="00172FAD">
              <w:rPr>
                <w:rFonts w:cs="Arial"/>
                <w:bCs/>
                <w:color w:val="000080"/>
                <w:sz w:val="16"/>
                <w:szCs w:val="16"/>
              </w:rPr>
              <w:t>.</w:t>
            </w:r>
          </w:p>
          <w:p w14:paraId="65C230C9" w14:textId="69ECE44C" w:rsidR="00F7444C" w:rsidRDefault="00F7444C" w:rsidP="001A207E">
            <w:pPr>
              <w:pStyle w:val="Tabl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puede interactuar con los botones </w:t>
            </w:r>
          </w:p>
          <w:p w14:paraId="2C632227" w14:textId="433E3BA0" w:rsidR="0096779D" w:rsidRDefault="00172FA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Completar </w:t>
            </w:r>
            <w:r w:rsidR="0096779D">
              <w:rPr>
                <w:rFonts w:cs="Arial"/>
                <w:bCs/>
                <w:color w:val="000080"/>
                <w:sz w:val="16"/>
                <w:szCs w:val="16"/>
              </w:rPr>
              <w:t>Operación.</w:t>
            </w:r>
          </w:p>
          <w:p w14:paraId="53728CFB" w14:textId="39990AC9" w:rsidR="0096779D" w:rsidRDefault="0096779D" w:rsidP="001A207E">
            <w:pPr>
              <w:pStyle w:val="Tabl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muestra un pop-up con los datos.</w:t>
            </w:r>
          </w:p>
          <w:p w14:paraId="3F3F971D" w14:textId="533397AC" w:rsidR="0096779D" w:rsidRDefault="0096779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Clv. Mesa.</w:t>
            </w:r>
          </w:p>
          <w:p w14:paraId="2CABBB0C" w14:textId="4FE03357" w:rsidR="0096779D" w:rsidRDefault="0096779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Sucursal.</w:t>
            </w:r>
          </w:p>
          <w:p w14:paraId="596E83C9" w14:textId="11A66705" w:rsidR="0096779D" w:rsidRDefault="0096779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Cliente.</w:t>
            </w:r>
          </w:p>
          <w:p w14:paraId="37CAD96C" w14:textId="370B2052" w:rsidR="0096779D" w:rsidRDefault="0096779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Monto Operación </w:t>
            </w:r>
          </w:p>
          <w:p w14:paraId="1AD3BD01" w14:textId="795F70FD" w:rsidR="0096779D" w:rsidRDefault="0096779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Tipo Costo.</w:t>
            </w:r>
          </w:p>
          <w:p w14:paraId="46CD3D38" w14:textId="01A66BBF" w:rsidR="0096779D" w:rsidRDefault="0096779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Compra / Venta.</w:t>
            </w:r>
          </w:p>
          <w:p w14:paraId="688032AF" w14:textId="7861080C" w:rsidR="0096779D" w:rsidRDefault="0096779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Divisas.</w:t>
            </w:r>
          </w:p>
          <w:p w14:paraId="3D7EAF9E" w14:textId="288A4588" w:rsidR="0096779D" w:rsidRDefault="0096779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Fecha Valor.</w:t>
            </w:r>
          </w:p>
          <w:p w14:paraId="5B9A3FA8" w14:textId="1DE29D62" w:rsidR="0096779D" w:rsidRDefault="0096779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Instrumento.</w:t>
            </w:r>
          </w:p>
          <w:p w14:paraId="19BC70BA" w14:textId="69553C85" w:rsidR="0096779D" w:rsidRDefault="0096779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Liquidación.</w:t>
            </w:r>
          </w:p>
          <w:p w14:paraId="05FFB98C" w14:textId="000CAD08" w:rsidR="0096779D" w:rsidRPr="0096779D" w:rsidRDefault="0096779D" w:rsidP="001A207E">
            <w:pPr>
              <w:pStyle w:val="Tabla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Instrucción.</w:t>
            </w:r>
          </w:p>
          <w:p w14:paraId="7543A486" w14:textId="300DDDE3" w:rsidR="00032029" w:rsidRDefault="006B3CE3" w:rsidP="006B3CE3">
            <w:pPr>
              <w:pStyle w:val="Tabla"/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V</w:t>
            </w:r>
            <w:r w:rsidR="001A207E">
              <w:rPr>
                <w:rFonts w:cs="Arial"/>
                <w:b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Modo </w:t>
            </w:r>
            <w:r w:rsidR="0096779D">
              <w:rPr>
                <w:rFonts w:cs="Arial"/>
                <w:b/>
                <w:color w:val="000080"/>
                <w:sz w:val="16"/>
                <w:szCs w:val="16"/>
              </w:rPr>
              <w:t>Ver Operación</w:t>
            </w:r>
          </w:p>
          <w:p w14:paraId="404603E6" w14:textId="650A4CAA" w:rsidR="00CD4168" w:rsidRDefault="00CD4168" w:rsidP="001A207E">
            <w:pPr>
              <w:pStyle w:val="Tabla"/>
              <w:numPr>
                <w:ilvl w:val="0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selecciona el registro </w:t>
            </w:r>
          </w:p>
          <w:p w14:paraId="699C5892" w14:textId="77777777" w:rsidR="00CD4168" w:rsidRDefault="00CD4168" w:rsidP="001A207E">
            <w:pPr>
              <w:pStyle w:val="Tabla"/>
              <w:numPr>
                <w:ilvl w:val="0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podrá interactuar con el botón </w:t>
            </w:r>
          </w:p>
          <w:p w14:paraId="0CD73D01" w14:textId="05142D9A" w:rsidR="001A207E" w:rsidRDefault="0096779D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lastRenderedPageBreak/>
              <w:t>Ver Operación</w:t>
            </w:r>
          </w:p>
          <w:p w14:paraId="722618DA" w14:textId="17A93DD4" w:rsidR="0048131B" w:rsidRDefault="0048131B" w:rsidP="0048131B">
            <w:pPr>
              <w:pStyle w:val="Tabla"/>
              <w:numPr>
                <w:ilvl w:val="0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mostrará un popup con la siguiente información</w:t>
            </w:r>
          </w:p>
          <w:p w14:paraId="6E0BE7D1" w14:textId="6EDFC561" w:rsid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En el titulo el Deal seleccionado</w:t>
            </w:r>
          </w:p>
          <w:p w14:paraId="19A3FDBF" w14:textId="109A529C" w:rsid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de la mesa</w:t>
            </w:r>
          </w:p>
          <w:p w14:paraId="0B5FD875" w14:textId="0ED8A289" w:rsid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Sucursal</w:t>
            </w:r>
          </w:p>
          <w:p w14:paraId="27E01074" w14:textId="7847ABF5" w:rsid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Cliente </w:t>
            </w:r>
          </w:p>
          <w:p w14:paraId="709CBE4D" w14:textId="31094CC1" w:rsid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Monto operación</w:t>
            </w:r>
          </w:p>
          <w:p w14:paraId="4CD2446E" w14:textId="070A797E" w:rsid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Tipo costo</w:t>
            </w:r>
          </w:p>
          <w:p w14:paraId="37E39DBB" w14:textId="056B4583" w:rsid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Compra/Venta</w:t>
            </w:r>
          </w:p>
          <w:p w14:paraId="7F56713A" w14:textId="58CD278E" w:rsid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Divisas</w:t>
            </w:r>
          </w:p>
          <w:p w14:paraId="444CFE86" w14:textId="3644203C" w:rsid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Fecha Valor y la fecha</w:t>
            </w:r>
          </w:p>
          <w:p w14:paraId="4984CE29" w14:textId="0D3822C5" w:rsid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Instrumento</w:t>
            </w:r>
          </w:p>
          <w:p w14:paraId="3D9A9870" w14:textId="16A1DC5C" w:rsid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Liquidación</w:t>
            </w:r>
          </w:p>
          <w:p w14:paraId="5A8F70AF" w14:textId="0AEC9FA4" w:rsidR="0048131B" w:rsidRPr="0048131B" w:rsidRDefault="0048131B" w:rsidP="0048131B">
            <w:pPr>
              <w:pStyle w:val="Tabla"/>
              <w:numPr>
                <w:ilvl w:val="1"/>
                <w:numId w:val="18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Instrucción</w:t>
            </w:r>
          </w:p>
          <w:p w14:paraId="33DB6DBE" w14:textId="1760D2D5" w:rsidR="001A207E" w:rsidRDefault="001A207E" w:rsidP="001A207E">
            <w:pPr>
              <w:pStyle w:val="Tabla"/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V4 Modo Radio Botones</w:t>
            </w:r>
            <w:r w:rsidR="001A43F6">
              <w:rPr>
                <w:rFonts w:cs="Arial"/>
                <w:b/>
                <w:color w:val="000080"/>
                <w:sz w:val="16"/>
                <w:szCs w:val="16"/>
              </w:rPr>
              <w:t xml:space="preserve"> Deal o Ticket</w:t>
            </w:r>
          </w:p>
          <w:p w14:paraId="52864B51" w14:textId="77777777" w:rsidR="001A207E" w:rsidRDefault="001A207E" w:rsidP="001A207E">
            <w:pPr>
              <w:pStyle w:val="Tabla"/>
              <w:numPr>
                <w:ilvl w:val="0"/>
                <w:numId w:val="20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selecciona una opción de un radio botón </w:t>
            </w:r>
          </w:p>
          <w:p w14:paraId="37B14F2F" w14:textId="77777777" w:rsidR="001A43F6" w:rsidRDefault="001A207E" w:rsidP="001A43F6">
            <w:pPr>
              <w:pStyle w:val="Tabla"/>
              <w:numPr>
                <w:ilvl w:val="0"/>
                <w:numId w:val="20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</w:t>
            </w:r>
            <w:r w:rsidR="001A43F6">
              <w:rPr>
                <w:rFonts w:cs="Arial"/>
                <w:bCs/>
                <w:color w:val="000080"/>
                <w:sz w:val="16"/>
                <w:szCs w:val="16"/>
              </w:rPr>
              <w:t>carga la búsqueda con la opción seleccionada</w:t>
            </w:r>
          </w:p>
          <w:p w14:paraId="2241390E" w14:textId="77777777" w:rsidR="001A43F6" w:rsidRDefault="001A43F6" w:rsidP="001A43F6">
            <w:pPr>
              <w:pStyle w:val="Tabla"/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V5 Modo Radio botón Sin Deal</w:t>
            </w:r>
          </w:p>
          <w:p w14:paraId="23188F3A" w14:textId="58A6CE4C" w:rsidR="001A43F6" w:rsidRDefault="001A43F6" w:rsidP="001A43F6">
            <w:pPr>
              <w:pStyle w:val="Tabla"/>
              <w:numPr>
                <w:ilvl w:val="0"/>
                <w:numId w:val="21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selecciona el radio botón “Sin Deal”.</w:t>
            </w:r>
          </w:p>
          <w:p w14:paraId="6A307BB3" w14:textId="747104B2" w:rsidR="001A43F6" w:rsidRDefault="001A43F6" w:rsidP="001A43F6">
            <w:pPr>
              <w:pStyle w:val="Tabla"/>
              <w:numPr>
                <w:ilvl w:val="0"/>
                <w:numId w:val="21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deshabilita el input</w:t>
            </w:r>
            <w:r w:rsidR="00A979A8">
              <w:rPr>
                <w:rFonts w:cs="Arial"/>
                <w:bCs/>
                <w:color w:val="000080"/>
                <w:sz w:val="16"/>
                <w:szCs w:val="16"/>
              </w:rPr>
              <w:t xml:space="preserve"> y quedan los inputs habilitados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>.</w:t>
            </w:r>
          </w:p>
          <w:p w14:paraId="51E7D8ED" w14:textId="7CAAE42D" w:rsidR="001A43F6" w:rsidRPr="001A43F6" w:rsidRDefault="001A43F6" w:rsidP="001A43F6">
            <w:pPr>
              <w:pStyle w:val="Tabla"/>
              <w:numPr>
                <w:ilvl w:val="0"/>
                <w:numId w:val="21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carga la búsqueda seleccionada.</w:t>
            </w:r>
          </w:p>
        </w:tc>
      </w:tr>
      <w:tr w:rsidR="00032029" w:rsidRPr="00CC6D90" w14:paraId="117C6F47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177EC614" w:rsidR="00032029" w:rsidRPr="00CC6D90" w:rsidRDefault="0096779D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 xml:space="preserve"> </w:t>
            </w:r>
            <w:r w:rsidR="00032029"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bookmarkEnd w:id="7"/>
      <w:tr w:rsidR="00032029" w:rsidRPr="00CC6D90" w14:paraId="52C02F2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032029" w:rsidRPr="00CC6D90" w14:paraId="121D78A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3EABC33" w14:textId="00AC3659" w:rsidR="0062452C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y/o elementos se habilitará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cuando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se seleccione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un registro</w:t>
            </w:r>
            <w:r w:rsidR="00A074A7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7C6E2F41" w14:textId="7EB13958" w:rsidR="00063836" w:rsidRPr="00063836" w:rsidRDefault="00063836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Deshabilitado: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0752C8">
              <w:rPr>
                <w:rFonts w:cs="Arial"/>
                <w:color w:val="000080"/>
                <w:sz w:val="16"/>
                <w:szCs w:val="16"/>
              </w:rPr>
              <w:t>desactivará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 xml:space="preserve"> cuando </w:t>
            </w:r>
            <w:r w:rsidR="000752C8">
              <w:rPr>
                <w:rFonts w:cs="Arial"/>
                <w:color w:val="000080"/>
                <w:sz w:val="16"/>
                <w:szCs w:val="16"/>
              </w:rPr>
              <w:t>no este seleccionado un elemento</w:t>
            </w:r>
            <w:r w:rsidR="004C6CF6">
              <w:rPr>
                <w:rFonts w:cs="Arial"/>
                <w:color w:val="000080"/>
                <w:sz w:val="16"/>
                <w:szCs w:val="16"/>
              </w:rPr>
              <w:t xml:space="preserve"> de la tabla</w:t>
            </w:r>
            <w:r w:rsidR="00A074A7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6B2A0F11" w14:textId="68C3D633" w:rsidR="00CD4168" w:rsidRDefault="00032029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Habilitar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s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9B502F">
              <w:rPr>
                <w:rFonts w:cs="Arial"/>
                <w:color w:val="000080"/>
                <w:sz w:val="16"/>
                <w:szCs w:val="16"/>
              </w:rPr>
              <w:t>habilitará el input al no seleccionar el Sin deal.</w:t>
            </w:r>
          </w:p>
          <w:p w14:paraId="4F3E2C9B" w14:textId="16CB0738" w:rsidR="00F7444C" w:rsidRPr="000752C8" w:rsidRDefault="000752C8" w:rsidP="00CD4168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 w:rsidRPr="000752C8">
              <w:rPr>
                <w:rFonts w:cs="Arial"/>
                <w:b/>
                <w:bCs/>
                <w:color w:val="000080"/>
                <w:sz w:val="16"/>
                <w:szCs w:val="16"/>
              </w:rPr>
              <w:t>RN4 Deshabilitar campos: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A979A8">
              <w:rPr>
                <w:rFonts w:cs="Arial"/>
                <w:color w:val="000080"/>
                <w:sz w:val="16"/>
                <w:szCs w:val="16"/>
              </w:rPr>
              <w:t>S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 deshabilitará el </w:t>
            </w:r>
            <w:r w:rsidR="009B502F">
              <w:rPr>
                <w:rFonts w:cs="Arial"/>
                <w:color w:val="000080"/>
                <w:sz w:val="16"/>
                <w:szCs w:val="16"/>
              </w:rPr>
              <w:t xml:space="preserve">input </w:t>
            </w:r>
            <w:r w:rsidR="00A979A8">
              <w:rPr>
                <w:rFonts w:cs="Arial"/>
                <w:color w:val="000080"/>
                <w:sz w:val="16"/>
                <w:szCs w:val="16"/>
              </w:rPr>
              <w:t xml:space="preserve">al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seleccionar </w:t>
            </w:r>
            <w:r w:rsidR="009B502F">
              <w:rPr>
                <w:rFonts w:cs="Arial"/>
                <w:color w:val="000080"/>
                <w:sz w:val="16"/>
                <w:szCs w:val="16"/>
              </w:rPr>
              <w:t xml:space="preserve">la opción de </w:t>
            </w:r>
            <w:r>
              <w:rPr>
                <w:rFonts w:cs="Arial"/>
                <w:color w:val="000080"/>
                <w:sz w:val="16"/>
                <w:szCs w:val="16"/>
              </w:rPr>
              <w:t>Sin deal</w:t>
            </w:r>
            <w:r w:rsidR="00C13BBB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015AF093" w14:textId="124E409F" w:rsidR="003E069D" w:rsidRDefault="008F1055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RN5 Consulta</w:t>
            </w:r>
            <w:r w:rsidR="008260C8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general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Al dar clic al botón se </w:t>
            </w:r>
            <w:r w:rsidR="00B342DD">
              <w:rPr>
                <w:rFonts w:cs="Arial"/>
                <w:color w:val="000080"/>
                <w:sz w:val="16"/>
                <w:szCs w:val="16"/>
              </w:rPr>
              <w:t>consultará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de nuevo los registros</w:t>
            </w:r>
            <w:r w:rsidR="00FB2972">
              <w:rPr>
                <w:rFonts w:cs="Arial"/>
                <w:color w:val="000080"/>
                <w:sz w:val="16"/>
                <w:szCs w:val="16"/>
              </w:rPr>
              <w:t xml:space="preserve"> del día</w:t>
            </w:r>
            <w:r w:rsidR="000752C8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15B32646" w14:textId="6FE4E07E" w:rsidR="00FB2972" w:rsidRPr="00FB2972" w:rsidRDefault="00FB2972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RN6 Consulta </w:t>
            </w:r>
            <w:r w:rsidR="008260C8">
              <w:rPr>
                <w:rFonts w:cs="Arial"/>
                <w:b/>
                <w:bCs/>
                <w:color w:val="000080"/>
                <w:sz w:val="16"/>
                <w:szCs w:val="16"/>
              </w:rPr>
              <w:t>especifica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Al dar clic en </w:t>
            </w:r>
            <w:r w:rsidR="008260C8">
              <w:rPr>
                <w:rFonts w:cs="Arial"/>
                <w:color w:val="000080"/>
                <w:sz w:val="16"/>
                <w:szCs w:val="16"/>
              </w:rPr>
              <w:t>una consulta especifica, con un filtro, esta actúa sobre la consulta general.</w:t>
            </w:r>
          </w:p>
        </w:tc>
      </w:tr>
      <w:tr w:rsidR="00032029" w:rsidRPr="00CC6D90" w14:paraId="5BC07C8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032029" w:rsidRPr="00CC6D90" w14:paraId="1C84AFF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C84EF9C" w14:textId="77777777" w:rsidR="00032029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RE1 Caracteres especiales: </w:t>
            </w:r>
            <w:r>
              <w:rPr>
                <w:rFonts w:cs="Arial"/>
                <w:color w:val="000080"/>
                <w:sz w:val="16"/>
                <w:szCs w:val="16"/>
              </w:rPr>
              <w:t>EL campo no permitirá caracteres especiales</w:t>
            </w:r>
          </w:p>
          <w:p w14:paraId="73DD1A67" w14:textId="7BA41227" w:rsidR="00752233" w:rsidRDefault="006B3CD5" w:rsidP="00752233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RE2 Campo obligatorio: </w:t>
            </w:r>
            <w:r>
              <w:rPr>
                <w:rFonts w:cs="Arial"/>
                <w:color w:val="000080"/>
                <w:sz w:val="16"/>
                <w:szCs w:val="16"/>
              </w:rPr>
              <w:t>El campo</w:t>
            </w:r>
            <w:r w:rsidR="0031190A">
              <w:rPr>
                <w:rFonts w:cs="Arial"/>
                <w:color w:val="000080"/>
                <w:sz w:val="16"/>
                <w:szCs w:val="16"/>
              </w:rPr>
              <w:t xml:space="preserve"> no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es requerido</w:t>
            </w:r>
          </w:p>
          <w:p w14:paraId="423970E1" w14:textId="77777777" w:rsidR="003E069D" w:rsidRDefault="00674D38" w:rsidP="00752233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RE</w:t>
            </w:r>
            <w:r w:rsidR="00752233">
              <w:rPr>
                <w:rFonts w:cs="Arial"/>
                <w:b/>
                <w:bCs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 numérico: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solo permitirá ingresar 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información numéric</w:t>
            </w:r>
            <w:r w:rsidR="003E069D">
              <w:rPr>
                <w:rFonts w:cs="Arial"/>
                <w:color w:val="000080"/>
                <w:sz w:val="16"/>
                <w:szCs w:val="16"/>
              </w:rPr>
              <w:t>a.</w:t>
            </w:r>
          </w:p>
          <w:p w14:paraId="018EEB6C" w14:textId="77777777" w:rsidR="003E069D" w:rsidRDefault="003E069D" w:rsidP="00752233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RE4 Fecha: </w:t>
            </w:r>
            <w:r>
              <w:rPr>
                <w:rFonts w:cs="Arial"/>
                <w:color w:val="000080"/>
                <w:sz w:val="16"/>
                <w:szCs w:val="16"/>
              </w:rPr>
              <w:t>La fecha mostrara la del día actual.</w:t>
            </w:r>
          </w:p>
          <w:p w14:paraId="05BBF65D" w14:textId="77777777" w:rsidR="005E7CCD" w:rsidRDefault="005E7CCD" w:rsidP="00752233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RE5 Registros en rojo: </w:t>
            </w:r>
            <w:r>
              <w:rPr>
                <w:rFonts w:cs="Arial"/>
                <w:color w:val="000080"/>
                <w:sz w:val="16"/>
                <w:szCs w:val="16"/>
              </w:rPr>
              <w:t>El campo se mostrará en rojo si su estatus de transacción se encuentra en “Error al guardar la operación”</w:t>
            </w:r>
          </w:p>
          <w:p w14:paraId="2B2D30DC" w14:textId="77777777" w:rsidR="00B36D19" w:rsidRDefault="00B36D19" w:rsidP="00752233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RE6 Buscar en tabla: </w:t>
            </w:r>
            <w:r>
              <w:rPr>
                <w:rFonts w:cs="Arial"/>
                <w:color w:val="000080"/>
                <w:sz w:val="16"/>
                <w:szCs w:val="16"/>
              </w:rPr>
              <w:t>Los botones buscan en la tabla ya consultado no influyen en la búsqueda principal</w:t>
            </w:r>
            <w:r w:rsidR="004C6CF6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10A4C776" w14:textId="7FFE70C0" w:rsidR="004C6CF6" w:rsidRPr="00FB2972" w:rsidRDefault="00FB2972" w:rsidP="00752233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RE7 Longitud de los caracteres: </w:t>
            </w:r>
            <w:r>
              <w:rPr>
                <w:rFonts w:cs="Arial"/>
                <w:color w:val="000080"/>
                <w:sz w:val="16"/>
                <w:szCs w:val="16"/>
              </w:rPr>
              <w:t>El deal y el ticket solo requiere en la búsqueda 8 caracteres numéricos.</w:t>
            </w:r>
          </w:p>
        </w:tc>
      </w:tr>
      <w:tr w:rsidR="00032029" w:rsidRPr="00CC6D90" w14:paraId="4E43192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032029" w:rsidRPr="00CC6D90" w14:paraId="4961AD7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F28556A" w14:textId="262FF221" w:rsidR="00032029" w:rsidRPr="00B87F6A" w:rsidRDefault="00046E03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PR1: Se carga la lista de estatus.</w:t>
            </w:r>
          </w:p>
        </w:tc>
      </w:tr>
      <w:tr w:rsidR="00032029" w:rsidRPr="00CC6D90" w14:paraId="44337AFD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60205B8" w14:textId="77777777" w:rsidR="00032029" w:rsidRDefault="00032029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6A2141A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0AA9CF5" w14:textId="77777777" w:rsidR="00032029" w:rsidRPr="00CC6D90" w:rsidRDefault="00032029" w:rsidP="00032029">
      <w:pPr>
        <w:pStyle w:val="Ttulo1"/>
      </w:pPr>
      <w:bookmarkStart w:id="8" w:name="_Toc108127148"/>
      <w:r w:rsidRPr="00CC6D90">
        <w:lastRenderedPageBreak/>
        <w:t>Diagrama de Casos de Uso</w:t>
      </w:r>
      <w:bookmarkEnd w:id="8"/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032029" w:rsidRPr="00CC6D90" w14:paraId="784729C6" w14:textId="77777777" w:rsidTr="00572E52">
        <w:trPr>
          <w:jc w:val="center"/>
        </w:trPr>
        <w:tc>
          <w:tcPr>
            <w:tcW w:w="9080" w:type="dxa"/>
          </w:tcPr>
          <w:p w14:paraId="6C54477B" w14:textId="229775BB" w:rsidR="00032029" w:rsidRPr="00CC6D90" w:rsidRDefault="007C1537" w:rsidP="00572E52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278C4414" wp14:editId="4B1C6F22">
                  <wp:extent cx="5731510" cy="2530475"/>
                  <wp:effectExtent l="0" t="0" r="254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A86F1" w14:textId="61C6D54B" w:rsidR="00032029" w:rsidRPr="00CC6D90" w:rsidRDefault="00032029" w:rsidP="004D2450">
      <w:pPr>
        <w:pStyle w:val="Ttulo1"/>
      </w:pPr>
      <w:bookmarkStart w:id="9" w:name="_Toc261000309"/>
      <w:bookmarkStart w:id="10" w:name="_Toc399759989"/>
      <w:bookmarkStart w:id="11" w:name="_Toc108127149"/>
      <w:r w:rsidRPr="00CC6D90">
        <w:t>Glosario de Términos</w:t>
      </w:r>
      <w:bookmarkEnd w:id="9"/>
      <w:bookmarkEnd w:id="10"/>
      <w:bookmarkEnd w:id="11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</w:p>
        </w:tc>
        <w:tc>
          <w:tcPr>
            <w:tcW w:w="5670" w:type="dxa"/>
          </w:tcPr>
          <w:p w14:paraId="68F29592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4DA875CF" w14:textId="77777777" w:rsidR="00032029" w:rsidRPr="00A62F72" w:rsidRDefault="00032029" w:rsidP="00032029">
      <w:pPr>
        <w:ind w:firstLine="0"/>
      </w:pPr>
    </w:p>
    <w:p w14:paraId="52BC533A" w14:textId="77777777" w:rsidR="00032029" w:rsidRDefault="00032029" w:rsidP="00032029"/>
    <w:p w14:paraId="094CC63F" w14:textId="77777777" w:rsidR="00CE1695" w:rsidRDefault="00CE1695"/>
    <w:sectPr w:rsidR="00CE1695" w:rsidSect="006E2AC1">
      <w:headerReference w:type="default" r:id="rId13"/>
      <w:footerReference w:type="default" r:id="rId14"/>
      <w:footerReference w:type="first" r:id="rId15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912E" w14:textId="77777777" w:rsidR="00BB18BC" w:rsidRDefault="00BB18BC" w:rsidP="002C5B7A">
      <w:pPr>
        <w:spacing w:before="0" w:after="0" w:line="240" w:lineRule="auto"/>
      </w:pPr>
      <w:r>
        <w:separator/>
      </w:r>
    </w:p>
  </w:endnote>
  <w:endnote w:type="continuationSeparator" w:id="0">
    <w:p w14:paraId="78DCB2BD" w14:textId="77777777" w:rsidR="00BB18BC" w:rsidRDefault="00BB18BC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BB18BC">
    <w:pPr>
      <w:pStyle w:val="Piedepgina"/>
      <w:rPr>
        <w:i/>
      </w:rPr>
    </w:pPr>
  </w:p>
  <w:p w14:paraId="293E8554" w14:textId="03E1293D" w:rsidR="00372E9E" w:rsidRPr="00B72C9D" w:rsidRDefault="00F57C39" w:rsidP="00B72C9D">
    <w:pPr>
      <w:pStyle w:val="Piedepgina"/>
      <w:jc w:val="center"/>
      <w:rPr>
        <w:i/>
        <w:sz w:val="18"/>
        <w:szCs w:val="18"/>
      </w:rPr>
    </w:pPr>
    <w:r w:rsidRPr="00B72C9D">
      <w:rPr>
        <w:i/>
        <w:sz w:val="18"/>
        <w:szCs w:val="18"/>
      </w:rPr>
      <w:t xml:space="preserve">F.Actualización: </w:t>
    </w:r>
    <w:r w:rsidR="00046E03">
      <w:rPr>
        <w:i/>
        <w:sz w:val="18"/>
        <w:szCs w:val="18"/>
      </w:rPr>
      <w:t>0</w:t>
    </w:r>
    <w:r w:rsidR="005E7CCD">
      <w:rPr>
        <w:i/>
        <w:sz w:val="18"/>
        <w:szCs w:val="18"/>
      </w:rPr>
      <w:t>7</w:t>
    </w:r>
    <w:r w:rsidRPr="00B72C9D">
      <w:rPr>
        <w:i/>
        <w:sz w:val="18"/>
        <w:szCs w:val="18"/>
      </w:rPr>
      <w:t>/0</w:t>
    </w:r>
    <w:r w:rsidR="00046E03">
      <w:rPr>
        <w:i/>
        <w:sz w:val="18"/>
        <w:szCs w:val="18"/>
      </w:rPr>
      <w:t>7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</w:t>
    </w:r>
    <w:r w:rsidR="00A538D2">
      <w:rPr>
        <w:i/>
        <w:sz w:val="18"/>
        <w:szCs w:val="18"/>
      </w:rPr>
      <w:t>MonitorOperaciones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BB18BC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BB18BC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F57C39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BB18BC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B21A" w14:textId="77777777" w:rsidR="00BB18BC" w:rsidRDefault="00BB18BC" w:rsidP="002C5B7A">
      <w:pPr>
        <w:spacing w:before="0" w:after="0" w:line="240" w:lineRule="auto"/>
      </w:pPr>
      <w:r>
        <w:separator/>
      </w:r>
    </w:p>
  </w:footnote>
  <w:footnote w:type="continuationSeparator" w:id="0">
    <w:p w14:paraId="10083C25" w14:textId="77777777" w:rsidR="00BB18BC" w:rsidRDefault="00BB18BC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F57C39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3FF"/>
    <w:multiLevelType w:val="hybridMultilevel"/>
    <w:tmpl w:val="788897AE"/>
    <w:lvl w:ilvl="0" w:tplc="AE50C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710CE"/>
    <w:multiLevelType w:val="hybridMultilevel"/>
    <w:tmpl w:val="6FD01C54"/>
    <w:lvl w:ilvl="0" w:tplc="CBDEA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A2124"/>
    <w:multiLevelType w:val="hybridMultilevel"/>
    <w:tmpl w:val="52AE34D6"/>
    <w:lvl w:ilvl="0" w:tplc="A5AA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861D7"/>
    <w:multiLevelType w:val="hybridMultilevel"/>
    <w:tmpl w:val="AF48D3DA"/>
    <w:lvl w:ilvl="0" w:tplc="13923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28DF"/>
    <w:multiLevelType w:val="hybridMultilevel"/>
    <w:tmpl w:val="B1A0DAC0"/>
    <w:lvl w:ilvl="0" w:tplc="7842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438AC"/>
    <w:multiLevelType w:val="hybridMultilevel"/>
    <w:tmpl w:val="C8BA4536"/>
    <w:lvl w:ilvl="0" w:tplc="913AD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6544BE0"/>
    <w:multiLevelType w:val="hybridMultilevel"/>
    <w:tmpl w:val="99F4944C"/>
    <w:lvl w:ilvl="0" w:tplc="52A04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35CBA"/>
    <w:multiLevelType w:val="hybridMultilevel"/>
    <w:tmpl w:val="E86AC15A"/>
    <w:lvl w:ilvl="0" w:tplc="4F46A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F25B5"/>
    <w:multiLevelType w:val="hybridMultilevel"/>
    <w:tmpl w:val="100601DA"/>
    <w:lvl w:ilvl="0" w:tplc="86BAF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51EFD"/>
    <w:multiLevelType w:val="hybridMultilevel"/>
    <w:tmpl w:val="5E14A6B0"/>
    <w:lvl w:ilvl="0" w:tplc="D9820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E546D"/>
    <w:multiLevelType w:val="hybridMultilevel"/>
    <w:tmpl w:val="4B58FD0A"/>
    <w:lvl w:ilvl="0" w:tplc="A342A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84B04"/>
    <w:multiLevelType w:val="hybridMultilevel"/>
    <w:tmpl w:val="4E64B458"/>
    <w:lvl w:ilvl="0" w:tplc="96548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46B45"/>
    <w:multiLevelType w:val="hybridMultilevel"/>
    <w:tmpl w:val="AAD433BE"/>
    <w:lvl w:ilvl="0" w:tplc="2CBEC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7507">
    <w:abstractNumId w:val="10"/>
  </w:num>
  <w:num w:numId="2" w16cid:durableId="100298491">
    <w:abstractNumId w:val="17"/>
  </w:num>
  <w:num w:numId="3" w16cid:durableId="1361974833">
    <w:abstractNumId w:val="5"/>
  </w:num>
  <w:num w:numId="4" w16cid:durableId="225339837">
    <w:abstractNumId w:val="6"/>
  </w:num>
  <w:num w:numId="5" w16cid:durableId="924412676">
    <w:abstractNumId w:val="2"/>
  </w:num>
  <w:num w:numId="6" w16cid:durableId="1361248963">
    <w:abstractNumId w:val="9"/>
  </w:num>
  <w:num w:numId="7" w16cid:durableId="576981372">
    <w:abstractNumId w:val="18"/>
  </w:num>
  <w:num w:numId="8" w16cid:durableId="930813747">
    <w:abstractNumId w:val="13"/>
  </w:num>
  <w:num w:numId="9" w16cid:durableId="1086458194">
    <w:abstractNumId w:val="3"/>
  </w:num>
  <w:num w:numId="10" w16cid:durableId="1209150991">
    <w:abstractNumId w:val="14"/>
  </w:num>
  <w:num w:numId="11" w16cid:durableId="1476487778">
    <w:abstractNumId w:val="4"/>
  </w:num>
  <w:num w:numId="12" w16cid:durableId="40441121">
    <w:abstractNumId w:val="7"/>
  </w:num>
  <w:num w:numId="13" w16cid:durableId="305622767">
    <w:abstractNumId w:val="20"/>
  </w:num>
  <w:num w:numId="14" w16cid:durableId="1781101847">
    <w:abstractNumId w:val="19"/>
  </w:num>
  <w:num w:numId="15" w16cid:durableId="209607992">
    <w:abstractNumId w:val="1"/>
  </w:num>
  <w:num w:numId="16" w16cid:durableId="1307323313">
    <w:abstractNumId w:val="16"/>
  </w:num>
  <w:num w:numId="17" w16cid:durableId="1627159729">
    <w:abstractNumId w:val="0"/>
  </w:num>
  <w:num w:numId="18" w16cid:durableId="564070494">
    <w:abstractNumId w:val="12"/>
  </w:num>
  <w:num w:numId="19" w16cid:durableId="1914706222">
    <w:abstractNumId w:val="11"/>
  </w:num>
  <w:num w:numId="20" w16cid:durableId="558831335">
    <w:abstractNumId w:val="8"/>
  </w:num>
  <w:num w:numId="21" w16cid:durableId="1082040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32029"/>
    <w:rsid w:val="00046E03"/>
    <w:rsid w:val="00063836"/>
    <w:rsid w:val="000752C8"/>
    <w:rsid w:val="00172FAD"/>
    <w:rsid w:val="001844D3"/>
    <w:rsid w:val="001A207E"/>
    <w:rsid w:val="001A43F6"/>
    <w:rsid w:val="001A5685"/>
    <w:rsid w:val="001D5B4F"/>
    <w:rsid w:val="002B5976"/>
    <w:rsid w:val="002B692E"/>
    <w:rsid w:val="002C5B7A"/>
    <w:rsid w:val="0031190A"/>
    <w:rsid w:val="003934C1"/>
    <w:rsid w:val="003A2194"/>
    <w:rsid w:val="003E069D"/>
    <w:rsid w:val="0048131B"/>
    <w:rsid w:val="004A7695"/>
    <w:rsid w:val="004C6CF6"/>
    <w:rsid w:val="004D2450"/>
    <w:rsid w:val="004D3BCC"/>
    <w:rsid w:val="005860F7"/>
    <w:rsid w:val="005E7CCD"/>
    <w:rsid w:val="005F2E76"/>
    <w:rsid w:val="00621F13"/>
    <w:rsid w:val="0062452C"/>
    <w:rsid w:val="00666EC7"/>
    <w:rsid w:val="00674D38"/>
    <w:rsid w:val="00675F62"/>
    <w:rsid w:val="006B3CD5"/>
    <w:rsid w:val="006B3CE3"/>
    <w:rsid w:val="00752233"/>
    <w:rsid w:val="007C1537"/>
    <w:rsid w:val="007E79FD"/>
    <w:rsid w:val="007F6792"/>
    <w:rsid w:val="008260C8"/>
    <w:rsid w:val="0083317D"/>
    <w:rsid w:val="008F1055"/>
    <w:rsid w:val="008F468A"/>
    <w:rsid w:val="0096779D"/>
    <w:rsid w:val="009B502F"/>
    <w:rsid w:val="009C222E"/>
    <w:rsid w:val="009D7A61"/>
    <w:rsid w:val="00A074A7"/>
    <w:rsid w:val="00A4118D"/>
    <w:rsid w:val="00A538D2"/>
    <w:rsid w:val="00A979A8"/>
    <w:rsid w:val="00A97C6D"/>
    <w:rsid w:val="00AC4BB6"/>
    <w:rsid w:val="00AE1A4B"/>
    <w:rsid w:val="00AF7479"/>
    <w:rsid w:val="00B21D54"/>
    <w:rsid w:val="00B342DD"/>
    <w:rsid w:val="00B36D19"/>
    <w:rsid w:val="00B55E2B"/>
    <w:rsid w:val="00BB18BC"/>
    <w:rsid w:val="00BC3FE7"/>
    <w:rsid w:val="00BD3925"/>
    <w:rsid w:val="00C02CA1"/>
    <w:rsid w:val="00C13BBB"/>
    <w:rsid w:val="00C45347"/>
    <w:rsid w:val="00C8317C"/>
    <w:rsid w:val="00C83717"/>
    <w:rsid w:val="00CD4168"/>
    <w:rsid w:val="00CE1695"/>
    <w:rsid w:val="00DD3F91"/>
    <w:rsid w:val="00DF045F"/>
    <w:rsid w:val="00E138A6"/>
    <w:rsid w:val="00EB3F92"/>
    <w:rsid w:val="00F30552"/>
    <w:rsid w:val="00F33643"/>
    <w:rsid w:val="00F46913"/>
    <w:rsid w:val="00F57C39"/>
    <w:rsid w:val="00F639A3"/>
    <w:rsid w:val="00F7444C"/>
    <w:rsid w:val="00FA5B3D"/>
    <w:rsid w:val="00FB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733110-514B-44BF-A22A-050E199179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D7AEEC-1291-4D09-BCA0-441696C814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CC1C5-6BC0-4C87-8388-133038847F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425B1A-608B-40D0-AFE2-F7EFE76D2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7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Jennifer Francisca  Cuevas Ruiz</cp:lastModifiedBy>
  <cp:revision>13</cp:revision>
  <dcterms:created xsi:type="dcterms:W3CDTF">2022-05-27T17:57:00Z</dcterms:created>
  <dcterms:modified xsi:type="dcterms:W3CDTF">2022-07-08T04:02:00Z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