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40" w:type="dxa"/>
        <w:tblInd w:w="688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000" w:firstRow="0" w:lastRow="0" w:firstColumn="0" w:lastColumn="0" w:noHBand="0" w:noVBand="0"/>
      </w:tblPr>
      <w:tblGrid>
        <w:gridCol w:w="720"/>
        <w:gridCol w:w="720"/>
      </w:tblGrid>
      <w:tr w:rsidR="00B30B8E">
        <w:trPr>
          <w:trHeight w:val="464"/>
        </w:trPr>
        <w:tc>
          <w:tcPr>
            <w:tcW w:w="1440" w:type="dxa"/>
            <w:gridSpan w:val="2"/>
            <w:vAlign w:val="center"/>
          </w:tcPr>
          <w:p w:rsidR="00B30B8E" w:rsidRDefault="008E16BA">
            <w:r>
              <w:rPr>
                <w:rFonts w:hint="eastAsia"/>
              </w:rPr>
              <w:t>机密</w:t>
            </w:r>
          </w:p>
        </w:tc>
      </w:tr>
      <w:tr w:rsidR="00B30B8E">
        <w:trPr>
          <w:trHeight w:val="465"/>
        </w:trPr>
        <w:tc>
          <w:tcPr>
            <w:tcW w:w="720" w:type="dxa"/>
            <w:vAlign w:val="center"/>
          </w:tcPr>
          <w:p w:rsidR="00B30B8E" w:rsidRDefault="008E16BA">
            <w:pPr>
              <w:jc w:val="center"/>
              <w:rPr>
                <w:b/>
                <w:color w:val="FF0000"/>
              </w:rPr>
            </w:pPr>
            <w:r>
              <w:rPr>
                <w:rFonts w:hint="eastAsia"/>
                <w:b/>
                <w:color w:val="FF0000"/>
              </w:rPr>
              <w:t>密级</w:t>
            </w:r>
          </w:p>
        </w:tc>
        <w:tc>
          <w:tcPr>
            <w:tcW w:w="720" w:type="dxa"/>
            <w:vAlign w:val="center"/>
          </w:tcPr>
          <w:p w:rsidR="00B30B8E" w:rsidRDefault="008E16BA">
            <w:pPr>
              <w:jc w:val="center"/>
              <w:rPr>
                <w:b/>
                <w:color w:val="FF0000"/>
              </w:rPr>
            </w:pPr>
            <w:proofErr w:type="gramStart"/>
            <w:r>
              <w:rPr>
                <w:rFonts w:hint="eastAsia"/>
                <w:b/>
                <w:color w:val="FF0000"/>
              </w:rPr>
              <w:t>一</w:t>
            </w:r>
            <w:proofErr w:type="gramEnd"/>
          </w:p>
        </w:tc>
      </w:tr>
    </w:tbl>
    <w:p w:rsidR="00B30B8E" w:rsidRDefault="00B30B8E"/>
    <w:p w:rsidR="00B30B8E" w:rsidRDefault="00B30B8E"/>
    <w:p w:rsidR="00B30B8E" w:rsidRDefault="00B30B8E"/>
    <w:p w:rsidR="00B30B8E" w:rsidRDefault="00B30B8E"/>
    <w:p w:rsidR="00B30B8E" w:rsidRDefault="00B30B8E"/>
    <w:p w:rsidR="00B30B8E" w:rsidRDefault="00B30B8E"/>
    <w:p w:rsidR="00B30B8E" w:rsidRDefault="00B30B8E"/>
    <w:p w:rsidR="00B30B8E" w:rsidRDefault="00B30B8E"/>
    <w:p w:rsidR="00B30B8E" w:rsidRDefault="00B30B8E"/>
    <w:p w:rsidR="00B30B8E" w:rsidRDefault="008E16BA">
      <w:pPr>
        <w:pStyle w:val="a5"/>
        <w:jc w:val="left"/>
        <w:rPr>
          <w:rFonts w:ascii="宋体" w:hAnsi="宋体"/>
          <w:b/>
          <w:bCs/>
          <w:sz w:val="44"/>
        </w:rPr>
      </w:pPr>
      <w:r>
        <w:rPr>
          <w:rFonts w:ascii="宋体" w:hAnsi="宋体" w:hint="eastAsia"/>
          <w:b/>
          <w:bCs/>
          <w:sz w:val="44"/>
        </w:rPr>
        <w:t>金</w:t>
      </w:r>
      <w:proofErr w:type="gramStart"/>
      <w:r>
        <w:rPr>
          <w:rFonts w:ascii="宋体" w:hAnsi="宋体" w:hint="eastAsia"/>
          <w:b/>
          <w:bCs/>
          <w:sz w:val="44"/>
        </w:rPr>
        <w:t>证股份</w:t>
      </w:r>
      <w:proofErr w:type="gramEnd"/>
      <w:r>
        <w:rPr>
          <w:rFonts w:ascii="宋体" w:hAnsi="宋体" w:hint="eastAsia"/>
          <w:b/>
          <w:bCs/>
          <w:sz w:val="44"/>
        </w:rPr>
        <w:t xml:space="preserve"> </w:t>
      </w:r>
      <w:r>
        <w:rPr>
          <w:rFonts w:ascii="宋体" w:hAnsi="宋体" w:hint="eastAsia"/>
          <w:b/>
          <w:bCs/>
          <w:sz w:val="44"/>
        </w:rPr>
        <w:sym w:font="Wingdings" w:char="F09F"/>
      </w:r>
      <w:r>
        <w:rPr>
          <w:rFonts w:ascii="宋体" w:hAnsi="宋体" w:hint="eastAsia"/>
          <w:b/>
          <w:bCs/>
          <w:sz w:val="44"/>
        </w:rPr>
        <w:t>金证券商经纪业务支持系统</w:t>
      </w:r>
    </w:p>
    <w:p w:rsidR="00B30B8E" w:rsidRDefault="00B30B8E">
      <w:pPr>
        <w:rPr>
          <w:rFonts w:ascii="宋体" w:hAnsi="宋体"/>
          <w:b/>
          <w:sz w:val="44"/>
          <w:szCs w:val="44"/>
        </w:rPr>
      </w:pPr>
    </w:p>
    <w:p w:rsidR="00B30B8E" w:rsidRDefault="00B30B8E"/>
    <w:p w:rsidR="00B30B8E" w:rsidRDefault="00B30B8E"/>
    <w:p w:rsidR="00B30B8E" w:rsidRDefault="00B30B8E"/>
    <w:p w:rsidR="00B30B8E" w:rsidRDefault="008E16BA">
      <w:pPr>
        <w:jc w:val="center"/>
        <w:rPr>
          <w:rFonts w:ascii="宋体" w:hAnsi="宋体"/>
          <w:b/>
          <w:sz w:val="44"/>
          <w:szCs w:val="44"/>
        </w:rPr>
      </w:pPr>
      <w:r>
        <w:rPr>
          <w:rFonts w:ascii="宋体" w:hAnsi="宋体" w:hint="eastAsia"/>
          <w:b/>
          <w:sz w:val="44"/>
          <w:szCs w:val="44"/>
        </w:rPr>
        <w:t>股票期权系统</w:t>
      </w:r>
    </w:p>
    <w:p w:rsidR="00B30B8E" w:rsidRDefault="008E16BA">
      <w:pPr>
        <w:jc w:val="center"/>
        <w:rPr>
          <w:rFonts w:ascii="宋体" w:hAnsi="宋体"/>
          <w:b/>
          <w:sz w:val="44"/>
          <w:szCs w:val="44"/>
        </w:rPr>
      </w:pPr>
      <w:r>
        <w:rPr>
          <w:rFonts w:ascii="宋体" w:hAnsi="宋体" w:hint="eastAsia"/>
          <w:b/>
          <w:sz w:val="44"/>
          <w:szCs w:val="44"/>
        </w:rPr>
        <w:t>支持国家商用密码修改方案</w:t>
      </w:r>
    </w:p>
    <w:p w:rsidR="00B30B8E" w:rsidRDefault="00B30B8E"/>
    <w:p w:rsidR="00B30B8E" w:rsidRDefault="00B30B8E"/>
    <w:p w:rsidR="00B30B8E" w:rsidRDefault="00B30B8E"/>
    <w:p w:rsidR="00B30B8E" w:rsidRDefault="00B30B8E"/>
    <w:tbl>
      <w:tblPr>
        <w:tblW w:w="8389" w:type="dxa"/>
        <w:jc w:val="center"/>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1302"/>
        <w:gridCol w:w="3418"/>
        <w:gridCol w:w="1276"/>
        <w:gridCol w:w="2393"/>
      </w:tblGrid>
      <w:tr w:rsidR="00B30B8E">
        <w:trPr>
          <w:trHeight w:val="380"/>
          <w:jc w:val="center"/>
        </w:trPr>
        <w:tc>
          <w:tcPr>
            <w:tcW w:w="1302" w:type="dxa"/>
            <w:vAlign w:val="center"/>
          </w:tcPr>
          <w:p w:rsidR="00B30B8E" w:rsidRDefault="008E16BA">
            <w:pPr>
              <w:jc w:val="center"/>
              <w:rPr>
                <w:rFonts w:ascii="宋体"/>
                <w:b/>
              </w:rPr>
            </w:pPr>
            <w:r>
              <w:rPr>
                <w:rFonts w:ascii="宋体" w:hint="eastAsia"/>
                <w:b/>
              </w:rPr>
              <w:t>研制单位</w:t>
            </w:r>
          </w:p>
        </w:tc>
        <w:tc>
          <w:tcPr>
            <w:tcW w:w="7087" w:type="dxa"/>
            <w:gridSpan w:val="3"/>
            <w:vAlign w:val="center"/>
          </w:tcPr>
          <w:p w:rsidR="00B30B8E" w:rsidRDefault="008E16BA">
            <w:pPr>
              <w:jc w:val="left"/>
              <w:rPr>
                <w:rFonts w:eastAsia="幼圆"/>
              </w:rPr>
            </w:pPr>
            <w:r>
              <w:rPr>
                <w:rFonts w:hint="eastAsia"/>
              </w:rPr>
              <w:t>深圳市金</w:t>
            </w:r>
            <w:proofErr w:type="gramStart"/>
            <w:r>
              <w:rPr>
                <w:rFonts w:hint="eastAsia"/>
              </w:rPr>
              <w:t>证科技</w:t>
            </w:r>
            <w:proofErr w:type="gramEnd"/>
            <w:r>
              <w:rPr>
                <w:rFonts w:hint="eastAsia"/>
              </w:rPr>
              <w:t>股份有限公司</w:t>
            </w:r>
          </w:p>
        </w:tc>
      </w:tr>
      <w:tr w:rsidR="00B30B8E">
        <w:trPr>
          <w:trHeight w:val="380"/>
          <w:jc w:val="center"/>
        </w:trPr>
        <w:tc>
          <w:tcPr>
            <w:tcW w:w="1302" w:type="dxa"/>
            <w:vAlign w:val="center"/>
          </w:tcPr>
          <w:p w:rsidR="00B30B8E" w:rsidRDefault="008E16BA">
            <w:pPr>
              <w:jc w:val="center"/>
              <w:rPr>
                <w:rFonts w:ascii="宋体"/>
                <w:b/>
              </w:rPr>
            </w:pPr>
            <w:r>
              <w:rPr>
                <w:rFonts w:ascii="宋体" w:hint="eastAsia"/>
                <w:b/>
              </w:rPr>
              <w:t>文档名称</w:t>
            </w:r>
          </w:p>
        </w:tc>
        <w:tc>
          <w:tcPr>
            <w:tcW w:w="7087" w:type="dxa"/>
            <w:gridSpan w:val="3"/>
            <w:vAlign w:val="center"/>
          </w:tcPr>
          <w:p w:rsidR="00B30B8E" w:rsidRDefault="008E16BA">
            <w:pPr>
              <w:jc w:val="left"/>
              <w:rPr>
                <w:rFonts w:eastAsia="幼圆"/>
              </w:rPr>
            </w:pPr>
            <w:r>
              <w:rPr>
                <w:rFonts w:ascii="宋体" w:hint="eastAsia"/>
              </w:rPr>
              <w:t>股票期权系统_支持国家商用密码修改方案</w:t>
            </w:r>
          </w:p>
        </w:tc>
      </w:tr>
      <w:tr w:rsidR="00B30B8E">
        <w:trPr>
          <w:trHeight w:val="380"/>
          <w:jc w:val="center"/>
        </w:trPr>
        <w:tc>
          <w:tcPr>
            <w:tcW w:w="1302" w:type="dxa"/>
            <w:vAlign w:val="center"/>
          </w:tcPr>
          <w:p w:rsidR="00B30B8E" w:rsidRDefault="008E16BA">
            <w:pPr>
              <w:jc w:val="center"/>
              <w:rPr>
                <w:rFonts w:ascii="宋体"/>
                <w:b/>
              </w:rPr>
            </w:pPr>
            <w:r>
              <w:rPr>
                <w:rFonts w:ascii="宋体" w:hint="eastAsia"/>
                <w:b/>
              </w:rPr>
              <w:t>文档编号</w:t>
            </w:r>
          </w:p>
        </w:tc>
        <w:tc>
          <w:tcPr>
            <w:tcW w:w="3418" w:type="dxa"/>
            <w:vAlign w:val="center"/>
          </w:tcPr>
          <w:p w:rsidR="00B30B8E" w:rsidRDefault="00B30B8E">
            <w:pPr>
              <w:rPr>
                <w:rFonts w:ascii="宋体"/>
              </w:rPr>
            </w:pPr>
          </w:p>
        </w:tc>
        <w:tc>
          <w:tcPr>
            <w:tcW w:w="1276" w:type="dxa"/>
            <w:vAlign w:val="center"/>
          </w:tcPr>
          <w:p w:rsidR="00B30B8E" w:rsidRDefault="008E16BA">
            <w:pPr>
              <w:jc w:val="center"/>
              <w:rPr>
                <w:rFonts w:ascii="宋体"/>
                <w:b/>
              </w:rPr>
            </w:pPr>
            <w:r>
              <w:rPr>
                <w:rFonts w:ascii="宋体" w:hint="eastAsia"/>
                <w:b/>
              </w:rPr>
              <w:t>文档版本</w:t>
            </w:r>
          </w:p>
        </w:tc>
        <w:tc>
          <w:tcPr>
            <w:tcW w:w="2393" w:type="dxa"/>
            <w:vAlign w:val="center"/>
          </w:tcPr>
          <w:p w:rsidR="00B30B8E" w:rsidRDefault="008E16BA">
            <w:pPr>
              <w:jc w:val="left"/>
              <w:rPr>
                <w:rFonts w:eastAsia="幼圆"/>
              </w:rPr>
            </w:pPr>
            <w:r>
              <w:rPr>
                <w:rFonts w:eastAsia="幼圆"/>
              </w:rPr>
              <w:t>1.01</w:t>
            </w:r>
          </w:p>
        </w:tc>
      </w:tr>
      <w:tr w:rsidR="00B30B8E">
        <w:trPr>
          <w:trHeight w:val="380"/>
          <w:jc w:val="center"/>
        </w:trPr>
        <w:tc>
          <w:tcPr>
            <w:tcW w:w="1302" w:type="dxa"/>
            <w:vAlign w:val="center"/>
          </w:tcPr>
          <w:p w:rsidR="00B30B8E" w:rsidRDefault="008E16BA">
            <w:pPr>
              <w:jc w:val="center"/>
              <w:rPr>
                <w:rFonts w:ascii="宋体"/>
                <w:b/>
              </w:rPr>
            </w:pPr>
            <w:r>
              <w:rPr>
                <w:rFonts w:ascii="宋体" w:hint="eastAsia"/>
                <w:b/>
              </w:rPr>
              <w:t>文档状态</w:t>
            </w:r>
          </w:p>
        </w:tc>
        <w:tc>
          <w:tcPr>
            <w:tcW w:w="7087" w:type="dxa"/>
            <w:gridSpan w:val="3"/>
            <w:vAlign w:val="center"/>
          </w:tcPr>
          <w:p w:rsidR="00B30B8E" w:rsidRDefault="008E16BA">
            <w:pPr>
              <w:jc w:val="left"/>
              <w:rPr>
                <w:rFonts w:eastAsia="幼圆"/>
              </w:rPr>
            </w:pPr>
            <w:r>
              <w:rPr>
                <w:rFonts w:ascii="宋体" w:hAnsi="宋体" w:hint="eastAsia"/>
              </w:rPr>
              <w:sym w:font="Wingdings" w:char="F0FE"/>
            </w:r>
            <w:r>
              <w:rPr>
                <w:rFonts w:ascii="宋体" w:hAnsi="宋体" w:hint="eastAsia"/>
              </w:rPr>
              <w:t xml:space="preserve"> 草稿   </w:t>
            </w:r>
            <w:r>
              <w:rPr>
                <w:rFonts w:ascii="宋体" w:hAnsi="宋体" w:hint="eastAsia"/>
              </w:rPr>
              <w:sym w:font="Wingdings" w:char="F06F"/>
            </w:r>
            <w:r>
              <w:rPr>
                <w:rFonts w:ascii="宋体" w:hAnsi="宋体" w:hint="eastAsia"/>
              </w:rPr>
              <w:t xml:space="preserve"> 完成</w:t>
            </w:r>
          </w:p>
        </w:tc>
      </w:tr>
      <w:tr w:rsidR="00B30B8E">
        <w:trPr>
          <w:trHeight w:val="380"/>
          <w:jc w:val="center"/>
        </w:trPr>
        <w:tc>
          <w:tcPr>
            <w:tcW w:w="1302" w:type="dxa"/>
            <w:vAlign w:val="center"/>
          </w:tcPr>
          <w:p w:rsidR="00B30B8E" w:rsidRDefault="008E16BA">
            <w:pPr>
              <w:jc w:val="center"/>
              <w:rPr>
                <w:rFonts w:ascii="宋体"/>
                <w:b/>
              </w:rPr>
            </w:pPr>
            <w:r>
              <w:rPr>
                <w:rFonts w:ascii="宋体" w:hint="eastAsia"/>
                <w:b/>
              </w:rPr>
              <w:t>审    批</w:t>
            </w:r>
          </w:p>
        </w:tc>
        <w:tc>
          <w:tcPr>
            <w:tcW w:w="3418" w:type="dxa"/>
            <w:vAlign w:val="center"/>
          </w:tcPr>
          <w:p w:rsidR="00B30B8E" w:rsidRDefault="00B30B8E">
            <w:pPr>
              <w:rPr>
                <w:rFonts w:ascii="宋体"/>
              </w:rPr>
            </w:pPr>
          </w:p>
        </w:tc>
        <w:tc>
          <w:tcPr>
            <w:tcW w:w="1276" w:type="dxa"/>
            <w:vAlign w:val="center"/>
          </w:tcPr>
          <w:p w:rsidR="00B30B8E" w:rsidRDefault="008E16BA">
            <w:pPr>
              <w:jc w:val="center"/>
              <w:rPr>
                <w:rFonts w:ascii="宋体"/>
                <w:b/>
              </w:rPr>
            </w:pPr>
            <w:r>
              <w:rPr>
                <w:rFonts w:ascii="宋体" w:hint="eastAsia"/>
                <w:b/>
              </w:rPr>
              <w:t>审批日期</w:t>
            </w:r>
          </w:p>
        </w:tc>
        <w:tc>
          <w:tcPr>
            <w:tcW w:w="2393" w:type="dxa"/>
            <w:vAlign w:val="center"/>
          </w:tcPr>
          <w:p w:rsidR="00B30B8E" w:rsidRDefault="00B30B8E">
            <w:pPr>
              <w:jc w:val="left"/>
              <w:rPr>
                <w:rFonts w:eastAsia="幼圆"/>
              </w:rPr>
            </w:pPr>
          </w:p>
        </w:tc>
      </w:tr>
    </w:tbl>
    <w:p w:rsidR="00B30B8E" w:rsidRDefault="00B30B8E"/>
    <w:p w:rsidR="00B30B8E" w:rsidRDefault="008E16BA">
      <w:pPr>
        <w:widowControl/>
        <w:jc w:val="left"/>
      </w:pPr>
      <w:r>
        <w:br w:type="page"/>
      </w:r>
    </w:p>
    <w:p w:rsidR="00B30B8E" w:rsidRDefault="008E16BA">
      <w:pPr>
        <w:jc w:val="center"/>
        <w:rPr>
          <w:b/>
          <w:sz w:val="44"/>
        </w:rPr>
      </w:pPr>
      <w:r>
        <w:rPr>
          <w:rFonts w:hint="eastAsia"/>
          <w:b/>
          <w:sz w:val="44"/>
        </w:rPr>
        <w:lastRenderedPageBreak/>
        <w:t>修改记录</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27"/>
        <w:gridCol w:w="1240"/>
        <w:gridCol w:w="1418"/>
        <w:gridCol w:w="1275"/>
        <w:gridCol w:w="3259"/>
      </w:tblGrid>
      <w:tr w:rsidR="00B30B8E">
        <w:trPr>
          <w:trHeight w:val="70"/>
          <w:jc w:val="center"/>
        </w:trPr>
        <w:tc>
          <w:tcPr>
            <w:tcW w:w="1227" w:type="dxa"/>
          </w:tcPr>
          <w:p w:rsidR="00B30B8E" w:rsidRDefault="008E16BA">
            <w:pPr>
              <w:jc w:val="center"/>
              <w:rPr>
                <w:b/>
              </w:rPr>
            </w:pPr>
            <w:r>
              <w:rPr>
                <w:rFonts w:hint="eastAsia"/>
                <w:b/>
              </w:rPr>
              <w:t>文档版本</w:t>
            </w:r>
          </w:p>
        </w:tc>
        <w:tc>
          <w:tcPr>
            <w:tcW w:w="1240" w:type="dxa"/>
          </w:tcPr>
          <w:p w:rsidR="00B30B8E" w:rsidRDefault="008E16BA">
            <w:pPr>
              <w:jc w:val="center"/>
              <w:rPr>
                <w:b/>
              </w:rPr>
            </w:pPr>
            <w:r>
              <w:rPr>
                <w:rFonts w:hint="eastAsia"/>
                <w:b/>
              </w:rPr>
              <w:t>文档状态</w:t>
            </w:r>
          </w:p>
        </w:tc>
        <w:tc>
          <w:tcPr>
            <w:tcW w:w="1418" w:type="dxa"/>
          </w:tcPr>
          <w:p w:rsidR="00B30B8E" w:rsidRDefault="008E16BA">
            <w:pPr>
              <w:jc w:val="center"/>
              <w:rPr>
                <w:b/>
              </w:rPr>
            </w:pPr>
            <w:r>
              <w:rPr>
                <w:rFonts w:hint="eastAsia"/>
                <w:b/>
              </w:rPr>
              <w:t>修订日期</w:t>
            </w:r>
          </w:p>
        </w:tc>
        <w:tc>
          <w:tcPr>
            <w:tcW w:w="1275" w:type="dxa"/>
          </w:tcPr>
          <w:p w:rsidR="00B30B8E" w:rsidRDefault="008E16BA">
            <w:pPr>
              <w:jc w:val="center"/>
              <w:rPr>
                <w:b/>
              </w:rPr>
            </w:pPr>
            <w:r>
              <w:rPr>
                <w:rFonts w:hint="eastAsia"/>
                <w:b/>
              </w:rPr>
              <w:t>修订作者</w:t>
            </w:r>
          </w:p>
        </w:tc>
        <w:tc>
          <w:tcPr>
            <w:tcW w:w="3259" w:type="dxa"/>
          </w:tcPr>
          <w:p w:rsidR="00B30B8E" w:rsidRDefault="008E16BA">
            <w:pPr>
              <w:jc w:val="center"/>
              <w:rPr>
                <w:b/>
              </w:rPr>
            </w:pPr>
            <w:r>
              <w:rPr>
                <w:rFonts w:hint="eastAsia"/>
                <w:b/>
              </w:rPr>
              <w:t>修订内容</w:t>
            </w:r>
          </w:p>
        </w:tc>
      </w:tr>
      <w:tr w:rsidR="00B30B8E">
        <w:trPr>
          <w:trHeight w:val="89"/>
          <w:jc w:val="center"/>
        </w:trPr>
        <w:tc>
          <w:tcPr>
            <w:tcW w:w="1227" w:type="dxa"/>
            <w:vAlign w:val="center"/>
          </w:tcPr>
          <w:p w:rsidR="00B30B8E" w:rsidRDefault="008E16BA">
            <w:pPr>
              <w:jc w:val="center"/>
              <w:rPr>
                <w:rFonts w:ascii="宋体" w:hAnsi="宋体"/>
              </w:rPr>
            </w:pPr>
            <w:r>
              <w:rPr>
                <w:rFonts w:ascii="宋体" w:hAnsi="宋体"/>
              </w:rPr>
              <w:t>1.00</w:t>
            </w:r>
          </w:p>
        </w:tc>
        <w:tc>
          <w:tcPr>
            <w:tcW w:w="1240" w:type="dxa"/>
            <w:vAlign w:val="center"/>
          </w:tcPr>
          <w:p w:rsidR="00B30B8E" w:rsidRDefault="008E16BA">
            <w:pPr>
              <w:jc w:val="center"/>
              <w:rPr>
                <w:rFonts w:ascii="宋体" w:hAnsi="宋体"/>
              </w:rPr>
            </w:pPr>
            <w:r>
              <w:rPr>
                <w:rFonts w:ascii="宋体" w:hAnsi="宋体" w:hint="eastAsia"/>
              </w:rPr>
              <w:t>C</w:t>
            </w:r>
          </w:p>
        </w:tc>
        <w:tc>
          <w:tcPr>
            <w:tcW w:w="1418" w:type="dxa"/>
            <w:vAlign w:val="center"/>
          </w:tcPr>
          <w:p w:rsidR="00B30B8E" w:rsidRDefault="008E16BA">
            <w:pPr>
              <w:jc w:val="center"/>
              <w:rPr>
                <w:rFonts w:ascii="宋体" w:hAnsi="宋体"/>
              </w:rPr>
            </w:pPr>
            <w:r>
              <w:rPr>
                <w:rFonts w:ascii="宋体" w:hAnsi="宋体"/>
              </w:rPr>
              <w:t>2018/01/13</w:t>
            </w:r>
          </w:p>
        </w:tc>
        <w:tc>
          <w:tcPr>
            <w:tcW w:w="1275" w:type="dxa"/>
            <w:vAlign w:val="center"/>
          </w:tcPr>
          <w:p w:rsidR="00B30B8E" w:rsidRDefault="008E16BA">
            <w:pPr>
              <w:jc w:val="center"/>
              <w:rPr>
                <w:rFonts w:ascii="宋体" w:hAnsi="宋体"/>
              </w:rPr>
            </w:pPr>
            <w:r>
              <w:rPr>
                <w:rFonts w:ascii="宋体" w:hAnsi="宋体" w:hint="eastAsia"/>
              </w:rPr>
              <w:t>陆明其</w:t>
            </w:r>
          </w:p>
        </w:tc>
        <w:tc>
          <w:tcPr>
            <w:tcW w:w="3259" w:type="dxa"/>
          </w:tcPr>
          <w:p w:rsidR="00B30B8E" w:rsidRDefault="008E16BA">
            <w:pPr>
              <w:rPr>
                <w:rFonts w:ascii="宋体" w:hAnsi="宋体"/>
              </w:rPr>
            </w:pPr>
            <w:r>
              <w:rPr>
                <w:rFonts w:ascii="宋体" w:hAnsi="宋体" w:hint="eastAsia"/>
              </w:rPr>
              <w:t>新编制</w:t>
            </w:r>
          </w:p>
        </w:tc>
      </w:tr>
      <w:tr w:rsidR="00B30B8E">
        <w:trPr>
          <w:trHeight w:val="89"/>
          <w:jc w:val="center"/>
        </w:trPr>
        <w:tc>
          <w:tcPr>
            <w:tcW w:w="1227" w:type="dxa"/>
            <w:vAlign w:val="center"/>
          </w:tcPr>
          <w:p w:rsidR="00B30B8E" w:rsidRDefault="008E16BA">
            <w:pPr>
              <w:jc w:val="center"/>
              <w:rPr>
                <w:rFonts w:ascii="宋体" w:hAnsi="宋体"/>
              </w:rPr>
            </w:pPr>
            <w:r>
              <w:rPr>
                <w:rFonts w:ascii="宋体" w:hAnsi="宋体" w:hint="eastAsia"/>
              </w:rPr>
              <w:t>1.0</w:t>
            </w:r>
            <w:r>
              <w:rPr>
                <w:rFonts w:ascii="宋体" w:hAnsi="宋体"/>
              </w:rPr>
              <w:t>1</w:t>
            </w:r>
          </w:p>
        </w:tc>
        <w:tc>
          <w:tcPr>
            <w:tcW w:w="1240" w:type="dxa"/>
            <w:vAlign w:val="center"/>
          </w:tcPr>
          <w:p w:rsidR="00B30B8E" w:rsidRDefault="008E16BA">
            <w:pPr>
              <w:jc w:val="center"/>
              <w:rPr>
                <w:rFonts w:ascii="宋体" w:hAnsi="宋体"/>
              </w:rPr>
            </w:pPr>
            <w:r>
              <w:rPr>
                <w:rFonts w:ascii="宋体" w:hAnsi="宋体" w:hint="eastAsia"/>
              </w:rPr>
              <w:t>M</w:t>
            </w:r>
          </w:p>
        </w:tc>
        <w:tc>
          <w:tcPr>
            <w:tcW w:w="1418" w:type="dxa"/>
            <w:vAlign w:val="center"/>
          </w:tcPr>
          <w:p w:rsidR="00B30B8E" w:rsidRDefault="008E16BA">
            <w:pPr>
              <w:jc w:val="center"/>
              <w:rPr>
                <w:rFonts w:ascii="宋体" w:hAnsi="宋体"/>
              </w:rPr>
            </w:pPr>
            <w:r>
              <w:rPr>
                <w:rFonts w:ascii="宋体" w:hAnsi="宋体"/>
              </w:rPr>
              <w:t>2018/0</w:t>
            </w:r>
            <w:r>
              <w:rPr>
                <w:rFonts w:ascii="宋体" w:hAnsi="宋体" w:hint="eastAsia"/>
              </w:rPr>
              <w:t>4</w:t>
            </w:r>
            <w:r>
              <w:rPr>
                <w:rFonts w:ascii="宋体" w:hAnsi="宋体"/>
              </w:rPr>
              <w:t>/1</w:t>
            </w:r>
            <w:r>
              <w:rPr>
                <w:rFonts w:ascii="宋体" w:hAnsi="宋体" w:hint="eastAsia"/>
              </w:rPr>
              <w:t>6</w:t>
            </w:r>
          </w:p>
        </w:tc>
        <w:tc>
          <w:tcPr>
            <w:tcW w:w="1275" w:type="dxa"/>
            <w:vAlign w:val="center"/>
          </w:tcPr>
          <w:p w:rsidR="00B30B8E" w:rsidRDefault="008E16BA">
            <w:pPr>
              <w:jc w:val="center"/>
            </w:pPr>
            <w:r>
              <w:rPr>
                <w:rFonts w:hint="eastAsia"/>
              </w:rPr>
              <w:t>王成明</w:t>
            </w:r>
          </w:p>
        </w:tc>
        <w:tc>
          <w:tcPr>
            <w:tcW w:w="3259" w:type="dxa"/>
          </w:tcPr>
          <w:p w:rsidR="00B30B8E" w:rsidRDefault="00B30B8E">
            <w:pPr>
              <w:rPr>
                <w:rFonts w:ascii="宋体" w:hAnsi="宋体"/>
              </w:rPr>
            </w:pPr>
          </w:p>
        </w:tc>
      </w:tr>
      <w:tr w:rsidR="00B30B8E">
        <w:trPr>
          <w:trHeight w:val="89"/>
          <w:jc w:val="center"/>
        </w:trPr>
        <w:tc>
          <w:tcPr>
            <w:tcW w:w="1227" w:type="dxa"/>
            <w:vAlign w:val="center"/>
          </w:tcPr>
          <w:p w:rsidR="00B30B8E" w:rsidRDefault="00B30B8E">
            <w:pPr>
              <w:jc w:val="center"/>
              <w:rPr>
                <w:rFonts w:ascii="宋体" w:hAnsi="宋体"/>
              </w:rPr>
            </w:pPr>
          </w:p>
        </w:tc>
        <w:tc>
          <w:tcPr>
            <w:tcW w:w="1240" w:type="dxa"/>
            <w:vAlign w:val="center"/>
          </w:tcPr>
          <w:p w:rsidR="00B30B8E" w:rsidRDefault="00B30B8E">
            <w:pPr>
              <w:jc w:val="center"/>
              <w:rPr>
                <w:rFonts w:ascii="宋体" w:hAnsi="宋体"/>
              </w:rPr>
            </w:pPr>
          </w:p>
        </w:tc>
        <w:tc>
          <w:tcPr>
            <w:tcW w:w="1418" w:type="dxa"/>
            <w:vAlign w:val="center"/>
          </w:tcPr>
          <w:p w:rsidR="00B30B8E" w:rsidRDefault="00B30B8E">
            <w:pPr>
              <w:jc w:val="center"/>
              <w:rPr>
                <w:rFonts w:ascii="宋体" w:hAnsi="宋体"/>
              </w:rPr>
            </w:pPr>
          </w:p>
        </w:tc>
        <w:tc>
          <w:tcPr>
            <w:tcW w:w="1275" w:type="dxa"/>
            <w:vAlign w:val="center"/>
          </w:tcPr>
          <w:p w:rsidR="00B30B8E" w:rsidRDefault="00B30B8E">
            <w:pPr>
              <w:jc w:val="center"/>
            </w:pPr>
          </w:p>
        </w:tc>
        <w:tc>
          <w:tcPr>
            <w:tcW w:w="3259" w:type="dxa"/>
          </w:tcPr>
          <w:p w:rsidR="00B30B8E" w:rsidRDefault="00B30B8E">
            <w:pPr>
              <w:rPr>
                <w:rFonts w:ascii="宋体" w:hAnsi="宋体"/>
              </w:rPr>
            </w:pPr>
          </w:p>
        </w:tc>
      </w:tr>
    </w:tbl>
    <w:p w:rsidR="00B30B8E" w:rsidRDefault="008E16BA">
      <w:r>
        <w:rPr>
          <w:rFonts w:hint="eastAsia"/>
        </w:rPr>
        <w:t>文档状态标识：</w:t>
      </w:r>
      <w:r>
        <w:rPr>
          <w:rFonts w:hint="eastAsia"/>
        </w:rPr>
        <w:t xml:space="preserve">C </w:t>
      </w:r>
      <w:r>
        <w:t>–</w:t>
      </w:r>
      <w:r>
        <w:rPr>
          <w:rFonts w:hint="eastAsia"/>
        </w:rPr>
        <w:t xml:space="preserve"> </w:t>
      </w:r>
      <w:r>
        <w:t>Create</w:t>
      </w:r>
      <w:r>
        <w:rPr>
          <w:rFonts w:hint="eastAsia"/>
        </w:rPr>
        <w:t xml:space="preserve">d    </w:t>
      </w:r>
      <w:r>
        <w:t>A – A</w:t>
      </w:r>
      <w:r>
        <w:rPr>
          <w:rFonts w:hint="eastAsia"/>
        </w:rPr>
        <w:t>dded</w:t>
      </w:r>
      <w:r>
        <w:t xml:space="preserve">    M – M</w:t>
      </w:r>
      <w:r>
        <w:rPr>
          <w:rFonts w:hint="eastAsia"/>
        </w:rPr>
        <w:t>odified</w:t>
      </w:r>
      <w:r>
        <w:t xml:space="preserve">    D – D</w:t>
      </w:r>
      <w:r>
        <w:rPr>
          <w:rFonts w:hint="eastAsia"/>
        </w:rPr>
        <w:t>eleted</w:t>
      </w:r>
    </w:p>
    <w:p w:rsidR="00B30B8E" w:rsidRDefault="00B30B8E"/>
    <w:p w:rsidR="00B30B8E" w:rsidRDefault="00B30B8E"/>
    <w:p w:rsidR="00B30B8E" w:rsidRDefault="00B30B8E"/>
    <w:p w:rsidR="00B30B8E" w:rsidRDefault="008E16BA">
      <w:pPr>
        <w:jc w:val="center"/>
        <w:rPr>
          <w:b/>
          <w:sz w:val="44"/>
        </w:rPr>
      </w:pPr>
      <w:r>
        <w:rPr>
          <w:rFonts w:hint="eastAsia"/>
          <w:b/>
          <w:sz w:val="44"/>
        </w:rPr>
        <w:t>阅读指南</w:t>
      </w:r>
    </w:p>
    <w:tbl>
      <w:tblPr>
        <w:tblW w:w="8447"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980"/>
        <w:gridCol w:w="6467"/>
      </w:tblGrid>
      <w:tr w:rsidR="00B30B8E">
        <w:trPr>
          <w:jc w:val="center"/>
        </w:trPr>
        <w:tc>
          <w:tcPr>
            <w:tcW w:w="1980" w:type="dxa"/>
          </w:tcPr>
          <w:p w:rsidR="00B30B8E" w:rsidRDefault="008E16BA">
            <w:pPr>
              <w:jc w:val="center"/>
              <w:rPr>
                <w:b/>
              </w:rPr>
            </w:pPr>
            <w:r>
              <w:rPr>
                <w:rFonts w:hint="eastAsia"/>
                <w:b/>
              </w:rPr>
              <w:t>人员</w:t>
            </w:r>
            <w:r>
              <w:rPr>
                <w:rFonts w:ascii="宋体" w:hAnsi="宋体"/>
                <w:b/>
              </w:rPr>
              <w:t>／</w:t>
            </w:r>
            <w:r>
              <w:rPr>
                <w:rFonts w:hint="eastAsia"/>
                <w:b/>
              </w:rPr>
              <w:t>部门</w:t>
            </w:r>
          </w:p>
        </w:tc>
        <w:tc>
          <w:tcPr>
            <w:tcW w:w="6467" w:type="dxa"/>
          </w:tcPr>
          <w:p w:rsidR="00B30B8E" w:rsidRDefault="008E16BA">
            <w:pPr>
              <w:rPr>
                <w:b/>
              </w:rPr>
            </w:pPr>
            <w:r>
              <w:rPr>
                <w:rFonts w:hint="eastAsia"/>
                <w:b/>
              </w:rPr>
              <w:t>建议阅读内容</w:t>
            </w:r>
          </w:p>
        </w:tc>
      </w:tr>
      <w:tr w:rsidR="00B30B8E">
        <w:trPr>
          <w:jc w:val="center"/>
        </w:trPr>
        <w:tc>
          <w:tcPr>
            <w:tcW w:w="1980" w:type="dxa"/>
          </w:tcPr>
          <w:p w:rsidR="00B30B8E" w:rsidRDefault="00B30B8E"/>
        </w:tc>
        <w:tc>
          <w:tcPr>
            <w:tcW w:w="6467" w:type="dxa"/>
          </w:tcPr>
          <w:p w:rsidR="00B30B8E" w:rsidRDefault="00B30B8E"/>
        </w:tc>
      </w:tr>
      <w:tr w:rsidR="00B30B8E">
        <w:trPr>
          <w:jc w:val="center"/>
        </w:trPr>
        <w:tc>
          <w:tcPr>
            <w:tcW w:w="1980" w:type="dxa"/>
          </w:tcPr>
          <w:p w:rsidR="00B30B8E" w:rsidRDefault="00B30B8E"/>
        </w:tc>
        <w:tc>
          <w:tcPr>
            <w:tcW w:w="6467" w:type="dxa"/>
          </w:tcPr>
          <w:p w:rsidR="00B30B8E" w:rsidRDefault="00B30B8E"/>
        </w:tc>
      </w:tr>
      <w:tr w:rsidR="00B30B8E">
        <w:trPr>
          <w:jc w:val="center"/>
        </w:trPr>
        <w:tc>
          <w:tcPr>
            <w:tcW w:w="1980" w:type="dxa"/>
          </w:tcPr>
          <w:p w:rsidR="00B30B8E" w:rsidRDefault="00B30B8E"/>
        </w:tc>
        <w:tc>
          <w:tcPr>
            <w:tcW w:w="6467" w:type="dxa"/>
          </w:tcPr>
          <w:p w:rsidR="00B30B8E" w:rsidRDefault="00B30B8E"/>
        </w:tc>
      </w:tr>
    </w:tbl>
    <w:p w:rsidR="00B30B8E" w:rsidRDefault="00B30B8E"/>
    <w:p w:rsidR="00B30B8E" w:rsidRDefault="00B30B8E"/>
    <w:p w:rsidR="00B30B8E" w:rsidRDefault="008E16BA">
      <w:pPr>
        <w:widowControl/>
        <w:jc w:val="left"/>
      </w:pPr>
      <w:r>
        <w:br w:type="page"/>
      </w:r>
    </w:p>
    <w:sdt>
      <w:sdtPr>
        <w:rPr>
          <w:rFonts w:ascii="Calibri" w:eastAsia="宋体" w:hAnsi="Calibri" w:cs="Times New Roman"/>
          <w:b w:val="0"/>
          <w:bCs w:val="0"/>
          <w:color w:val="auto"/>
          <w:kern w:val="2"/>
          <w:sz w:val="21"/>
          <w:szCs w:val="22"/>
          <w:lang w:val="zh-CN"/>
        </w:rPr>
        <w:id w:val="-1177261933"/>
        <w:docPartObj>
          <w:docPartGallery w:val="Table of Contents"/>
          <w:docPartUnique/>
        </w:docPartObj>
      </w:sdtPr>
      <w:sdtContent>
        <w:p w:rsidR="00B30B8E" w:rsidRDefault="008E16BA">
          <w:pPr>
            <w:pStyle w:val="TOC"/>
            <w:jc w:val="center"/>
          </w:pPr>
          <w:r>
            <w:rPr>
              <w:lang w:val="zh-CN"/>
            </w:rPr>
            <w:t>目录</w:t>
          </w:r>
        </w:p>
        <w:p w:rsidR="00B30B8E" w:rsidRDefault="008E16BA">
          <w:pPr>
            <w:pStyle w:val="10"/>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5383619" w:history="1">
            <w:r>
              <w:rPr>
                <w:rStyle w:val="a6"/>
                <w:noProof/>
              </w:rPr>
              <w:t>1</w:t>
            </w:r>
            <w:r>
              <w:rPr>
                <w:rFonts w:asciiTheme="minorHAnsi" w:eastAsiaTheme="minorEastAsia" w:hAnsiTheme="minorHAnsi" w:cstheme="minorBidi"/>
                <w:noProof/>
              </w:rPr>
              <w:tab/>
            </w:r>
            <w:r>
              <w:rPr>
                <w:rStyle w:val="a6"/>
                <w:noProof/>
              </w:rPr>
              <w:t>引言</w:t>
            </w:r>
            <w:r>
              <w:rPr>
                <w:noProof/>
                <w:webHidden/>
              </w:rPr>
              <w:tab/>
            </w:r>
            <w:r>
              <w:rPr>
                <w:noProof/>
                <w:webHidden/>
              </w:rPr>
              <w:fldChar w:fldCharType="begin"/>
            </w:r>
            <w:r>
              <w:rPr>
                <w:noProof/>
                <w:webHidden/>
              </w:rPr>
              <w:instrText xml:space="preserve"> PAGEREF _Toc515383619 \h </w:instrText>
            </w:r>
            <w:r>
              <w:rPr>
                <w:noProof/>
                <w:webHidden/>
              </w:rPr>
            </w:r>
            <w:r>
              <w:rPr>
                <w:noProof/>
                <w:webHidden/>
              </w:rPr>
              <w:fldChar w:fldCharType="separate"/>
            </w:r>
            <w:r>
              <w:rPr>
                <w:noProof/>
                <w:webHidden/>
              </w:rPr>
              <w:t>4</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20" w:history="1">
            <w:r>
              <w:rPr>
                <w:rStyle w:val="a6"/>
                <w:noProof/>
              </w:rPr>
              <w:t>1.1</w:t>
            </w:r>
            <w:r>
              <w:rPr>
                <w:rFonts w:asciiTheme="minorHAnsi" w:eastAsiaTheme="minorEastAsia" w:hAnsiTheme="minorHAnsi" w:cstheme="minorBidi"/>
                <w:noProof/>
              </w:rPr>
              <w:tab/>
            </w:r>
            <w:r>
              <w:rPr>
                <w:rStyle w:val="a6"/>
                <w:noProof/>
              </w:rPr>
              <w:t>编写目的</w:t>
            </w:r>
            <w:r>
              <w:rPr>
                <w:noProof/>
                <w:webHidden/>
              </w:rPr>
              <w:tab/>
            </w:r>
            <w:r>
              <w:rPr>
                <w:noProof/>
                <w:webHidden/>
              </w:rPr>
              <w:fldChar w:fldCharType="begin"/>
            </w:r>
            <w:r>
              <w:rPr>
                <w:noProof/>
                <w:webHidden/>
              </w:rPr>
              <w:instrText xml:space="preserve"> PAGEREF _Toc515383620 \h </w:instrText>
            </w:r>
            <w:r>
              <w:rPr>
                <w:noProof/>
                <w:webHidden/>
              </w:rPr>
            </w:r>
            <w:r>
              <w:rPr>
                <w:noProof/>
                <w:webHidden/>
              </w:rPr>
              <w:fldChar w:fldCharType="separate"/>
            </w:r>
            <w:r>
              <w:rPr>
                <w:noProof/>
                <w:webHidden/>
              </w:rPr>
              <w:t>4</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21" w:history="1">
            <w:r>
              <w:rPr>
                <w:rStyle w:val="a6"/>
                <w:noProof/>
              </w:rPr>
              <w:t>1.2</w:t>
            </w:r>
            <w:r>
              <w:rPr>
                <w:rFonts w:asciiTheme="minorHAnsi" w:eastAsiaTheme="minorEastAsia" w:hAnsiTheme="minorHAnsi" w:cstheme="minorBidi"/>
                <w:noProof/>
              </w:rPr>
              <w:tab/>
            </w:r>
            <w:r>
              <w:rPr>
                <w:rStyle w:val="a6"/>
                <w:noProof/>
              </w:rPr>
              <w:t>背景</w:t>
            </w:r>
            <w:r>
              <w:rPr>
                <w:noProof/>
                <w:webHidden/>
              </w:rPr>
              <w:tab/>
            </w:r>
            <w:r>
              <w:rPr>
                <w:noProof/>
                <w:webHidden/>
              </w:rPr>
              <w:fldChar w:fldCharType="begin"/>
            </w:r>
            <w:r>
              <w:rPr>
                <w:noProof/>
                <w:webHidden/>
              </w:rPr>
              <w:instrText xml:space="preserve"> PAGEREF _Toc515383621 \h </w:instrText>
            </w:r>
            <w:r>
              <w:rPr>
                <w:noProof/>
                <w:webHidden/>
              </w:rPr>
            </w:r>
            <w:r>
              <w:rPr>
                <w:noProof/>
                <w:webHidden/>
              </w:rPr>
              <w:fldChar w:fldCharType="separate"/>
            </w:r>
            <w:r>
              <w:rPr>
                <w:noProof/>
                <w:webHidden/>
              </w:rPr>
              <w:t>4</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22" w:history="1">
            <w:r>
              <w:rPr>
                <w:rStyle w:val="a6"/>
                <w:noProof/>
              </w:rPr>
              <w:t>1.3</w:t>
            </w:r>
            <w:r>
              <w:rPr>
                <w:rFonts w:asciiTheme="minorHAnsi" w:eastAsiaTheme="minorEastAsia" w:hAnsiTheme="minorHAnsi" w:cstheme="minorBidi"/>
                <w:noProof/>
              </w:rPr>
              <w:tab/>
            </w:r>
            <w:r>
              <w:rPr>
                <w:rStyle w:val="a6"/>
                <w:noProof/>
              </w:rPr>
              <w:t>基线</w:t>
            </w:r>
            <w:r>
              <w:rPr>
                <w:noProof/>
                <w:webHidden/>
              </w:rPr>
              <w:tab/>
            </w:r>
            <w:r>
              <w:rPr>
                <w:noProof/>
                <w:webHidden/>
              </w:rPr>
              <w:fldChar w:fldCharType="begin"/>
            </w:r>
            <w:r>
              <w:rPr>
                <w:noProof/>
                <w:webHidden/>
              </w:rPr>
              <w:instrText xml:space="preserve"> PAGEREF _Toc515383622 \h </w:instrText>
            </w:r>
            <w:r>
              <w:rPr>
                <w:noProof/>
                <w:webHidden/>
              </w:rPr>
            </w:r>
            <w:r>
              <w:rPr>
                <w:noProof/>
                <w:webHidden/>
              </w:rPr>
              <w:fldChar w:fldCharType="separate"/>
            </w:r>
            <w:r>
              <w:rPr>
                <w:noProof/>
                <w:webHidden/>
              </w:rPr>
              <w:t>4</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23" w:history="1">
            <w:r>
              <w:rPr>
                <w:rStyle w:val="a6"/>
                <w:noProof/>
              </w:rPr>
              <w:t>1.4</w:t>
            </w:r>
            <w:r>
              <w:rPr>
                <w:rFonts w:asciiTheme="minorHAnsi" w:eastAsiaTheme="minorEastAsia" w:hAnsiTheme="minorHAnsi" w:cstheme="minorBidi"/>
                <w:noProof/>
              </w:rPr>
              <w:tab/>
            </w:r>
            <w:r>
              <w:rPr>
                <w:rStyle w:val="a6"/>
                <w:noProof/>
              </w:rPr>
              <w:t>范围</w:t>
            </w:r>
            <w:r>
              <w:rPr>
                <w:noProof/>
                <w:webHidden/>
              </w:rPr>
              <w:tab/>
            </w:r>
            <w:r>
              <w:rPr>
                <w:noProof/>
                <w:webHidden/>
              </w:rPr>
              <w:fldChar w:fldCharType="begin"/>
            </w:r>
            <w:r>
              <w:rPr>
                <w:noProof/>
                <w:webHidden/>
              </w:rPr>
              <w:instrText xml:space="preserve"> PAGEREF _Toc515383623 \h </w:instrText>
            </w:r>
            <w:r>
              <w:rPr>
                <w:noProof/>
                <w:webHidden/>
              </w:rPr>
            </w:r>
            <w:r>
              <w:rPr>
                <w:noProof/>
                <w:webHidden/>
              </w:rPr>
              <w:fldChar w:fldCharType="separate"/>
            </w:r>
            <w:r>
              <w:rPr>
                <w:noProof/>
                <w:webHidden/>
              </w:rPr>
              <w:t>4</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24" w:history="1">
            <w:r>
              <w:rPr>
                <w:rStyle w:val="a6"/>
                <w:noProof/>
              </w:rPr>
              <w:t>1.5</w:t>
            </w:r>
            <w:r>
              <w:rPr>
                <w:rFonts w:asciiTheme="minorHAnsi" w:eastAsiaTheme="minorEastAsia" w:hAnsiTheme="minorHAnsi" w:cstheme="minorBidi"/>
                <w:noProof/>
              </w:rPr>
              <w:tab/>
            </w:r>
            <w:r>
              <w:rPr>
                <w:rStyle w:val="a6"/>
                <w:noProof/>
              </w:rPr>
              <w:t>缩略语</w:t>
            </w:r>
            <w:r>
              <w:rPr>
                <w:noProof/>
                <w:webHidden/>
              </w:rPr>
              <w:tab/>
            </w:r>
            <w:r>
              <w:rPr>
                <w:noProof/>
                <w:webHidden/>
              </w:rPr>
              <w:fldChar w:fldCharType="begin"/>
            </w:r>
            <w:r>
              <w:rPr>
                <w:noProof/>
                <w:webHidden/>
              </w:rPr>
              <w:instrText xml:space="preserve"> PAGEREF _Toc515383624 \h </w:instrText>
            </w:r>
            <w:r>
              <w:rPr>
                <w:noProof/>
                <w:webHidden/>
              </w:rPr>
            </w:r>
            <w:r>
              <w:rPr>
                <w:noProof/>
                <w:webHidden/>
              </w:rPr>
              <w:fldChar w:fldCharType="separate"/>
            </w:r>
            <w:r>
              <w:rPr>
                <w:noProof/>
                <w:webHidden/>
              </w:rPr>
              <w:t>4</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25" w:history="1">
            <w:r>
              <w:rPr>
                <w:rStyle w:val="a6"/>
                <w:noProof/>
              </w:rPr>
              <w:t>1.6</w:t>
            </w:r>
            <w:r>
              <w:rPr>
                <w:rFonts w:asciiTheme="minorHAnsi" w:eastAsiaTheme="minorEastAsia" w:hAnsiTheme="minorHAnsi" w:cstheme="minorBidi"/>
                <w:noProof/>
              </w:rPr>
              <w:tab/>
            </w:r>
            <w:r>
              <w:rPr>
                <w:rStyle w:val="a6"/>
                <w:noProof/>
              </w:rPr>
              <w:t>参考文档</w:t>
            </w:r>
            <w:r>
              <w:rPr>
                <w:noProof/>
                <w:webHidden/>
              </w:rPr>
              <w:tab/>
            </w:r>
            <w:r>
              <w:rPr>
                <w:noProof/>
                <w:webHidden/>
              </w:rPr>
              <w:fldChar w:fldCharType="begin"/>
            </w:r>
            <w:r>
              <w:rPr>
                <w:noProof/>
                <w:webHidden/>
              </w:rPr>
              <w:instrText xml:space="preserve"> PAGEREF _Toc515383625 \h </w:instrText>
            </w:r>
            <w:r>
              <w:rPr>
                <w:noProof/>
                <w:webHidden/>
              </w:rPr>
            </w:r>
            <w:r>
              <w:rPr>
                <w:noProof/>
                <w:webHidden/>
              </w:rPr>
              <w:fldChar w:fldCharType="separate"/>
            </w:r>
            <w:r>
              <w:rPr>
                <w:noProof/>
                <w:webHidden/>
              </w:rPr>
              <w:t>4</w:t>
            </w:r>
            <w:r>
              <w:rPr>
                <w:noProof/>
                <w:webHidden/>
              </w:rPr>
              <w:fldChar w:fldCharType="end"/>
            </w:r>
          </w:hyperlink>
        </w:p>
        <w:p w:rsidR="00B30B8E" w:rsidRDefault="008E16BA">
          <w:pPr>
            <w:pStyle w:val="10"/>
            <w:tabs>
              <w:tab w:val="left" w:pos="420"/>
              <w:tab w:val="right" w:leader="dot" w:pos="8296"/>
            </w:tabs>
            <w:rPr>
              <w:rFonts w:asciiTheme="minorHAnsi" w:eastAsiaTheme="minorEastAsia" w:hAnsiTheme="minorHAnsi" w:cstheme="minorBidi"/>
              <w:noProof/>
            </w:rPr>
          </w:pPr>
          <w:hyperlink w:anchor="_Toc515383626" w:history="1">
            <w:r>
              <w:rPr>
                <w:rStyle w:val="a6"/>
                <w:noProof/>
              </w:rPr>
              <w:t>2</w:t>
            </w:r>
            <w:r>
              <w:rPr>
                <w:rFonts w:asciiTheme="minorHAnsi" w:eastAsiaTheme="minorEastAsia" w:hAnsiTheme="minorHAnsi" w:cstheme="minorBidi"/>
                <w:noProof/>
              </w:rPr>
              <w:tab/>
            </w:r>
            <w:r>
              <w:rPr>
                <w:rStyle w:val="a6"/>
                <w:noProof/>
              </w:rPr>
              <w:t>需求描述</w:t>
            </w:r>
            <w:r>
              <w:rPr>
                <w:noProof/>
                <w:webHidden/>
              </w:rPr>
              <w:tab/>
            </w:r>
            <w:r>
              <w:rPr>
                <w:noProof/>
                <w:webHidden/>
              </w:rPr>
              <w:fldChar w:fldCharType="begin"/>
            </w:r>
            <w:r>
              <w:rPr>
                <w:noProof/>
                <w:webHidden/>
              </w:rPr>
              <w:instrText xml:space="preserve"> PAGEREF _Toc515383626 \h </w:instrText>
            </w:r>
            <w:r>
              <w:rPr>
                <w:noProof/>
                <w:webHidden/>
              </w:rPr>
            </w:r>
            <w:r>
              <w:rPr>
                <w:noProof/>
                <w:webHidden/>
              </w:rPr>
              <w:fldChar w:fldCharType="separate"/>
            </w:r>
            <w:r>
              <w:rPr>
                <w:noProof/>
                <w:webHidden/>
              </w:rPr>
              <w:t>5</w:t>
            </w:r>
            <w:r>
              <w:rPr>
                <w:noProof/>
                <w:webHidden/>
              </w:rPr>
              <w:fldChar w:fldCharType="end"/>
            </w:r>
          </w:hyperlink>
        </w:p>
        <w:p w:rsidR="00B30B8E" w:rsidRDefault="008E16BA">
          <w:pPr>
            <w:pStyle w:val="10"/>
            <w:tabs>
              <w:tab w:val="left" w:pos="420"/>
              <w:tab w:val="right" w:leader="dot" w:pos="8296"/>
            </w:tabs>
            <w:rPr>
              <w:rFonts w:asciiTheme="minorHAnsi" w:eastAsiaTheme="minorEastAsia" w:hAnsiTheme="minorHAnsi" w:cstheme="minorBidi"/>
              <w:noProof/>
            </w:rPr>
          </w:pPr>
          <w:hyperlink w:anchor="_Toc515383627" w:history="1">
            <w:r>
              <w:rPr>
                <w:rStyle w:val="a6"/>
                <w:noProof/>
              </w:rPr>
              <w:t>3</w:t>
            </w:r>
            <w:r>
              <w:rPr>
                <w:rFonts w:asciiTheme="minorHAnsi" w:eastAsiaTheme="minorEastAsia" w:hAnsiTheme="minorHAnsi" w:cstheme="minorBidi"/>
                <w:noProof/>
              </w:rPr>
              <w:tab/>
            </w:r>
            <w:r>
              <w:rPr>
                <w:rStyle w:val="a6"/>
                <w:noProof/>
              </w:rPr>
              <w:t>总体需求概述</w:t>
            </w:r>
            <w:r>
              <w:rPr>
                <w:noProof/>
                <w:webHidden/>
              </w:rPr>
              <w:tab/>
            </w:r>
            <w:r>
              <w:rPr>
                <w:noProof/>
                <w:webHidden/>
              </w:rPr>
              <w:fldChar w:fldCharType="begin"/>
            </w:r>
            <w:r>
              <w:rPr>
                <w:noProof/>
                <w:webHidden/>
              </w:rPr>
              <w:instrText xml:space="preserve"> PAGEREF _Toc515383627 \h </w:instrText>
            </w:r>
            <w:r>
              <w:rPr>
                <w:noProof/>
                <w:webHidden/>
              </w:rPr>
            </w:r>
            <w:r>
              <w:rPr>
                <w:noProof/>
                <w:webHidden/>
              </w:rPr>
              <w:fldChar w:fldCharType="separate"/>
            </w:r>
            <w:r>
              <w:rPr>
                <w:noProof/>
                <w:webHidden/>
              </w:rPr>
              <w:t>5</w:t>
            </w:r>
            <w:r>
              <w:rPr>
                <w:noProof/>
                <w:webHidden/>
              </w:rPr>
              <w:fldChar w:fldCharType="end"/>
            </w:r>
          </w:hyperlink>
        </w:p>
        <w:p w:rsidR="00B30B8E" w:rsidRDefault="008E16BA">
          <w:pPr>
            <w:pStyle w:val="10"/>
            <w:tabs>
              <w:tab w:val="left" w:pos="420"/>
              <w:tab w:val="right" w:leader="dot" w:pos="8296"/>
            </w:tabs>
            <w:rPr>
              <w:rFonts w:asciiTheme="minorHAnsi" w:eastAsiaTheme="minorEastAsia" w:hAnsiTheme="minorHAnsi" w:cstheme="minorBidi"/>
              <w:noProof/>
            </w:rPr>
          </w:pPr>
          <w:hyperlink w:anchor="_Toc515383628" w:history="1">
            <w:r>
              <w:rPr>
                <w:rStyle w:val="a6"/>
                <w:noProof/>
              </w:rPr>
              <w:t>4</w:t>
            </w:r>
            <w:r>
              <w:rPr>
                <w:rFonts w:asciiTheme="minorHAnsi" w:eastAsiaTheme="minorEastAsia" w:hAnsiTheme="minorHAnsi" w:cstheme="minorBidi"/>
                <w:noProof/>
              </w:rPr>
              <w:tab/>
            </w:r>
            <w:r>
              <w:rPr>
                <w:rStyle w:val="a6"/>
                <w:noProof/>
              </w:rPr>
              <w:t>系统现状</w:t>
            </w:r>
            <w:r>
              <w:rPr>
                <w:noProof/>
                <w:webHidden/>
              </w:rPr>
              <w:tab/>
            </w:r>
            <w:r>
              <w:rPr>
                <w:noProof/>
                <w:webHidden/>
              </w:rPr>
              <w:fldChar w:fldCharType="begin"/>
            </w:r>
            <w:r>
              <w:rPr>
                <w:noProof/>
                <w:webHidden/>
              </w:rPr>
              <w:instrText xml:space="preserve"> PAGEREF _Toc515383628 \h </w:instrText>
            </w:r>
            <w:r>
              <w:rPr>
                <w:noProof/>
                <w:webHidden/>
              </w:rPr>
            </w:r>
            <w:r>
              <w:rPr>
                <w:noProof/>
                <w:webHidden/>
              </w:rPr>
              <w:fldChar w:fldCharType="separate"/>
            </w:r>
            <w:r>
              <w:rPr>
                <w:noProof/>
                <w:webHidden/>
              </w:rPr>
              <w:t>5</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29" w:history="1">
            <w:r>
              <w:rPr>
                <w:rStyle w:val="a6"/>
                <w:noProof/>
              </w:rPr>
              <w:t>4.1</w:t>
            </w:r>
            <w:r>
              <w:rPr>
                <w:rFonts w:asciiTheme="minorHAnsi" w:eastAsiaTheme="minorEastAsia" w:hAnsiTheme="minorHAnsi" w:cstheme="minorBidi"/>
                <w:noProof/>
              </w:rPr>
              <w:tab/>
            </w:r>
            <w:r>
              <w:rPr>
                <w:rStyle w:val="a6"/>
                <w:noProof/>
              </w:rPr>
              <w:t>股票期权管理系统</w:t>
            </w:r>
            <w:r>
              <w:rPr>
                <w:noProof/>
                <w:webHidden/>
              </w:rPr>
              <w:tab/>
            </w:r>
            <w:r>
              <w:rPr>
                <w:noProof/>
                <w:webHidden/>
              </w:rPr>
              <w:fldChar w:fldCharType="begin"/>
            </w:r>
            <w:r>
              <w:rPr>
                <w:noProof/>
                <w:webHidden/>
              </w:rPr>
              <w:instrText xml:space="preserve"> PAGEREF _Toc515383629 \h </w:instrText>
            </w:r>
            <w:r>
              <w:rPr>
                <w:noProof/>
                <w:webHidden/>
              </w:rPr>
            </w:r>
            <w:r>
              <w:rPr>
                <w:noProof/>
                <w:webHidden/>
              </w:rPr>
              <w:fldChar w:fldCharType="separate"/>
            </w:r>
            <w:r>
              <w:rPr>
                <w:noProof/>
                <w:webHidden/>
              </w:rPr>
              <w:t>7</w:t>
            </w:r>
            <w:r>
              <w:rPr>
                <w:noProof/>
                <w:webHidden/>
              </w:rPr>
              <w:fldChar w:fldCharType="end"/>
            </w:r>
          </w:hyperlink>
        </w:p>
        <w:p w:rsidR="00B30B8E" w:rsidRDefault="008E16BA">
          <w:pPr>
            <w:pStyle w:val="30"/>
            <w:tabs>
              <w:tab w:val="left" w:pos="1680"/>
              <w:tab w:val="right" w:leader="dot" w:pos="8296"/>
            </w:tabs>
            <w:rPr>
              <w:rFonts w:asciiTheme="minorHAnsi" w:eastAsiaTheme="minorEastAsia" w:hAnsiTheme="minorHAnsi" w:cstheme="minorBidi"/>
              <w:noProof/>
            </w:rPr>
          </w:pPr>
          <w:hyperlink w:anchor="_Toc515383630" w:history="1">
            <w:r>
              <w:rPr>
                <w:rStyle w:val="a6"/>
                <w:noProof/>
              </w:rPr>
              <w:t>4.1.1</w:t>
            </w:r>
            <w:r>
              <w:rPr>
                <w:rFonts w:asciiTheme="minorHAnsi" w:eastAsiaTheme="minorEastAsia" w:hAnsiTheme="minorHAnsi" w:cstheme="minorBidi"/>
                <w:noProof/>
              </w:rPr>
              <w:tab/>
            </w:r>
            <w:r>
              <w:rPr>
                <w:rStyle w:val="a6"/>
                <w:noProof/>
              </w:rPr>
              <w:t>操作员密码</w:t>
            </w:r>
            <w:r>
              <w:rPr>
                <w:noProof/>
                <w:webHidden/>
              </w:rPr>
              <w:tab/>
            </w:r>
            <w:r>
              <w:rPr>
                <w:noProof/>
                <w:webHidden/>
              </w:rPr>
              <w:fldChar w:fldCharType="begin"/>
            </w:r>
            <w:r>
              <w:rPr>
                <w:noProof/>
                <w:webHidden/>
              </w:rPr>
              <w:instrText xml:space="preserve"> PAGEREF _Toc515383630 \h </w:instrText>
            </w:r>
            <w:r>
              <w:rPr>
                <w:noProof/>
                <w:webHidden/>
              </w:rPr>
            </w:r>
            <w:r>
              <w:rPr>
                <w:noProof/>
                <w:webHidden/>
              </w:rPr>
              <w:fldChar w:fldCharType="separate"/>
            </w:r>
            <w:r>
              <w:rPr>
                <w:noProof/>
                <w:webHidden/>
              </w:rPr>
              <w:t>7</w:t>
            </w:r>
            <w:r>
              <w:rPr>
                <w:noProof/>
                <w:webHidden/>
              </w:rPr>
              <w:fldChar w:fldCharType="end"/>
            </w:r>
          </w:hyperlink>
        </w:p>
        <w:p w:rsidR="00B30B8E" w:rsidRDefault="008E16BA">
          <w:pPr>
            <w:pStyle w:val="30"/>
            <w:tabs>
              <w:tab w:val="left" w:pos="1680"/>
              <w:tab w:val="right" w:leader="dot" w:pos="8296"/>
            </w:tabs>
            <w:rPr>
              <w:rFonts w:asciiTheme="minorHAnsi" w:eastAsiaTheme="minorEastAsia" w:hAnsiTheme="minorHAnsi" w:cstheme="minorBidi"/>
              <w:noProof/>
            </w:rPr>
          </w:pPr>
          <w:hyperlink w:anchor="_Toc515383631" w:history="1">
            <w:r>
              <w:rPr>
                <w:rStyle w:val="a6"/>
                <w:noProof/>
              </w:rPr>
              <w:t>4.1.2</w:t>
            </w:r>
            <w:r>
              <w:rPr>
                <w:rFonts w:asciiTheme="minorHAnsi" w:eastAsiaTheme="minorEastAsia" w:hAnsiTheme="minorHAnsi" w:cstheme="minorBidi"/>
                <w:noProof/>
              </w:rPr>
              <w:tab/>
            </w:r>
            <w:r>
              <w:rPr>
                <w:rStyle w:val="a6"/>
                <w:noProof/>
              </w:rPr>
              <w:t>交易密码</w:t>
            </w:r>
            <w:r>
              <w:rPr>
                <w:noProof/>
                <w:webHidden/>
              </w:rPr>
              <w:tab/>
            </w:r>
            <w:r>
              <w:rPr>
                <w:noProof/>
                <w:webHidden/>
              </w:rPr>
              <w:fldChar w:fldCharType="begin"/>
            </w:r>
            <w:r>
              <w:rPr>
                <w:noProof/>
                <w:webHidden/>
              </w:rPr>
              <w:instrText xml:space="preserve"> PAGEREF _Toc515383631 \h </w:instrText>
            </w:r>
            <w:r>
              <w:rPr>
                <w:noProof/>
                <w:webHidden/>
              </w:rPr>
            </w:r>
            <w:r>
              <w:rPr>
                <w:noProof/>
                <w:webHidden/>
              </w:rPr>
              <w:fldChar w:fldCharType="separate"/>
            </w:r>
            <w:r>
              <w:rPr>
                <w:noProof/>
                <w:webHidden/>
              </w:rPr>
              <w:t>8</w:t>
            </w:r>
            <w:r>
              <w:rPr>
                <w:noProof/>
                <w:webHidden/>
              </w:rPr>
              <w:fldChar w:fldCharType="end"/>
            </w:r>
          </w:hyperlink>
        </w:p>
        <w:p w:rsidR="00B30B8E" w:rsidRDefault="008E16BA">
          <w:pPr>
            <w:pStyle w:val="30"/>
            <w:tabs>
              <w:tab w:val="left" w:pos="1680"/>
              <w:tab w:val="right" w:leader="dot" w:pos="8296"/>
            </w:tabs>
            <w:rPr>
              <w:rFonts w:asciiTheme="minorHAnsi" w:eastAsiaTheme="minorEastAsia" w:hAnsiTheme="minorHAnsi" w:cstheme="minorBidi"/>
              <w:noProof/>
            </w:rPr>
          </w:pPr>
          <w:hyperlink w:anchor="_Toc515383632" w:history="1">
            <w:r>
              <w:rPr>
                <w:rStyle w:val="a6"/>
                <w:noProof/>
              </w:rPr>
              <w:t>4.1.3</w:t>
            </w:r>
            <w:r>
              <w:rPr>
                <w:rFonts w:asciiTheme="minorHAnsi" w:eastAsiaTheme="minorEastAsia" w:hAnsiTheme="minorHAnsi" w:cstheme="minorBidi"/>
                <w:noProof/>
              </w:rPr>
              <w:tab/>
            </w:r>
            <w:r>
              <w:rPr>
                <w:rStyle w:val="a6"/>
                <w:noProof/>
              </w:rPr>
              <w:t>资金密码</w:t>
            </w:r>
            <w:r>
              <w:rPr>
                <w:noProof/>
                <w:webHidden/>
              </w:rPr>
              <w:tab/>
            </w:r>
            <w:r>
              <w:rPr>
                <w:noProof/>
                <w:webHidden/>
              </w:rPr>
              <w:fldChar w:fldCharType="begin"/>
            </w:r>
            <w:r>
              <w:rPr>
                <w:noProof/>
                <w:webHidden/>
              </w:rPr>
              <w:instrText xml:space="preserve"> PAGEREF _Toc515383632 \h </w:instrText>
            </w:r>
            <w:r>
              <w:rPr>
                <w:noProof/>
                <w:webHidden/>
              </w:rPr>
            </w:r>
            <w:r>
              <w:rPr>
                <w:noProof/>
                <w:webHidden/>
              </w:rPr>
              <w:fldChar w:fldCharType="separate"/>
            </w:r>
            <w:r>
              <w:rPr>
                <w:noProof/>
                <w:webHidden/>
              </w:rPr>
              <w:t>9</w:t>
            </w:r>
            <w:r>
              <w:rPr>
                <w:noProof/>
                <w:webHidden/>
              </w:rPr>
              <w:fldChar w:fldCharType="end"/>
            </w:r>
          </w:hyperlink>
        </w:p>
        <w:p w:rsidR="00B30B8E" w:rsidRDefault="008E16BA">
          <w:pPr>
            <w:pStyle w:val="30"/>
            <w:tabs>
              <w:tab w:val="left" w:pos="1680"/>
              <w:tab w:val="right" w:leader="dot" w:pos="8296"/>
            </w:tabs>
            <w:rPr>
              <w:rFonts w:asciiTheme="minorHAnsi" w:eastAsiaTheme="minorEastAsia" w:hAnsiTheme="minorHAnsi" w:cstheme="minorBidi"/>
              <w:noProof/>
            </w:rPr>
          </w:pPr>
          <w:hyperlink w:anchor="_Toc515383633" w:history="1">
            <w:r>
              <w:rPr>
                <w:rStyle w:val="a6"/>
                <w:noProof/>
              </w:rPr>
              <w:t>4.1.4</w:t>
            </w:r>
            <w:r>
              <w:rPr>
                <w:rFonts w:asciiTheme="minorHAnsi" w:eastAsiaTheme="minorEastAsia" w:hAnsiTheme="minorHAnsi" w:cstheme="minorBidi"/>
                <w:noProof/>
              </w:rPr>
              <w:tab/>
            </w:r>
            <w:r>
              <w:rPr>
                <w:rStyle w:val="a6"/>
                <w:noProof/>
              </w:rPr>
              <w:t>银行密码</w:t>
            </w:r>
            <w:r>
              <w:rPr>
                <w:noProof/>
                <w:webHidden/>
              </w:rPr>
              <w:tab/>
            </w:r>
            <w:r>
              <w:rPr>
                <w:noProof/>
                <w:webHidden/>
              </w:rPr>
              <w:fldChar w:fldCharType="begin"/>
            </w:r>
            <w:r>
              <w:rPr>
                <w:noProof/>
                <w:webHidden/>
              </w:rPr>
              <w:instrText xml:space="preserve"> PAGEREF _Toc515383633 \h </w:instrText>
            </w:r>
            <w:r>
              <w:rPr>
                <w:noProof/>
                <w:webHidden/>
              </w:rPr>
            </w:r>
            <w:r>
              <w:rPr>
                <w:noProof/>
                <w:webHidden/>
              </w:rPr>
              <w:fldChar w:fldCharType="separate"/>
            </w:r>
            <w:r>
              <w:rPr>
                <w:noProof/>
                <w:webHidden/>
              </w:rPr>
              <w:t>11</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34" w:history="1">
            <w:r>
              <w:rPr>
                <w:rStyle w:val="a6"/>
                <w:noProof/>
              </w:rPr>
              <w:t>4.2</w:t>
            </w:r>
            <w:r>
              <w:rPr>
                <w:rFonts w:asciiTheme="minorHAnsi" w:eastAsiaTheme="minorEastAsia" w:hAnsiTheme="minorHAnsi" w:cstheme="minorBidi"/>
                <w:noProof/>
              </w:rPr>
              <w:tab/>
            </w:r>
            <w:r>
              <w:rPr>
                <w:rStyle w:val="a6"/>
                <w:noProof/>
              </w:rPr>
              <w:t>股票期权订单系统</w:t>
            </w:r>
            <w:r>
              <w:rPr>
                <w:noProof/>
                <w:webHidden/>
              </w:rPr>
              <w:tab/>
            </w:r>
            <w:r>
              <w:rPr>
                <w:noProof/>
                <w:webHidden/>
              </w:rPr>
              <w:fldChar w:fldCharType="begin"/>
            </w:r>
            <w:r>
              <w:rPr>
                <w:noProof/>
                <w:webHidden/>
              </w:rPr>
              <w:instrText xml:space="preserve"> PAGEREF _Toc515383634 \h </w:instrText>
            </w:r>
            <w:r>
              <w:rPr>
                <w:noProof/>
                <w:webHidden/>
              </w:rPr>
            </w:r>
            <w:r>
              <w:rPr>
                <w:noProof/>
                <w:webHidden/>
              </w:rPr>
              <w:fldChar w:fldCharType="separate"/>
            </w:r>
            <w:r>
              <w:rPr>
                <w:noProof/>
                <w:webHidden/>
              </w:rPr>
              <w:t>12</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35" w:history="1">
            <w:r>
              <w:rPr>
                <w:rStyle w:val="a6"/>
                <w:noProof/>
              </w:rPr>
              <w:t>4.3</w:t>
            </w:r>
            <w:r>
              <w:rPr>
                <w:rFonts w:asciiTheme="minorHAnsi" w:eastAsiaTheme="minorEastAsia" w:hAnsiTheme="minorHAnsi" w:cstheme="minorBidi"/>
                <w:noProof/>
              </w:rPr>
              <w:tab/>
            </w:r>
            <w:r>
              <w:rPr>
                <w:rStyle w:val="a6"/>
                <w:noProof/>
              </w:rPr>
              <w:t>股票期权风控系统</w:t>
            </w:r>
            <w:r>
              <w:rPr>
                <w:noProof/>
                <w:webHidden/>
              </w:rPr>
              <w:tab/>
            </w:r>
            <w:r>
              <w:rPr>
                <w:noProof/>
                <w:webHidden/>
              </w:rPr>
              <w:fldChar w:fldCharType="begin"/>
            </w:r>
            <w:r>
              <w:rPr>
                <w:noProof/>
                <w:webHidden/>
              </w:rPr>
              <w:instrText xml:space="preserve"> PAGEREF _Toc515383635 \h </w:instrText>
            </w:r>
            <w:r>
              <w:rPr>
                <w:noProof/>
                <w:webHidden/>
              </w:rPr>
            </w:r>
            <w:r>
              <w:rPr>
                <w:noProof/>
                <w:webHidden/>
              </w:rPr>
              <w:fldChar w:fldCharType="separate"/>
            </w:r>
            <w:r>
              <w:rPr>
                <w:noProof/>
                <w:webHidden/>
              </w:rPr>
              <w:t>12</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36" w:history="1">
            <w:r>
              <w:rPr>
                <w:rStyle w:val="a6"/>
                <w:noProof/>
              </w:rPr>
              <w:t>4.4</w:t>
            </w:r>
            <w:r>
              <w:rPr>
                <w:rFonts w:asciiTheme="minorHAnsi" w:eastAsiaTheme="minorEastAsia" w:hAnsiTheme="minorHAnsi" w:cstheme="minorBidi"/>
                <w:noProof/>
              </w:rPr>
              <w:tab/>
            </w:r>
            <w:r>
              <w:rPr>
                <w:rStyle w:val="a6"/>
                <w:noProof/>
              </w:rPr>
              <w:t>股票期权</w:t>
            </w:r>
            <w:r>
              <w:rPr>
                <w:rStyle w:val="a6"/>
                <w:noProof/>
              </w:rPr>
              <w:t>web</w:t>
            </w:r>
            <w:r>
              <w:rPr>
                <w:rStyle w:val="a6"/>
                <w:noProof/>
              </w:rPr>
              <w:t>系统</w:t>
            </w:r>
            <w:r>
              <w:rPr>
                <w:noProof/>
                <w:webHidden/>
              </w:rPr>
              <w:tab/>
            </w:r>
            <w:r>
              <w:rPr>
                <w:noProof/>
                <w:webHidden/>
              </w:rPr>
              <w:fldChar w:fldCharType="begin"/>
            </w:r>
            <w:r>
              <w:rPr>
                <w:noProof/>
                <w:webHidden/>
              </w:rPr>
              <w:instrText xml:space="preserve"> PAGEREF _Toc515383636 \h </w:instrText>
            </w:r>
            <w:r>
              <w:rPr>
                <w:noProof/>
                <w:webHidden/>
              </w:rPr>
            </w:r>
            <w:r>
              <w:rPr>
                <w:noProof/>
                <w:webHidden/>
              </w:rPr>
              <w:fldChar w:fldCharType="separate"/>
            </w:r>
            <w:r>
              <w:rPr>
                <w:noProof/>
                <w:webHidden/>
              </w:rPr>
              <w:t>12</w:t>
            </w:r>
            <w:r>
              <w:rPr>
                <w:noProof/>
                <w:webHidden/>
              </w:rPr>
              <w:fldChar w:fldCharType="end"/>
            </w:r>
          </w:hyperlink>
        </w:p>
        <w:p w:rsidR="00B30B8E" w:rsidRDefault="008E16BA">
          <w:pPr>
            <w:pStyle w:val="10"/>
            <w:tabs>
              <w:tab w:val="left" w:pos="420"/>
              <w:tab w:val="right" w:leader="dot" w:pos="8296"/>
            </w:tabs>
            <w:rPr>
              <w:rFonts w:asciiTheme="minorHAnsi" w:eastAsiaTheme="minorEastAsia" w:hAnsiTheme="minorHAnsi" w:cstheme="minorBidi"/>
              <w:noProof/>
            </w:rPr>
          </w:pPr>
          <w:hyperlink w:anchor="_Toc515383637" w:history="1">
            <w:r>
              <w:rPr>
                <w:rStyle w:val="a6"/>
                <w:noProof/>
              </w:rPr>
              <w:t>5</w:t>
            </w:r>
            <w:r>
              <w:rPr>
                <w:rFonts w:asciiTheme="minorHAnsi" w:eastAsiaTheme="minorEastAsia" w:hAnsiTheme="minorHAnsi" w:cstheme="minorBidi"/>
                <w:noProof/>
              </w:rPr>
              <w:tab/>
            </w:r>
            <w:r>
              <w:rPr>
                <w:rStyle w:val="a6"/>
                <w:noProof/>
              </w:rPr>
              <w:t>改造方案</w:t>
            </w:r>
            <w:r>
              <w:rPr>
                <w:noProof/>
                <w:webHidden/>
              </w:rPr>
              <w:tab/>
            </w:r>
            <w:r>
              <w:rPr>
                <w:noProof/>
                <w:webHidden/>
              </w:rPr>
              <w:fldChar w:fldCharType="begin"/>
            </w:r>
            <w:r>
              <w:rPr>
                <w:noProof/>
                <w:webHidden/>
              </w:rPr>
              <w:instrText xml:space="preserve"> PAGEREF _Toc515383637 \h </w:instrText>
            </w:r>
            <w:r>
              <w:rPr>
                <w:noProof/>
                <w:webHidden/>
              </w:rPr>
            </w:r>
            <w:r>
              <w:rPr>
                <w:noProof/>
                <w:webHidden/>
              </w:rPr>
              <w:fldChar w:fldCharType="separate"/>
            </w:r>
            <w:r>
              <w:rPr>
                <w:noProof/>
                <w:webHidden/>
              </w:rPr>
              <w:t>13</w:t>
            </w:r>
            <w:r>
              <w:rPr>
                <w:noProof/>
                <w:webHidden/>
              </w:rPr>
              <w:fldChar w:fldCharType="end"/>
            </w:r>
          </w:hyperlink>
        </w:p>
        <w:p w:rsidR="00B30B8E" w:rsidRDefault="008E16BA">
          <w:pPr>
            <w:pStyle w:val="10"/>
            <w:tabs>
              <w:tab w:val="left" w:pos="420"/>
              <w:tab w:val="right" w:leader="dot" w:pos="8296"/>
            </w:tabs>
            <w:rPr>
              <w:rFonts w:asciiTheme="minorHAnsi" w:eastAsiaTheme="minorEastAsia" w:hAnsiTheme="minorHAnsi" w:cstheme="minorBidi"/>
              <w:noProof/>
            </w:rPr>
          </w:pPr>
          <w:hyperlink w:anchor="_Toc515383638" w:history="1">
            <w:r>
              <w:rPr>
                <w:rStyle w:val="a6"/>
                <w:noProof/>
              </w:rPr>
              <w:t>6</w:t>
            </w:r>
            <w:r>
              <w:rPr>
                <w:rFonts w:asciiTheme="minorHAnsi" w:eastAsiaTheme="minorEastAsia" w:hAnsiTheme="minorHAnsi" w:cstheme="minorBidi"/>
                <w:noProof/>
              </w:rPr>
              <w:tab/>
            </w:r>
            <w:r>
              <w:rPr>
                <w:rStyle w:val="a6"/>
                <w:noProof/>
              </w:rPr>
              <w:t>关键改动点：</w:t>
            </w:r>
            <w:r>
              <w:rPr>
                <w:noProof/>
                <w:webHidden/>
              </w:rPr>
              <w:tab/>
            </w:r>
            <w:r>
              <w:rPr>
                <w:noProof/>
                <w:webHidden/>
              </w:rPr>
              <w:fldChar w:fldCharType="begin"/>
            </w:r>
            <w:r>
              <w:rPr>
                <w:noProof/>
                <w:webHidden/>
              </w:rPr>
              <w:instrText xml:space="preserve"> PAGEREF _Toc515383638 \h </w:instrText>
            </w:r>
            <w:r>
              <w:rPr>
                <w:noProof/>
                <w:webHidden/>
              </w:rPr>
            </w:r>
            <w:r>
              <w:rPr>
                <w:noProof/>
                <w:webHidden/>
              </w:rPr>
              <w:fldChar w:fldCharType="separate"/>
            </w:r>
            <w:r>
              <w:rPr>
                <w:noProof/>
                <w:webHidden/>
              </w:rPr>
              <w:t>14</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39" w:history="1">
            <w:r>
              <w:rPr>
                <w:rStyle w:val="a6"/>
                <w:noProof/>
              </w:rPr>
              <w:t>6.1</w:t>
            </w:r>
            <w:r>
              <w:rPr>
                <w:rFonts w:asciiTheme="minorHAnsi" w:eastAsiaTheme="minorEastAsia" w:hAnsiTheme="minorHAnsi" w:cstheme="minorBidi"/>
                <w:noProof/>
              </w:rPr>
              <w:tab/>
            </w:r>
            <w:r>
              <w:rPr>
                <w:rStyle w:val="a6"/>
                <w:noProof/>
              </w:rPr>
              <w:t>外围算法库</w:t>
            </w:r>
            <w:r>
              <w:rPr>
                <w:rStyle w:val="a6"/>
                <w:noProof/>
              </w:rPr>
              <w:t>encrypt.dll</w:t>
            </w:r>
            <w:r>
              <w:rPr>
                <w:noProof/>
                <w:webHidden/>
              </w:rPr>
              <w:tab/>
            </w:r>
            <w:r>
              <w:rPr>
                <w:noProof/>
                <w:webHidden/>
              </w:rPr>
              <w:fldChar w:fldCharType="begin"/>
            </w:r>
            <w:r>
              <w:rPr>
                <w:noProof/>
                <w:webHidden/>
              </w:rPr>
              <w:instrText xml:space="preserve"> PAGEREF _Toc515383639 \h </w:instrText>
            </w:r>
            <w:r>
              <w:rPr>
                <w:noProof/>
                <w:webHidden/>
              </w:rPr>
            </w:r>
            <w:r>
              <w:rPr>
                <w:noProof/>
                <w:webHidden/>
              </w:rPr>
              <w:fldChar w:fldCharType="separate"/>
            </w:r>
            <w:r>
              <w:rPr>
                <w:noProof/>
                <w:webHidden/>
              </w:rPr>
              <w:t>14</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40" w:history="1">
            <w:r>
              <w:rPr>
                <w:rStyle w:val="a6"/>
                <w:noProof/>
              </w:rPr>
              <w:t>6.2</w:t>
            </w:r>
            <w:r>
              <w:rPr>
                <w:rFonts w:asciiTheme="minorHAnsi" w:eastAsiaTheme="minorEastAsia" w:hAnsiTheme="minorHAnsi" w:cstheme="minorBidi"/>
                <w:noProof/>
              </w:rPr>
              <w:tab/>
            </w:r>
            <w:r>
              <w:rPr>
                <w:rStyle w:val="a6"/>
                <w:noProof/>
              </w:rPr>
              <w:t>柜台算法库</w:t>
            </w:r>
            <w:r>
              <w:rPr>
                <w:rStyle w:val="a6"/>
                <w:noProof/>
              </w:rPr>
              <w:t>KDStorageCrypt.dll</w:t>
            </w:r>
            <w:r>
              <w:rPr>
                <w:noProof/>
                <w:webHidden/>
              </w:rPr>
              <w:tab/>
            </w:r>
            <w:r>
              <w:rPr>
                <w:noProof/>
                <w:webHidden/>
              </w:rPr>
              <w:fldChar w:fldCharType="begin"/>
            </w:r>
            <w:r>
              <w:rPr>
                <w:noProof/>
                <w:webHidden/>
              </w:rPr>
              <w:instrText xml:space="preserve"> PAGEREF _Toc515383640 \h </w:instrText>
            </w:r>
            <w:r>
              <w:rPr>
                <w:noProof/>
                <w:webHidden/>
              </w:rPr>
            </w:r>
            <w:r>
              <w:rPr>
                <w:noProof/>
                <w:webHidden/>
              </w:rPr>
              <w:fldChar w:fldCharType="separate"/>
            </w:r>
            <w:r>
              <w:rPr>
                <w:noProof/>
                <w:webHidden/>
              </w:rPr>
              <w:t>14</w:t>
            </w:r>
            <w:r>
              <w:rPr>
                <w:noProof/>
                <w:webHidden/>
              </w:rPr>
              <w:fldChar w:fldCharType="end"/>
            </w:r>
          </w:hyperlink>
        </w:p>
        <w:p w:rsidR="00B30B8E" w:rsidRDefault="008E16BA">
          <w:pPr>
            <w:pStyle w:val="20"/>
            <w:tabs>
              <w:tab w:val="left" w:pos="1050"/>
              <w:tab w:val="right" w:leader="dot" w:pos="8296"/>
            </w:tabs>
            <w:rPr>
              <w:rFonts w:asciiTheme="minorHAnsi" w:eastAsiaTheme="minorEastAsia" w:hAnsiTheme="minorHAnsi" w:cstheme="minorBidi"/>
              <w:noProof/>
            </w:rPr>
          </w:pPr>
          <w:hyperlink w:anchor="_Toc515383641" w:history="1">
            <w:r>
              <w:rPr>
                <w:rStyle w:val="a6"/>
                <w:noProof/>
              </w:rPr>
              <w:t>6.3</w:t>
            </w:r>
            <w:r>
              <w:rPr>
                <w:rFonts w:asciiTheme="minorHAnsi" w:eastAsiaTheme="minorEastAsia" w:hAnsiTheme="minorHAnsi" w:cstheme="minorBidi"/>
                <w:noProof/>
              </w:rPr>
              <w:tab/>
            </w:r>
            <w:r>
              <w:rPr>
                <w:rStyle w:val="a6"/>
                <w:noProof/>
              </w:rPr>
              <w:t>校验逻辑修改</w:t>
            </w:r>
            <w:r>
              <w:rPr>
                <w:noProof/>
                <w:webHidden/>
              </w:rPr>
              <w:tab/>
            </w:r>
            <w:r>
              <w:rPr>
                <w:noProof/>
                <w:webHidden/>
              </w:rPr>
              <w:fldChar w:fldCharType="begin"/>
            </w:r>
            <w:r>
              <w:rPr>
                <w:noProof/>
                <w:webHidden/>
              </w:rPr>
              <w:instrText xml:space="preserve"> PAGEREF _Toc515383641 \h </w:instrText>
            </w:r>
            <w:r>
              <w:rPr>
                <w:noProof/>
                <w:webHidden/>
              </w:rPr>
            </w:r>
            <w:r>
              <w:rPr>
                <w:noProof/>
                <w:webHidden/>
              </w:rPr>
              <w:fldChar w:fldCharType="separate"/>
            </w:r>
            <w:r>
              <w:rPr>
                <w:noProof/>
                <w:webHidden/>
              </w:rPr>
              <w:t>15</w:t>
            </w:r>
            <w:r>
              <w:rPr>
                <w:noProof/>
                <w:webHidden/>
              </w:rPr>
              <w:fldChar w:fldCharType="end"/>
            </w:r>
          </w:hyperlink>
        </w:p>
        <w:p w:rsidR="00B30B8E" w:rsidRDefault="008E16BA">
          <w:pPr>
            <w:pStyle w:val="10"/>
            <w:tabs>
              <w:tab w:val="left" w:pos="420"/>
              <w:tab w:val="right" w:leader="dot" w:pos="8296"/>
            </w:tabs>
            <w:rPr>
              <w:rFonts w:asciiTheme="minorHAnsi" w:eastAsiaTheme="minorEastAsia" w:hAnsiTheme="minorHAnsi" w:cstheme="minorBidi"/>
              <w:noProof/>
            </w:rPr>
          </w:pPr>
          <w:hyperlink w:anchor="_Toc515383642" w:history="1">
            <w:r>
              <w:rPr>
                <w:rStyle w:val="a6"/>
                <w:noProof/>
              </w:rPr>
              <w:t>7</w:t>
            </w:r>
            <w:r>
              <w:rPr>
                <w:rFonts w:asciiTheme="minorHAnsi" w:eastAsiaTheme="minorEastAsia" w:hAnsiTheme="minorHAnsi" w:cstheme="minorBidi"/>
                <w:noProof/>
              </w:rPr>
              <w:tab/>
            </w:r>
            <w:r>
              <w:rPr>
                <w:rStyle w:val="a6"/>
                <w:noProof/>
              </w:rPr>
              <w:t>推进计划</w:t>
            </w:r>
            <w:r>
              <w:rPr>
                <w:noProof/>
                <w:webHidden/>
              </w:rPr>
              <w:tab/>
            </w:r>
            <w:r>
              <w:rPr>
                <w:noProof/>
                <w:webHidden/>
              </w:rPr>
              <w:fldChar w:fldCharType="begin"/>
            </w:r>
            <w:r>
              <w:rPr>
                <w:noProof/>
                <w:webHidden/>
              </w:rPr>
              <w:instrText xml:space="preserve"> PAGEREF _Toc515383642 \h </w:instrText>
            </w:r>
            <w:r>
              <w:rPr>
                <w:noProof/>
                <w:webHidden/>
              </w:rPr>
            </w:r>
            <w:r>
              <w:rPr>
                <w:noProof/>
                <w:webHidden/>
              </w:rPr>
              <w:fldChar w:fldCharType="separate"/>
            </w:r>
            <w:r>
              <w:rPr>
                <w:noProof/>
                <w:webHidden/>
              </w:rPr>
              <w:t>15</w:t>
            </w:r>
            <w:r>
              <w:rPr>
                <w:noProof/>
                <w:webHidden/>
              </w:rPr>
              <w:fldChar w:fldCharType="end"/>
            </w:r>
          </w:hyperlink>
        </w:p>
        <w:p w:rsidR="00B30B8E" w:rsidRDefault="008E16BA">
          <w:pPr>
            <w:pStyle w:val="10"/>
            <w:tabs>
              <w:tab w:val="left" w:pos="420"/>
              <w:tab w:val="right" w:leader="dot" w:pos="8296"/>
            </w:tabs>
            <w:rPr>
              <w:rFonts w:asciiTheme="minorHAnsi" w:eastAsiaTheme="minorEastAsia" w:hAnsiTheme="minorHAnsi" w:cstheme="minorBidi"/>
              <w:noProof/>
            </w:rPr>
          </w:pPr>
          <w:hyperlink w:anchor="_Toc515383643" w:history="1">
            <w:r>
              <w:rPr>
                <w:rStyle w:val="a6"/>
                <w:noProof/>
              </w:rPr>
              <w:t>8</w:t>
            </w:r>
            <w:r>
              <w:rPr>
                <w:rFonts w:asciiTheme="minorHAnsi" w:eastAsiaTheme="minorEastAsia" w:hAnsiTheme="minorHAnsi" w:cstheme="minorBidi"/>
                <w:noProof/>
              </w:rPr>
              <w:tab/>
            </w:r>
            <w:r>
              <w:rPr>
                <w:rStyle w:val="a6"/>
                <w:noProof/>
              </w:rPr>
              <w:t>周边系统升级影响</w:t>
            </w:r>
            <w:r>
              <w:rPr>
                <w:noProof/>
                <w:webHidden/>
              </w:rPr>
              <w:tab/>
            </w:r>
            <w:r>
              <w:rPr>
                <w:noProof/>
                <w:webHidden/>
              </w:rPr>
              <w:fldChar w:fldCharType="begin"/>
            </w:r>
            <w:r>
              <w:rPr>
                <w:noProof/>
                <w:webHidden/>
              </w:rPr>
              <w:instrText xml:space="preserve"> PAGEREF _Toc515383643 \h </w:instrText>
            </w:r>
            <w:r>
              <w:rPr>
                <w:noProof/>
                <w:webHidden/>
              </w:rPr>
            </w:r>
            <w:r>
              <w:rPr>
                <w:noProof/>
                <w:webHidden/>
              </w:rPr>
              <w:fldChar w:fldCharType="separate"/>
            </w:r>
            <w:r>
              <w:rPr>
                <w:noProof/>
                <w:webHidden/>
              </w:rPr>
              <w:t>15</w:t>
            </w:r>
            <w:r>
              <w:rPr>
                <w:noProof/>
                <w:webHidden/>
              </w:rPr>
              <w:fldChar w:fldCharType="end"/>
            </w:r>
          </w:hyperlink>
        </w:p>
        <w:p w:rsidR="00B30B8E" w:rsidRDefault="008E16BA">
          <w:r>
            <w:rPr>
              <w:b/>
              <w:bCs/>
              <w:lang w:val="zh-CN"/>
            </w:rPr>
            <w:fldChar w:fldCharType="end"/>
          </w:r>
        </w:p>
      </w:sdtContent>
    </w:sdt>
    <w:p w:rsidR="00B30B8E" w:rsidRDefault="00B30B8E">
      <w:pPr>
        <w:widowControl/>
        <w:jc w:val="left"/>
      </w:pPr>
    </w:p>
    <w:p w:rsidR="00B30B8E" w:rsidRDefault="008E16BA">
      <w:pPr>
        <w:widowControl/>
        <w:jc w:val="left"/>
      </w:pPr>
      <w:r>
        <w:br w:type="page"/>
      </w:r>
    </w:p>
    <w:p w:rsidR="00B30B8E" w:rsidRDefault="008E16BA">
      <w:pPr>
        <w:pStyle w:val="1"/>
      </w:pPr>
      <w:bookmarkStart w:id="0" w:name="_Toc515383619"/>
      <w:r>
        <w:rPr>
          <w:rFonts w:hint="eastAsia"/>
        </w:rPr>
        <w:lastRenderedPageBreak/>
        <w:t>引言</w:t>
      </w:r>
      <w:bookmarkEnd w:id="0"/>
    </w:p>
    <w:p w:rsidR="00B30B8E" w:rsidRDefault="008E16BA">
      <w:pPr>
        <w:pStyle w:val="2"/>
      </w:pPr>
      <w:bookmarkStart w:id="1" w:name="_Toc515383620"/>
      <w:r>
        <w:rPr>
          <w:rFonts w:hint="eastAsia"/>
        </w:rPr>
        <w:t>编写目的</w:t>
      </w:r>
      <w:bookmarkEnd w:id="1"/>
    </w:p>
    <w:p w:rsidR="00B30B8E" w:rsidRDefault="008E16BA">
      <w:pPr>
        <w:pStyle w:val="a7"/>
        <w:ind w:firstLineChars="0"/>
        <w:rPr>
          <w:rFonts w:hAnsi="宋体"/>
          <w:sz w:val="24"/>
          <w:szCs w:val="24"/>
        </w:rPr>
      </w:pPr>
      <w:r>
        <w:rPr>
          <w:rFonts w:hAnsi="宋体" w:hint="eastAsia"/>
          <w:sz w:val="24"/>
          <w:szCs w:val="24"/>
        </w:rPr>
        <w:t>本说明书是证券经纪业务股票期权交易系统描述支持国家商用密码修改方案。</w:t>
      </w:r>
    </w:p>
    <w:p w:rsidR="00B30B8E" w:rsidRDefault="008E16BA">
      <w:pPr>
        <w:pStyle w:val="a7"/>
        <w:ind w:firstLineChars="0"/>
        <w:rPr>
          <w:rFonts w:hAnsi="宋体"/>
          <w:sz w:val="24"/>
          <w:szCs w:val="24"/>
        </w:rPr>
      </w:pPr>
      <w:proofErr w:type="gramStart"/>
      <w:r>
        <w:rPr>
          <w:rFonts w:hAnsi="宋体" w:hint="eastAsia"/>
          <w:sz w:val="24"/>
          <w:szCs w:val="24"/>
        </w:rPr>
        <w:t>编写此</w:t>
      </w:r>
      <w:proofErr w:type="gramEnd"/>
      <w:r>
        <w:rPr>
          <w:rFonts w:hAnsi="宋体" w:hint="eastAsia"/>
          <w:sz w:val="24"/>
          <w:szCs w:val="24"/>
        </w:rPr>
        <w:t>文档旨在为系统业务模块的编码、测试、工程实施以及维护提供指导与依据。项目成员可参考下表进行重点阅读部分章节。</w:t>
      </w:r>
    </w:p>
    <w:p w:rsidR="00B30B8E" w:rsidRDefault="008E16BA">
      <w:pPr>
        <w:pStyle w:val="a7"/>
        <w:ind w:firstLineChars="0" w:firstLine="0"/>
        <w:rPr>
          <w:rFonts w:hAnsi="宋体"/>
          <w:sz w:val="24"/>
          <w:szCs w:val="24"/>
        </w:rPr>
      </w:pPr>
      <w:r>
        <w:rPr>
          <w:rFonts w:hAnsi="宋体" w:hint="eastAsia"/>
          <w:sz w:val="24"/>
          <w:szCs w:val="24"/>
        </w:rPr>
        <w:t>表</w:t>
      </w:r>
      <w:r>
        <w:rPr>
          <w:rFonts w:hAnsi="宋体" w:hint="eastAsia"/>
          <w:sz w:val="24"/>
          <w:szCs w:val="24"/>
        </w:rPr>
        <w:t>1.1</w:t>
      </w:r>
      <w:r>
        <w:rPr>
          <w:rFonts w:hAnsi="宋体" w:hint="eastAsia"/>
          <w:sz w:val="24"/>
          <w:szCs w:val="24"/>
        </w:rPr>
        <w:t>阅读指引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992"/>
        <w:gridCol w:w="992"/>
        <w:gridCol w:w="992"/>
        <w:gridCol w:w="993"/>
        <w:gridCol w:w="1134"/>
        <w:gridCol w:w="992"/>
        <w:gridCol w:w="1276"/>
      </w:tblGrid>
      <w:tr w:rsidR="00B30B8E">
        <w:tc>
          <w:tcPr>
            <w:tcW w:w="993" w:type="dxa"/>
          </w:tcPr>
          <w:p w:rsidR="00B30B8E" w:rsidRDefault="008E16BA">
            <w:pPr>
              <w:pStyle w:val="a7"/>
              <w:ind w:firstLineChars="0" w:firstLine="0"/>
              <w:rPr>
                <w:sz w:val="24"/>
                <w:szCs w:val="24"/>
              </w:rPr>
            </w:pPr>
            <w:r>
              <w:rPr>
                <w:rFonts w:hint="eastAsia"/>
                <w:sz w:val="24"/>
                <w:szCs w:val="24"/>
              </w:rPr>
              <w:t>章节</w:t>
            </w:r>
            <w:r>
              <w:rPr>
                <w:rFonts w:hint="eastAsia"/>
                <w:sz w:val="24"/>
                <w:szCs w:val="24"/>
              </w:rPr>
              <w:t>\</w:t>
            </w:r>
            <w:r>
              <w:rPr>
                <w:rFonts w:hint="eastAsia"/>
                <w:sz w:val="24"/>
                <w:szCs w:val="24"/>
              </w:rPr>
              <w:t>角色</w:t>
            </w:r>
          </w:p>
        </w:tc>
        <w:tc>
          <w:tcPr>
            <w:tcW w:w="992" w:type="dxa"/>
          </w:tcPr>
          <w:p w:rsidR="00B30B8E" w:rsidRDefault="008E16BA">
            <w:pPr>
              <w:pStyle w:val="a7"/>
              <w:ind w:firstLineChars="0" w:firstLine="0"/>
              <w:rPr>
                <w:sz w:val="24"/>
                <w:szCs w:val="24"/>
              </w:rPr>
            </w:pPr>
            <w:r>
              <w:rPr>
                <w:rFonts w:hint="eastAsia"/>
                <w:sz w:val="24"/>
                <w:szCs w:val="24"/>
              </w:rPr>
              <w:t>分析师</w:t>
            </w:r>
          </w:p>
        </w:tc>
        <w:tc>
          <w:tcPr>
            <w:tcW w:w="992" w:type="dxa"/>
          </w:tcPr>
          <w:p w:rsidR="00B30B8E" w:rsidRDefault="008E16BA">
            <w:pPr>
              <w:pStyle w:val="a7"/>
              <w:ind w:firstLineChars="0" w:firstLine="0"/>
              <w:rPr>
                <w:sz w:val="24"/>
                <w:szCs w:val="24"/>
              </w:rPr>
            </w:pPr>
            <w:proofErr w:type="gramStart"/>
            <w:r>
              <w:rPr>
                <w:rFonts w:hint="eastAsia"/>
                <w:sz w:val="24"/>
                <w:szCs w:val="24"/>
              </w:rPr>
              <w:t>架构师</w:t>
            </w:r>
            <w:proofErr w:type="gramEnd"/>
          </w:p>
        </w:tc>
        <w:tc>
          <w:tcPr>
            <w:tcW w:w="992" w:type="dxa"/>
          </w:tcPr>
          <w:p w:rsidR="00B30B8E" w:rsidRDefault="008E16BA">
            <w:pPr>
              <w:pStyle w:val="a7"/>
              <w:ind w:firstLineChars="0" w:firstLine="0"/>
              <w:rPr>
                <w:sz w:val="24"/>
                <w:szCs w:val="24"/>
              </w:rPr>
            </w:pPr>
            <w:r>
              <w:rPr>
                <w:rFonts w:hint="eastAsia"/>
                <w:sz w:val="24"/>
                <w:szCs w:val="24"/>
              </w:rPr>
              <w:t>项目经理</w:t>
            </w:r>
          </w:p>
        </w:tc>
        <w:tc>
          <w:tcPr>
            <w:tcW w:w="993" w:type="dxa"/>
          </w:tcPr>
          <w:p w:rsidR="00B30B8E" w:rsidRDefault="008E16BA">
            <w:pPr>
              <w:pStyle w:val="a7"/>
              <w:ind w:firstLineChars="0" w:firstLine="0"/>
              <w:rPr>
                <w:sz w:val="24"/>
                <w:szCs w:val="24"/>
              </w:rPr>
            </w:pPr>
            <w:r>
              <w:rPr>
                <w:rFonts w:hint="eastAsia"/>
                <w:sz w:val="24"/>
                <w:szCs w:val="24"/>
              </w:rPr>
              <w:t>开发人员</w:t>
            </w:r>
          </w:p>
        </w:tc>
        <w:tc>
          <w:tcPr>
            <w:tcW w:w="1134" w:type="dxa"/>
          </w:tcPr>
          <w:p w:rsidR="00B30B8E" w:rsidRDefault="008E16BA">
            <w:pPr>
              <w:pStyle w:val="a7"/>
              <w:ind w:firstLineChars="0" w:firstLine="0"/>
              <w:rPr>
                <w:sz w:val="24"/>
                <w:szCs w:val="24"/>
              </w:rPr>
            </w:pPr>
            <w:r>
              <w:rPr>
                <w:rFonts w:hint="eastAsia"/>
                <w:sz w:val="24"/>
                <w:szCs w:val="24"/>
              </w:rPr>
              <w:t>测试人员</w:t>
            </w:r>
          </w:p>
        </w:tc>
        <w:tc>
          <w:tcPr>
            <w:tcW w:w="992" w:type="dxa"/>
          </w:tcPr>
          <w:p w:rsidR="00B30B8E" w:rsidRDefault="008E16BA">
            <w:pPr>
              <w:pStyle w:val="a7"/>
              <w:ind w:firstLineChars="0" w:firstLine="0"/>
              <w:rPr>
                <w:sz w:val="24"/>
                <w:szCs w:val="24"/>
              </w:rPr>
            </w:pPr>
            <w:r>
              <w:rPr>
                <w:rFonts w:hint="eastAsia"/>
                <w:sz w:val="24"/>
                <w:szCs w:val="24"/>
              </w:rPr>
              <w:t>工程人员</w:t>
            </w:r>
          </w:p>
        </w:tc>
        <w:tc>
          <w:tcPr>
            <w:tcW w:w="1276" w:type="dxa"/>
          </w:tcPr>
          <w:p w:rsidR="00B30B8E" w:rsidRDefault="008E16BA">
            <w:pPr>
              <w:pStyle w:val="a7"/>
              <w:ind w:firstLineChars="0" w:firstLine="0"/>
              <w:rPr>
                <w:sz w:val="24"/>
                <w:szCs w:val="24"/>
              </w:rPr>
            </w:pPr>
            <w:r>
              <w:rPr>
                <w:rFonts w:hint="eastAsia"/>
                <w:sz w:val="24"/>
                <w:szCs w:val="24"/>
              </w:rPr>
              <w:t>维护人员</w:t>
            </w:r>
          </w:p>
        </w:tc>
      </w:tr>
      <w:tr w:rsidR="00B30B8E">
        <w:tc>
          <w:tcPr>
            <w:tcW w:w="993" w:type="dxa"/>
          </w:tcPr>
          <w:p w:rsidR="00B30B8E" w:rsidRDefault="008E16BA">
            <w:pPr>
              <w:pStyle w:val="a7"/>
              <w:ind w:firstLineChars="0" w:firstLine="0"/>
              <w:jc w:val="center"/>
              <w:rPr>
                <w:sz w:val="24"/>
                <w:szCs w:val="24"/>
              </w:rPr>
            </w:pPr>
            <w:r>
              <w:rPr>
                <w:rFonts w:hint="eastAsia"/>
                <w:sz w:val="24"/>
                <w:szCs w:val="24"/>
              </w:rPr>
              <w:t>第</w:t>
            </w:r>
            <w:r>
              <w:rPr>
                <w:rFonts w:hint="eastAsia"/>
                <w:sz w:val="24"/>
                <w:szCs w:val="24"/>
              </w:rPr>
              <w:t>1</w:t>
            </w:r>
            <w:r>
              <w:rPr>
                <w:rFonts w:hint="eastAsia"/>
                <w:sz w:val="24"/>
                <w:szCs w:val="24"/>
              </w:rPr>
              <w:t>章</w:t>
            </w:r>
          </w:p>
        </w:tc>
        <w:tc>
          <w:tcPr>
            <w:tcW w:w="992" w:type="dxa"/>
          </w:tcPr>
          <w:p w:rsidR="00B30B8E" w:rsidRDefault="008E16BA">
            <w:pPr>
              <w:pStyle w:val="a7"/>
              <w:ind w:firstLineChars="0" w:firstLine="0"/>
              <w:jc w:val="center"/>
              <w:rPr>
                <w:sz w:val="24"/>
                <w:szCs w:val="24"/>
              </w:rPr>
            </w:pPr>
            <w:r>
              <w:rPr>
                <w:rFonts w:ascii="宋体" w:hAnsi="宋体" w:hint="eastAsia"/>
                <w:sz w:val="24"/>
                <w:szCs w:val="24"/>
              </w:rPr>
              <w:t>★</w:t>
            </w:r>
          </w:p>
        </w:tc>
        <w:tc>
          <w:tcPr>
            <w:tcW w:w="992" w:type="dxa"/>
          </w:tcPr>
          <w:p w:rsidR="00B30B8E" w:rsidRDefault="008E16BA">
            <w:pPr>
              <w:pStyle w:val="a7"/>
              <w:ind w:firstLineChars="0" w:firstLine="0"/>
              <w:jc w:val="center"/>
              <w:rPr>
                <w:sz w:val="24"/>
                <w:szCs w:val="24"/>
              </w:rPr>
            </w:pPr>
            <w:r>
              <w:rPr>
                <w:rFonts w:ascii="宋体" w:hAnsi="宋体" w:hint="eastAsia"/>
                <w:sz w:val="24"/>
                <w:szCs w:val="24"/>
              </w:rPr>
              <w:t>★</w:t>
            </w:r>
          </w:p>
        </w:tc>
        <w:tc>
          <w:tcPr>
            <w:tcW w:w="992" w:type="dxa"/>
          </w:tcPr>
          <w:p w:rsidR="00B30B8E" w:rsidRDefault="008E16BA">
            <w:pPr>
              <w:pStyle w:val="a7"/>
              <w:ind w:firstLineChars="0" w:firstLine="0"/>
              <w:jc w:val="center"/>
              <w:rPr>
                <w:sz w:val="24"/>
                <w:szCs w:val="24"/>
              </w:rPr>
            </w:pPr>
            <w:r>
              <w:rPr>
                <w:rFonts w:ascii="宋体" w:hAnsi="宋体" w:hint="eastAsia"/>
                <w:sz w:val="24"/>
                <w:szCs w:val="24"/>
              </w:rPr>
              <w:t>★</w:t>
            </w:r>
          </w:p>
        </w:tc>
        <w:tc>
          <w:tcPr>
            <w:tcW w:w="993" w:type="dxa"/>
          </w:tcPr>
          <w:p w:rsidR="00B30B8E" w:rsidRDefault="008E16BA">
            <w:pPr>
              <w:pStyle w:val="a7"/>
              <w:ind w:firstLineChars="0" w:firstLine="0"/>
              <w:jc w:val="center"/>
              <w:rPr>
                <w:sz w:val="24"/>
                <w:szCs w:val="24"/>
              </w:rPr>
            </w:pPr>
            <w:r>
              <w:rPr>
                <w:rFonts w:ascii="宋体" w:hAnsi="宋体" w:hint="eastAsia"/>
                <w:sz w:val="24"/>
                <w:szCs w:val="24"/>
              </w:rPr>
              <w:t>★</w:t>
            </w:r>
          </w:p>
        </w:tc>
        <w:tc>
          <w:tcPr>
            <w:tcW w:w="1134" w:type="dxa"/>
          </w:tcPr>
          <w:p w:rsidR="00B30B8E" w:rsidRDefault="008E16BA">
            <w:pPr>
              <w:pStyle w:val="a7"/>
              <w:ind w:firstLineChars="0" w:firstLine="0"/>
              <w:jc w:val="center"/>
              <w:rPr>
                <w:sz w:val="24"/>
                <w:szCs w:val="24"/>
              </w:rPr>
            </w:pPr>
            <w:r>
              <w:rPr>
                <w:rFonts w:ascii="宋体" w:hAnsi="宋体" w:hint="eastAsia"/>
                <w:sz w:val="24"/>
                <w:szCs w:val="24"/>
              </w:rPr>
              <w:t>★</w:t>
            </w:r>
          </w:p>
        </w:tc>
        <w:tc>
          <w:tcPr>
            <w:tcW w:w="992" w:type="dxa"/>
          </w:tcPr>
          <w:p w:rsidR="00B30B8E" w:rsidRDefault="008E16BA">
            <w:pPr>
              <w:pStyle w:val="a7"/>
              <w:ind w:firstLineChars="0" w:firstLine="0"/>
              <w:jc w:val="center"/>
              <w:rPr>
                <w:sz w:val="24"/>
                <w:szCs w:val="24"/>
              </w:rPr>
            </w:pPr>
            <w:r>
              <w:rPr>
                <w:rFonts w:ascii="宋体" w:hAnsi="宋体" w:hint="eastAsia"/>
                <w:sz w:val="24"/>
                <w:szCs w:val="24"/>
              </w:rPr>
              <w:t>★</w:t>
            </w:r>
          </w:p>
        </w:tc>
        <w:tc>
          <w:tcPr>
            <w:tcW w:w="1276" w:type="dxa"/>
          </w:tcPr>
          <w:p w:rsidR="00B30B8E" w:rsidRDefault="008E16BA">
            <w:pPr>
              <w:pStyle w:val="a7"/>
              <w:ind w:firstLineChars="0" w:firstLine="0"/>
              <w:jc w:val="center"/>
              <w:rPr>
                <w:sz w:val="24"/>
                <w:szCs w:val="24"/>
              </w:rPr>
            </w:pPr>
            <w:r>
              <w:rPr>
                <w:rFonts w:ascii="宋体" w:hAnsi="宋体" w:hint="eastAsia"/>
                <w:sz w:val="24"/>
                <w:szCs w:val="24"/>
              </w:rPr>
              <w:t>★</w:t>
            </w:r>
          </w:p>
        </w:tc>
      </w:tr>
      <w:tr w:rsidR="00B30B8E">
        <w:tc>
          <w:tcPr>
            <w:tcW w:w="993" w:type="dxa"/>
          </w:tcPr>
          <w:p w:rsidR="00B30B8E" w:rsidRDefault="008E16BA">
            <w:pPr>
              <w:pStyle w:val="a7"/>
              <w:ind w:firstLineChars="0" w:firstLine="0"/>
              <w:jc w:val="center"/>
              <w:rPr>
                <w:sz w:val="24"/>
                <w:szCs w:val="24"/>
              </w:rPr>
            </w:pPr>
            <w:r>
              <w:rPr>
                <w:rFonts w:hint="eastAsia"/>
                <w:sz w:val="24"/>
                <w:szCs w:val="24"/>
              </w:rPr>
              <w:t>第</w:t>
            </w:r>
            <w:r>
              <w:rPr>
                <w:rFonts w:hint="eastAsia"/>
                <w:sz w:val="24"/>
                <w:szCs w:val="24"/>
              </w:rPr>
              <w:t>2</w:t>
            </w:r>
            <w:r>
              <w:rPr>
                <w:rFonts w:hint="eastAsia"/>
                <w:sz w:val="24"/>
                <w:szCs w:val="24"/>
              </w:rPr>
              <w:t>章</w:t>
            </w:r>
          </w:p>
        </w:tc>
        <w:tc>
          <w:tcPr>
            <w:tcW w:w="992"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993" w:type="dxa"/>
          </w:tcPr>
          <w:p w:rsidR="00B30B8E" w:rsidRDefault="00B30B8E">
            <w:pPr>
              <w:pStyle w:val="a7"/>
              <w:ind w:firstLineChars="0" w:firstLine="0"/>
              <w:jc w:val="center"/>
              <w:rPr>
                <w:rFonts w:ascii="宋体" w:hAnsi="宋体"/>
                <w:sz w:val="24"/>
                <w:szCs w:val="24"/>
              </w:rPr>
            </w:pPr>
          </w:p>
        </w:tc>
        <w:tc>
          <w:tcPr>
            <w:tcW w:w="1134"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1276" w:type="dxa"/>
          </w:tcPr>
          <w:p w:rsidR="00B30B8E" w:rsidRDefault="00B30B8E">
            <w:pPr>
              <w:pStyle w:val="a7"/>
              <w:ind w:firstLineChars="0" w:firstLine="0"/>
              <w:jc w:val="center"/>
              <w:rPr>
                <w:rFonts w:ascii="宋体" w:hAnsi="宋体"/>
                <w:sz w:val="24"/>
                <w:szCs w:val="24"/>
              </w:rPr>
            </w:pPr>
          </w:p>
        </w:tc>
      </w:tr>
      <w:tr w:rsidR="00B30B8E">
        <w:tc>
          <w:tcPr>
            <w:tcW w:w="993" w:type="dxa"/>
          </w:tcPr>
          <w:p w:rsidR="00B30B8E" w:rsidRDefault="008E16BA">
            <w:pPr>
              <w:pStyle w:val="a7"/>
              <w:ind w:firstLineChars="0" w:firstLine="0"/>
              <w:jc w:val="center"/>
              <w:rPr>
                <w:sz w:val="24"/>
                <w:szCs w:val="24"/>
              </w:rPr>
            </w:pPr>
            <w:r>
              <w:rPr>
                <w:rFonts w:hint="eastAsia"/>
                <w:sz w:val="24"/>
                <w:szCs w:val="24"/>
              </w:rPr>
              <w:t>第</w:t>
            </w:r>
            <w:r>
              <w:rPr>
                <w:rFonts w:hint="eastAsia"/>
                <w:sz w:val="24"/>
                <w:szCs w:val="24"/>
              </w:rPr>
              <w:t>3</w:t>
            </w:r>
            <w:r>
              <w:rPr>
                <w:rFonts w:hint="eastAsia"/>
                <w:sz w:val="24"/>
                <w:szCs w:val="24"/>
              </w:rPr>
              <w:t>章</w:t>
            </w:r>
          </w:p>
        </w:tc>
        <w:tc>
          <w:tcPr>
            <w:tcW w:w="992"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993" w:type="dxa"/>
          </w:tcPr>
          <w:p w:rsidR="00B30B8E" w:rsidRDefault="00B30B8E">
            <w:pPr>
              <w:pStyle w:val="a7"/>
              <w:ind w:firstLineChars="0" w:firstLine="0"/>
              <w:jc w:val="center"/>
              <w:rPr>
                <w:rFonts w:ascii="宋体" w:hAnsi="宋体"/>
                <w:sz w:val="24"/>
                <w:szCs w:val="24"/>
              </w:rPr>
            </w:pPr>
          </w:p>
        </w:tc>
        <w:tc>
          <w:tcPr>
            <w:tcW w:w="1134"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1276" w:type="dxa"/>
          </w:tcPr>
          <w:p w:rsidR="00B30B8E" w:rsidRDefault="00B30B8E">
            <w:pPr>
              <w:pStyle w:val="a7"/>
              <w:ind w:firstLineChars="0" w:firstLine="0"/>
              <w:jc w:val="center"/>
              <w:rPr>
                <w:rFonts w:ascii="宋体" w:hAnsi="宋体"/>
                <w:sz w:val="24"/>
                <w:szCs w:val="24"/>
              </w:rPr>
            </w:pPr>
          </w:p>
        </w:tc>
      </w:tr>
      <w:tr w:rsidR="00B30B8E">
        <w:tc>
          <w:tcPr>
            <w:tcW w:w="993" w:type="dxa"/>
          </w:tcPr>
          <w:p w:rsidR="00B30B8E" w:rsidRDefault="008E16BA">
            <w:r>
              <w:rPr>
                <w:rFonts w:hint="eastAsia"/>
                <w:sz w:val="24"/>
                <w:szCs w:val="24"/>
              </w:rPr>
              <w:t>第</w:t>
            </w:r>
            <w:r>
              <w:rPr>
                <w:rFonts w:hint="eastAsia"/>
                <w:sz w:val="24"/>
                <w:szCs w:val="24"/>
              </w:rPr>
              <w:t>4</w:t>
            </w:r>
            <w:r>
              <w:rPr>
                <w:rFonts w:hint="eastAsia"/>
                <w:sz w:val="24"/>
                <w:szCs w:val="24"/>
              </w:rPr>
              <w:t>章</w:t>
            </w:r>
          </w:p>
        </w:tc>
        <w:tc>
          <w:tcPr>
            <w:tcW w:w="992"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993" w:type="dxa"/>
          </w:tcPr>
          <w:p w:rsidR="00B30B8E" w:rsidRDefault="00B30B8E">
            <w:pPr>
              <w:pStyle w:val="a7"/>
              <w:ind w:firstLineChars="0" w:firstLine="0"/>
              <w:jc w:val="center"/>
              <w:rPr>
                <w:rFonts w:ascii="宋体" w:hAnsi="宋体"/>
                <w:sz w:val="24"/>
                <w:szCs w:val="24"/>
              </w:rPr>
            </w:pPr>
          </w:p>
        </w:tc>
        <w:tc>
          <w:tcPr>
            <w:tcW w:w="1134"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1276" w:type="dxa"/>
          </w:tcPr>
          <w:p w:rsidR="00B30B8E" w:rsidRDefault="00B30B8E">
            <w:pPr>
              <w:pStyle w:val="a7"/>
              <w:ind w:firstLineChars="0" w:firstLine="0"/>
              <w:jc w:val="center"/>
              <w:rPr>
                <w:rFonts w:ascii="宋体" w:hAnsi="宋体"/>
                <w:sz w:val="24"/>
                <w:szCs w:val="24"/>
              </w:rPr>
            </w:pPr>
          </w:p>
        </w:tc>
      </w:tr>
      <w:tr w:rsidR="00B30B8E">
        <w:tc>
          <w:tcPr>
            <w:tcW w:w="993" w:type="dxa"/>
          </w:tcPr>
          <w:p w:rsidR="00B30B8E" w:rsidRDefault="008E16BA">
            <w:r>
              <w:rPr>
                <w:rFonts w:hint="eastAsia"/>
                <w:sz w:val="24"/>
                <w:szCs w:val="24"/>
              </w:rPr>
              <w:t>第</w:t>
            </w:r>
            <w:r>
              <w:rPr>
                <w:rFonts w:hint="eastAsia"/>
                <w:sz w:val="24"/>
                <w:szCs w:val="24"/>
              </w:rPr>
              <w:t>5</w:t>
            </w:r>
            <w:r>
              <w:rPr>
                <w:rFonts w:hint="eastAsia"/>
                <w:sz w:val="24"/>
                <w:szCs w:val="24"/>
              </w:rPr>
              <w:t>章</w:t>
            </w:r>
          </w:p>
        </w:tc>
        <w:tc>
          <w:tcPr>
            <w:tcW w:w="992"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993" w:type="dxa"/>
          </w:tcPr>
          <w:p w:rsidR="00B30B8E" w:rsidRDefault="00B30B8E">
            <w:pPr>
              <w:pStyle w:val="a7"/>
              <w:ind w:firstLineChars="0" w:firstLine="0"/>
              <w:jc w:val="center"/>
              <w:rPr>
                <w:rFonts w:ascii="宋体" w:hAnsi="宋体"/>
                <w:sz w:val="24"/>
                <w:szCs w:val="24"/>
              </w:rPr>
            </w:pPr>
          </w:p>
        </w:tc>
        <w:tc>
          <w:tcPr>
            <w:tcW w:w="1134" w:type="dxa"/>
          </w:tcPr>
          <w:p w:rsidR="00B30B8E" w:rsidRDefault="00B30B8E">
            <w:pPr>
              <w:pStyle w:val="a7"/>
              <w:ind w:firstLineChars="0" w:firstLine="0"/>
              <w:jc w:val="center"/>
              <w:rPr>
                <w:rFonts w:ascii="宋体" w:hAnsi="宋体"/>
                <w:sz w:val="24"/>
                <w:szCs w:val="24"/>
              </w:rPr>
            </w:pPr>
          </w:p>
        </w:tc>
        <w:tc>
          <w:tcPr>
            <w:tcW w:w="992" w:type="dxa"/>
          </w:tcPr>
          <w:p w:rsidR="00B30B8E" w:rsidRDefault="00B30B8E">
            <w:pPr>
              <w:pStyle w:val="a7"/>
              <w:ind w:firstLineChars="0" w:firstLine="0"/>
              <w:jc w:val="center"/>
              <w:rPr>
                <w:rFonts w:ascii="宋体" w:hAnsi="宋体"/>
                <w:sz w:val="24"/>
                <w:szCs w:val="24"/>
              </w:rPr>
            </w:pPr>
          </w:p>
        </w:tc>
        <w:tc>
          <w:tcPr>
            <w:tcW w:w="1276" w:type="dxa"/>
          </w:tcPr>
          <w:p w:rsidR="00B30B8E" w:rsidRDefault="00B30B8E">
            <w:pPr>
              <w:pStyle w:val="a7"/>
              <w:ind w:firstLineChars="0" w:firstLine="0"/>
              <w:jc w:val="center"/>
              <w:rPr>
                <w:rFonts w:ascii="宋体" w:hAnsi="宋体"/>
                <w:sz w:val="24"/>
                <w:szCs w:val="24"/>
              </w:rPr>
            </w:pPr>
          </w:p>
        </w:tc>
      </w:tr>
    </w:tbl>
    <w:p w:rsidR="00B30B8E" w:rsidRDefault="008E16BA">
      <w:pPr>
        <w:pStyle w:val="2"/>
      </w:pPr>
      <w:bookmarkStart w:id="2" w:name="_Toc515383621"/>
      <w:r>
        <w:rPr>
          <w:rFonts w:hint="eastAsia"/>
        </w:rPr>
        <w:t>背景</w:t>
      </w:r>
      <w:bookmarkEnd w:id="2"/>
    </w:p>
    <w:p w:rsidR="00B30B8E" w:rsidRDefault="008E16BA">
      <w:pPr>
        <w:ind w:firstLineChars="200" w:firstLine="480"/>
        <w:rPr>
          <w:sz w:val="24"/>
          <w:szCs w:val="24"/>
        </w:rPr>
      </w:pPr>
      <w:r>
        <w:rPr>
          <w:rFonts w:hint="eastAsia"/>
          <w:sz w:val="24"/>
          <w:szCs w:val="24"/>
        </w:rPr>
        <w:t>为了保障商用密码安全，国家商用密码管理办公室制定了一系列密码标准。</w:t>
      </w:r>
      <w:proofErr w:type="gramStart"/>
      <w:r>
        <w:rPr>
          <w:rFonts w:hint="eastAsia"/>
          <w:sz w:val="24"/>
          <w:szCs w:val="24"/>
        </w:rPr>
        <w:t>根据证信办</w:t>
      </w:r>
      <w:proofErr w:type="gramEnd"/>
      <w:r>
        <w:rPr>
          <w:rFonts w:hint="eastAsia"/>
          <w:sz w:val="24"/>
          <w:szCs w:val="24"/>
        </w:rPr>
        <w:t>[2014]157</w:t>
      </w:r>
      <w:r>
        <w:rPr>
          <w:rFonts w:hint="eastAsia"/>
          <w:sz w:val="24"/>
          <w:szCs w:val="24"/>
        </w:rPr>
        <w:t>号文件《证券期货业国产密码应用推进规划方案》和国务院办公厅发布《金融领域密码应用指导意见》要求，公司发布会议，要求证券总部所有产品，使用的各种加密都要进行改造，会议内容见《【会议纪要】国密项目各系统方案沟通会会议纪要</w:t>
      </w:r>
      <w:r>
        <w:rPr>
          <w:rFonts w:hint="eastAsia"/>
          <w:sz w:val="24"/>
          <w:szCs w:val="24"/>
        </w:rPr>
        <w:t>-20171222</w:t>
      </w:r>
      <w:r>
        <w:rPr>
          <w:rFonts w:hint="eastAsia"/>
          <w:sz w:val="24"/>
          <w:szCs w:val="24"/>
        </w:rPr>
        <w:t>》。</w:t>
      </w:r>
    </w:p>
    <w:p w:rsidR="00B30B8E" w:rsidRDefault="008E16BA">
      <w:pPr>
        <w:pStyle w:val="2"/>
      </w:pPr>
      <w:bookmarkStart w:id="3" w:name="_Toc515383622"/>
      <w:r>
        <w:rPr>
          <w:rFonts w:hint="eastAsia"/>
        </w:rPr>
        <w:t>基线</w:t>
      </w:r>
      <w:bookmarkEnd w:id="3"/>
    </w:p>
    <w:p w:rsidR="00B30B8E" w:rsidRDefault="008E16BA">
      <w:pPr>
        <w:ind w:firstLineChars="200" w:firstLine="480"/>
      </w:pPr>
      <w:r>
        <w:rPr>
          <w:rFonts w:hint="eastAsia"/>
          <w:sz w:val="24"/>
          <w:szCs w:val="24"/>
        </w:rPr>
        <w:t>设计基线是《股票期权研发项目</w:t>
      </w:r>
      <w:r>
        <w:rPr>
          <w:rFonts w:hint="eastAsia"/>
          <w:sz w:val="24"/>
          <w:szCs w:val="24"/>
        </w:rPr>
        <w:t>_</w:t>
      </w:r>
      <w:r>
        <w:rPr>
          <w:rFonts w:hint="eastAsia"/>
          <w:sz w:val="24"/>
          <w:szCs w:val="24"/>
        </w:rPr>
        <w:t>用户需求说明书</w:t>
      </w:r>
      <w:r>
        <w:rPr>
          <w:rFonts w:hint="eastAsia"/>
          <w:sz w:val="24"/>
          <w:szCs w:val="24"/>
        </w:rPr>
        <w:t>.doc</w:t>
      </w:r>
      <w:r>
        <w:rPr>
          <w:rFonts w:hint="eastAsia"/>
          <w:sz w:val="24"/>
          <w:szCs w:val="24"/>
        </w:rPr>
        <w:t>》。</w:t>
      </w:r>
    </w:p>
    <w:p w:rsidR="00B30B8E" w:rsidRDefault="008E16BA">
      <w:pPr>
        <w:pStyle w:val="2"/>
      </w:pPr>
      <w:bookmarkStart w:id="4" w:name="_Toc515383623"/>
      <w:r>
        <w:rPr>
          <w:rFonts w:hint="eastAsia"/>
        </w:rPr>
        <w:t>范围</w:t>
      </w:r>
      <w:bookmarkEnd w:id="4"/>
    </w:p>
    <w:p w:rsidR="00B30B8E" w:rsidRDefault="008E16BA">
      <w:pPr>
        <w:pStyle w:val="2"/>
      </w:pPr>
      <w:bookmarkStart w:id="5" w:name="_Toc515383624"/>
      <w:r>
        <w:rPr>
          <w:rFonts w:hint="eastAsia"/>
        </w:rPr>
        <w:t>缩略语</w:t>
      </w:r>
      <w:bookmarkEnd w:id="5"/>
    </w:p>
    <w:p w:rsidR="00B30B8E" w:rsidRDefault="008E16BA">
      <w:pPr>
        <w:pStyle w:val="2"/>
      </w:pPr>
      <w:bookmarkStart w:id="6" w:name="_Toc515383625"/>
      <w:r>
        <w:rPr>
          <w:rFonts w:hint="eastAsia"/>
        </w:rPr>
        <w:t>参考文档</w:t>
      </w:r>
      <w:bookmarkEnd w:id="6"/>
    </w:p>
    <w:p w:rsidR="00B30B8E" w:rsidRDefault="008E16BA">
      <w:pPr>
        <w:pStyle w:val="a7"/>
        <w:ind w:firstLineChars="0" w:firstLine="0"/>
        <w:rPr>
          <w:sz w:val="24"/>
          <w:szCs w:val="24"/>
        </w:rPr>
      </w:pPr>
      <w:r>
        <w:rPr>
          <w:rFonts w:hint="eastAsia"/>
          <w:sz w:val="24"/>
          <w:szCs w:val="24"/>
        </w:rPr>
        <w:t>表</w:t>
      </w:r>
      <w:r>
        <w:rPr>
          <w:rFonts w:hint="eastAsia"/>
          <w:sz w:val="24"/>
          <w:szCs w:val="24"/>
        </w:rPr>
        <w:t xml:space="preserve">1.2 </w:t>
      </w:r>
      <w:r>
        <w:rPr>
          <w:rFonts w:hint="eastAsia"/>
          <w:sz w:val="24"/>
          <w:szCs w:val="24"/>
        </w:rPr>
        <w:t>缩略语</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4819"/>
        <w:gridCol w:w="2602"/>
      </w:tblGrid>
      <w:tr w:rsidR="00B30B8E">
        <w:tc>
          <w:tcPr>
            <w:tcW w:w="993" w:type="dxa"/>
            <w:shd w:val="clear" w:color="auto" w:fill="D9D9D9"/>
          </w:tcPr>
          <w:p w:rsidR="00B30B8E" w:rsidRDefault="008E16BA">
            <w:pPr>
              <w:pStyle w:val="a7"/>
              <w:ind w:firstLineChars="0" w:firstLine="0"/>
              <w:rPr>
                <w:sz w:val="24"/>
                <w:szCs w:val="24"/>
              </w:rPr>
            </w:pPr>
            <w:r>
              <w:rPr>
                <w:rFonts w:hint="eastAsia"/>
                <w:sz w:val="24"/>
                <w:szCs w:val="24"/>
              </w:rPr>
              <w:t>缩略词</w:t>
            </w:r>
          </w:p>
        </w:tc>
        <w:tc>
          <w:tcPr>
            <w:tcW w:w="4819" w:type="dxa"/>
            <w:shd w:val="clear" w:color="auto" w:fill="D9D9D9"/>
          </w:tcPr>
          <w:p w:rsidR="00B30B8E" w:rsidRDefault="008E16BA">
            <w:pPr>
              <w:pStyle w:val="a7"/>
              <w:ind w:firstLineChars="0" w:firstLine="0"/>
              <w:rPr>
                <w:sz w:val="24"/>
                <w:szCs w:val="24"/>
              </w:rPr>
            </w:pPr>
            <w:r>
              <w:rPr>
                <w:rFonts w:hint="eastAsia"/>
                <w:sz w:val="24"/>
                <w:szCs w:val="24"/>
              </w:rPr>
              <w:t>全称</w:t>
            </w:r>
          </w:p>
        </w:tc>
        <w:tc>
          <w:tcPr>
            <w:tcW w:w="2602" w:type="dxa"/>
            <w:shd w:val="clear" w:color="auto" w:fill="D9D9D9"/>
          </w:tcPr>
          <w:p w:rsidR="00B30B8E" w:rsidRDefault="008E16BA">
            <w:pPr>
              <w:pStyle w:val="a7"/>
              <w:ind w:firstLineChars="0" w:firstLine="0"/>
              <w:rPr>
                <w:sz w:val="24"/>
                <w:szCs w:val="24"/>
              </w:rPr>
            </w:pPr>
            <w:r>
              <w:rPr>
                <w:rFonts w:hint="eastAsia"/>
                <w:sz w:val="24"/>
                <w:szCs w:val="24"/>
              </w:rPr>
              <w:t>说明</w:t>
            </w:r>
          </w:p>
        </w:tc>
      </w:tr>
      <w:tr w:rsidR="00B30B8E">
        <w:tc>
          <w:tcPr>
            <w:tcW w:w="993" w:type="dxa"/>
          </w:tcPr>
          <w:p w:rsidR="00B30B8E" w:rsidRDefault="008E16BA">
            <w:pPr>
              <w:pStyle w:val="a7"/>
              <w:ind w:firstLineChars="0" w:firstLine="0"/>
              <w:rPr>
                <w:sz w:val="24"/>
                <w:szCs w:val="24"/>
              </w:rPr>
            </w:pPr>
            <w:r>
              <w:rPr>
                <w:rFonts w:hint="eastAsia"/>
                <w:sz w:val="24"/>
                <w:szCs w:val="24"/>
              </w:rPr>
              <w:t>KCXP</w:t>
            </w:r>
          </w:p>
        </w:tc>
        <w:tc>
          <w:tcPr>
            <w:tcW w:w="4819" w:type="dxa"/>
          </w:tcPr>
          <w:p w:rsidR="00B30B8E" w:rsidRDefault="008E16BA">
            <w:pPr>
              <w:pStyle w:val="a7"/>
              <w:ind w:firstLineChars="0" w:firstLine="0"/>
              <w:rPr>
                <w:sz w:val="24"/>
                <w:szCs w:val="24"/>
              </w:rPr>
            </w:pPr>
            <w:r>
              <w:rPr>
                <w:sz w:val="24"/>
                <w:szCs w:val="24"/>
                <w:u w:val="single"/>
              </w:rPr>
              <w:t>K</w:t>
            </w:r>
            <w:r>
              <w:rPr>
                <w:sz w:val="24"/>
                <w:szCs w:val="24"/>
              </w:rPr>
              <w:t xml:space="preserve">ingdom </w:t>
            </w:r>
            <w:r>
              <w:rPr>
                <w:sz w:val="24"/>
                <w:szCs w:val="24"/>
                <w:u w:val="single"/>
              </w:rPr>
              <w:t>C</w:t>
            </w:r>
            <w:r>
              <w:rPr>
                <w:sz w:val="24"/>
                <w:szCs w:val="24"/>
              </w:rPr>
              <w:t xml:space="preserve">ommunication </w:t>
            </w:r>
            <w:proofErr w:type="spellStart"/>
            <w:r>
              <w:rPr>
                <w:sz w:val="24"/>
                <w:szCs w:val="24"/>
              </w:rPr>
              <w:t>e</w:t>
            </w:r>
            <w:r>
              <w:rPr>
                <w:sz w:val="24"/>
                <w:szCs w:val="24"/>
                <w:u w:val="single"/>
              </w:rPr>
              <w:t>X</w:t>
            </w:r>
            <w:r>
              <w:rPr>
                <w:sz w:val="24"/>
                <w:szCs w:val="24"/>
              </w:rPr>
              <w:t>change</w:t>
            </w:r>
            <w:proofErr w:type="spellEnd"/>
            <w:r>
              <w:rPr>
                <w:sz w:val="24"/>
                <w:szCs w:val="24"/>
              </w:rPr>
              <w:t xml:space="preserve"> </w:t>
            </w:r>
            <w:r>
              <w:rPr>
                <w:sz w:val="24"/>
                <w:szCs w:val="24"/>
                <w:u w:val="single"/>
              </w:rPr>
              <w:t>P</w:t>
            </w:r>
            <w:r>
              <w:rPr>
                <w:sz w:val="24"/>
                <w:szCs w:val="24"/>
              </w:rPr>
              <w:t>latform</w:t>
            </w:r>
          </w:p>
        </w:tc>
        <w:tc>
          <w:tcPr>
            <w:tcW w:w="2602" w:type="dxa"/>
          </w:tcPr>
          <w:p w:rsidR="00B30B8E" w:rsidRDefault="008E16BA">
            <w:pPr>
              <w:pStyle w:val="a7"/>
              <w:ind w:firstLineChars="0" w:firstLine="0"/>
              <w:rPr>
                <w:sz w:val="24"/>
                <w:szCs w:val="24"/>
              </w:rPr>
            </w:pPr>
            <w:r>
              <w:rPr>
                <w:rFonts w:hint="eastAsia"/>
                <w:sz w:val="24"/>
                <w:szCs w:val="24"/>
              </w:rPr>
              <w:t>金证通讯交换平台</w:t>
            </w:r>
          </w:p>
        </w:tc>
      </w:tr>
      <w:tr w:rsidR="00B30B8E">
        <w:tc>
          <w:tcPr>
            <w:tcW w:w="993" w:type="dxa"/>
          </w:tcPr>
          <w:p w:rsidR="00B30B8E" w:rsidRDefault="008E16BA">
            <w:pPr>
              <w:pStyle w:val="a7"/>
              <w:ind w:firstLineChars="0" w:firstLine="0"/>
              <w:rPr>
                <w:sz w:val="24"/>
                <w:szCs w:val="24"/>
              </w:rPr>
            </w:pPr>
            <w:r>
              <w:rPr>
                <w:rFonts w:hint="eastAsia"/>
                <w:sz w:val="24"/>
                <w:szCs w:val="24"/>
              </w:rPr>
              <w:lastRenderedPageBreak/>
              <w:t>KCBP</w:t>
            </w:r>
          </w:p>
        </w:tc>
        <w:tc>
          <w:tcPr>
            <w:tcW w:w="4819" w:type="dxa"/>
          </w:tcPr>
          <w:p w:rsidR="00B30B8E" w:rsidRDefault="008E16BA">
            <w:pPr>
              <w:pStyle w:val="a7"/>
              <w:ind w:firstLineChars="0" w:firstLine="0"/>
              <w:rPr>
                <w:sz w:val="24"/>
                <w:szCs w:val="24"/>
                <w:u w:val="single"/>
              </w:rPr>
            </w:pPr>
            <w:r>
              <w:rPr>
                <w:rFonts w:hint="eastAsia"/>
                <w:sz w:val="24"/>
                <w:szCs w:val="24"/>
                <w:u w:val="single"/>
              </w:rPr>
              <w:t>K</w:t>
            </w:r>
            <w:r>
              <w:rPr>
                <w:rFonts w:hint="eastAsia"/>
                <w:sz w:val="24"/>
                <w:szCs w:val="24"/>
              </w:rPr>
              <w:t xml:space="preserve">ingdom </w:t>
            </w:r>
            <w:r>
              <w:rPr>
                <w:sz w:val="24"/>
                <w:szCs w:val="24"/>
                <w:u w:val="single"/>
              </w:rPr>
              <w:t>C</w:t>
            </w:r>
            <w:r>
              <w:rPr>
                <w:sz w:val="24"/>
                <w:szCs w:val="24"/>
              </w:rPr>
              <w:t xml:space="preserve">ore </w:t>
            </w:r>
            <w:r>
              <w:rPr>
                <w:sz w:val="24"/>
                <w:szCs w:val="24"/>
                <w:u w:val="single"/>
              </w:rPr>
              <w:t>B</w:t>
            </w:r>
            <w:r>
              <w:rPr>
                <w:sz w:val="24"/>
                <w:szCs w:val="24"/>
              </w:rPr>
              <w:t xml:space="preserve">usiness </w:t>
            </w:r>
            <w:r>
              <w:rPr>
                <w:sz w:val="24"/>
                <w:szCs w:val="24"/>
                <w:u w:val="single"/>
              </w:rPr>
              <w:t>P</w:t>
            </w:r>
            <w:r>
              <w:rPr>
                <w:sz w:val="24"/>
                <w:szCs w:val="24"/>
              </w:rPr>
              <w:t>latform</w:t>
            </w:r>
          </w:p>
        </w:tc>
        <w:tc>
          <w:tcPr>
            <w:tcW w:w="2602" w:type="dxa"/>
          </w:tcPr>
          <w:p w:rsidR="00B30B8E" w:rsidRDefault="008E16BA">
            <w:pPr>
              <w:pStyle w:val="a7"/>
              <w:ind w:firstLineChars="0" w:firstLine="0"/>
              <w:rPr>
                <w:sz w:val="24"/>
                <w:szCs w:val="24"/>
                <w:u w:val="single"/>
              </w:rPr>
            </w:pPr>
            <w:r>
              <w:rPr>
                <w:rFonts w:hint="eastAsia"/>
                <w:sz w:val="24"/>
                <w:szCs w:val="24"/>
              </w:rPr>
              <w:t>金</w:t>
            </w:r>
            <w:proofErr w:type="gramStart"/>
            <w:r>
              <w:rPr>
                <w:rFonts w:hint="eastAsia"/>
                <w:sz w:val="24"/>
                <w:szCs w:val="24"/>
              </w:rPr>
              <w:t>证核心</w:t>
            </w:r>
            <w:proofErr w:type="gramEnd"/>
            <w:r>
              <w:rPr>
                <w:rFonts w:hint="eastAsia"/>
                <w:sz w:val="24"/>
                <w:szCs w:val="24"/>
              </w:rPr>
              <w:t>业务平台</w:t>
            </w:r>
          </w:p>
        </w:tc>
      </w:tr>
      <w:tr w:rsidR="00B30B8E">
        <w:tc>
          <w:tcPr>
            <w:tcW w:w="993" w:type="dxa"/>
          </w:tcPr>
          <w:p w:rsidR="00B30B8E" w:rsidRDefault="008E16BA">
            <w:pPr>
              <w:pStyle w:val="a7"/>
              <w:ind w:firstLineChars="0" w:firstLine="0"/>
              <w:rPr>
                <w:sz w:val="24"/>
                <w:szCs w:val="24"/>
              </w:rPr>
            </w:pPr>
            <w:r>
              <w:rPr>
                <w:rFonts w:hint="eastAsia"/>
                <w:sz w:val="24"/>
                <w:szCs w:val="24"/>
              </w:rPr>
              <w:t>KBSS</w:t>
            </w:r>
          </w:p>
        </w:tc>
        <w:tc>
          <w:tcPr>
            <w:tcW w:w="4819" w:type="dxa"/>
          </w:tcPr>
          <w:p w:rsidR="00B30B8E" w:rsidRDefault="008E16BA">
            <w:pPr>
              <w:pStyle w:val="a7"/>
              <w:ind w:firstLineChars="0" w:firstLine="0"/>
              <w:rPr>
                <w:sz w:val="24"/>
                <w:szCs w:val="24"/>
              </w:rPr>
            </w:pPr>
            <w:r>
              <w:rPr>
                <w:rFonts w:hint="eastAsia"/>
                <w:sz w:val="24"/>
                <w:szCs w:val="24"/>
                <w:u w:val="single"/>
              </w:rPr>
              <w:t>K</w:t>
            </w:r>
            <w:r>
              <w:rPr>
                <w:rFonts w:hint="eastAsia"/>
                <w:sz w:val="24"/>
                <w:szCs w:val="24"/>
              </w:rPr>
              <w:t xml:space="preserve">ingdom </w:t>
            </w:r>
            <w:r>
              <w:rPr>
                <w:rFonts w:hint="eastAsia"/>
                <w:sz w:val="24"/>
                <w:szCs w:val="24"/>
                <w:u w:val="single"/>
              </w:rPr>
              <w:t>B</w:t>
            </w:r>
            <w:r>
              <w:rPr>
                <w:rFonts w:hint="eastAsia"/>
                <w:sz w:val="24"/>
                <w:szCs w:val="24"/>
              </w:rPr>
              <w:t xml:space="preserve">roker </w:t>
            </w:r>
            <w:r>
              <w:rPr>
                <w:rFonts w:hint="eastAsia"/>
                <w:sz w:val="24"/>
                <w:szCs w:val="24"/>
                <w:u w:val="single"/>
              </w:rPr>
              <w:t>S</w:t>
            </w:r>
            <w:r>
              <w:rPr>
                <w:rFonts w:hint="eastAsia"/>
                <w:sz w:val="24"/>
                <w:szCs w:val="24"/>
              </w:rPr>
              <w:t xml:space="preserve">upplied </w:t>
            </w:r>
            <w:r>
              <w:rPr>
                <w:rFonts w:hint="eastAsia"/>
                <w:sz w:val="24"/>
                <w:szCs w:val="24"/>
                <w:u w:val="single"/>
              </w:rPr>
              <w:t>S</w:t>
            </w:r>
            <w:r>
              <w:rPr>
                <w:rFonts w:hint="eastAsia"/>
                <w:sz w:val="24"/>
                <w:szCs w:val="24"/>
              </w:rPr>
              <w:t>ystem</w:t>
            </w:r>
          </w:p>
        </w:tc>
        <w:tc>
          <w:tcPr>
            <w:tcW w:w="2602" w:type="dxa"/>
          </w:tcPr>
          <w:p w:rsidR="00B30B8E" w:rsidRDefault="008E16BA">
            <w:pPr>
              <w:pStyle w:val="a7"/>
              <w:ind w:firstLineChars="0" w:firstLine="0"/>
              <w:rPr>
                <w:sz w:val="24"/>
                <w:szCs w:val="24"/>
              </w:rPr>
            </w:pPr>
            <w:r>
              <w:rPr>
                <w:rFonts w:hint="eastAsia"/>
                <w:sz w:val="24"/>
                <w:szCs w:val="24"/>
              </w:rPr>
              <w:t>金证券商经纪业务支持系统</w:t>
            </w:r>
          </w:p>
        </w:tc>
      </w:tr>
      <w:tr w:rsidR="00B30B8E">
        <w:tc>
          <w:tcPr>
            <w:tcW w:w="993" w:type="dxa"/>
          </w:tcPr>
          <w:p w:rsidR="00B30B8E" w:rsidRDefault="008E16BA">
            <w:pPr>
              <w:pStyle w:val="a7"/>
              <w:ind w:firstLineChars="0" w:firstLine="0"/>
              <w:rPr>
                <w:sz w:val="24"/>
                <w:szCs w:val="24"/>
              </w:rPr>
            </w:pPr>
            <w:r>
              <w:rPr>
                <w:rFonts w:hint="eastAsia"/>
                <w:sz w:val="24"/>
                <w:szCs w:val="24"/>
              </w:rPr>
              <w:t>KSTS</w:t>
            </w:r>
          </w:p>
        </w:tc>
        <w:tc>
          <w:tcPr>
            <w:tcW w:w="4819" w:type="dxa"/>
          </w:tcPr>
          <w:p w:rsidR="00B30B8E" w:rsidRDefault="008E16BA">
            <w:pPr>
              <w:pStyle w:val="a7"/>
              <w:ind w:firstLineChars="0" w:firstLine="0"/>
              <w:rPr>
                <w:sz w:val="24"/>
                <w:szCs w:val="24"/>
              </w:rPr>
            </w:pPr>
            <w:r>
              <w:rPr>
                <w:rFonts w:hint="eastAsia"/>
                <w:sz w:val="24"/>
                <w:szCs w:val="24"/>
                <w:u w:val="single"/>
              </w:rPr>
              <w:t>K</w:t>
            </w:r>
            <w:r>
              <w:rPr>
                <w:rFonts w:hint="eastAsia"/>
                <w:sz w:val="24"/>
                <w:szCs w:val="24"/>
              </w:rPr>
              <w:t xml:space="preserve">ingdom </w:t>
            </w:r>
            <w:r>
              <w:rPr>
                <w:rFonts w:hint="eastAsia"/>
                <w:sz w:val="24"/>
                <w:szCs w:val="24"/>
                <w:u w:val="single"/>
              </w:rPr>
              <w:t>S</w:t>
            </w:r>
            <w:r>
              <w:rPr>
                <w:rFonts w:hint="eastAsia"/>
                <w:sz w:val="24"/>
                <w:szCs w:val="24"/>
              </w:rPr>
              <w:t xml:space="preserve">ecurity </w:t>
            </w:r>
            <w:r>
              <w:rPr>
                <w:rFonts w:hint="eastAsia"/>
                <w:sz w:val="24"/>
                <w:szCs w:val="24"/>
                <w:u w:val="single"/>
              </w:rPr>
              <w:t>T</w:t>
            </w:r>
            <w:r>
              <w:rPr>
                <w:rFonts w:hint="eastAsia"/>
                <w:sz w:val="24"/>
                <w:szCs w:val="24"/>
              </w:rPr>
              <w:t xml:space="preserve">rade </w:t>
            </w:r>
            <w:r>
              <w:rPr>
                <w:rFonts w:hint="eastAsia"/>
                <w:sz w:val="24"/>
                <w:szCs w:val="24"/>
                <w:u w:val="single"/>
              </w:rPr>
              <w:t>S</w:t>
            </w:r>
            <w:r>
              <w:rPr>
                <w:rFonts w:hint="eastAsia"/>
                <w:sz w:val="24"/>
                <w:szCs w:val="24"/>
              </w:rPr>
              <w:t>ystem</w:t>
            </w:r>
          </w:p>
        </w:tc>
        <w:tc>
          <w:tcPr>
            <w:tcW w:w="2602" w:type="dxa"/>
          </w:tcPr>
          <w:p w:rsidR="00B30B8E" w:rsidRDefault="008E16BA">
            <w:pPr>
              <w:pStyle w:val="a7"/>
              <w:ind w:firstLineChars="0" w:firstLine="0"/>
              <w:rPr>
                <w:sz w:val="24"/>
                <w:szCs w:val="24"/>
              </w:rPr>
            </w:pPr>
            <w:r>
              <w:rPr>
                <w:rFonts w:hint="eastAsia"/>
                <w:sz w:val="24"/>
                <w:szCs w:val="24"/>
              </w:rPr>
              <w:t>金</w:t>
            </w:r>
            <w:proofErr w:type="gramStart"/>
            <w:r>
              <w:rPr>
                <w:rFonts w:hint="eastAsia"/>
                <w:sz w:val="24"/>
                <w:szCs w:val="24"/>
              </w:rPr>
              <w:t>证证券</w:t>
            </w:r>
            <w:proofErr w:type="gramEnd"/>
            <w:r>
              <w:rPr>
                <w:rFonts w:hint="eastAsia"/>
                <w:sz w:val="24"/>
                <w:szCs w:val="24"/>
              </w:rPr>
              <w:t>订单系统</w:t>
            </w:r>
          </w:p>
        </w:tc>
      </w:tr>
      <w:tr w:rsidR="00B30B8E">
        <w:tc>
          <w:tcPr>
            <w:tcW w:w="993" w:type="dxa"/>
          </w:tcPr>
          <w:p w:rsidR="00B30B8E" w:rsidRDefault="008E16BA">
            <w:pPr>
              <w:pStyle w:val="a7"/>
              <w:ind w:firstLineChars="0" w:firstLine="0"/>
              <w:rPr>
                <w:sz w:val="24"/>
                <w:szCs w:val="24"/>
              </w:rPr>
            </w:pPr>
            <w:r>
              <w:rPr>
                <w:rFonts w:hint="eastAsia"/>
                <w:sz w:val="24"/>
                <w:szCs w:val="24"/>
              </w:rPr>
              <w:t>KMAP</w:t>
            </w:r>
          </w:p>
        </w:tc>
        <w:tc>
          <w:tcPr>
            <w:tcW w:w="4819" w:type="dxa"/>
          </w:tcPr>
          <w:p w:rsidR="00B30B8E" w:rsidRDefault="008E16BA">
            <w:pPr>
              <w:pStyle w:val="a7"/>
              <w:ind w:firstLineChars="0" w:firstLine="0"/>
              <w:rPr>
                <w:sz w:val="24"/>
                <w:szCs w:val="24"/>
              </w:rPr>
            </w:pPr>
            <w:r>
              <w:rPr>
                <w:rFonts w:hint="eastAsia"/>
                <w:sz w:val="24"/>
                <w:szCs w:val="24"/>
                <w:u w:val="single"/>
              </w:rPr>
              <w:t>K</w:t>
            </w:r>
            <w:r>
              <w:rPr>
                <w:rFonts w:hint="eastAsia"/>
                <w:sz w:val="24"/>
                <w:szCs w:val="24"/>
              </w:rPr>
              <w:t xml:space="preserve">ingdom </w:t>
            </w:r>
            <w:r>
              <w:rPr>
                <w:rFonts w:hint="eastAsia"/>
                <w:sz w:val="24"/>
                <w:szCs w:val="24"/>
                <w:u w:val="single"/>
              </w:rPr>
              <w:t>M</w:t>
            </w:r>
            <w:r>
              <w:rPr>
                <w:rFonts w:hint="eastAsia"/>
                <w:sz w:val="24"/>
                <w:szCs w:val="24"/>
              </w:rPr>
              <w:t>ulti-</w:t>
            </w:r>
            <w:r>
              <w:rPr>
                <w:rFonts w:hint="eastAsia"/>
                <w:sz w:val="24"/>
                <w:szCs w:val="24"/>
                <w:u w:val="single"/>
              </w:rPr>
              <w:t>A</w:t>
            </w:r>
            <w:r>
              <w:rPr>
                <w:rFonts w:hint="eastAsia"/>
                <w:sz w:val="24"/>
                <w:szCs w:val="24"/>
              </w:rPr>
              <w:t xml:space="preserve">ctive </w:t>
            </w:r>
            <w:r>
              <w:rPr>
                <w:rFonts w:hint="eastAsia"/>
                <w:sz w:val="24"/>
                <w:szCs w:val="24"/>
                <w:u w:val="single"/>
              </w:rPr>
              <w:t>P</w:t>
            </w:r>
            <w:r>
              <w:rPr>
                <w:rFonts w:hint="eastAsia"/>
                <w:sz w:val="24"/>
                <w:szCs w:val="24"/>
              </w:rPr>
              <w:t>latform</w:t>
            </w:r>
          </w:p>
          <w:p w:rsidR="00B30B8E" w:rsidRDefault="008E16BA">
            <w:pPr>
              <w:pStyle w:val="a7"/>
              <w:ind w:firstLineChars="0" w:firstLine="0"/>
              <w:rPr>
                <w:sz w:val="24"/>
                <w:szCs w:val="24"/>
                <w:u w:val="single"/>
              </w:rPr>
            </w:pPr>
            <w:r>
              <w:rPr>
                <w:rFonts w:hint="eastAsia"/>
                <w:sz w:val="24"/>
                <w:szCs w:val="24"/>
              </w:rPr>
              <w:t xml:space="preserve">Kingdom </w:t>
            </w:r>
            <w:r>
              <w:rPr>
                <w:sz w:val="24"/>
                <w:szCs w:val="24"/>
                <w:u w:val="single"/>
              </w:rPr>
              <w:t>M</w:t>
            </w:r>
            <w:r>
              <w:rPr>
                <w:sz w:val="24"/>
                <w:szCs w:val="24"/>
              </w:rPr>
              <w:t>icrokerne</w:t>
            </w:r>
            <w:r>
              <w:rPr>
                <w:rFonts w:hint="eastAsia"/>
                <w:sz w:val="24"/>
                <w:szCs w:val="24"/>
              </w:rPr>
              <w:t xml:space="preserve">l </w:t>
            </w:r>
            <w:proofErr w:type="spellStart"/>
            <w:r>
              <w:rPr>
                <w:sz w:val="24"/>
                <w:szCs w:val="24"/>
                <w:u w:val="single"/>
              </w:rPr>
              <w:t>A</w:t>
            </w:r>
            <w:r>
              <w:rPr>
                <w:sz w:val="24"/>
                <w:szCs w:val="24"/>
              </w:rPr>
              <w:t>rchitecture</w:t>
            </w:r>
            <w:r>
              <w:rPr>
                <w:rFonts w:hint="eastAsia"/>
                <w:sz w:val="24"/>
                <w:szCs w:val="24"/>
                <w:u w:val="single"/>
              </w:rPr>
              <w:t>P</w:t>
            </w:r>
            <w:r>
              <w:rPr>
                <w:rFonts w:hint="eastAsia"/>
                <w:sz w:val="24"/>
                <w:szCs w:val="24"/>
              </w:rPr>
              <w:t>latform</w:t>
            </w:r>
            <w:proofErr w:type="spellEnd"/>
          </w:p>
        </w:tc>
        <w:tc>
          <w:tcPr>
            <w:tcW w:w="2602" w:type="dxa"/>
          </w:tcPr>
          <w:p w:rsidR="00B30B8E" w:rsidRDefault="008E16BA">
            <w:pPr>
              <w:pStyle w:val="a7"/>
              <w:ind w:firstLineChars="0" w:firstLine="0"/>
              <w:rPr>
                <w:sz w:val="24"/>
                <w:szCs w:val="24"/>
              </w:rPr>
            </w:pPr>
            <w:r>
              <w:rPr>
                <w:rFonts w:hint="eastAsia"/>
                <w:sz w:val="24"/>
                <w:szCs w:val="24"/>
              </w:rPr>
              <w:t>金证多活基础平台</w:t>
            </w:r>
          </w:p>
          <w:p w:rsidR="00B30B8E" w:rsidRDefault="008E16BA">
            <w:pPr>
              <w:pStyle w:val="a7"/>
              <w:ind w:firstLineChars="0" w:firstLine="0"/>
              <w:rPr>
                <w:sz w:val="24"/>
                <w:szCs w:val="24"/>
              </w:rPr>
            </w:pPr>
            <w:proofErr w:type="gramStart"/>
            <w:r>
              <w:rPr>
                <w:rFonts w:hint="eastAsia"/>
                <w:sz w:val="24"/>
                <w:szCs w:val="24"/>
              </w:rPr>
              <w:t>金证微内核</w:t>
            </w:r>
            <w:proofErr w:type="gramEnd"/>
            <w:r>
              <w:rPr>
                <w:rFonts w:hint="eastAsia"/>
                <w:sz w:val="24"/>
                <w:szCs w:val="24"/>
              </w:rPr>
              <w:t>架构平台</w:t>
            </w:r>
          </w:p>
        </w:tc>
      </w:tr>
    </w:tbl>
    <w:p w:rsidR="00B30B8E" w:rsidRDefault="008E16BA">
      <w:pPr>
        <w:pStyle w:val="1"/>
      </w:pPr>
      <w:bookmarkStart w:id="7" w:name="_Toc515383626"/>
      <w:r>
        <w:rPr>
          <w:rFonts w:hint="eastAsia"/>
        </w:rPr>
        <w:t>需求描述</w:t>
      </w:r>
      <w:bookmarkEnd w:id="7"/>
    </w:p>
    <w:p w:rsidR="00B30B8E" w:rsidRDefault="008E16BA">
      <w:pPr>
        <w:ind w:firstLine="420"/>
        <w:rPr>
          <w:sz w:val="24"/>
          <w:szCs w:val="24"/>
        </w:rPr>
      </w:pPr>
      <w:r>
        <w:rPr>
          <w:rFonts w:hint="eastAsia"/>
          <w:sz w:val="24"/>
          <w:szCs w:val="24"/>
        </w:rPr>
        <w:t>根据公司要求，在</w:t>
      </w:r>
      <w:r>
        <w:rPr>
          <w:rFonts w:hint="eastAsia"/>
          <w:sz w:val="24"/>
          <w:szCs w:val="24"/>
        </w:rPr>
        <w:t>2018</w:t>
      </w:r>
      <w:r>
        <w:rPr>
          <w:rFonts w:hint="eastAsia"/>
          <w:sz w:val="24"/>
          <w:szCs w:val="24"/>
        </w:rPr>
        <w:t>年</w:t>
      </w:r>
      <w:r>
        <w:rPr>
          <w:rFonts w:hint="eastAsia"/>
          <w:sz w:val="24"/>
          <w:szCs w:val="24"/>
        </w:rPr>
        <w:t>6</w:t>
      </w:r>
      <w:r>
        <w:rPr>
          <w:rFonts w:hint="eastAsia"/>
          <w:sz w:val="24"/>
          <w:szCs w:val="24"/>
        </w:rPr>
        <w:t>月前完成金</w:t>
      </w:r>
      <w:proofErr w:type="gramStart"/>
      <w:r>
        <w:rPr>
          <w:rFonts w:hint="eastAsia"/>
          <w:sz w:val="24"/>
          <w:szCs w:val="24"/>
        </w:rPr>
        <w:t>证系统国密</w:t>
      </w:r>
      <w:proofErr w:type="gramEnd"/>
      <w:r>
        <w:rPr>
          <w:rFonts w:hint="eastAsia"/>
          <w:sz w:val="24"/>
          <w:szCs w:val="24"/>
        </w:rPr>
        <w:t>改造，</w:t>
      </w:r>
      <w:r>
        <w:rPr>
          <w:rFonts w:hint="eastAsia"/>
          <w:sz w:val="24"/>
          <w:szCs w:val="24"/>
        </w:rPr>
        <w:t>2018</w:t>
      </w:r>
      <w:r>
        <w:rPr>
          <w:rFonts w:hint="eastAsia"/>
          <w:sz w:val="24"/>
          <w:szCs w:val="24"/>
        </w:rPr>
        <w:t>年</w:t>
      </w:r>
      <w:r>
        <w:rPr>
          <w:rFonts w:hint="eastAsia"/>
          <w:sz w:val="24"/>
          <w:szCs w:val="24"/>
        </w:rPr>
        <w:t>12</w:t>
      </w:r>
      <w:r>
        <w:rPr>
          <w:rFonts w:hint="eastAsia"/>
          <w:sz w:val="24"/>
          <w:szCs w:val="24"/>
        </w:rPr>
        <w:t>前实现国产密码在网上证券交易系统全面应用。为此，股票期权系统目标在</w:t>
      </w:r>
      <w:r>
        <w:rPr>
          <w:rFonts w:hint="eastAsia"/>
          <w:sz w:val="24"/>
          <w:szCs w:val="24"/>
        </w:rPr>
        <w:t>6</w:t>
      </w:r>
      <w:r>
        <w:rPr>
          <w:rFonts w:hint="eastAsia"/>
          <w:sz w:val="24"/>
          <w:szCs w:val="24"/>
        </w:rPr>
        <w:t>月前</w:t>
      </w:r>
      <w:proofErr w:type="gramStart"/>
      <w:r>
        <w:rPr>
          <w:rFonts w:hint="eastAsia"/>
          <w:sz w:val="24"/>
          <w:szCs w:val="24"/>
        </w:rPr>
        <w:t>完成国密改造</w:t>
      </w:r>
      <w:proofErr w:type="gramEnd"/>
      <w:r>
        <w:rPr>
          <w:rFonts w:hint="eastAsia"/>
          <w:sz w:val="24"/>
          <w:szCs w:val="24"/>
        </w:rPr>
        <w:t>，与各系统联调完成，并发布生产版本，版本同时支持新老两种密码加密方式。</w:t>
      </w:r>
    </w:p>
    <w:p w:rsidR="00B30B8E" w:rsidRDefault="00B30B8E">
      <w:pPr>
        <w:ind w:firstLine="420"/>
        <w:rPr>
          <w:sz w:val="24"/>
          <w:szCs w:val="24"/>
        </w:rPr>
      </w:pPr>
    </w:p>
    <w:p w:rsidR="00B30B8E" w:rsidRDefault="008E16BA">
      <w:pPr>
        <w:pStyle w:val="1"/>
      </w:pPr>
      <w:bookmarkStart w:id="8" w:name="_Toc510106615"/>
      <w:bookmarkStart w:id="9" w:name="_Toc515383627"/>
      <w:r>
        <w:rPr>
          <w:rFonts w:hint="eastAsia"/>
        </w:rPr>
        <w:t>总体需求概述</w:t>
      </w:r>
      <w:bookmarkEnd w:id="8"/>
      <w:bookmarkEnd w:id="9"/>
    </w:p>
    <w:p w:rsidR="00B30B8E" w:rsidRDefault="008E16BA">
      <w:pPr>
        <w:ind w:firstLineChars="200" w:firstLine="480"/>
        <w:rPr>
          <w:rFonts w:asciiTheme="minorEastAsia" w:hAnsiTheme="minorEastAsia" w:cs="宋体"/>
          <w:sz w:val="24"/>
          <w:szCs w:val="24"/>
        </w:rPr>
      </w:pPr>
      <w:r>
        <w:rPr>
          <w:rFonts w:asciiTheme="minorEastAsia" w:hAnsiTheme="minorEastAsia" w:cs="宋体" w:hint="eastAsia"/>
          <w:sz w:val="24"/>
          <w:szCs w:val="24"/>
        </w:rPr>
        <w:t>本次改造总的设计原则是与股票期权对接的周边系统，仅通过增加底层加密算法库</w:t>
      </w:r>
      <w:r>
        <w:rPr>
          <w:rFonts w:asciiTheme="minorEastAsia" w:hAnsiTheme="minorEastAsia" w:cs="宋体"/>
          <w:sz w:val="24"/>
          <w:szCs w:val="24"/>
        </w:rPr>
        <w:t>KDStorageCrypt.dll</w:t>
      </w:r>
      <w:r>
        <w:rPr>
          <w:rFonts w:asciiTheme="minorEastAsia" w:hAnsiTheme="minorEastAsia" w:cs="宋体"/>
          <w:sz w:val="24"/>
          <w:szCs w:val="24"/>
        </w:rPr>
        <w:t>、</w:t>
      </w:r>
      <w:r>
        <w:rPr>
          <w:rFonts w:asciiTheme="minorEastAsia" w:hAnsiTheme="minorEastAsia" w:cs="宋体" w:hint="eastAsia"/>
          <w:sz w:val="24"/>
          <w:szCs w:val="24"/>
        </w:rPr>
        <w:t>更新</w:t>
      </w:r>
      <w:r>
        <w:rPr>
          <w:rFonts w:asciiTheme="minorEastAsia" w:hAnsiTheme="minorEastAsia" w:cs="宋体" w:hint="eastAsia"/>
          <w:sz w:val="24"/>
          <w:szCs w:val="24"/>
        </w:rPr>
        <w:t>encrypt.dll</w:t>
      </w:r>
      <w:r>
        <w:rPr>
          <w:rFonts w:asciiTheme="minorEastAsia" w:hAnsiTheme="minorEastAsia" w:cs="宋体" w:hint="eastAsia"/>
          <w:sz w:val="24"/>
          <w:szCs w:val="24"/>
        </w:rPr>
        <w:t>外围通讯加密算法</w:t>
      </w:r>
      <w:proofErr w:type="gramStart"/>
      <w:r>
        <w:rPr>
          <w:rFonts w:asciiTheme="minorEastAsia" w:hAnsiTheme="minorEastAsia" w:cs="宋体" w:hint="eastAsia"/>
          <w:sz w:val="24"/>
          <w:szCs w:val="24"/>
        </w:rPr>
        <w:t>库完成</w:t>
      </w:r>
      <w:proofErr w:type="gramEnd"/>
      <w:r>
        <w:rPr>
          <w:rFonts w:asciiTheme="minorEastAsia" w:hAnsiTheme="minorEastAsia" w:cs="宋体" w:hint="eastAsia"/>
          <w:sz w:val="24"/>
          <w:szCs w:val="24"/>
        </w:rPr>
        <w:t>升级，业务接口不做任何改动。</w:t>
      </w:r>
    </w:p>
    <w:p w:rsidR="00B30B8E" w:rsidRDefault="008E16BA">
      <w:pPr>
        <w:ind w:firstLineChars="200" w:firstLine="480"/>
        <w:rPr>
          <w:rFonts w:asciiTheme="minorEastAsia" w:hAnsiTheme="minorEastAsia" w:cs="宋体"/>
          <w:sz w:val="24"/>
          <w:szCs w:val="24"/>
        </w:rPr>
      </w:pPr>
      <w:r>
        <w:rPr>
          <w:rFonts w:asciiTheme="minorEastAsia" w:hAnsiTheme="minorEastAsia" w:cs="宋体" w:hint="eastAsia"/>
          <w:sz w:val="24"/>
          <w:szCs w:val="24"/>
        </w:rPr>
        <w:t>股票期权本身要实现升级前后的兼容处理，一方面在检查外部系统传入的密码时，要能正确加解密，并适配后台存量密码的加密算法进行正确转换，另一方面，对存量的客户数据，要能做到分阶段、分批次，增量</w:t>
      </w:r>
      <w:proofErr w:type="gramStart"/>
      <w:r>
        <w:rPr>
          <w:rFonts w:asciiTheme="minorEastAsia" w:hAnsiTheme="minorEastAsia" w:cs="宋体" w:hint="eastAsia"/>
          <w:sz w:val="24"/>
          <w:szCs w:val="24"/>
        </w:rPr>
        <w:t>切换到国密算法</w:t>
      </w:r>
      <w:proofErr w:type="gramEnd"/>
      <w:r>
        <w:rPr>
          <w:rFonts w:asciiTheme="minorEastAsia" w:hAnsiTheme="minorEastAsia" w:cs="宋体" w:hint="eastAsia"/>
          <w:sz w:val="24"/>
          <w:szCs w:val="24"/>
        </w:rPr>
        <w:t>。</w:t>
      </w:r>
    </w:p>
    <w:p w:rsidR="00B30B8E" w:rsidRDefault="008E16BA">
      <w:pPr>
        <w:pStyle w:val="1"/>
      </w:pPr>
      <w:bookmarkStart w:id="10" w:name="_Toc515383628"/>
      <w:r>
        <w:rPr>
          <w:rFonts w:hint="eastAsia"/>
        </w:rPr>
        <w:t>系统现状</w:t>
      </w:r>
      <w:bookmarkEnd w:id="10"/>
    </w:p>
    <w:p w:rsidR="00B30B8E" w:rsidRDefault="008E16BA">
      <w:pPr>
        <w:rPr>
          <w:sz w:val="24"/>
          <w:szCs w:val="24"/>
        </w:rPr>
      </w:pPr>
      <w:r>
        <w:rPr>
          <w:rFonts w:hint="eastAsia"/>
          <w:sz w:val="24"/>
          <w:szCs w:val="24"/>
        </w:rPr>
        <w:t>在股票期权系统中，大部分加解密算法都是</w:t>
      </w:r>
      <w:proofErr w:type="gramStart"/>
      <w:r>
        <w:rPr>
          <w:rFonts w:hint="eastAsia"/>
          <w:sz w:val="24"/>
          <w:szCs w:val="24"/>
        </w:rPr>
        <w:t>对应国密</w:t>
      </w:r>
      <w:proofErr w:type="gramEnd"/>
      <w:r>
        <w:rPr>
          <w:rFonts w:hint="eastAsia"/>
          <w:sz w:val="24"/>
          <w:szCs w:val="24"/>
        </w:rPr>
        <w:t>算法的</w:t>
      </w:r>
      <w:r>
        <w:rPr>
          <w:rFonts w:hint="eastAsia"/>
          <w:sz w:val="24"/>
          <w:szCs w:val="24"/>
        </w:rPr>
        <w:t>SM</w:t>
      </w:r>
      <w:r>
        <w:rPr>
          <w:sz w:val="24"/>
          <w:szCs w:val="24"/>
        </w:rPr>
        <w:t>4</w:t>
      </w:r>
      <w:r>
        <w:rPr>
          <w:rFonts w:hint="eastAsia"/>
          <w:sz w:val="24"/>
          <w:szCs w:val="24"/>
        </w:rPr>
        <w:t>对称加密算法。但是也有个别存在</w:t>
      </w:r>
      <w:r>
        <w:rPr>
          <w:rFonts w:hint="eastAsia"/>
          <w:sz w:val="24"/>
          <w:szCs w:val="24"/>
        </w:rPr>
        <w:t>md</w:t>
      </w:r>
      <w:r>
        <w:rPr>
          <w:sz w:val="24"/>
          <w:szCs w:val="24"/>
        </w:rPr>
        <w:t>5</w:t>
      </w:r>
      <w:r>
        <w:rPr>
          <w:rFonts w:hint="eastAsia"/>
          <w:sz w:val="24"/>
          <w:szCs w:val="24"/>
        </w:rPr>
        <w:t>等非对称加密算法，该场景目前出现在申万宏源北京</w:t>
      </w:r>
      <w:commentRangeStart w:id="11"/>
      <w:r>
        <w:rPr>
          <w:rFonts w:hint="eastAsia"/>
          <w:sz w:val="24"/>
          <w:szCs w:val="24"/>
        </w:rPr>
        <w:t>股票</w:t>
      </w:r>
      <w:commentRangeEnd w:id="11"/>
      <w:r>
        <w:rPr>
          <w:rStyle w:val="ab"/>
        </w:rPr>
        <w:commentReference w:id="11"/>
      </w:r>
      <w:r>
        <w:rPr>
          <w:rFonts w:hint="eastAsia"/>
          <w:sz w:val="24"/>
          <w:szCs w:val="24"/>
        </w:rPr>
        <w:t>期权系统中。</w:t>
      </w:r>
    </w:p>
    <w:tbl>
      <w:tblPr>
        <w:tblW w:w="8240" w:type="dxa"/>
        <w:tblInd w:w="103" w:type="dxa"/>
        <w:tblLook w:val="04A0" w:firstRow="1" w:lastRow="0" w:firstColumn="1" w:lastColumn="0" w:noHBand="0" w:noVBand="1"/>
      </w:tblPr>
      <w:tblGrid>
        <w:gridCol w:w="1221"/>
        <w:gridCol w:w="1080"/>
        <w:gridCol w:w="1869"/>
        <w:gridCol w:w="4240"/>
      </w:tblGrid>
      <w:tr w:rsidR="00B30B8E">
        <w:trPr>
          <w:trHeight w:val="315"/>
        </w:trPr>
        <w:tc>
          <w:tcPr>
            <w:tcW w:w="10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B30B8E" w:rsidRDefault="008E16BA">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DLL名称</w:t>
            </w:r>
          </w:p>
        </w:tc>
        <w:tc>
          <w:tcPr>
            <w:tcW w:w="1080" w:type="dxa"/>
            <w:tcBorders>
              <w:top w:val="single" w:sz="4" w:space="0" w:color="auto"/>
              <w:left w:val="nil"/>
              <w:bottom w:val="single" w:sz="4" w:space="0" w:color="auto"/>
              <w:right w:val="single" w:sz="4" w:space="0" w:color="auto"/>
            </w:tcBorders>
            <w:shd w:val="clear" w:color="000000" w:fill="8DB4E2"/>
            <w:noWrap/>
            <w:vAlign w:val="bottom"/>
            <w:hideMark/>
          </w:tcPr>
          <w:p w:rsidR="00B30B8E" w:rsidRDefault="008E16BA">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DLL版本</w:t>
            </w:r>
          </w:p>
        </w:tc>
        <w:tc>
          <w:tcPr>
            <w:tcW w:w="1840" w:type="dxa"/>
            <w:tcBorders>
              <w:top w:val="single" w:sz="4" w:space="0" w:color="auto"/>
              <w:left w:val="nil"/>
              <w:bottom w:val="single" w:sz="4" w:space="0" w:color="auto"/>
              <w:right w:val="single" w:sz="4" w:space="0" w:color="auto"/>
            </w:tcBorders>
            <w:shd w:val="clear" w:color="000000" w:fill="8DB4E2"/>
            <w:noWrap/>
            <w:vAlign w:val="bottom"/>
            <w:hideMark/>
          </w:tcPr>
          <w:p w:rsidR="00B30B8E" w:rsidRDefault="008E16BA">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导出函数</w:t>
            </w:r>
          </w:p>
        </w:tc>
        <w:tc>
          <w:tcPr>
            <w:tcW w:w="4240" w:type="dxa"/>
            <w:tcBorders>
              <w:top w:val="single" w:sz="4" w:space="0" w:color="auto"/>
              <w:left w:val="nil"/>
              <w:bottom w:val="single" w:sz="4" w:space="0" w:color="auto"/>
              <w:right w:val="single" w:sz="4" w:space="0" w:color="auto"/>
            </w:tcBorders>
            <w:shd w:val="clear" w:color="000000" w:fill="8DB4E2"/>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用途</w:t>
            </w:r>
          </w:p>
        </w:tc>
      </w:tr>
      <w:tr w:rsidR="00B30B8E">
        <w:trPr>
          <w:trHeight w:val="330"/>
        </w:trPr>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encrypt.dll</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 xml:space="preserve">　</w:t>
            </w: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proofErr w:type="spellStart"/>
            <w:r>
              <w:rPr>
                <w:rFonts w:ascii="微软雅黑" w:eastAsia="微软雅黑" w:hAnsi="微软雅黑" w:cs="宋体" w:hint="eastAsia"/>
                <w:color w:val="000000"/>
                <w:kern w:val="0"/>
                <w:sz w:val="20"/>
                <w:szCs w:val="20"/>
              </w:rPr>
              <w:t>kbss_comencrypt</w:t>
            </w:r>
            <w:proofErr w:type="spellEnd"/>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用于外围通信加密</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proofErr w:type="spellStart"/>
            <w:r>
              <w:rPr>
                <w:rFonts w:ascii="微软雅黑" w:eastAsia="微软雅黑" w:hAnsi="微软雅黑" w:cs="宋体" w:hint="eastAsia"/>
                <w:color w:val="000000"/>
                <w:kern w:val="0"/>
                <w:sz w:val="20"/>
                <w:szCs w:val="20"/>
              </w:rPr>
              <w:t>kbss_comdecrypt</w:t>
            </w:r>
            <w:proofErr w:type="spellEnd"/>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用于外围通信解密</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AES_Encrypt1</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用于柜台、账户、三方交易通信加密</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AES_Decrypt1</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用于柜台、账户、三方交易通信解密</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MD5_Digist</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用于登陆生成票据、申万宏源顶点加解密</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Base64_Encode</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用于金仕达加密</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Base64_Decode</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没用到</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RC5_Encrypt</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用于登陆生成票据</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RC5_Decrypt</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用于登陆票据解密</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proofErr w:type="spellStart"/>
            <w:r>
              <w:rPr>
                <w:rFonts w:ascii="微软雅黑" w:eastAsia="微软雅黑" w:hAnsi="微软雅黑" w:cs="宋体" w:hint="eastAsia"/>
                <w:color w:val="000000"/>
                <w:kern w:val="0"/>
                <w:sz w:val="20"/>
                <w:szCs w:val="20"/>
              </w:rPr>
              <w:t>RSA_Encrypt</w:t>
            </w:r>
            <w:proofErr w:type="spellEnd"/>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用于登陆生成票据</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proofErr w:type="spellStart"/>
            <w:r>
              <w:rPr>
                <w:rFonts w:ascii="微软雅黑" w:eastAsia="微软雅黑" w:hAnsi="微软雅黑" w:cs="宋体" w:hint="eastAsia"/>
                <w:color w:val="000000"/>
                <w:kern w:val="0"/>
                <w:sz w:val="20"/>
                <w:szCs w:val="20"/>
              </w:rPr>
              <w:t>RSA_Decrypt</w:t>
            </w:r>
            <w:proofErr w:type="spellEnd"/>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没用到</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kbss_encrypt1</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用于数据存储加密</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kbss_recrypt1</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没用到</w:t>
            </w:r>
          </w:p>
        </w:tc>
      </w:tr>
      <w:tr w:rsidR="00B30B8E">
        <w:trPr>
          <w:trHeight w:val="330"/>
        </w:trPr>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080" w:type="dxa"/>
            <w:vMerge/>
            <w:tcBorders>
              <w:top w:val="nil"/>
              <w:left w:val="single" w:sz="4" w:space="0" w:color="auto"/>
              <w:bottom w:val="single" w:sz="4" w:space="0" w:color="000000"/>
              <w:right w:val="single" w:sz="4" w:space="0" w:color="auto"/>
            </w:tcBorders>
            <w:vAlign w:val="center"/>
            <w:hideMark/>
          </w:tcPr>
          <w:p w:rsidR="00B30B8E" w:rsidRDefault="00B30B8E">
            <w:pPr>
              <w:widowControl/>
              <w:jc w:val="left"/>
              <w:rPr>
                <w:rFonts w:ascii="微软雅黑" w:eastAsia="微软雅黑" w:hAnsi="微软雅黑" w:cs="宋体"/>
                <w:color w:val="000000"/>
                <w:kern w:val="0"/>
                <w:sz w:val="20"/>
                <w:szCs w:val="20"/>
              </w:rPr>
            </w:pPr>
          </w:p>
        </w:tc>
        <w:tc>
          <w:tcPr>
            <w:tcW w:w="18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kbss_recrypt2</w:t>
            </w:r>
          </w:p>
        </w:tc>
        <w:tc>
          <w:tcPr>
            <w:tcW w:w="4240" w:type="dxa"/>
            <w:tcBorders>
              <w:top w:val="nil"/>
              <w:left w:val="nil"/>
              <w:bottom w:val="single" w:sz="4" w:space="0" w:color="auto"/>
              <w:right w:val="single" w:sz="4" w:space="0" w:color="auto"/>
            </w:tcBorders>
            <w:shd w:val="clear" w:color="auto" w:fill="auto"/>
            <w:noWrap/>
            <w:vAlign w:val="bottom"/>
            <w:hideMark/>
          </w:tcPr>
          <w:p w:rsidR="00B30B8E" w:rsidRDefault="008E16BA">
            <w:pPr>
              <w:widowControl/>
              <w:jc w:val="left"/>
              <w:rPr>
                <w:rFonts w:ascii="宋体" w:hAnsi="宋体" w:cs="宋体"/>
                <w:color w:val="000000"/>
                <w:kern w:val="0"/>
                <w:sz w:val="22"/>
              </w:rPr>
            </w:pPr>
            <w:r>
              <w:rPr>
                <w:rFonts w:ascii="宋体" w:hAnsi="宋体" w:cs="宋体" w:hint="eastAsia"/>
                <w:color w:val="000000"/>
                <w:kern w:val="0"/>
                <w:sz w:val="22"/>
              </w:rPr>
              <w:t>没用到</w:t>
            </w:r>
          </w:p>
        </w:tc>
      </w:tr>
    </w:tbl>
    <w:p w:rsidR="00B30B8E" w:rsidRDefault="00B30B8E">
      <w:pPr>
        <w:rPr>
          <w:sz w:val="24"/>
          <w:szCs w:val="24"/>
        </w:rPr>
      </w:pPr>
    </w:p>
    <w:p w:rsidR="00B30B8E" w:rsidRDefault="008E16BA">
      <w:pPr>
        <w:rPr>
          <w:sz w:val="24"/>
          <w:szCs w:val="24"/>
        </w:rPr>
      </w:pPr>
      <w:r>
        <w:rPr>
          <w:rFonts w:hint="eastAsia"/>
          <w:b/>
          <w:sz w:val="24"/>
          <w:szCs w:val="24"/>
        </w:rPr>
        <w:t>当前系统现状</w:t>
      </w:r>
      <w:r>
        <w:rPr>
          <w:rFonts w:hint="eastAsia"/>
          <w:sz w:val="24"/>
          <w:szCs w:val="24"/>
        </w:rPr>
        <w:t>：</w:t>
      </w:r>
    </w:p>
    <w:p w:rsidR="00B30B8E" w:rsidRDefault="008E16BA">
      <w:pPr>
        <w:rPr>
          <w:sz w:val="24"/>
          <w:szCs w:val="24"/>
        </w:rPr>
      </w:pPr>
      <w:r>
        <w:rPr>
          <w:noProof/>
        </w:rPr>
        <w:drawing>
          <wp:inline distT="0" distB="0" distL="0" distR="0">
            <wp:extent cx="5274310" cy="245524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55240"/>
                    </a:xfrm>
                    <a:prstGeom prst="rect">
                      <a:avLst/>
                    </a:prstGeom>
                  </pic:spPr>
                </pic:pic>
              </a:graphicData>
            </a:graphic>
          </wp:inline>
        </w:drawing>
      </w:r>
    </w:p>
    <w:p w:rsidR="00B30B8E" w:rsidRDefault="00B30B8E">
      <w:pPr>
        <w:rPr>
          <w:sz w:val="24"/>
          <w:szCs w:val="24"/>
        </w:rPr>
      </w:pPr>
    </w:p>
    <w:p w:rsidR="00B30B8E" w:rsidRDefault="008E16BA">
      <w:pPr>
        <w:rPr>
          <w:sz w:val="24"/>
          <w:szCs w:val="24"/>
        </w:rPr>
      </w:pPr>
      <w:r>
        <w:rPr>
          <w:rFonts w:hint="eastAsia"/>
          <w:sz w:val="24"/>
          <w:szCs w:val="24"/>
        </w:rPr>
        <w:t>改造前时序</w:t>
      </w:r>
      <w:commentRangeStart w:id="12"/>
      <w:r>
        <w:rPr>
          <w:rFonts w:hint="eastAsia"/>
          <w:sz w:val="24"/>
          <w:szCs w:val="24"/>
        </w:rPr>
        <w:t>图</w:t>
      </w:r>
      <w:commentRangeEnd w:id="12"/>
      <w:r>
        <w:rPr>
          <w:rStyle w:val="ab"/>
        </w:rPr>
        <w:commentReference w:id="12"/>
      </w:r>
      <w:r>
        <w:rPr>
          <w:rFonts w:hint="eastAsia"/>
          <w:sz w:val="24"/>
          <w:szCs w:val="24"/>
        </w:rPr>
        <w:t>：</w:t>
      </w:r>
    </w:p>
    <w:p w:rsidR="00B30B8E" w:rsidRDefault="008E16BA">
      <w:pPr>
        <w:rPr>
          <w:sz w:val="24"/>
          <w:szCs w:val="24"/>
        </w:rPr>
      </w:pPr>
      <w:r>
        <w:rPr>
          <w:noProof/>
        </w:rPr>
        <w:lastRenderedPageBreak/>
        <w:drawing>
          <wp:inline distT="0" distB="0" distL="0" distR="0">
            <wp:extent cx="5274310" cy="41345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134595"/>
                    </a:xfrm>
                    <a:prstGeom prst="rect">
                      <a:avLst/>
                    </a:prstGeom>
                  </pic:spPr>
                </pic:pic>
              </a:graphicData>
            </a:graphic>
          </wp:inline>
        </w:drawing>
      </w:r>
    </w:p>
    <w:p w:rsidR="00B30B8E" w:rsidRDefault="008E16BA">
      <w:pPr>
        <w:pStyle w:val="2"/>
      </w:pPr>
      <w:bookmarkStart w:id="13" w:name="_Toc515383629"/>
      <w:r>
        <w:rPr>
          <w:rFonts w:hint="eastAsia"/>
        </w:rPr>
        <w:t>股票期权管理系统</w:t>
      </w:r>
      <w:bookmarkEnd w:id="13"/>
    </w:p>
    <w:p w:rsidR="00B30B8E" w:rsidRDefault="008E16BA">
      <w:pPr>
        <w:pStyle w:val="3"/>
      </w:pPr>
      <w:bookmarkStart w:id="14" w:name="_Toc503542613"/>
      <w:bookmarkStart w:id="15" w:name="_Toc515383630"/>
      <w:r>
        <w:rPr>
          <w:rFonts w:hint="eastAsia"/>
        </w:rPr>
        <w:t>操作员密码</w:t>
      </w:r>
      <w:bookmarkEnd w:id="14"/>
      <w:bookmarkEnd w:id="15"/>
    </w:p>
    <w:p w:rsidR="00B30B8E" w:rsidRDefault="008E16BA">
      <w:pPr>
        <w:ind w:firstLineChars="200" w:firstLine="420"/>
      </w:pPr>
      <w:r>
        <w:rPr>
          <w:rFonts w:hint="eastAsia"/>
        </w:rPr>
        <w:t>系统的操作员密码是存在数据库中，在管理系统本地校验用户登录；</w:t>
      </w:r>
    </w:p>
    <w:p w:rsidR="00B30B8E" w:rsidRDefault="008E16BA">
      <w:pPr>
        <w:ind w:firstLineChars="200" w:firstLine="420"/>
      </w:pPr>
      <w:r>
        <w:rPr>
          <w:rFonts w:hint="eastAsia"/>
        </w:rPr>
        <w:t>具体内容如下：</w:t>
      </w:r>
    </w:p>
    <w:tbl>
      <w:tblPr>
        <w:tblStyle w:val="a8"/>
        <w:tblW w:w="0" w:type="auto"/>
        <w:tblLook w:val="04A0" w:firstRow="1" w:lastRow="0" w:firstColumn="1" w:lastColumn="0" w:noHBand="0" w:noVBand="1"/>
      </w:tblPr>
      <w:tblGrid>
        <w:gridCol w:w="1052"/>
        <w:gridCol w:w="1509"/>
        <w:gridCol w:w="2421"/>
        <w:gridCol w:w="2371"/>
        <w:gridCol w:w="943"/>
      </w:tblGrid>
      <w:tr w:rsidR="00B30B8E">
        <w:trPr>
          <w:trHeight w:val="461"/>
        </w:trPr>
        <w:tc>
          <w:tcPr>
            <w:tcW w:w="1052" w:type="dxa"/>
            <w:tcBorders>
              <w:bottom w:val="single" w:sz="4" w:space="0" w:color="auto"/>
            </w:tcBorders>
            <w:vAlign w:val="center"/>
          </w:tcPr>
          <w:p w:rsidR="00B30B8E" w:rsidRDefault="008E16BA">
            <w:pPr>
              <w:jc w:val="center"/>
              <w:rPr>
                <w:b/>
              </w:rPr>
            </w:pPr>
            <w:r>
              <w:rPr>
                <w:rFonts w:hint="eastAsia"/>
                <w:b/>
              </w:rPr>
              <w:t>密码</w:t>
            </w:r>
          </w:p>
        </w:tc>
        <w:tc>
          <w:tcPr>
            <w:tcW w:w="1509" w:type="dxa"/>
            <w:tcBorders>
              <w:bottom w:val="single" w:sz="4" w:space="0" w:color="auto"/>
            </w:tcBorders>
            <w:vAlign w:val="center"/>
          </w:tcPr>
          <w:p w:rsidR="00B30B8E" w:rsidRDefault="008E16BA">
            <w:pPr>
              <w:jc w:val="center"/>
              <w:rPr>
                <w:b/>
              </w:rPr>
            </w:pPr>
            <w:r>
              <w:rPr>
                <w:rFonts w:hint="eastAsia"/>
                <w:b/>
              </w:rPr>
              <w:t>系统</w:t>
            </w:r>
          </w:p>
        </w:tc>
        <w:tc>
          <w:tcPr>
            <w:tcW w:w="2421" w:type="dxa"/>
            <w:tcBorders>
              <w:bottom w:val="single" w:sz="4" w:space="0" w:color="auto"/>
            </w:tcBorders>
            <w:vAlign w:val="center"/>
          </w:tcPr>
          <w:p w:rsidR="00B30B8E" w:rsidRDefault="008E16BA">
            <w:pPr>
              <w:jc w:val="center"/>
              <w:rPr>
                <w:b/>
              </w:rPr>
            </w:pPr>
            <w:r>
              <w:rPr>
                <w:rFonts w:hint="eastAsia"/>
                <w:b/>
              </w:rPr>
              <w:t>涉及业务</w:t>
            </w:r>
          </w:p>
        </w:tc>
        <w:tc>
          <w:tcPr>
            <w:tcW w:w="2371" w:type="dxa"/>
            <w:tcBorders>
              <w:bottom w:val="single" w:sz="4" w:space="0" w:color="auto"/>
            </w:tcBorders>
            <w:vAlign w:val="center"/>
          </w:tcPr>
          <w:p w:rsidR="00B30B8E" w:rsidRDefault="008E16BA">
            <w:pPr>
              <w:jc w:val="center"/>
              <w:rPr>
                <w:b/>
              </w:rPr>
            </w:pPr>
            <w:r>
              <w:rPr>
                <w:rFonts w:hint="eastAsia"/>
                <w:b/>
              </w:rPr>
              <w:t>详细信息</w:t>
            </w:r>
          </w:p>
        </w:tc>
        <w:tc>
          <w:tcPr>
            <w:tcW w:w="943" w:type="dxa"/>
            <w:tcBorders>
              <w:bottom w:val="single" w:sz="4" w:space="0" w:color="auto"/>
            </w:tcBorders>
            <w:vAlign w:val="center"/>
          </w:tcPr>
          <w:p w:rsidR="00B30B8E" w:rsidRDefault="008E16BA">
            <w:pPr>
              <w:jc w:val="center"/>
              <w:rPr>
                <w:b/>
              </w:rPr>
            </w:pPr>
            <w:r>
              <w:rPr>
                <w:rFonts w:hint="eastAsia"/>
                <w:b/>
              </w:rPr>
              <w:t>备注</w:t>
            </w:r>
          </w:p>
        </w:tc>
      </w:tr>
      <w:tr w:rsidR="00B30B8E">
        <w:tc>
          <w:tcPr>
            <w:tcW w:w="1052" w:type="dxa"/>
            <w:vMerge w:val="restart"/>
            <w:tcBorders>
              <w:right w:val="dotted" w:sz="4" w:space="0" w:color="auto"/>
            </w:tcBorders>
            <w:vAlign w:val="center"/>
          </w:tcPr>
          <w:p w:rsidR="00B30B8E" w:rsidRDefault="008E16BA">
            <w:pPr>
              <w:jc w:val="center"/>
              <w:rPr>
                <w:szCs w:val="21"/>
              </w:rPr>
            </w:pPr>
            <w:r>
              <w:rPr>
                <w:rFonts w:hint="eastAsia"/>
                <w:szCs w:val="21"/>
              </w:rPr>
              <w:t>操作员</w:t>
            </w:r>
          </w:p>
          <w:p w:rsidR="00B30B8E" w:rsidRDefault="008E16BA">
            <w:pPr>
              <w:jc w:val="center"/>
              <w:rPr>
                <w:szCs w:val="21"/>
              </w:rPr>
            </w:pPr>
            <w:r>
              <w:rPr>
                <w:rFonts w:hint="eastAsia"/>
                <w:szCs w:val="21"/>
              </w:rPr>
              <w:t>密码</w:t>
            </w:r>
          </w:p>
        </w:tc>
        <w:tc>
          <w:tcPr>
            <w:tcW w:w="1509" w:type="dxa"/>
            <w:tcBorders>
              <w:left w:val="dotted" w:sz="4" w:space="0" w:color="auto"/>
              <w:bottom w:val="dotted" w:sz="4" w:space="0" w:color="auto"/>
              <w:right w:val="dotted" w:sz="4" w:space="0" w:color="auto"/>
            </w:tcBorders>
            <w:vAlign w:val="center"/>
          </w:tcPr>
          <w:p w:rsidR="00B30B8E" w:rsidRDefault="008E16BA">
            <w:pPr>
              <w:rPr>
                <w:szCs w:val="21"/>
              </w:rPr>
            </w:pPr>
            <w:r>
              <w:rPr>
                <w:rFonts w:hint="eastAsia"/>
                <w:szCs w:val="21"/>
              </w:rPr>
              <w:t>管理系统</w:t>
            </w:r>
          </w:p>
        </w:tc>
        <w:tc>
          <w:tcPr>
            <w:tcW w:w="2421" w:type="dxa"/>
            <w:tcBorders>
              <w:left w:val="dotted" w:sz="4" w:space="0" w:color="auto"/>
              <w:bottom w:val="dotted" w:sz="4" w:space="0" w:color="auto"/>
              <w:right w:val="dotted" w:sz="4" w:space="0" w:color="auto"/>
            </w:tcBorders>
          </w:tcPr>
          <w:p w:rsidR="00B30B8E" w:rsidRDefault="008E16BA">
            <w:pPr>
              <w:rPr>
                <w:szCs w:val="21"/>
              </w:rPr>
            </w:pPr>
            <w:r>
              <w:rPr>
                <w:rFonts w:hint="eastAsia"/>
                <w:szCs w:val="21"/>
              </w:rPr>
              <w:t>1</w:t>
            </w:r>
            <w:r>
              <w:rPr>
                <w:rFonts w:hint="eastAsia"/>
                <w:szCs w:val="21"/>
              </w:rPr>
              <w:t>、用户认证信息校验</w:t>
            </w:r>
            <w:r>
              <w:rPr>
                <w:szCs w:val="21"/>
              </w:rPr>
              <w:t>L</w:t>
            </w:r>
            <w:r>
              <w:rPr>
                <w:rFonts w:hint="eastAsia"/>
                <w:szCs w:val="21"/>
              </w:rPr>
              <w:t>0000506</w:t>
            </w:r>
          </w:p>
          <w:p w:rsidR="00B30B8E" w:rsidRDefault="008E16BA">
            <w:pPr>
              <w:rPr>
                <w:szCs w:val="21"/>
              </w:rPr>
            </w:pPr>
            <w:r>
              <w:rPr>
                <w:rFonts w:hint="eastAsia"/>
                <w:szCs w:val="21"/>
              </w:rPr>
              <w:t>用户身份注册</w:t>
            </w:r>
            <w:r>
              <w:rPr>
                <w:szCs w:val="21"/>
              </w:rPr>
              <w:t>L</w:t>
            </w:r>
            <w:r>
              <w:rPr>
                <w:rFonts w:hint="eastAsia"/>
                <w:szCs w:val="21"/>
              </w:rPr>
              <w:t>0000507</w:t>
            </w:r>
          </w:p>
          <w:p w:rsidR="00B30B8E" w:rsidRDefault="008E16BA">
            <w:pPr>
              <w:rPr>
                <w:szCs w:val="21"/>
              </w:rPr>
            </w:pPr>
            <w:r>
              <w:rPr>
                <w:rFonts w:hint="eastAsia"/>
                <w:szCs w:val="21"/>
              </w:rPr>
              <w:t>用户密码管理</w:t>
            </w:r>
            <w:r>
              <w:rPr>
                <w:szCs w:val="21"/>
              </w:rPr>
              <w:t>L1100009</w:t>
            </w:r>
          </w:p>
          <w:p w:rsidR="00B30B8E" w:rsidRDefault="00B30B8E">
            <w:pPr>
              <w:rPr>
                <w:szCs w:val="21"/>
              </w:rPr>
            </w:pPr>
          </w:p>
        </w:tc>
        <w:tc>
          <w:tcPr>
            <w:tcW w:w="2371" w:type="dxa"/>
            <w:tcBorders>
              <w:left w:val="dotted" w:sz="4" w:space="0" w:color="auto"/>
              <w:bottom w:val="dotted" w:sz="4" w:space="0" w:color="auto"/>
              <w:right w:val="dotted" w:sz="4" w:space="0" w:color="auto"/>
            </w:tcBorders>
          </w:tcPr>
          <w:p w:rsidR="00B30B8E" w:rsidRDefault="008E16BA">
            <w:pPr>
              <w:autoSpaceDE w:val="0"/>
              <w:autoSpaceDN w:val="0"/>
              <w:adjustRightInd w:val="0"/>
              <w:rPr>
                <w:szCs w:val="21"/>
              </w:rPr>
            </w:pPr>
            <w:r>
              <w:rPr>
                <w:rFonts w:hint="eastAsia"/>
                <w:szCs w:val="21"/>
              </w:rPr>
              <w:t>1</w:t>
            </w:r>
            <w:r>
              <w:rPr>
                <w:rFonts w:hint="eastAsia"/>
                <w:szCs w:val="21"/>
              </w:rPr>
              <w:t>、操作员密码存在股票期权管理系统数据库中</w:t>
            </w:r>
          </w:p>
          <w:p w:rsidR="00B30B8E" w:rsidRDefault="008E16BA">
            <w:pPr>
              <w:autoSpaceDE w:val="0"/>
              <w:autoSpaceDN w:val="0"/>
              <w:adjustRightInd w:val="0"/>
              <w:rPr>
                <w:szCs w:val="21"/>
              </w:rPr>
            </w:pPr>
            <w:r>
              <w:rPr>
                <w:rFonts w:hint="eastAsia"/>
                <w:szCs w:val="21"/>
              </w:rPr>
              <w:t>2</w:t>
            </w:r>
            <w:r>
              <w:rPr>
                <w:rFonts w:hint="eastAsia"/>
                <w:szCs w:val="21"/>
              </w:rPr>
              <w:t>、操作员密码通过</w:t>
            </w:r>
            <w:r>
              <w:rPr>
                <w:szCs w:val="21"/>
              </w:rPr>
              <w:t>AES_Decrypt1</w:t>
            </w:r>
            <w:r>
              <w:rPr>
                <w:rFonts w:hint="eastAsia"/>
                <w:szCs w:val="21"/>
              </w:rPr>
              <w:t>解密后再用</w:t>
            </w:r>
            <w:proofErr w:type="spellStart"/>
            <w:r>
              <w:rPr>
                <w:szCs w:val="21"/>
              </w:rPr>
              <w:t>kbss_encrypt</w:t>
            </w:r>
            <w:proofErr w:type="spellEnd"/>
            <w:r>
              <w:rPr>
                <w:rFonts w:hint="eastAsia"/>
                <w:szCs w:val="21"/>
              </w:rPr>
              <w:t>加密</w:t>
            </w:r>
          </w:p>
        </w:tc>
        <w:tc>
          <w:tcPr>
            <w:tcW w:w="943" w:type="dxa"/>
            <w:tcBorders>
              <w:left w:val="dotted" w:sz="4" w:space="0" w:color="auto"/>
              <w:bottom w:val="dotted" w:sz="4" w:space="0" w:color="auto"/>
            </w:tcBorders>
          </w:tcPr>
          <w:p w:rsidR="00B30B8E" w:rsidRDefault="008E16BA">
            <w:pPr>
              <w:rPr>
                <w:szCs w:val="21"/>
              </w:rPr>
            </w:pPr>
            <w:r>
              <w:rPr>
                <w:rFonts w:hint="eastAsia"/>
                <w:szCs w:val="21"/>
              </w:rPr>
              <w:t>本系统</w:t>
            </w:r>
          </w:p>
        </w:tc>
      </w:tr>
      <w:tr w:rsidR="00B30B8E">
        <w:tc>
          <w:tcPr>
            <w:tcW w:w="1052" w:type="dxa"/>
            <w:vMerge/>
            <w:tcBorders>
              <w:right w:val="dotted" w:sz="4" w:space="0" w:color="auto"/>
            </w:tcBorders>
            <w:vAlign w:val="center"/>
          </w:tcPr>
          <w:p w:rsidR="00B30B8E" w:rsidRDefault="00B30B8E">
            <w:pPr>
              <w:jc w:val="center"/>
              <w:rPr>
                <w:szCs w:val="21"/>
              </w:rPr>
            </w:pPr>
          </w:p>
        </w:tc>
        <w:tc>
          <w:tcPr>
            <w:tcW w:w="1509" w:type="dxa"/>
            <w:tcBorders>
              <w:top w:val="dotted" w:sz="4" w:space="0" w:color="auto"/>
              <w:left w:val="dotted" w:sz="4" w:space="0" w:color="auto"/>
              <w:bottom w:val="dotted" w:sz="4" w:space="0" w:color="auto"/>
              <w:right w:val="dotted" w:sz="4" w:space="0" w:color="auto"/>
            </w:tcBorders>
            <w:vAlign w:val="center"/>
          </w:tcPr>
          <w:p w:rsidR="00B30B8E" w:rsidRDefault="008E16BA">
            <w:pPr>
              <w:rPr>
                <w:szCs w:val="21"/>
              </w:rPr>
            </w:pPr>
            <w:r>
              <w:rPr>
                <w:szCs w:val="21"/>
              </w:rPr>
              <w:t>W</w:t>
            </w:r>
            <w:r>
              <w:rPr>
                <w:rFonts w:hint="eastAsia"/>
                <w:szCs w:val="21"/>
              </w:rPr>
              <w:t>eb</w:t>
            </w:r>
            <w:r>
              <w:rPr>
                <w:szCs w:val="21"/>
              </w:rPr>
              <w:t>4.0</w:t>
            </w:r>
          </w:p>
          <w:p w:rsidR="00B30B8E" w:rsidRDefault="00B30B8E">
            <w:pPr>
              <w:rPr>
                <w:szCs w:val="21"/>
              </w:rPr>
            </w:pPr>
          </w:p>
        </w:tc>
        <w:tc>
          <w:tcPr>
            <w:tcW w:w="2421"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用户登陆</w:t>
            </w:r>
          </w:p>
          <w:p w:rsidR="00B30B8E" w:rsidRDefault="008E16BA">
            <w:pPr>
              <w:rPr>
                <w:szCs w:val="21"/>
              </w:rPr>
            </w:pPr>
            <w:r>
              <w:rPr>
                <w:rFonts w:hint="eastAsia"/>
                <w:szCs w:val="21"/>
              </w:rPr>
              <w:t>操作员密码设置</w:t>
            </w:r>
          </w:p>
          <w:p w:rsidR="00B30B8E" w:rsidRDefault="008E16BA">
            <w:pPr>
              <w:rPr>
                <w:szCs w:val="21"/>
              </w:rPr>
            </w:pPr>
            <w:r>
              <w:rPr>
                <w:rFonts w:hint="eastAsia"/>
                <w:szCs w:val="21"/>
              </w:rPr>
              <w:t>操作员密码修改</w:t>
            </w:r>
          </w:p>
        </w:tc>
        <w:tc>
          <w:tcPr>
            <w:tcW w:w="2371" w:type="dxa"/>
            <w:tcBorders>
              <w:top w:val="dotted" w:sz="4" w:space="0" w:color="auto"/>
              <w:left w:val="dotted" w:sz="4" w:space="0" w:color="auto"/>
              <w:bottom w:val="dotted" w:sz="4" w:space="0" w:color="auto"/>
              <w:right w:val="dotted" w:sz="4" w:space="0" w:color="auto"/>
            </w:tcBorders>
          </w:tcPr>
          <w:p w:rsidR="00B30B8E" w:rsidRDefault="008E16BA">
            <w:pPr>
              <w:autoSpaceDE w:val="0"/>
              <w:autoSpaceDN w:val="0"/>
              <w:adjustRightInd w:val="0"/>
              <w:rPr>
                <w:rFonts w:ascii="新宋体" w:hAnsi="新宋体" w:cs="新宋体"/>
                <w:color w:val="010001"/>
                <w:szCs w:val="21"/>
              </w:rPr>
            </w:pPr>
            <w:r>
              <w:rPr>
                <w:rFonts w:ascii="新宋体" w:hAnsi="新宋体" w:cs="新宋体" w:hint="eastAsia"/>
                <w:color w:val="010001"/>
                <w:szCs w:val="21"/>
              </w:rPr>
              <w:t>采用</w:t>
            </w:r>
            <w:proofErr w:type="spellStart"/>
            <w:r>
              <w:rPr>
                <w:rFonts w:ascii="新宋体" w:hAnsi="新宋体" w:cs="新宋体" w:hint="eastAsia"/>
                <w:color w:val="010001"/>
                <w:szCs w:val="21"/>
              </w:rPr>
              <w:t>J</w:t>
            </w:r>
            <w:r>
              <w:rPr>
                <w:rFonts w:ascii="新宋体" w:hAnsi="新宋体" w:cs="新宋体"/>
                <w:color w:val="010001"/>
                <w:szCs w:val="21"/>
              </w:rPr>
              <w:t>ni</w:t>
            </w:r>
            <w:proofErr w:type="spellEnd"/>
            <w:r>
              <w:rPr>
                <w:rFonts w:ascii="新宋体" w:hAnsi="新宋体" w:cs="新宋体" w:hint="eastAsia"/>
                <w:color w:val="010001"/>
                <w:szCs w:val="21"/>
              </w:rPr>
              <w:t>调用</w:t>
            </w:r>
            <w:r>
              <w:rPr>
                <w:rFonts w:ascii="新宋体" w:hAnsi="新宋体" w:cs="新宋体" w:hint="eastAsia"/>
                <w:color w:val="010001"/>
                <w:szCs w:val="21"/>
              </w:rPr>
              <w:t>C</w:t>
            </w:r>
            <w:r>
              <w:rPr>
                <w:rFonts w:ascii="新宋体" w:hAnsi="新宋体" w:cs="新宋体"/>
                <w:color w:val="010001"/>
                <w:szCs w:val="21"/>
              </w:rPr>
              <w:t>++</w:t>
            </w:r>
            <w:r>
              <w:rPr>
                <w:rFonts w:ascii="新宋体" w:hAnsi="新宋体" w:cs="新宋体" w:hint="eastAsia"/>
                <w:color w:val="010001"/>
                <w:szCs w:val="21"/>
              </w:rPr>
              <w:t>加密算法</w:t>
            </w:r>
          </w:p>
        </w:tc>
        <w:tc>
          <w:tcPr>
            <w:tcW w:w="943" w:type="dxa"/>
            <w:tcBorders>
              <w:top w:val="dotted" w:sz="4" w:space="0" w:color="auto"/>
              <w:left w:val="dotted" w:sz="4" w:space="0" w:color="auto"/>
              <w:bottom w:val="dotted" w:sz="4" w:space="0" w:color="auto"/>
            </w:tcBorders>
          </w:tcPr>
          <w:p w:rsidR="00B30B8E" w:rsidRDefault="008E16BA">
            <w:pPr>
              <w:rPr>
                <w:szCs w:val="21"/>
              </w:rPr>
            </w:pPr>
            <w:r>
              <w:rPr>
                <w:rFonts w:hint="eastAsia"/>
                <w:szCs w:val="21"/>
              </w:rPr>
              <w:t>前端</w:t>
            </w:r>
          </w:p>
        </w:tc>
      </w:tr>
      <w:tr w:rsidR="00B30B8E">
        <w:tc>
          <w:tcPr>
            <w:tcW w:w="1052" w:type="dxa"/>
            <w:vMerge/>
            <w:tcBorders>
              <w:right w:val="dotted" w:sz="4" w:space="0" w:color="auto"/>
            </w:tcBorders>
            <w:vAlign w:val="center"/>
          </w:tcPr>
          <w:p w:rsidR="00B30B8E" w:rsidRDefault="00B30B8E">
            <w:pPr>
              <w:jc w:val="center"/>
              <w:rPr>
                <w:szCs w:val="21"/>
              </w:rPr>
            </w:pPr>
          </w:p>
        </w:tc>
        <w:tc>
          <w:tcPr>
            <w:tcW w:w="1509" w:type="dxa"/>
            <w:tcBorders>
              <w:top w:val="dotted" w:sz="4" w:space="0" w:color="auto"/>
              <w:left w:val="dotted" w:sz="4" w:space="0" w:color="auto"/>
              <w:bottom w:val="dotted" w:sz="4" w:space="0" w:color="auto"/>
              <w:right w:val="dotted" w:sz="4" w:space="0" w:color="auto"/>
            </w:tcBorders>
            <w:vAlign w:val="center"/>
          </w:tcPr>
          <w:p w:rsidR="00B30B8E" w:rsidRDefault="008E16BA">
            <w:pPr>
              <w:rPr>
                <w:szCs w:val="21"/>
              </w:rPr>
            </w:pPr>
            <w:r>
              <w:rPr>
                <w:rFonts w:hint="eastAsia"/>
                <w:szCs w:val="21"/>
              </w:rPr>
              <w:t>统一认证</w:t>
            </w:r>
          </w:p>
        </w:tc>
        <w:tc>
          <w:tcPr>
            <w:tcW w:w="2421"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用户认证</w:t>
            </w:r>
          </w:p>
        </w:tc>
        <w:tc>
          <w:tcPr>
            <w:tcW w:w="2371"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启用统一认证时，到统一认证校验操作员密码</w:t>
            </w:r>
          </w:p>
        </w:tc>
        <w:tc>
          <w:tcPr>
            <w:tcW w:w="943" w:type="dxa"/>
            <w:tcBorders>
              <w:top w:val="dotted" w:sz="4" w:space="0" w:color="auto"/>
              <w:left w:val="dotted" w:sz="4" w:space="0" w:color="auto"/>
              <w:bottom w:val="dotted" w:sz="4" w:space="0" w:color="auto"/>
            </w:tcBorders>
          </w:tcPr>
          <w:p w:rsidR="00B30B8E" w:rsidRDefault="00B30B8E">
            <w:pPr>
              <w:rPr>
                <w:szCs w:val="21"/>
              </w:rPr>
            </w:pPr>
          </w:p>
        </w:tc>
      </w:tr>
      <w:tr w:rsidR="00B30B8E">
        <w:tc>
          <w:tcPr>
            <w:tcW w:w="1052" w:type="dxa"/>
            <w:vMerge/>
            <w:tcBorders>
              <w:right w:val="dotted" w:sz="4" w:space="0" w:color="auto"/>
            </w:tcBorders>
            <w:vAlign w:val="center"/>
          </w:tcPr>
          <w:p w:rsidR="00B30B8E" w:rsidRDefault="00B30B8E">
            <w:pPr>
              <w:jc w:val="center"/>
              <w:rPr>
                <w:szCs w:val="21"/>
              </w:rPr>
            </w:pPr>
          </w:p>
        </w:tc>
        <w:tc>
          <w:tcPr>
            <w:tcW w:w="1509" w:type="dxa"/>
            <w:tcBorders>
              <w:top w:val="dotted" w:sz="4" w:space="0" w:color="auto"/>
              <w:left w:val="dotted" w:sz="4" w:space="0" w:color="auto"/>
              <w:bottom w:val="dotted" w:sz="4" w:space="0" w:color="auto"/>
              <w:right w:val="dotted" w:sz="4" w:space="0" w:color="auto"/>
            </w:tcBorders>
            <w:vAlign w:val="center"/>
          </w:tcPr>
          <w:p w:rsidR="00B30B8E" w:rsidRDefault="00B30B8E">
            <w:pPr>
              <w:rPr>
                <w:szCs w:val="21"/>
              </w:rPr>
            </w:pPr>
          </w:p>
        </w:tc>
        <w:tc>
          <w:tcPr>
            <w:tcW w:w="2421" w:type="dxa"/>
            <w:tcBorders>
              <w:top w:val="dotted" w:sz="4" w:space="0" w:color="auto"/>
              <w:left w:val="dotted" w:sz="4" w:space="0" w:color="auto"/>
              <w:bottom w:val="dotted" w:sz="4" w:space="0" w:color="auto"/>
              <w:right w:val="dotted" w:sz="4" w:space="0" w:color="auto"/>
            </w:tcBorders>
          </w:tcPr>
          <w:p w:rsidR="00B30B8E" w:rsidRDefault="00B30B8E">
            <w:pPr>
              <w:rPr>
                <w:rFonts w:ascii="黑体"/>
                <w:szCs w:val="21"/>
              </w:rPr>
            </w:pPr>
          </w:p>
        </w:tc>
        <w:tc>
          <w:tcPr>
            <w:tcW w:w="2371" w:type="dxa"/>
            <w:tcBorders>
              <w:top w:val="dotted" w:sz="4" w:space="0" w:color="auto"/>
              <w:left w:val="dotted" w:sz="4" w:space="0" w:color="auto"/>
              <w:bottom w:val="dotted" w:sz="4" w:space="0" w:color="auto"/>
              <w:right w:val="dotted" w:sz="4" w:space="0" w:color="auto"/>
            </w:tcBorders>
          </w:tcPr>
          <w:p w:rsidR="00B30B8E" w:rsidRDefault="00B30B8E">
            <w:pPr>
              <w:rPr>
                <w:szCs w:val="21"/>
              </w:rPr>
            </w:pPr>
          </w:p>
        </w:tc>
        <w:tc>
          <w:tcPr>
            <w:tcW w:w="943" w:type="dxa"/>
            <w:tcBorders>
              <w:top w:val="dotted" w:sz="4" w:space="0" w:color="auto"/>
              <w:left w:val="dotted" w:sz="4" w:space="0" w:color="auto"/>
              <w:bottom w:val="dotted" w:sz="4" w:space="0" w:color="auto"/>
            </w:tcBorders>
          </w:tcPr>
          <w:p w:rsidR="00B30B8E" w:rsidRDefault="00B30B8E">
            <w:pPr>
              <w:rPr>
                <w:szCs w:val="21"/>
              </w:rPr>
            </w:pPr>
          </w:p>
        </w:tc>
      </w:tr>
      <w:tr w:rsidR="00B30B8E">
        <w:tc>
          <w:tcPr>
            <w:tcW w:w="1052" w:type="dxa"/>
            <w:vMerge/>
            <w:tcBorders>
              <w:bottom w:val="single" w:sz="4" w:space="0" w:color="auto"/>
              <w:right w:val="dotted" w:sz="4" w:space="0" w:color="auto"/>
            </w:tcBorders>
            <w:vAlign w:val="center"/>
          </w:tcPr>
          <w:p w:rsidR="00B30B8E" w:rsidRDefault="00B30B8E">
            <w:pPr>
              <w:jc w:val="center"/>
              <w:rPr>
                <w:szCs w:val="21"/>
              </w:rPr>
            </w:pPr>
          </w:p>
        </w:tc>
        <w:tc>
          <w:tcPr>
            <w:tcW w:w="1509" w:type="dxa"/>
            <w:tcBorders>
              <w:top w:val="dotted" w:sz="4" w:space="0" w:color="auto"/>
              <w:left w:val="dotted" w:sz="4" w:space="0" w:color="auto"/>
              <w:bottom w:val="single" w:sz="4" w:space="0" w:color="auto"/>
              <w:right w:val="dotted" w:sz="4" w:space="0" w:color="auto"/>
            </w:tcBorders>
            <w:vAlign w:val="center"/>
          </w:tcPr>
          <w:p w:rsidR="00B30B8E" w:rsidRDefault="008E16BA">
            <w:pPr>
              <w:rPr>
                <w:szCs w:val="21"/>
              </w:rPr>
            </w:pPr>
            <w:r>
              <w:rPr>
                <w:rFonts w:hint="eastAsia"/>
                <w:szCs w:val="21"/>
              </w:rPr>
              <w:t>股票期权管理系统</w:t>
            </w:r>
          </w:p>
        </w:tc>
        <w:tc>
          <w:tcPr>
            <w:tcW w:w="2421" w:type="dxa"/>
            <w:tcBorders>
              <w:top w:val="dotted" w:sz="4" w:space="0" w:color="auto"/>
              <w:left w:val="dotted" w:sz="4" w:space="0" w:color="auto"/>
              <w:bottom w:val="single" w:sz="4" w:space="0" w:color="auto"/>
              <w:right w:val="dotted" w:sz="4" w:space="0" w:color="auto"/>
            </w:tcBorders>
          </w:tcPr>
          <w:p w:rsidR="00B30B8E" w:rsidRDefault="008E16BA">
            <w:pPr>
              <w:rPr>
                <w:rFonts w:ascii="黑体"/>
                <w:color w:val="000000"/>
                <w:szCs w:val="21"/>
              </w:rPr>
            </w:pPr>
            <w:r>
              <w:rPr>
                <w:rFonts w:ascii="黑体" w:hint="eastAsia"/>
                <w:color w:val="000000"/>
                <w:szCs w:val="21"/>
              </w:rPr>
              <w:t>三</w:t>
            </w:r>
            <w:proofErr w:type="gramStart"/>
            <w:r>
              <w:rPr>
                <w:rFonts w:ascii="黑体" w:hint="eastAsia"/>
                <w:color w:val="000000"/>
                <w:szCs w:val="21"/>
              </w:rPr>
              <w:t>方银衍账户</w:t>
            </w:r>
            <w:proofErr w:type="gramEnd"/>
            <w:r>
              <w:rPr>
                <w:rFonts w:ascii="黑体"/>
                <w:color w:val="000000"/>
                <w:szCs w:val="21"/>
              </w:rPr>
              <w:t>调整</w:t>
            </w:r>
          </w:p>
          <w:p w:rsidR="00B30B8E" w:rsidRDefault="008E16BA">
            <w:pPr>
              <w:rPr>
                <w:rFonts w:ascii="黑体"/>
                <w:szCs w:val="21"/>
              </w:rPr>
            </w:pPr>
            <w:r>
              <w:rPr>
                <w:rFonts w:ascii="黑体" w:hint="eastAsia"/>
                <w:szCs w:val="21"/>
              </w:rPr>
              <w:t>资金密码校验</w:t>
            </w:r>
          </w:p>
          <w:p w:rsidR="00B30B8E" w:rsidRDefault="008E16BA">
            <w:pPr>
              <w:rPr>
                <w:rFonts w:ascii="黑体"/>
                <w:szCs w:val="21"/>
              </w:rPr>
            </w:pPr>
            <w:r>
              <w:rPr>
                <w:rFonts w:ascii="黑体" w:hint="eastAsia"/>
                <w:szCs w:val="21"/>
              </w:rPr>
              <w:lastRenderedPageBreak/>
              <w:t>资金可取</w:t>
            </w:r>
            <w:r>
              <w:rPr>
                <w:rFonts w:ascii="黑体"/>
                <w:szCs w:val="21"/>
              </w:rPr>
              <w:t>金额</w:t>
            </w:r>
            <w:r>
              <w:rPr>
                <w:rFonts w:ascii="黑体" w:hint="eastAsia"/>
                <w:szCs w:val="21"/>
              </w:rPr>
              <w:t>查询</w:t>
            </w:r>
          </w:p>
          <w:p w:rsidR="00B30B8E" w:rsidRDefault="008E16BA">
            <w:pPr>
              <w:rPr>
                <w:rFonts w:ascii="黑体"/>
                <w:szCs w:val="21"/>
              </w:rPr>
            </w:pPr>
            <w:r>
              <w:rPr>
                <w:rFonts w:ascii="黑体" w:hint="eastAsia"/>
                <w:szCs w:val="21"/>
              </w:rPr>
              <w:t>客户资金划拨</w:t>
            </w:r>
          </w:p>
          <w:p w:rsidR="00B30B8E" w:rsidRDefault="008E16BA">
            <w:pPr>
              <w:rPr>
                <w:rFonts w:ascii="黑体"/>
                <w:szCs w:val="21"/>
              </w:rPr>
            </w:pPr>
            <w:r>
              <w:rPr>
                <w:rFonts w:ascii="黑体" w:hint="eastAsia"/>
                <w:szCs w:val="21"/>
              </w:rPr>
              <w:t>客户资金划拨冲正</w:t>
            </w:r>
          </w:p>
        </w:tc>
        <w:tc>
          <w:tcPr>
            <w:tcW w:w="2371" w:type="dxa"/>
            <w:tcBorders>
              <w:top w:val="dotted" w:sz="4" w:space="0" w:color="auto"/>
              <w:left w:val="dotted" w:sz="4" w:space="0" w:color="auto"/>
              <w:bottom w:val="single" w:sz="4" w:space="0" w:color="auto"/>
              <w:right w:val="dotted" w:sz="4" w:space="0" w:color="auto"/>
            </w:tcBorders>
          </w:tcPr>
          <w:p w:rsidR="00B30B8E" w:rsidRDefault="008E16BA">
            <w:pPr>
              <w:rPr>
                <w:szCs w:val="21"/>
              </w:rPr>
            </w:pPr>
            <w:r>
              <w:rPr>
                <w:rFonts w:hint="eastAsia"/>
                <w:szCs w:val="21"/>
              </w:rPr>
              <w:lastRenderedPageBreak/>
              <w:t>对接股票期权管理系统涉及校验柜员密码</w:t>
            </w:r>
          </w:p>
        </w:tc>
        <w:tc>
          <w:tcPr>
            <w:tcW w:w="943" w:type="dxa"/>
            <w:tcBorders>
              <w:top w:val="dotted" w:sz="4" w:space="0" w:color="auto"/>
              <w:left w:val="dotted" w:sz="4" w:space="0" w:color="auto"/>
              <w:bottom w:val="single" w:sz="4" w:space="0" w:color="auto"/>
            </w:tcBorders>
          </w:tcPr>
          <w:p w:rsidR="00B30B8E" w:rsidRDefault="00B30B8E">
            <w:pPr>
              <w:rPr>
                <w:szCs w:val="21"/>
              </w:rPr>
            </w:pPr>
          </w:p>
        </w:tc>
      </w:tr>
    </w:tbl>
    <w:p w:rsidR="00B30B8E" w:rsidRDefault="00B30B8E"/>
    <w:p w:rsidR="00B30B8E" w:rsidRDefault="008E16BA">
      <w:pPr>
        <w:pStyle w:val="3"/>
      </w:pPr>
      <w:bookmarkStart w:id="16" w:name="_Toc515383631"/>
      <w:r>
        <w:rPr>
          <w:rFonts w:hint="eastAsia"/>
        </w:rPr>
        <w:t>交易密码</w:t>
      </w:r>
      <w:bookmarkEnd w:id="16"/>
    </w:p>
    <w:p w:rsidR="00B30B8E" w:rsidRDefault="008E16BA">
      <w:pPr>
        <w:ind w:firstLineChars="200" w:firstLine="420"/>
      </w:pPr>
      <w:r>
        <w:rPr>
          <w:rFonts w:hint="eastAsia"/>
        </w:rPr>
        <w:t>交易密码在股票期权管理系统以存储加密方式将密文保存在数据库中；</w:t>
      </w:r>
    </w:p>
    <w:p w:rsidR="00B30B8E" w:rsidRDefault="008E16BA">
      <w:pPr>
        <w:ind w:firstLineChars="200" w:firstLine="420"/>
      </w:pPr>
      <w:r>
        <w:rPr>
          <w:rFonts w:hint="eastAsia"/>
        </w:rPr>
        <w:t>具体如下：</w:t>
      </w:r>
    </w:p>
    <w:tbl>
      <w:tblPr>
        <w:tblStyle w:val="a8"/>
        <w:tblW w:w="0" w:type="auto"/>
        <w:tblBorders>
          <w:insideH w:val="dotted" w:sz="4" w:space="0" w:color="auto"/>
          <w:insideV w:val="dotted" w:sz="4" w:space="0" w:color="auto"/>
        </w:tblBorders>
        <w:tblLook w:val="04A0" w:firstRow="1" w:lastRow="0" w:firstColumn="1" w:lastColumn="0" w:noHBand="0" w:noVBand="1"/>
      </w:tblPr>
      <w:tblGrid>
        <w:gridCol w:w="1080"/>
        <w:gridCol w:w="1537"/>
        <w:gridCol w:w="2399"/>
        <w:gridCol w:w="2286"/>
        <w:gridCol w:w="994"/>
      </w:tblGrid>
      <w:tr w:rsidR="00B30B8E">
        <w:trPr>
          <w:trHeight w:val="365"/>
        </w:trPr>
        <w:tc>
          <w:tcPr>
            <w:tcW w:w="1080" w:type="dxa"/>
            <w:tcBorders>
              <w:top w:val="single" w:sz="4" w:space="0" w:color="auto"/>
              <w:bottom w:val="single" w:sz="4" w:space="0" w:color="auto"/>
              <w:right w:val="single" w:sz="4" w:space="0" w:color="auto"/>
            </w:tcBorders>
            <w:vAlign w:val="center"/>
          </w:tcPr>
          <w:p w:rsidR="00B30B8E" w:rsidRDefault="008E16BA">
            <w:pPr>
              <w:jc w:val="center"/>
              <w:rPr>
                <w:b/>
              </w:rPr>
            </w:pPr>
            <w:r>
              <w:rPr>
                <w:rFonts w:hint="eastAsia"/>
                <w:b/>
              </w:rPr>
              <w:t>密码</w:t>
            </w:r>
          </w:p>
        </w:tc>
        <w:tc>
          <w:tcPr>
            <w:tcW w:w="1537" w:type="dxa"/>
            <w:tcBorders>
              <w:top w:val="single" w:sz="4" w:space="0" w:color="auto"/>
              <w:left w:val="single" w:sz="4" w:space="0" w:color="auto"/>
              <w:bottom w:val="single" w:sz="4" w:space="0" w:color="auto"/>
              <w:right w:val="single" w:sz="4" w:space="0" w:color="auto"/>
            </w:tcBorders>
            <w:vAlign w:val="center"/>
          </w:tcPr>
          <w:p w:rsidR="00B30B8E" w:rsidRDefault="008E16BA">
            <w:pPr>
              <w:jc w:val="center"/>
              <w:rPr>
                <w:b/>
              </w:rPr>
            </w:pPr>
            <w:r>
              <w:rPr>
                <w:rFonts w:hint="eastAsia"/>
                <w:b/>
              </w:rPr>
              <w:t>关联系统</w:t>
            </w:r>
          </w:p>
        </w:tc>
        <w:tc>
          <w:tcPr>
            <w:tcW w:w="2399" w:type="dxa"/>
            <w:tcBorders>
              <w:top w:val="single" w:sz="4" w:space="0" w:color="auto"/>
              <w:left w:val="single" w:sz="4" w:space="0" w:color="auto"/>
              <w:bottom w:val="single" w:sz="4" w:space="0" w:color="auto"/>
              <w:right w:val="single" w:sz="4" w:space="0" w:color="auto"/>
            </w:tcBorders>
            <w:vAlign w:val="center"/>
          </w:tcPr>
          <w:p w:rsidR="00B30B8E" w:rsidRDefault="008E16BA">
            <w:pPr>
              <w:jc w:val="center"/>
              <w:rPr>
                <w:b/>
              </w:rPr>
            </w:pPr>
            <w:r>
              <w:rPr>
                <w:rFonts w:hint="eastAsia"/>
                <w:b/>
              </w:rPr>
              <w:t>涉及业务</w:t>
            </w:r>
          </w:p>
        </w:tc>
        <w:tc>
          <w:tcPr>
            <w:tcW w:w="2286" w:type="dxa"/>
            <w:tcBorders>
              <w:top w:val="single" w:sz="4" w:space="0" w:color="auto"/>
              <w:left w:val="single" w:sz="4" w:space="0" w:color="auto"/>
              <w:bottom w:val="single" w:sz="4" w:space="0" w:color="auto"/>
              <w:right w:val="single" w:sz="4" w:space="0" w:color="auto"/>
            </w:tcBorders>
          </w:tcPr>
          <w:p w:rsidR="00B30B8E" w:rsidRDefault="008E16BA">
            <w:pPr>
              <w:jc w:val="center"/>
              <w:rPr>
                <w:b/>
              </w:rPr>
            </w:pPr>
            <w:r>
              <w:rPr>
                <w:rFonts w:hint="eastAsia"/>
                <w:b/>
              </w:rPr>
              <w:t>详细信息</w:t>
            </w:r>
          </w:p>
        </w:tc>
        <w:tc>
          <w:tcPr>
            <w:tcW w:w="994" w:type="dxa"/>
            <w:tcBorders>
              <w:top w:val="single" w:sz="4" w:space="0" w:color="auto"/>
              <w:left w:val="single" w:sz="4" w:space="0" w:color="auto"/>
              <w:bottom w:val="single" w:sz="4" w:space="0" w:color="auto"/>
            </w:tcBorders>
            <w:vAlign w:val="center"/>
          </w:tcPr>
          <w:p w:rsidR="00B30B8E" w:rsidRDefault="008E16BA">
            <w:pPr>
              <w:jc w:val="center"/>
              <w:rPr>
                <w:b/>
              </w:rPr>
            </w:pPr>
            <w:r>
              <w:rPr>
                <w:rFonts w:hint="eastAsia"/>
                <w:b/>
              </w:rPr>
              <w:t>备注</w:t>
            </w:r>
          </w:p>
        </w:tc>
      </w:tr>
      <w:tr w:rsidR="00B30B8E">
        <w:trPr>
          <w:trHeight w:val="68"/>
        </w:trPr>
        <w:tc>
          <w:tcPr>
            <w:tcW w:w="1080" w:type="dxa"/>
            <w:vMerge w:val="restart"/>
            <w:tcBorders>
              <w:top w:val="single" w:sz="4" w:space="0" w:color="auto"/>
            </w:tcBorders>
            <w:vAlign w:val="center"/>
          </w:tcPr>
          <w:p w:rsidR="00B30B8E" w:rsidRDefault="008E16BA">
            <w:pPr>
              <w:jc w:val="center"/>
              <w:rPr>
                <w:szCs w:val="21"/>
              </w:rPr>
            </w:pPr>
            <w:r>
              <w:rPr>
                <w:rFonts w:hint="eastAsia"/>
                <w:szCs w:val="21"/>
              </w:rPr>
              <w:t>交易密码</w:t>
            </w:r>
          </w:p>
        </w:tc>
        <w:tc>
          <w:tcPr>
            <w:tcW w:w="1537" w:type="dxa"/>
            <w:tcBorders>
              <w:top w:val="single" w:sz="4" w:space="0" w:color="auto"/>
            </w:tcBorders>
            <w:vAlign w:val="center"/>
          </w:tcPr>
          <w:p w:rsidR="00B30B8E" w:rsidRDefault="008E16BA">
            <w:pPr>
              <w:rPr>
                <w:szCs w:val="21"/>
              </w:rPr>
            </w:pPr>
            <w:r>
              <w:rPr>
                <w:rFonts w:hint="eastAsia"/>
                <w:szCs w:val="21"/>
              </w:rPr>
              <w:t>股票期权</w:t>
            </w:r>
          </w:p>
          <w:p w:rsidR="00B30B8E" w:rsidRDefault="008E16BA">
            <w:pPr>
              <w:rPr>
                <w:szCs w:val="21"/>
              </w:rPr>
            </w:pPr>
            <w:r>
              <w:rPr>
                <w:rFonts w:hint="eastAsia"/>
                <w:szCs w:val="21"/>
              </w:rPr>
              <w:t>管理系统</w:t>
            </w:r>
          </w:p>
        </w:tc>
        <w:tc>
          <w:tcPr>
            <w:tcW w:w="2399" w:type="dxa"/>
            <w:tcBorders>
              <w:top w:val="single" w:sz="4" w:space="0" w:color="auto"/>
            </w:tcBorders>
          </w:tcPr>
          <w:p w:rsidR="00B30B8E" w:rsidRDefault="008E16BA">
            <w:pPr>
              <w:rPr>
                <w:szCs w:val="21"/>
              </w:rPr>
            </w:pPr>
            <w:r>
              <w:rPr>
                <w:rFonts w:hint="eastAsia"/>
                <w:szCs w:val="21"/>
              </w:rPr>
              <w:t>客户修改交易密码</w:t>
            </w:r>
          </w:p>
          <w:p w:rsidR="00B30B8E" w:rsidRDefault="008E16BA">
            <w:pPr>
              <w:rPr>
                <w:szCs w:val="21"/>
              </w:rPr>
            </w:pPr>
            <w:r>
              <w:rPr>
                <w:rFonts w:hint="eastAsia"/>
                <w:szCs w:val="21"/>
              </w:rPr>
              <w:t>客户重置交易密码</w:t>
            </w:r>
          </w:p>
        </w:tc>
        <w:tc>
          <w:tcPr>
            <w:tcW w:w="2286" w:type="dxa"/>
            <w:tcBorders>
              <w:top w:val="single" w:sz="4" w:space="0" w:color="auto"/>
            </w:tcBorders>
          </w:tcPr>
          <w:p w:rsidR="00B30B8E" w:rsidRDefault="008E16BA">
            <w:pPr>
              <w:rPr>
                <w:szCs w:val="21"/>
              </w:rPr>
            </w:pPr>
            <w:r>
              <w:rPr>
                <w:rFonts w:hint="eastAsia"/>
                <w:szCs w:val="21"/>
              </w:rPr>
              <w:t>1</w:t>
            </w:r>
            <w:r>
              <w:rPr>
                <w:rFonts w:hint="eastAsia"/>
                <w:szCs w:val="21"/>
              </w:rPr>
              <w:t>、股票期权管理系统对资金密码进行解密再加密后传给业务系统交易</w:t>
            </w:r>
          </w:p>
        </w:tc>
        <w:tc>
          <w:tcPr>
            <w:tcW w:w="994" w:type="dxa"/>
            <w:tcBorders>
              <w:top w:val="single" w:sz="4" w:space="0" w:color="auto"/>
            </w:tcBorders>
          </w:tcPr>
          <w:p w:rsidR="00B30B8E" w:rsidRDefault="008E16BA">
            <w:pPr>
              <w:rPr>
                <w:szCs w:val="21"/>
              </w:rPr>
            </w:pPr>
            <w:r>
              <w:rPr>
                <w:rFonts w:hint="eastAsia"/>
                <w:szCs w:val="21"/>
              </w:rPr>
              <w:t>本系统</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外围系统（银衍）</w:t>
            </w:r>
          </w:p>
        </w:tc>
        <w:tc>
          <w:tcPr>
            <w:tcW w:w="2399" w:type="dxa"/>
          </w:tcPr>
          <w:p w:rsidR="00B30B8E" w:rsidRDefault="008E16BA">
            <w:pPr>
              <w:rPr>
                <w:szCs w:val="21"/>
              </w:rPr>
            </w:pPr>
            <w:r>
              <w:rPr>
                <w:rFonts w:hint="eastAsia"/>
                <w:szCs w:val="21"/>
              </w:rPr>
              <w:t>外围</w:t>
            </w:r>
            <w:proofErr w:type="gramStart"/>
            <w:r>
              <w:rPr>
                <w:rFonts w:hint="eastAsia"/>
                <w:szCs w:val="21"/>
              </w:rPr>
              <w:t>发起银衍转账</w:t>
            </w:r>
            <w:proofErr w:type="gramEnd"/>
          </w:p>
          <w:p w:rsidR="00B30B8E" w:rsidRDefault="008E16BA">
            <w:pPr>
              <w:rPr>
                <w:szCs w:val="21"/>
              </w:rPr>
            </w:pPr>
            <w:r>
              <w:rPr>
                <w:rFonts w:hint="eastAsia"/>
                <w:szCs w:val="21"/>
              </w:rPr>
              <w:t>外围发起查询银行账户余额</w:t>
            </w:r>
          </w:p>
          <w:p w:rsidR="00B30B8E" w:rsidRDefault="008E16BA">
            <w:pPr>
              <w:rPr>
                <w:szCs w:val="21"/>
              </w:rPr>
            </w:pPr>
            <w:r>
              <w:rPr>
                <w:rFonts w:hint="eastAsia"/>
                <w:szCs w:val="21"/>
              </w:rPr>
              <w:t>期权系统查询</w:t>
            </w:r>
            <w:proofErr w:type="gramStart"/>
            <w:r>
              <w:rPr>
                <w:rFonts w:hint="eastAsia"/>
                <w:szCs w:val="21"/>
              </w:rPr>
              <w:t>银衍交易</w:t>
            </w:r>
            <w:proofErr w:type="gramEnd"/>
            <w:r>
              <w:rPr>
                <w:rFonts w:hint="eastAsia"/>
                <w:szCs w:val="21"/>
              </w:rPr>
              <w:t>配置信息</w:t>
            </w:r>
          </w:p>
        </w:tc>
        <w:tc>
          <w:tcPr>
            <w:tcW w:w="2286" w:type="dxa"/>
          </w:tcPr>
          <w:p w:rsidR="00B30B8E" w:rsidRDefault="008E16BA">
            <w:pPr>
              <w:rPr>
                <w:szCs w:val="21"/>
              </w:rPr>
            </w:pPr>
            <w:r>
              <w:rPr>
                <w:rFonts w:hint="eastAsia"/>
                <w:szCs w:val="21"/>
              </w:rPr>
              <w:t>外围系统</w:t>
            </w:r>
            <w:proofErr w:type="gramStart"/>
            <w:r>
              <w:rPr>
                <w:rFonts w:hint="eastAsia"/>
                <w:szCs w:val="21"/>
              </w:rPr>
              <w:t>发起银衍转账</w:t>
            </w:r>
            <w:proofErr w:type="gramEnd"/>
            <w:r>
              <w:rPr>
                <w:rFonts w:hint="eastAsia"/>
                <w:szCs w:val="21"/>
              </w:rPr>
              <w:t>，资金密码由外围加密后传入股票期权管理系统</w:t>
            </w:r>
          </w:p>
        </w:tc>
        <w:tc>
          <w:tcPr>
            <w:tcW w:w="994" w:type="dxa"/>
          </w:tcPr>
          <w:p w:rsidR="00B30B8E" w:rsidRDefault="00B30B8E">
            <w:pPr>
              <w:rPr>
                <w:szCs w:val="21"/>
              </w:rPr>
            </w:pP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一柜通</w:t>
            </w:r>
          </w:p>
        </w:tc>
        <w:tc>
          <w:tcPr>
            <w:tcW w:w="2399" w:type="dxa"/>
          </w:tcPr>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tc>
        <w:tc>
          <w:tcPr>
            <w:tcW w:w="2286" w:type="dxa"/>
          </w:tcPr>
          <w:p w:rsidR="00B30B8E" w:rsidRDefault="008E16BA">
            <w:pPr>
              <w:rPr>
                <w:szCs w:val="21"/>
              </w:rPr>
            </w:pPr>
            <w:r>
              <w:rPr>
                <w:rFonts w:hint="eastAsia"/>
                <w:szCs w:val="21"/>
              </w:rPr>
              <w:t>资金密码加密后传入股票期权管理系统</w:t>
            </w:r>
          </w:p>
        </w:tc>
        <w:tc>
          <w:tcPr>
            <w:tcW w:w="994" w:type="dxa"/>
          </w:tcPr>
          <w:p w:rsidR="00B30B8E" w:rsidRDefault="008E16BA">
            <w:pPr>
              <w:rPr>
                <w:szCs w:val="21"/>
              </w:rPr>
            </w:pPr>
            <w:r>
              <w:rPr>
                <w:rFonts w:hint="eastAsia"/>
                <w:szCs w:val="21"/>
              </w:rPr>
              <w:t>前端</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szCs w:val="21"/>
              </w:rPr>
              <w:t>Web4.0</w:t>
            </w:r>
          </w:p>
        </w:tc>
        <w:tc>
          <w:tcPr>
            <w:tcW w:w="2399" w:type="dxa"/>
          </w:tcPr>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tc>
        <w:tc>
          <w:tcPr>
            <w:tcW w:w="2286" w:type="dxa"/>
          </w:tcPr>
          <w:p w:rsidR="00B30B8E" w:rsidRDefault="008E16BA">
            <w:pPr>
              <w:rPr>
                <w:szCs w:val="21"/>
              </w:rPr>
            </w:pPr>
            <w:r>
              <w:rPr>
                <w:rFonts w:hint="eastAsia"/>
                <w:szCs w:val="21"/>
              </w:rPr>
              <w:t>资金密码加密后传入股票期权管理系统</w:t>
            </w:r>
          </w:p>
        </w:tc>
        <w:tc>
          <w:tcPr>
            <w:tcW w:w="994" w:type="dxa"/>
          </w:tcPr>
          <w:p w:rsidR="00B30B8E" w:rsidRDefault="008E16BA">
            <w:pPr>
              <w:rPr>
                <w:szCs w:val="21"/>
              </w:rPr>
            </w:pPr>
            <w:r>
              <w:rPr>
                <w:rFonts w:hint="eastAsia"/>
                <w:szCs w:val="21"/>
              </w:rPr>
              <w:t>前端</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账户系统</w:t>
            </w:r>
          </w:p>
        </w:tc>
        <w:tc>
          <w:tcPr>
            <w:tcW w:w="2399" w:type="dxa"/>
          </w:tcPr>
          <w:p w:rsidR="00B30B8E" w:rsidRDefault="008E16BA">
            <w:pPr>
              <w:rPr>
                <w:szCs w:val="21"/>
              </w:rPr>
            </w:pPr>
            <w:r>
              <w:rPr>
                <w:rFonts w:hint="eastAsia"/>
                <w:szCs w:val="21"/>
              </w:rPr>
              <w:t>客户开户设置交易密码</w:t>
            </w:r>
          </w:p>
          <w:p w:rsidR="00B30B8E" w:rsidRDefault="008E16BA">
            <w:pPr>
              <w:rPr>
                <w:szCs w:val="21"/>
              </w:rPr>
            </w:pPr>
            <w:r>
              <w:rPr>
                <w:rFonts w:hint="eastAsia"/>
                <w:szCs w:val="21"/>
              </w:rPr>
              <w:t>客户修改交易密码</w:t>
            </w:r>
          </w:p>
          <w:p w:rsidR="00B30B8E" w:rsidRDefault="008E16BA">
            <w:pPr>
              <w:rPr>
                <w:szCs w:val="21"/>
              </w:rPr>
            </w:pPr>
            <w:r>
              <w:rPr>
                <w:rFonts w:hint="eastAsia"/>
                <w:szCs w:val="21"/>
              </w:rPr>
              <w:t>客户重置交易密码</w:t>
            </w:r>
          </w:p>
        </w:tc>
        <w:tc>
          <w:tcPr>
            <w:tcW w:w="2286" w:type="dxa"/>
          </w:tcPr>
          <w:p w:rsidR="00B30B8E" w:rsidRDefault="008E16BA">
            <w:pPr>
              <w:rPr>
                <w:szCs w:val="21"/>
              </w:rPr>
            </w:pPr>
            <w:r>
              <w:rPr>
                <w:rFonts w:hint="eastAsia"/>
                <w:szCs w:val="21"/>
              </w:rPr>
              <w:t>资金密码加密后传入股票期权管理系统</w:t>
            </w:r>
          </w:p>
        </w:tc>
        <w:tc>
          <w:tcPr>
            <w:tcW w:w="994" w:type="dxa"/>
          </w:tcPr>
          <w:p w:rsidR="00B30B8E" w:rsidRDefault="008E16BA">
            <w:pPr>
              <w:rPr>
                <w:szCs w:val="21"/>
              </w:rPr>
            </w:pPr>
            <w:r>
              <w:rPr>
                <w:rFonts w:hint="eastAsia"/>
                <w:szCs w:val="21"/>
              </w:rPr>
              <w:t>关联系统</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银行</w:t>
            </w:r>
          </w:p>
        </w:tc>
        <w:tc>
          <w:tcPr>
            <w:tcW w:w="2399" w:type="dxa"/>
          </w:tcPr>
          <w:p w:rsidR="00B30B8E" w:rsidRDefault="008E16BA">
            <w:pPr>
              <w:rPr>
                <w:szCs w:val="21"/>
              </w:rPr>
            </w:pPr>
            <w:r>
              <w:rPr>
                <w:rFonts w:hint="eastAsia"/>
                <w:szCs w:val="21"/>
              </w:rPr>
              <w:t>银行发起银行转证券</w:t>
            </w:r>
          </w:p>
          <w:p w:rsidR="00B30B8E" w:rsidRDefault="008E16BA">
            <w:pPr>
              <w:rPr>
                <w:szCs w:val="21"/>
              </w:rPr>
            </w:pPr>
            <w:r>
              <w:rPr>
                <w:rFonts w:hint="eastAsia"/>
                <w:szCs w:val="21"/>
              </w:rPr>
              <w:t>银行发起证券转银行</w:t>
            </w:r>
          </w:p>
          <w:p w:rsidR="00B30B8E" w:rsidRDefault="008E16BA">
            <w:pPr>
              <w:rPr>
                <w:szCs w:val="21"/>
              </w:rPr>
            </w:pPr>
            <w:r>
              <w:rPr>
                <w:rFonts w:hint="eastAsia"/>
                <w:szCs w:val="21"/>
              </w:rPr>
              <w:t>银行发起查询银行余额</w:t>
            </w:r>
          </w:p>
          <w:p w:rsidR="00B30B8E" w:rsidRDefault="008E16BA">
            <w:pPr>
              <w:rPr>
                <w:szCs w:val="21"/>
              </w:rPr>
            </w:pPr>
            <w:r>
              <w:rPr>
                <w:rFonts w:hint="eastAsia"/>
                <w:szCs w:val="21"/>
              </w:rPr>
              <w:t>银行</w:t>
            </w:r>
            <w:proofErr w:type="gramStart"/>
            <w:r>
              <w:rPr>
                <w:rFonts w:hint="eastAsia"/>
                <w:szCs w:val="21"/>
              </w:rPr>
              <w:t>发起银衍开户</w:t>
            </w:r>
            <w:proofErr w:type="gramEnd"/>
          </w:p>
          <w:p w:rsidR="00B30B8E" w:rsidRDefault="008E16BA">
            <w:pPr>
              <w:rPr>
                <w:szCs w:val="21"/>
              </w:rPr>
            </w:pPr>
            <w:r>
              <w:rPr>
                <w:rFonts w:hint="eastAsia"/>
                <w:szCs w:val="21"/>
              </w:rPr>
              <w:t>银行</w:t>
            </w:r>
            <w:proofErr w:type="gramStart"/>
            <w:r>
              <w:rPr>
                <w:rFonts w:hint="eastAsia"/>
                <w:szCs w:val="21"/>
              </w:rPr>
              <w:t>发起银衍签约</w:t>
            </w:r>
            <w:proofErr w:type="gramEnd"/>
          </w:p>
          <w:p w:rsidR="00B30B8E" w:rsidRDefault="008E16BA">
            <w:pPr>
              <w:rPr>
                <w:szCs w:val="21"/>
              </w:rPr>
            </w:pPr>
            <w:r>
              <w:rPr>
                <w:rFonts w:hint="eastAsia"/>
                <w:szCs w:val="21"/>
              </w:rPr>
              <w:t>银行发起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银行发起同步客户资料</w:t>
            </w:r>
          </w:p>
          <w:p w:rsidR="00B30B8E" w:rsidRDefault="008E16BA">
            <w:pPr>
              <w:rPr>
                <w:szCs w:val="21"/>
              </w:rPr>
            </w:pPr>
            <w:r>
              <w:rPr>
                <w:rFonts w:hint="eastAsia"/>
                <w:szCs w:val="21"/>
              </w:rPr>
              <w:lastRenderedPageBreak/>
              <w:t>银行发起变更银行账号</w:t>
            </w:r>
          </w:p>
        </w:tc>
        <w:tc>
          <w:tcPr>
            <w:tcW w:w="2286" w:type="dxa"/>
          </w:tcPr>
          <w:p w:rsidR="00B30B8E" w:rsidRDefault="008E16BA">
            <w:pPr>
              <w:rPr>
                <w:szCs w:val="21"/>
              </w:rPr>
            </w:pPr>
            <w:r>
              <w:rPr>
                <w:rFonts w:hint="eastAsia"/>
                <w:szCs w:val="21"/>
              </w:rPr>
              <w:lastRenderedPageBreak/>
              <w:t>资金密码由银行加密传入</w:t>
            </w:r>
          </w:p>
        </w:tc>
        <w:tc>
          <w:tcPr>
            <w:tcW w:w="994" w:type="dxa"/>
          </w:tcPr>
          <w:p w:rsidR="00B30B8E" w:rsidRDefault="008E16BA">
            <w:pPr>
              <w:rPr>
                <w:szCs w:val="21"/>
              </w:rPr>
            </w:pPr>
            <w:r>
              <w:rPr>
                <w:rFonts w:hint="eastAsia"/>
                <w:szCs w:val="21"/>
              </w:rPr>
              <w:t>发起方</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三方交易网关</w:t>
            </w:r>
          </w:p>
        </w:tc>
        <w:tc>
          <w:tcPr>
            <w:tcW w:w="2399" w:type="dxa"/>
          </w:tcPr>
          <w:p w:rsidR="00B30B8E" w:rsidRDefault="008E16BA">
            <w:pPr>
              <w:rPr>
                <w:szCs w:val="21"/>
              </w:rPr>
            </w:pPr>
            <w:r>
              <w:rPr>
                <w:rFonts w:hint="eastAsia"/>
                <w:szCs w:val="21"/>
              </w:rPr>
              <w:t>银行发起银行转证券</w:t>
            </w:r>
          </w:p>
          <w:p w:rsidR="00B30B8E" w:rsidRDefault="008E16BA">
            <w:pPr>
              <w:rPr>
                <w:szCs w:val="21"/>
              </w:rPr>
            </w:pPr>
            <w:r>
              <w:rPr>
                <w:rFonts w:hint="eastAsia"/>
                <w:szCs w:val="21"/>
              </w:rPr>
              <w:t>银行发起证券转银行</w:t>
            </w:r>
          </w:p>
          <w:p w:rsidR="00B30B8E" w:rsidRDefault="008E16BA">
            <w:pPr>
              <w:rPr>
                <w:szCs w:val="21"/>
              </w:rPr>
            </w:pPr>
            <w:r>
              <w:rPr>
                <w:rFonts w:hint="eastAsia"/>
                <w:szCs w:val="21"/>
              </w:rPr>
              <w:t>银行发起查询银行余额</w:t>
            </w:r>
          </w:p>
          <w:p w:rsidR="00B30B8E" w:rsidRDefault="008E16BA">
            <w:pPr>
              <w:rPr>
                <w:szCs w:val="21"/>
              </w:rPr>
            </w:pPr>
            <w:r>
              <w:rPr>
                <w:rFonts w:hint="eastAsia"/>
                <w:szCs w:val="21"/>
              </w:rPr>
              <w:t>银行</w:t>
            </w:r>
            <w:proofErr w:type="gramStart"/>
            <w:r>
              <w:rPr>
                <w:rFonts w:hint="eastAsia"/>
                <w:szCs w:val="21"/>
              </w:rPr>
              <w:t>发起银衍开户</w:t>
            </w:r>
            <w:proofErr w:type="gramEnd"/>
          </w:p>
          <w:p w:rsidR="00B30B8E" w:rsidRDefault="008E16BA">
            <w:pPr>
              <w:rPr>
                <w:szCs w:val="21"/>
              </w:rPr>
            </w:pPr>
            <w:r>
              <w:rPr>
                <w:rFonts w:hint="eastAsia"/>
                <w:szCs w:val="21"/>
              </w:rPr>
              <w:t>银行</w:t>
            </w:r>
            <w:proofErr w:type="gramStart"/>
            <w:r>
              <w:rPr>
                <w:rFonts w:hint="eastAsia"/>
                <w:szCs w:val="21"/>
              </w:rPr>
              <w:t>发起银衍签约</w:t>
            </w:r>
            <w:proofErr w:type="gramEnd"/>
          </w:p>
          <w:p w:rsidR="00B30B8E" w:rsidRDefault="008E16BA">
            <w:pPr>
              <w:rPr>
                <w:szCs w:val="21"/>
              </w:rPr>
            </w:pPr>
            <w:r>
              <w:rPr>
                <w:rFonts w:hint="eastAsia"/>
                <w:szCs w:val="21"/>
              </w:rPr>
              <w:t>银行发起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银行发起同步客户资料</w:t>
            </w:r>
          </w:p>
          <w:p w:rsidR="00B30B8E" w:rsidRDefault="008E16BA">
            <w:pPr>
              <w:rPr>
                <w:szCs w:val="21"/>
              </w:rPr>
            </w:pPr>
            <w:r>
              <w:rPr>
                <w:rFonts w:hint="eastAsia"/>
                <w:szCs w:val="21"/>
              </w:rPr>
              <w:t>银行发起变更银行账号</w:t>
            </w:r>
          </w:p>
        </w:tc>
        <w:tc>
          <w:tcPr>
            <w:tcW w:w="2286" w:type="dxa"/>
          </w:tcPr>
          <w:p w:rsidR="00B30B8E" w:rsidRDefault="008E16BA">
            <w:pPr>
              <w:rPr>
                <w:szCs w:val="21"/>
              </w:rPr>
            </w:pPr>
            <w:r>
              <w:rPr>
                <w:rFonts w:hint="eastAsia"/>
                <w:szCs w:val="21"/>
              </w:rPr>
              <w:t>三方网关采用</w:t>
            </w:r>
            <w:r>
              <w:rPr>
                <w:rFonts w:hint="eastAsia"/>
                <w:szCs w:val="21"/>
              </w:rPr>
              <w:t>A</w:t>
            </w:r>
            <w:r>
              <w:rPr>
                <w:szCs w:val="21"/>
              </w:rPr>
              <w:t>ES</w:t>
            </w:r>
            <w:r>
              <w:rPr>
                <w:rFonts w:hint="eastAsia"/>
                <w:szCs w:val="21"/>
              </w:rPr>
              <w:t>加密方式传送资金密码密文</w:t>
            </w:r>
          </w:p>
        </w:tc>
        <w:tc>
          <w:tcPr>
            <w:tcW w:w="994" w:type="dxa"/>
          </w:tcPr>
          <w:p w:rsidR="00B30B8E" w:rsidRDefault="008E16BA">
            <w:pPr>
              <w:rPr>
                <w:szCs w:val="21"/>
              </w:rPr>
            </w:pPr>
            <w:r>
              <w:rPr>
                <w:rFonts w:hint="eastAsia"/>
                <w:szCs w:val="21"/>
              </w:rPr>
              <w:t>网关</w:t>
            </w:r>
          </w:p>
        </w:tc>
      </w:tr>
      <w:tr w:rsidR="00B30B8E">
        <w:tc>
          <w:tcPr>
            <w:tcW w:w="1080" w:type="dxa"/>
            <w:vMerge/>
          </w:tcPr>
          <w:p w:rsidR="00B30B8E" w:rsidRDefault="00B30B8E">
            <w:pPr>
              <w:rPr>
                <w:szCs w:val="21"/>
              </w:rPr>
            </w:pPr>
          </w:p>
        </w:tc>
        <w:tc>
          <w:tcPr>
            <w:tcW w:w="1537" w:type="dxa"/>
            <w:vAlign w:val="center"/>
          </w:tcPr>
          <w:p w:rsidR="00B30B8E" w:rsidRDefault="008E16BA">
            <w:pPr>
              <w:rPr>
                <w:szCs w:val="21"/>
              </w:rPr>
            </w:pPr>
            <w:r>
              <w:rPr>
                <w:rFonts w:hint="eastAsia"/>
                <w:szCs w:val="21"/>
              </w:rPr>
              <w:t>外围</w:t>
            </w:r>
          </w:p>
        </w:tc>
        <w:tc>
          <w:tcPr>
            <w:tcW w:w="2399" w:type="dxa"/>
          </w:tcPr>
          <w:p w:rsidR="00B30B8E" w:rsidRDefault="008E16BA">
            <w:pPr>
              <w:rPr>
                <w:rFonts w:ascii="黑体"/>
                <w:szCs w:val="21"/>
              </w:rPr>
            </w:pPr>
            <w:r>
              <w:rPr>
                <w:rFonts w:ascii="黑体" w:hint="eastAsia"/>
                <w:szCs w:val="21"/>
              </w:rPr>
              <w:t>外围登陆</w:t>
            </w:r>
          </w:p>
          <w:p w:rsidR="00B30B8E" w:rsidRDefault="008E16BA">
            <w:pPr>
              <w:rPr>
                <w:rFonts w:ascii="黑体"/>
                <w:szCs w:val="21"/>
              </w:rPr>
            </w:pPr>
            <w:r>
              <w:rPr>
                <w:rFonts w:ascii="黑体" w:hint="eastAsia"/>
                <w:szCs w:val="21"/>
              </w:rPr>
              <w:t>外围密码修改</w:t>
            </w:r>
          </w:p>
          <w:p w:rsidR="00B30B8E" w:rsidRDefault="008E16BA">
            <w:pPr>
              <w:rPr>
                <w:rFonts w:ascii="黑体"/>
                <w:szCs w:val="21"/>
              </w:rPr>
            </w:pPr>
            <w:r>
              <w:rPr>
                <w:rFonts w:ascii="黑体" w:hint="eastAsia"/>
                <w:szCs w:val="21"/>
              </w:rPr>
              <w:t>外围登陆（申万宏源）</w:t>
            </w:r>
          </w:p>
        </w:tc>
        <w:tc>
          <w:tcPr>
            <w:tcW w:w="2286" w:type="dxa"/>
          </w:tcPr>
          <w:p w:rsidR="00B30B8E" w:rsidRDefault="00B30B8E">
            <w:pPr>
              <w:rPr>
                <w:szCs w:val="21"/>
              </w:rPr>
            </w:pPr>
          </w:p>
        </w:tc>
        <w:tc>
          <w:tcPr>
            <w:tcW w:w="994" w:type="dxa"/>
          </w:tcPr>
          <w:p w:rsidR="00B30B8E" w:rsidRDefault="00B30B8E">
            <w:pPr>
              <w:rPr>
                <w:szCs w:val="21"/>
              </w:rPr>
            </w:pPr>
          </w:p>
        </w:tc>
      </w:tr>
      <w:tr w:rsidR="00B30B8E">
        <w:tc>
          <w:tcPr>
            <w:tcW w:w="1080" w:type="dxa"/>
          </w:tcPr>
          <w:p w:rsidR="00B30B8E" w:rsidRDefault="00B30B8E">
            <w:pPr>
              <w:rPr>
                <w:szCs w:val="21"/>
              </w:rPr>
            </w:pPr>
          </w:p>
        </w:tc>
        <w:tc>
          <w:tcPr>
            <w:tcW w:w="1537" w:type="dxa"/>
            <w:vAlign w:val="center"/>
          </w:tcPr>
          <w:p w:rsidR="00B30B8E" w:rsidRDefault="00B30B8E">
            <w:pPr>
              <w:rPr>
                <w:szCs w:val="21"/>
              </w:rPr>
            </w:pPr>
          </w:p>
        </w:tc>
        <w:tc>
          <w:tcPr>
            <w:tcW w:w="2399" w:type="dxa"/>
          </w:tcPr>
          <w:p w:rsidR="00B30B8E" w:rsidRDefault="00B30B8E">
            <w:pPr>
              <w:rPr>
                <w:rFonts w:ascii="黑体"/>
                <w:szCs w:val="21"/>
              </w:rPr>
            </w:pPr>
          </w:p>
        </w:tc>
        <w:tc>
          <w:tcPr>
            <w:tcW w:w="2286" w:type="dxa"/>
          </w:tcPr>
          <w:p w:rsidR="00B30B8E" w:rsidRDefault="00B30B8E">
            <w:pPr>
              <w:rPr>
                <w:szCs w:val="21"/>
              </w:rPr>
            </w:pPr>
          </w:p>
        </w:tc>
        <w:tc>
          <w:tcPr>
            <w:tcW w:w="994" w:type="dxa"/>
          </w:tcPr>
          <w:p w:rsidR="00B30B8E" w:rsidRDefault="00B30B8E">
            <w:pPr>
              <w:rPr>
                <w:szCs w:val="21"/>
              </w:rPr>
            </w:pPr>
          </w:p>
        </w:tc>
      </w:tr>
    </w:tbl>
    <w:p w:rsidR="00B30B8E" w:rsidRDefault="00B30B8E"/>
    <w:p w:rsidR="00B30B8E" w:rsidRDefault="008E16BA">
      <w:pPr>
        <w:pStyle w:val="3"/>
      </w:pPr>
      <w:bookmarkStart w:id="17" w:name="_Toc503542615"/>
      <w:bookmarkStart w:id="18" w:name="_Toc515383632"/>
      <w:bookmarkStart w:id="19" w:name="_Toc503542614"/>
      <w:r>
        <w:rPr>
          <w:rFonts w:hint="eastAsia"/>
        </w:rPr>
        <w:t>资金密码</w:t>
      </w:r>
      <w:bookmarkEnd w:id="17"/>
      <w:bookmarkEnd w:id="18"/>
    </w:p>
    <w:p w:rsidR="00B30B8E" w:rsidRDefault="008E16BA">
      <w:pPr>
        <w:ind w:firstLineChars="200" w:firstLine="420"/>
      </w:pPr>
      <w:r>
        <w:rPr>
          <w:rFonts w:hint="eastAsia"/>
        </w:rPr>
        <w:t>资金密码在股票期权管理系统以存储加密方式将密文保存在数据库中；</w:t>
      </w:r>
    </w:p>
    <w:p w:rsidR="00B30B8E" w:rsidRDefault="008E16BA">
      <w:pPr>
        <w:ind w:firstLineChars="200" w:firstLine="420"/>
      </w:pPr>
      <w:r>
        <w:rPr>
          <w:rFonts w:hint="eastAsia"/>
        </w:rPr>
        <w:t>具体如下：</w:t>
      </w:r>
    </w:p>
    <w:tbl>
      <w:tblPr>
        <w:tblStyle w:val="a8"/>
        <w:tblW w:w="0" w:type="auto"/>
        <w:tblBorders>
          <w:insideH w:val="dotted" w:sz="4" w:space="0" w:color="auto"/>
          <w:insideV w:val="dotted" w:sz="4" w:space="0" w:color="auto"/>
        </w:tblBorders>
        <w:tblLook w:val="04A0" w:firstRow="1" w:lastRow="0" w:firstColumn="1" w:lastColumn="0" w:noHBand="0" w:noVBand="1"/>
      </w:tblPr>
      <w:tblGrid>
        <w:gridCol w:w="1080"/>
        <w:gridCol w:w="1537"/>
        <w:gridCol w:w="2399"/>
        <w:gridCol w:w="2286"/>
        <w:gridCol w:w="994"/>
      </w:tblGrid>
      <w:tr w:rsidR="00B30B8E">
        <w:trPr>
          <w:trHeight w:val="365"/>
        </w:trPr>
        <w:tc>
          <w:tcPr>
            <w:tcW w:w="1080" w:type="dxa"/>
            <w:tcBorders>
              <w:top w:val="single" w:sz="4" w:space="0" w:color="auto"/>
              <w:bottom w:val="single" w:sz="4" w:space="0" w:color="auto"/>
              <w:right w:val="single" w:sz="4" w:space="0" w:color="auto"/>
            </w:tcBorders>
            <w:vAlign w:val="center"/>
          </w:tcPr>
          <w:p w:rsidR="00B30B8E" w:rsidRDefault="008E16BA">
            <w:pPr>
              <w:jc w:val="center"/>
              <w:rPr>
                <w:b/>
              </w:rPr>
            </w:pPr>
            <w:r>
              <w:rPr>
                <w:rFonts w:hint="eastAsia"/>
                <w:b/>
              </w:rPr>
              <w:t>密码</w:t>
            </w:r>
          </w:p>
        </w:tc>
        <w:tc>
          <w:tcPr>
            <w:tcW w:w="1537" w:type="dxa"/>
            <w:tcBorders>
              <w:top w:val="single" w:sz="4" w:space="0" w:color="auto"/>
              <w:left w:val="single" w:sz="4" w:space="0" w:color="auto"/>
              <w:bottom w:val="single" w:sz="4" w:space="0" w:color="auto"/>
              <w:right w:val="single" w:sz="4" w:space="0" w:color="auto"/>
            </w:tcBorders>
            <w:vAlign w:val="center"/>
          </w:tcPr>
          <w:p w:rsidR="00B30B8E" w:rsidRDefault="008E16BA">
            <w:pPr>
              <w:jc w:val="center"/>
              <w:rPr>
                <w:b/>
              </w:rPr>
            </w:pPr>
            <w:r>
              <w:rPr>
                <w:rFonts w:hint="eastAsia"/>
                <w:b/>
              </w:rPr>
              <w:t>关联系统</w:t>
            </w:r>
          </w:p>
        </w:tc>
        <w:tc>
          <w:tcPr>
            <w:tcW w:w="2399" w:type="dxa"/>
            <w:tcBorders>
              <w:top w:val="single" w:sz="4" w:space="0" w:color="auto"/>
              <w:left w:val="single" w:sz="4" w:space="0" w:color="auto"/>
              <w:bottom w:val="single" w:sz="4" w:space="0" w:color="auto"/>
              <w:right w:val="single" w:sz="4" w:space="0" w:color="auto"/>
            </w:tcBorders>
            <w:vAlign w:val="center"/>
          </w:tcPr>
          <w:p w:rsidR="00B30B8E" w:rsidRDefault="008E16BA">
            <w:pPr>
              <w:jc w:val="center"/>
              <w:rPr>
                <w:b/>
              </w:rPr>
            </w:pPr>
            <w:r>
              <w:rPr>
                <w:rFonts w:hint="eastAsia"/>
                <w:b/>
              </w:rPr>
              <w:t>涉及业务</w:t>
            </w:r>
          </w:p>
        </w:tc>
        <w:tc>
          <w:tcPr>
            <w:tcW w:w="2286" w:type="dxa"/>
            <w:tcBorders>
              <w:top w:val="single" w:sz="4" w:space="0" w:color="auto"/>
              <w:left w:val="single" w:sz="4" w:space="0" w:color="auto"/>
              <w:bottom w:val="single" w:sz="4" w:space="0" w:color="auto"/>
              <w:right w:val="single" w:sz="4" w:space="0" w:color="auto"/>
            </w:tcBorders>
          </w:tcPr>
          <w:p w:rsidR="00B30B8E" w:rsidRDefault="008E16BA">
            <w:pPr>
              <w:jc w:val="center"/>
              <w:rPr>
                <w:b/>
              </w:rPr>
            </w:pPr>
            <w:r>
              <w:rPr>
                <w:rFonts w:hint="eastAsia"/>
                <w:b/>
              </w:rPr>
              <w:t>详细信息</w:t>
            </w:r>
          </w:p>
        </w:tc>
        <w:tc>
          <w:tcPr>
            <w:tcW w:w="994" w:type="dxa"/>
            <w:tcBorders>
              <w:top w:val="single" w:sz="4" w:space="0" w:color="auto"/>
              <w:left w:val="single" w:sz="4" w:space="0" w:color="auto"/>
              <w:bottom w:val="single" w:sz="4" w:space="0" w:color="auto"/>
            </w:tcBorders>
            <w:vAlign w:val="center"/>
          </w:tcPr>
          <w:p w:rsidR="00B30B8E" w:rsidRDefault="008E16BA">
            <w:pPr>
              <w:jc w:val="center"/>
              <w:rPr>
                <w:b/>
              </w:rPr>
            </w:pPr>
            <w:r>
              <w:rPr>
                <w:rFonts w:hint="eastAsia"/>
                <w:b/>
              </w:rPr>
              <w:t>备注</w:t>
            </w:r>
          </w:p>
        </w:tc>
      </w:tr>
      <w:tr w:rsidR="00B30B8E">
        <w:trPr>
          <w:trHeight w:val="68"/>
        </w:trPr>
        <w:tc>
          <w:tcPr>
            <w:tcW w:w="1080" w:type="dxa"/>
            <w:vMerge w:val="restart"/>
            <w:tcBorders>
              <w:top w:val="single" w:sz="4" w:space="0" w:color="auto"/>
            </w:tcBorders>
            <w:vAlign w:val="center"/>
          </w:tcPr>
          <w:p w:rsidR="00B30B8E" w:rsidRDefault="008E16BA">
            <w:pPr>
              <w:jc w:val="center"/>
              <w:rPr>
                <w:szCs w:val="21"/>
              </w:rPr>
            </w:pPr>
            <w:r>
              <w:rPr>
                <w:rFonts w:hint="eastAsia"/>
                <w:szCs w:val="21"/>
              </w:rPr>
              <w:t>资金密码</w:t>
            </w:r>
          </w:p>
        </w:tc>
        <w:tc>
          <w:tcPr>
            <w:tcW w:w="1537" w:type="dxa"/>
            <w:tcBorders>
              <w:top w:val="single" w:sz="4" w:space="0" w:color="auto"/>
            </w:tcBorders>
            <w:vAlign w:val="center"/>
          </w:tcPr>
          <w:p w:rsidR="00B30B8E" w:rsidRDefault="008E16BA">
            <w:pPr>
              <w:rPr>
                <w:szCs w:val="21"/>
              </w:rPr>
            </w:pPr>
            <w:r>
              <w:rPr>
                <w:rFonts w:hint="eastAsia"/>
                <w:szCs w:val="21"/>
              </w:rPr>
              <w:t>股票期权管理系统</w:t>
            </w:r>
          </w:p>
        </w:tc>
        <w:tc>
          <w:tcPr>
            <w:tcW w:w="2399" w:type="dxa"/>
            <w:tcBorders>
              <w:top w:val="single" w:sz="4" w:space="0" w:color="auto"/>
            </w:tcBorders>
          </w:tcPr>
          <w:p w:rsidR="00B30B8E" w:rsidRDefault="008E16BA">
            <w:pPr>
              <w:rPr>
                <w:szCs w:val="21"/>
              </w:rPr>
            </w:pPr>
            <w:r>
              <w:rPr>
                <w:rFonts w:hint="eastAsia"/>
                <w:szCs w:val="21"/>
              </w:rPr>
              <w:t>客户修改资金密码</w:t>
            </w:r>
          </w:p>
          <w:p w:rsidR="00B30B8E" w:rsidRDefault="008E16BA">
            <w:pPr>
              <w:rPr>
                <w:szCs w:val="21"/>
              </w:rPr>
            </w:pPr>
            <w:r>
              <w:rPr>
                <w:rFonts w:hint="eastAsia"/>
                <w:szCs w:val="21"/>
              </w:rPr>
              <w:t>客户重置资金密码</w:t>
            </w:r>
          </w:p>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p w:rsidR="00B30B8E" w:rsidRDefault="008E16BA">
            <w:pPr>
              <w:rPr>
                <w:szCs w:val="21"/>
              </w:rPr>
            </w:pPr>
            <w:r>
              <w:rPr>
                <w:rFonts w:hint="eastAsia"/>
                <w:szCs w:val="21"/>
              </w:rPr>
              <w:t>券商发起利息归本同步到银行</w:t>
            </w:r>
          </w:p>
          <w:p w:rsidR="00B30B8E" w:rsidRDefault="008E16BA">
            <w:pPr>
              <w:rPr>
                <w:szCs w:val="21"/>
              </w:rPr>
            </w:pPr>
            <w:r>
              <w:rPr>
                <w:rFonts w:hint="eastAsia"/>
                <w:szCs w:val="21"/>
              </w:rPr>
              <w:t>银行发起银行转证券</w:t>
            </w:r>
          </w:p>
          <w:p w:rsidR="00B30B8E" w:rsidRDefault="008E16BA">
            <w:pPr>
              <w:rPr>
                <w:szCs w:val="21"/>
              </w:rPr>
            </w:pPr>
            <w:r>
              <w:rPr>
                <w:rFonts w:hint="eastAsia"/>
                <w:szCs w:val="21"/>
              </w:rPr>
              <w:t>银行发起证券转银行</w:t>
            </w:r>
          </w:p>
          <w:p w:rsidR="00B30B8E" w:rsidRDefault="008E16BA">
            <w:pPr>
              <w:rPr>
                <w:szCs w:val="21"/>
              </w:rPr>
            </w:pPr>
            <w:r>
              <w:rPr>
                <w:rFonts w:hint="eastAsia"/>
                <w:szCs w:val="21"/>
              </w:rPr>
              <w:t>银行发起查询银行余额</w:t>
            </w:r>
          </w:p>
          <w:p w:rsidR="00B30B8E" w:rsidRDefault="008E16BA">
            <w:pPr>
              <w:rPr>
                <w:szCs w:val="21"/>
              </w:rPr>
            </w:pPr>
            <w:r>
              <w:rPr>
                <w:rFonts w:hint="eastAsia"/>
                <w:szCs w:val="21"/>
              </w:rPr>
              <w:t>银行</w:t>
            </w:r>
            <w:proofErr w:type="gramStart"/>
            <w:r>
              <w:rPr>
                <w:rFonts w:hint="eastAsia"/>
                <w:szCs w:val="21"/>
              </w:rPr>
              <w:t>发起银衍开户</w:t>
            </w:r>
            <w:proofErr w:type="gramEnd"/>
          </w:p>
          <w:p w:rsidR="00B30B8E" w:rsidRDefault="008E16BA">
            <w:pPr>
              <w:rPr>
                <w:szCs w:val="21"/>
              </w:rPr>
            </w:pPr>
            <w:r>
              <w:rPr>
                <w:rFonts w:hint="eastAsia"/>
                <w:szCs w:val="21"/>
              </w:rPr>
              <w:t>银行</w:t>
            </w:r>
            <w:proofErr w:type="gramStart"/>
            <w:r>
              <w:rPr>
                <w:rFonts w:hint="eastAsia"/>
                <w:szCs w:val="21"/>
              </w:rPr>
              <w:t>发起银衍签约</w:t>
            </w:r>
            <w:proofErr w:type="gramEnd"/>
          </w:p>
          <w:p w:rsidR="00B30B8E" w:rsidRDefault="008E16BA">
            <w:pPr>
              <w:rPr>
                <w:szCs w:val="21"/>
              </w:rPr>
            </w:pPr>
            <w:r>
              <w:rPr>
                <w:rFonts w:hint="eastAsia"/>
                <w:szCs w:val="21"/>
              </w:rPr>
              <w:t>银行发起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银行发起同步客户资料</w:t>
            </w:r>
          </w:p>
          <w:p w:rsidR="00B30B8E" w:rsidRDefault="008E16BA">
            <w:pPr>
              <w:rPr>
                <w:szCs w:val="21"/>
              </w:rPr>
            </w:pPr>
            <w:r>
              <w:rPr>
                <w:rFonts w:hint="eastAsia"/>
                <w:szCs w:val="21"/>
              </w:rPr>
              <w:t>银行发起变更银行账号</w:t>
            </w:r>
          </w:p>
        </w:tc>
        <w:tc>
          <w:tcPr>
            <w:tcW w:w="2286" w:type="dxa"/>
            <w:tcBorders>
              <w:top w:val="single" w:sz="4" w:space="0" w:color="auto"/>
            </w:tcBorders>
          </w:tcPr>
          <w:p w:rsidR="00B30B8E" w:rsidRDefault="008E16BA">
            <w:pPr>
              <w:rPr>
                <w:szCs w:val="21"/>
              </w:rPr>
            </w:pPr>
            <w:r>
              <w:rPr>
                <w:rFonts w:hint="eastAsia"/>
                <w:szCs w:val="21"/>
              </w:rPr>
              <w:t>1</w:t>
            </w:r>
            <w:r>
              <w:rPr>
                <w:rFonts w:hint="eastAsia"/>
                <w:szCs w:val="21"/>
              </w:rPr>
              <w:t>、股票期权管理系统对资金密码进行解密再加密后传给业务系统交易</w:t>
            </w:r>
          </w:p>
        </w:tc>
        <w:tc>
          <w:tcPr>
            <w:tcW w:w="994" w:type="dxa"/>
            <w:tcBorders>
              <w:top w:val="single" w:sz="4" w:space="0" w:color="auto"/>
            </w:tcBorders>
          </w:tcPr>
          <w:p w:rsidR="00B30B8E" w:rsidRDefault="008E16BA">
            <w:pPr>
              <w:rPr>
                <w:szCs w:val="21"/>
              </w:rPr>
            </w:pPr>
            <w:r>
              <w:rPr>
                <w:rFonts w:hint="eastAsia"/>
                <w:szCs w:val="21"/>
              </w:rPr>
              <w:t>本系统</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外围系统（银衍）</w:t>
            </w:r>
          </w:p>
        </w:tc>
        <w:tc>
          <w:tcPr>
            <w:tcW w:w="2399" w:type="dxa"/>
          </w:tcPr>
          <w:p w:rsidR="00B30B8E" w:rsidRDefault="008E16BA">
            <w:pPr>
              <w:rPr>
                <w:szCs w:val="21"/>
              </w:rPr>
            </w:pPr>
            <w:r>
              <w:rPr>
                <w:rFonts w:hint="eastAsia"/>
                <w:szCs w:val="21"/>
              </w:rPr>
              <w:t>外围</w:t>
            </w:r>
            <w:proofErr w:type="gramStart"/>
            <w:r>
              <w:rPr>
                <w:rFonts w:hint="eastAsia"/>
                <w:szCs w:val="21"/>
              </w:rPr>
              <w:t>发起银衍转账</w:t>
            </w:r>
            <w:proofErr w:type="gramEnd"/>
          </w:p>
          <w:p w:rsidR="00B30B8E" w:rsidRDefault="008E16BA">
            <w:pPr>
              <w:rPr>
                <w:szCs w:val="21"/>
              </w:rPr>
            </w:pPr>
            <w:r>
              <w:rPr>
                <w:rFonts w:hint="eastAsia"/>
                <w:szCs w:val="21"/>
              </w:rPr>
              <w:t>外围发起查询银行账户余额</w:t>
            </w:r>
          </w:p>
          <w:p w:rsidR="00B30B8E" w:rsidRDefault="008E16BA">
            <w:pPr>
              <w:rPr>
                <w:szCs w:val="21"/>
              </w:rPr>
            </w:pPr>
            <w:r>
              <w:rPr>
                <w:rFonts w:hint="eastAsia"/>
                <w:szCs w:val="21"/>
              </w:rPr>
              <w:t>期权系统查询</w:t>
            </w:r>
            <w:proofErr w:type="gramStart"/>
            <w:r>
              <w:rPr>
                <w:rFonts w:hint="eastAsia"/>
                <w:szCs w:val="21"/>
              </w:rPr>
              <w:t>银衍交易</w:t>
            </w:r>
            <w:proofErr w:type="gramEnd"/>
            <w:r>
              <w:rPr>
                <w:rFonts w:hint="eastAsia"/>
                <w:szCs w:val="21"/>
              </w:rPr>
              <w:lastRenderedPageBreak/>
              <w:t>配置信息</w:t>
            </w:r>
          </w:p>
        </w:tc>
        <w:tc>
          <w:tcPr>
            <w:tcW w:w="2286" w:type="dxa"/>
          </w:tcPr>
          <w:p w:rsidR="00B30B8E" w:rsidRDefault="008E16BA">
            <w:pPr>
              <w:rPr>
                <w:szCs w:val="21"/>
              </w:rPr>
            </w:pPr>
            <w:r>
              <w:rPr>
                <w:rFonts w:hint="eastAsia"/>
                <w:szCs w:val="21"/>
              </w:rPr>
              <w:lastRenderedPageBreak/>
              <w:t>外围系统</w:t>
            </w:r>
            <w:proofErr w:type="gramStart"/>
            <w:r>
              <w:rPr>
                <w:rFonts w:hint="eastAsia"/>
                <w:szCs w:val="21"/>
              </w:rPr>
              <w:t>发起银衍转账</w:t>
            </w:r>
            <w:proofErr w:type="gramEnd"/>
            <w:r>
              <w:rPr>
                <w:rFonts w:hint="eastAsia"/>
                <w:szCs w:val="21"/>
              </w:rPr>
              <w:t>，资金密码由外围加密后传入股票期权管理系统</w:t>
            </w:r>
          </w:p>
        </w:tc>
        <w:tc>
          <w:tcPr>
            <w:tcW w:w="994" w:type="dxa"/>
          </w:tcPr>
          <w:p w:rsidR="00B30B8E" w:rsidRDefault="00B30B8E">
            <w:pPr>
              <w:rPr>
                <w:szCs w:val="21"/>
              </w:rPr>
            </w:pP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一柜通</w:t>
            </w:r>
          </w:p>
        </w:tc>
        <w:tc>
          <w:tcPr>
            <w:tcW w:w="2399" w:type="dxa"/>
          </w:tcPr>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p w:rsidR="00B30B8E" w:rsidRDefault="008E16BA">
            <w:pPr>
              <w:rPr>
                <w:szCs w:val="21"/>
              </w:rPr>
            </w:pPr>
            <w:r>
              <w:rPr>
                <w:rFonts w:hint="eastAsia"/>
                <w:szCs w:val="21"/>
              </w:rPr>
              <w:t>券商发起利息归本同步到银行</w:t>
            </w:r>
          </w:p>
        </w:tc>
        <w:tc>
          <w:tcPr>
            <w:tcW w:w="2286" w:type="dxa"/>
          </w:tcPr>
          <w:p w:rsidR="00B30B8E" w:rsidRDefault="008E16BA">
            <w:pPr>
              <w:rPr>
                <w:szCs w:val="21"/>
              </w:rPr>
            </w:pPr>
            <w:r>
              <w:rPr>
                <w:rFonts w:hint="eastAsia"/>
                <w:szCs w:val="21"/>
              </w:rPr>
              <w:t>资金密码加密后传入股票期权管理系统</w:t>
            </w:r>
          </w:p>
        </w:tc>
        <w:tc>
          <w:tcPr>
            <w:tcW w:w="994" w:type="dxa"/>
          </w:tcPr>
          <w:p w:rsidR="00B30B8E" w:rsidRDefault="008E16BA">
            <w:pPr>
              <w:rPr>
                <w:szCs w:val="21"/>
              </w:rPr>
            </w:pPr>
            <w:r>
              <w:rPr>
                <w:rFonts w:hint="eastAsia"/>
                <w:szCs w:val="21"/>
              </w:rPr>
              <w:t>前端</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szCs w:val="21"/>
              </w:rPr>
              <w:t>Web4.0</w:t>
            </w:r>
          </w:p>
        </w:tc>
        <w:tc>
          <w:tcPr>
            <w:tcW w:w="2399" w:type="dxa"/>
          </w:tcPr>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p w:rsidR="00B30B8E" w:rsidRDefault="008E16BA">
            <w:pPr>
              <w:rPr>
                <w:szCs w:val="21"/>
              </w:rPr>
            </w:pPr>
            <w:r>
              <w:rPr>
                <w:rFonts w:hint="eastAsia"/>
                <w:szCs w:val="21"/>
              </w:rPr>
              <w:t>券商发起利息归本同步到银行</w:t>
            </w:r>
          </w:p>
        </w:tc>
        <w:tc>
          <w:tcPr>
            <w:tcW w:w="2286" w:type="dxa"/>
          </w:tcPr>
          <w:p w:rsidR="00B30B8E" w:rsidRDefault="008E16BA">
            <w:pPr>
              <w:rPr>
                <w:szCs w:val="21"/>
              </w:rPr>
            </w:pPr>
            <w:r>
              <w:rPr>
                <w:rFonts w:hint="eastAsia"/>
                <w:szCs w:val="21"/>
              </w:rPr>
              <w:t>资金密码加密后传入股票期权管理系统</w:t>
            </w:r>
          </w:p>
        </w:tc>
        <w:tc>
          <w:tcPr>
            <w:tcW w:w="994" w:type="dxa"/>
          </w:tcPr>
          <w:p w:rsidR="00B30B8E" w:rsidRDefault="008E16BA">
            <w:pPr>
              <w:rPr>
                <w:szCs w:val="21"/>
              </w:rPr>
            </w:pPr>
            <w:r>
              <w:rPr>
                <w:rFonts w:hint="eastAsia"/>
                <w:szCs w:val="21"/>
              </w:rPr>
              <w:t>前端</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账户系统</w:t>
            </w:r>
          </w:p>
        </w:tc>
        <w:tc>
          <w:tcPr>
            <w:tcW w:w="2399" w:type="dxa"/>
          </w:tcPr>
          <w:p w:rsidR="00B30B8E" w:rsidRDefault="008E16BA">
            <w:pPr>
              <w:rPr>
                <w:szCs w:val="21"/>
              </w:rPr>
            </w:pPr>
            <w:r>
              <w:rPr>
                <w:rFonts w:hint="eastAsia"/>
                <w:szCs w:val="21"/>
              </w:rPr>
              <w:t>客户开立资金账户设置资金密码</w:t>
            </w:r>
          </w:p>
          <w:p w:rsidR="00B30B8E" w:rsidRDefault="008E16BA">
            <w:pPr>
              <w:rPr>
                <w:szCs w:val="21"/>
              </w:rPr>
            </w:pPr>
            <w:r>
              <w:rPr>
                <w:rFonts w:hint="eastAsia"/>
                <w:szCs w:val="21"/>
              </w:rPr>
              <w:t>客户修改资金密码</w:t>
            </w:r>
          </w:p>
          <w:p w:rsidR="00B30B8E" w:rsidRDefault="008E16BA">
            <w:pPr>
              <w:rPr>
                <w:szCs w:val="21"/>
              </w:rPr>
            </w:pPr>
            <w:r>
              <w:rPr>
                <w:rFonts w:hint="eastAsia"/>
                <w:szCs w:val="21"/>
              </w:rPr>
              <w:t>客户重置资金密码</w:t>
            </w:r>
          </w:p>
        </w:tc>
        <w:tc>
          <w:tcPr>
            <w:tcW w:w="2286" w:type="dxa"/>
          </w:tcPr>
          <w:p w:rsidR="00B30B8E" w:rsidRDefault="008E16BA">
            <w:pPr>
              <w:rPr>
                <w:szCs w:val="21"/>
              </w:rPr>
            </w:pPr>
            <w:r>
              <w:rPr>
                <w:rFonts w:hint="eastAsia"/>
                <w:szCs w:val="21"/>
              </w:rPr>
              <w:t>资金密码加密后传入股票期权管理系统</w:t>
            </w:r>
          </w:p>
        </w:tc>
        <w:tc>
          <w:tcPr>
            <w:tcW w:w="994" w:type="dxa"/>
          </w:tcPr>
          <w:p w:rsidR="00B30B8E" w:rsidRDefault="008E16BA">
            <w:pPr>
              <w:rPr>
                <w:szCs w:val="21"/>
              </w:rPr>
            </w:pPr>
            <w:r>
              <w:rPr>
                <w:rFonts w:hint="eastAsia"/>
                <w:szCs w:val="21"/>
              </w:rPr>
              <w:t>关联系统</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银行</w:t>
            </w:r>
          </w:p>
        </w:tc>
        <w:tc>
          <w:tcPr>
            <w:tcW w:w="2399" w:type="dxa"/>
          </w:tcPr>
          <w:p w:rsidR="00B30B8E" w:rsidRDefault="008E16BA">
            <w:pPr>
              <w:rPr>
                <w:szCs w:val="21"/>
              </w:rPr>
            </w:pPr>
            <w:r>
              <w:rPr>
                <w:rFonts w:hint="eastAsia"/>
                <w:szCs w:val="21"/>
              </w:rPr>
              <w:t>银行发起银行转证券</w:t>
            </w:r>
          </w:p>
          <w:p w:rsidR="00B30B8E" w:rsidRDefault="008E16BA">
            <w:pPr>
              <w:rPr>
                <w:szCs w:val="21"/>
              </w:rPr>
            </w:pPr>
            <w:r>
              <w:rPr>
                <w:rFonts w:hint="eastAsia"/>
                <w:szCs w:val="21"/>
              </w:rPr>
              <w:t>银行发起证券转银行</w:t>
            </w:r>
          </w:p>
          <w:p w:rsidR="00B30B8E" w:rsidRDefault="008E16BA">
            <w:pPr>
              <w:rPr>
                <w:szCs w:val="21"/>
              </w:rPr>
            </w:pPr>
            <w:r>
              <w:rPr>
                <w:rFonts w:hint="eastAsia"/>
                <w:szCs w:val="21"/>
              </w:rPr>
              <w:t>银行发起查询银行余额</w:t>
            </w:r>
          </w:p>
          <w:p w:rsidR="00B30B8E" w:rsidRDefault="008E16BA">
            <w:pPr>
              <w:rPr>
                <w:szCs w:val="21"/>
              </w:rPr>
            </w:pPr>
            <w:r>
              <w:rPr>
                <w:rFonts w:hint="eastAsia"/>
                <w:szCs w:val="21"/>
              </w:rPr>
              <w:t>银行</w:t>
            </w:r>
            <w:proofErr w:type="gramStart"/>
            <w:r>
              <w:rPr>
                <w:rFonts w:hint="eastAsia"/>
                <w:szCs w:val="21"/>
              </w:rPr>
              <w:t>发起银衍开户</w:t>
            </w:r>
            <w:proofErr w:type="gramEnd"/>
          </w:p>
          <w:p w:rsidR="00B30B8E" w:rsidRDefault="008E16BA">
            <w:pPr>
              <w:rPr>
                <w:szCs w:val="21"/>
              </w:rPr>
            </w:pPr>
            <w:r>
              <w:rPr>
                <w:rFonts w:hint="eastAsia"/>
                <w:szCs w:val="21"/>
              </w:rPr>
              <w:t>银行</w:t>
            </w:r>
            <w:proofErr w:type="gramStart"/>
            <w:r>
              <w:rPr>
                <w:rFonts w:hint="eastAsia"/>
                <w:szCs w:val="21"/>
              </w:rPr>
              <w:t>发起银衍签约</w:t>
            </w:r>
            <w:proofErr w:type="gramEnd"/>
          </w:p>
          <w:p w:rsidR="00B30B8E" w:rsidRDefault="008E16BA">
            <w:pPr>
              <w:rPr>
                <w:szCs w:val="21"/>
              </w:rPr>
            </w:pPr>
            <w:r>
              <w:rPr>
                <w:rFonts w:hint="eastAsia"/>
                <w:szCs w:val="21"/>
              </w:rPr>
              <w:t>银行发起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银行发起同步客户资料</w:t>
            </w:r>
          </w:p>
          <w:p w:rsidR="00B30B8E" w:rsidRDefault="008E16BA">
            <w:pPr>
              <w:rPr>
                <w:szCs w:val="21"/>
              </w:rPr>
            </w:pPr>
            <w:r>
              <w:rPr>
                <w:rFonts w:hint="eastAsia"/>
                <w:szCs w:val="21"/>
              </w:rPr>
              <w:t>银行发起变更银行账号</w:t>
            </w:r>
          </w:p>
        </w:tc>
        <w:tc>
          <w:tcPr>
            <w:tcW w:w="2286" w:type="dxa"/>
          </w:tcPr>
          <w:p w:rsidR="00B30B8E" w:rsidRDefault="008E16BA">
            <w:pPr>
              <w:rPr>
                <w:szCs w:val="21"/>
              </w:rPr>
            </w:pPr>
            <w:r>
              <w:rPr>
                <w:rFonts w:hint="eastAsia"/>
                <w:szCs w:val="21"/>
              </w:rPr>
              <w:t>资金密码由银行加密传入</w:t>
            </w:r>
          </w:p>
        </w:tc>
        <w:tc>
          <w:tcPr>
            <w:tcW w:w="994" w:type="dxa"/>
          </w:tcPr>
          <w:p w:rsidR="00B30B8E" w:rsidRDefault="008E16BA">
            <w:pPr>
              <w:rPr>
                <w:szCs w:val="21"/>
              </w:rPr>
            </w:pPr>
            <w:r>
              <w:rPr>
                <w:rFonts w:hint="eastAsia"/>
                <w:szCs w:val="21"/>
              </w:rPr>
              <w:t>发起方</w:t>
            </w:r>
          </w:p>
        </w:tc>
      </w:tr>
      <w:tr w:rsidR="00B30B8E">
        <w:trPr>
          <w:trHeight w:val="65"/>
        </w:trPr>
        <w:tc>
          <w:tcPr>
            <w:tcW w:w="1080" w:type="dxa"/>
            <w:vMerge/>
            <w:vAlign w:val="center"/>
          </w:tcPr>
          <w:p w:rsidR="00B30B8E" w:rsidRDefault="00B30B8E">
            <w:pPr>
              <w:jc w:val="center"/>
              <w:rPr>
                <w:szCs w:val="21"/>
              </w:rPr>
            </w:pPr>
          </w:p>
        </w:tc>
        <w:tc>
          <w:tcPr>
            <w:tcW w:w="1537" w:type="dxa"/>
            <w:vAlign w:val="center"/>
          </w:tcPr>
          <w:p w:rsidR="00B30B8E" w:rsidRDefault="008E16BA">
            <w:pPr>
              <w:rPr>
                <w:szCs w:val="21"/>
              </w:rPr>
            </w:pPr>
            <w:r>
              <w:rPr>
                <w:rFonts w:hint="eastAsia"/>
                <w:szCs w:val="21"/>
              </w:rPr>
              <w:t>三方交易网关</w:t>
            </w:r>
          </w:p>
        </w:tc>
        <w:tc>
          <w:tcPr>
            <w:tcW w:w="2399" w:type="dxa"/>
          </w:tcPr>
          <w:p w:rsidR="00B30B8E" w:rsidRDefault="008E16BA">
            <w:pPr>
              <w:rPr>
                <w:szCs w:val="21"/>
              </w:rPr>
            </w:pPr>
            <w:r>
              <w:rPr>
                <w:rFonts w:hint="eastAsia"/>
                <w:szCs w:val="21"/>
              </w:rPr>
              <w:t>银行发起银行转证券</w:t>
            </w:r>
          </w:p>
          <w:p w:rsidR="00B30B8E" w:rsidRDefault="008E16BA">
            <w:pPr>
              <w:rPr>
                <w:szCs w:val="21"/>
              </w:rPr>
            </w:pPr>
            <w:r>
              <w:rPr>
                <w:rFonts w:hint="eastAsia"/>
                <w:szCs w:val="21"/>
              </w:rPr>
              <w:t>银行发起证券转银行</w:t>
            </w:r>
          </w:p>
          <w:p w:rsidR="00B30B8E" w:rsidRDefault="008E16BA">
            <w:pPr>
              <w:rPr>
                <w:szCs w:val="21"/>
              </w:rPr>
            </w:pPr>
            <w:r>
              <w:rPr>
                <w:rFonts w:hint="eastAsia"/>
                <w:szCs w:val="21"/>
              </w:rPr>
              <w:t>银行发起查询银行余额</w:t>
            </w:r>
          </w:p>
          <w:p w:rsidR="00B30B8E" w:rsidRDefault="008E16BA">
            <w:pPr>
              <w:rPr>
                <w:szCs w:val="21"/>
              </w:rPr>
            </w:pPr>
            <w:r>
              <w:rPr>
                <w:rFonts w:hint="eastAsia"/>
                <w:szCs w:val="21"/>
              </w:rPr>
              <w:t>银行</w:t>
            </w:r>
            <w:proofErr w:type="gramStart"/>
            <w:r>
              <w:rPr>
                <w:rFonts w:hint="eastAsia"/>
                <w:szCs w:val="21"/>
              </w:rPr>
              <w:t>发起银衍开户</w:t>
            </w:r>
            <w:proofErr w:type="gramEnd"/>
          </w:p>
          <w:p w:rsidR="00B30B8E" w:rsidRDefault="008E16BA">
            <w:pPr>
              <w:rPr>
                <w:szCs w:val="21"/>
              </w:rPr>
            </w:pPr>
            <w:r>
              <w:rPr>
                <w:rFonts w:hint="eastAsia"/>
                <w:szCs w:val="21"/>
              </w:rPr>
              <w:t>银行</w:t>
            </w:r>
            <w:proofErr w:type="gramStart"/>
            <w:r>
              <w:rPr>
                <w:rFonts w:hint="eastAsia"/>
                <w:szCs w:val="21"/>
              </w:rPr>
              <w:t>发起银衍签约</w:t>
            </w:r>
            <w:proofErr w:type="gramEnd"/>
          </w:p>
          <w:p w:rsidR="00B30B8E" w:rsidRDefault="008E16BA">
            <w:pPr>
              <w:rPr>
                <w:szCs w:val="21"/>
              </w:rPr>
            </w:pPr>
            <w:r>
              <w:rPr>
                <w:rFonts w:hint="eastAsia"/>
                <w:szCs w:val="21"/>
              </w:rPr>
              <w:t>银行发起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银行发起同步客户资料</w:t>
            </w:r>
          </w:p>
          <w:p w:rsidR="00B30B8E" w:rsidRDefault="008E16BA">
            <w:pPr>
              <w:rPr>
                <w:szCs w:val="21"/>
              </w:rPr>
            </w:pPr>
            <w:r>
              <w:rPr>
                <w:rFonts w:hint="eastAsia"/>
                <w:szCs w:val="21"/>
              </w:rPr>
              <w:t>银行发起变更银行账号</w:t>
            </w:r>
          </w:p>
        </w:tc>
        <w:tc>
          <w:tcPr>
            <w:tcW w:w="2286" w:type="dxa"/>
          </w:tcPr>
          <w:p w:rsidR="00B30B8E" w:rsidRDefault="008E16BA">
            <w:pPr>
              <w:rPr>
                <w:szCs w:val="21"/>
              </w:rPr>
            </w:pPr>
            <w:r>
              <w:rPr>
                <w:rFonts w:hint="eastAsia"/>
                <w:szCs w:val="21"/>
              </w:rPr>
              <w:t>三方网关采用</w:t>
            </w:r>
            <w:r>
              <w:rPr>
                <w:rFonts w:hint="eastAsia"/>
                <w:szCs w:val="21"/>
              </w:rPr>
              <w:t>A</w:t>
            </w:r>
            <w:r>
              <w:rPr>
                <w:szCs w:val="21"/>
              </w:rPr>
              <w:t>ES</w:t>
            </w:r>
            <w:r>
              <w:rPr>
                <w:rFonts w:hint="eastAsia"/>
                <w:szCs w:val="21"/>
              </w:rPr>
              <w:t>加密方式传送资金密码密文</w:t>
            </w:r>
          </w:p>
        </w:tc>
        <w:tc>
          <w:tcPr>
            <w:tcW w:w="994" w:type="dxa"/>
          </w:tcPr>
          <w:p w:rsidR="00B30B8E" w:rsidRDefault="008E16BA">
            <w:pPr>
              <w:rPr>
                <w:szCs w:val="21"/>
              </w:rPr>
            </w:pPr>
            <w:r>
              <w:rPr>
                <w:rFonts w:hint="eastAsia"/>
                <w:szCs w:val="21"/>
              </w:rPr>
              <w:t>网关</w:t>
            </w:r>
          </w:p>
        </w:tc>
      </w:tr>
      <w:tr w:rsidR="00B30B8E">
        <w:tc>
          <w:tcPr>
            <w:tcW w:w="1080" w:type="dxa"/>
            <w:vMerge/>
          </w:tcPr>
          <w:p w:rsidR="00B30B8E" w:rsidRDefault="00B30B8E">
            <w:pPr>
              <w:rPr>
                <w:szCs w:val="21"/>
              </w:rPr>
            </w:pPr>
          </w:p>
        </w:tc>
        <w:tc>
          <w:tcPr>
            <w:tcW w:w="1537" w:type="dxa"/>
            <w:vAlign w:val="center"/>
          </w:tcPr>
          <w:p w:rsidR="00B30B8E" w:rsidRDefault="00B30B8E">
            <w:pPr>
              <w:rPr>
                <w:szCs w:val="21"/>
              </w:rPr>
            </w:pPr>
          </w:p>
        </w:tc>
        <w:tc>
          <w:tcPr>
            <w:tcW w:w="2399" w:type="dxa"/>
          </w:tcPr>
          <w:p w:rsidR="00B30B8E" w:rsidRDefault="00B30B8E">
            <w:pPr>
              <w:rPr>
                <w:rFonts w:ascii="黑体"/>
                <w:szCs w:val="21"/>
              </w:rPr>
            </w:pPr>
          </w:p>
        </w:tc>
        <w:tc>
          <w:tcPr>
            <w:tcW w:w="2286" w:type="dxa"/>
          </w:tcPr>
          <w:p w:rsidR="00B30B8E" w:rsidRDefault="00B30B8E">
            <w:pPr>
              <w:rPr>
                <w:szCs w:val="21"/>
              </w:rPr>
            </w:pPr>
          </w:p>
        </w:tc>
        <w:tc>
          <w:tcPr>
            <w:tcW w:w="994" w:type="dxa"/>
          </w:tcPr>
          <w:p w:rsidR="00B30B8E" w:rsidRDefault="00B30B8E">
            <w:pPr>
              <w:rPr>
                <w:szCs w:val="21"/>
              </w:rPr>
            </w:pPr>
          </w:p>
        </w:tc>
      </w:tr>
    </w:tbl>
    <w:p w:rsidR="00B30B8E" w:rsidRDefault="00B30B8E"/>
    <w:p w:rsidR="00B30B8E" w:rsidRDefault="00B30B8E"/>
    <w:p w:rsidR="00B30B8E" w:rsidRDefault="008E16BA">
      <w:pPr>
        <w:pStyle w:val="3"/>
      </w:pPr>
      <w:bookmarkStart w:id="20" w:name="_Toc515383633"/>
      <w:r>
        <w:rPr>
          <w:rFonts w:hint="eastAsia"/>
        </w:rPr>
        <w:lastRenderedPageBreak/>
        <w:t>银行密码</w:t>
      </w:r>
      <w:bookmarkEnd w:id="19"/>
      <w:bookmarkEnd w:id="20"/>
    </w:p>
    <w:p w:rsidR="00B30B8E" w:rsidRDefault="008E16BA">
      <w:pPr>
        <w:ind w:firstLineChars="259" w:firstLine="544"/>
      </w:pPr>
      <w:r>
        <w:rPr>
          <w:rFonts w:hint="eastAsia"/>
        </w:rPr>
        <w:t>银行密码发起方有外围、</w:t>
      </w:r>
      <w:r>
        <w:rPr>
          <w:rFonts w:hint="eastAsia"/>
        </w:rPr>
        <w:t>web</w:t>
      </w:r>
      <w:r>
        <w:rPr>
          <w:rFonts w:hint="eastAsia"/>
        </w:rPr>
        <w:t>客户端、账户系统，三</w:t>
      </w:r>
      <w:proofErr w:type="gramStart"/>
      <w:r>
        <w:rPr>
          <w:rFonts w:hint="eastAsia"/>
        </w:rPr>
        <w:t>方银衍网关</w:t>
      </w:r>
      <w:proofErr w:type="gramEnd"/>
      <w:r>
        <w:rPr>
          <w:rFonts w:hint="eastAsia"/>
        </w:rPr>
        <w:t>，需要对银行密码进行加密操作，通过三方交易网关发到</w:t>
      </w:r>
      <w:proofErr w:type="gramStart"/>
      <w:r>
        <w:rPr>
          <w:rFonts w:hint="eastAsia"/>
        </w:rPr>
        <w:t>到</w:t>
      </w:r>
      <w:proofErr w:type="gramEnd"/>
      <w:r>
        <w:rPr>
          <w:rFonts w:hint="eastAsia"/>
        </w:rPr>
        <w:t>银行，由银行进行校验。具体如下：</w:t>
      </w:r>
    </w:p>
    <w:tbl>
      <w:tblPr>
        <w:tblStyle w:val="a8"/>
        <w:tblW w:w="0" w:type="auto"/>
        <w:tblLook w:val="04A0" w:firstRow="1" w:lastRow="0" w:firstColumn="1" w:lastColumn="0" w:noHBand="0" w:noVBand="1"/>
      </w:tblPr>
      <w:tblGrid>
        <w:gridCol w:w="1091"/>
        <w:gridCol w:w="1548"/>
        <w:gridCol w:w="2427"/>
        <w:gridCol w:w="2453"/>
        <w:gridCol w:w="1003"/>
      </w:tblGrid>
      <w:tr w:rsidR="00B30B8E">
        <w:trPr>
          <w:trHeight w:val="401"/>
        </w:trPr>
        <w:tc>
          <w:tcPr>
            <w:tcW w:w="1242" w:type="dxa"/>
            <w:tcBorders>
              <w:top w:val="single" w:sz="4" w:space="0" w:color="auto"/>
              <w:bottom w:val="single" w:sz="4" w:space="0" w:color="auto"/>
              <w:right w:val="single" w:sz="4" w:space="0" w:color="auto"/>
            </w:tcBorders>
            <w:vAlign w:val="center"/>
          </w:tcPr>
          <w:p w:rsidR="00B30B8E" w:rsidRDefault="008E16BA">
            <w:pPr>
              <w:jc w:val="center"/>
              <w:rPr>
                <w:b/>
              </w:rPr>
            </w:pPr>
            <w:r>
              <w:rPr>
                <w:rFonts w:hint="eastAsia"/>
                <w:b/>
              </w:rPr>
              <w:t>密码</w:t>
            </w:r>
          </w:p>
        </w:tc>
        <w:tc>
          <w:tcPr>
            <w:tcW w:w="1701" w:type="dxa"/>
            <w:tcBorders>
              <w:top w:val="single" w:sz="4" w:space="0" w:color="auto"/>
              <w:left w:val="single" w:sz="4" w:space="0" w:color="auto"/>
              <w:bottom w:val="single" w:sz="4" w:space="0" w:color="auto"/>
              <w:right w:val="single" w:sz="4" w:space="0" w:color="auto"/>
            </w:tcBorders>
            <w:vAlign w:val="center"/>
          </w:tcPr>
          <w:p w:rsidR="00B30B8E" w:rsidRDefault="008E16BA">
            <w:pPr>
              <w:jc w:val="center"/>
              <w:rPr>
                <w:b/>
              </w:rPr>
            </w:pPr>
            <w:r>
              <w:rPr>
                <w:rFonts w:hint="eastAsia"/>
                <w:b/>
              </w:rPr>
              <w:t>关联系统</w:t>
            </w:r>
          </w:p>
        </w:tc>
        <w:tc>
          <w:tcPr>
            <w:tcW w:w="2835" w:type="dxa"/>
            <w:tcBorders>
              <w:top w:val="single" w:sz="4" w:space="0" w:color="auto"/>
              <w:left w:val="single" w:sz="4" w:space="0" w:color="auto"/>
              <w:bottom w:val="single" w:sz="4" w:space="0" w:color="auto"/>
              <w:right w:val="single" w:sz="4" w:space="0" w:color="auto"/>
            </w:tcBorders>
            <w:vAlign w:val="center"/>
          </w:tcPr>
          <w:p w:rsidR="00B30B8E" w:rsidRDefault="008E16BA">
            <w:pPr>
              <w:jc w:val="center"/>
              <w:rPr>
                <w:b/>
              </w:rPr>
            </w:pPr>
            <w:r>
              <w:rPr>
                <w:rFonts w:hint="eastAsia"/>
                <w:b/>
              </w:rPr>
              <w:t>涉及业务</w:t>
            </w:r>
          </w:p>
        </w:tc>
        <w:tc>
          <w:tcPr>
            <w:tcW w:w="2694" w:type="dxa"/>
            <w:tcBorders>
              <w:top w:val="single" w:sz="4" w:space="0" w:color="auto"/>
              <w:left w:val="single" w:sz="4" w:space="0" w:color="auto"/>
              <w:bottom w:val="dotted" w:sz="4" w:space="0" w:color="auto"/>
              <w:right w:val="single" w:sz="4" w:space="0" w:color="auto"/>
            </w:tcBorders>
          </w:tcPr>
          <w:p w:rsidR="00B30B8E" w:rsidRDefault="008E16BA">
            <w:pPr>
              <w:jc w:val="center"/>
              <w:rPr>
                <w:b/>
              </w:rPr>
            </w:pPr>
            <w:r>
              <w:rPr>
                <w:rFonts w:hint="eastAsia"/>
                <w:b/>
              </w:rPr>
              <w:t>详细信息</w:t>
            </w:r>
          </w:p>
        </w:tc>
        <w:tc>
          <w:tcPr>
            <w:tcW w:w="1134" w:type="dxa"/>
            <w:tcBorders>
              <w:top w:val="single" w:sz="4" w:space="0" w:color="auto"/>
              <w:left w:val="single" w:sz="4" w:space="0" w:color="auto"/>
              <w:bottom w:val="dotted" w:sz="4" w:space="0" w:color="auto"/>
            </w:tcBorders>
            <w:vAlign w:val="center"/>
          </w:tcPr>
          <w:p w:rsidR="00B30B8E" w:rsidRDefault="008E16BA">
            <w:pPr>
              <w:jc w:val="center"/>
              <w:rPr>
                <w:b/>
              </w:rPr>
            </w:pPr>
            <w:r>
              <w:rPr>
                <w:rFonts w:hint="eastAsia"/>
                <w:b/>
              </w:rPr>
              <w:t>备注</w:t>
            </w:r>
          </w:p>
        </w:tc>
      </w:tr>
      <w:tr w:rsidR="00B30B8E">
        <w:trPr>
          <w:trHeight w:val="327"/>
        </w:trPr>
        <w:tc>
          <w:tcPr>
            <w:tcW w:w="1242" w:type="dxa"/>
            <w:vMerge w:val="restart"/>
            <w:tcBorders>
              <w:top w:val="single" w:sz="4" w:space="0" w:color="auto"/>
              <w:right w:val="dotted" w:sz="4" w:space="0" w:color="auto"/>
            </w:tcBorders>
            <w:vAlign w:val="center"/>
          </w:tcPr>
          <w:p w:rsidR="00B30B8E" w:rsidRDefault="008E16BA">
            <w:pPr>
              <w:jc w:val="center"/>
              <w:rPr>
                <w:szCs w:val="21"/>
              </w:rPr>
            </w:pPr>
            <w:r>
              <w:rPr>
                <w:rFonts w:hint="eastAsia"/>
                <w:szCs w:val="21"/>
              </w:rPr>
              <w:t>银行密码</w:t>
            </w:r>
          </w:p>
        </w:tc>
        <w:tc>
          <w:tcPr>
            <w:tcW w:w="1701" w:type="dxa"/>
            <w:tcBorders>
              <w:top w:val="single" w:sz="4" w:space="0" w:color="auto"/>
              <w:left w:val="dotted" w:sz="4" w:space="0" w:color="auto"/>
              <w:bottom w:val="dotted" w:sz="4" w:space="0" w:color="auto"/>
              <w:right w:val="dotted" w:sz="4" w:space="0" w:color="auto"/>
            </w:tcBorders>
            <w:vAlign w:val="center"/>
          </w:tcPr>
          <w:p w:rsidR="00B30B8E" w:rsidRDefault="008E16BA">
            <w:pPr>
              <w:rPr>
                <w:szCs w:val="21"/>
              </w:rPr>
            </w:pPr>
            <w:r>
              <w:rPr>
                <w:rFonts w:hint="eastAsia"/>
                <w:szCs w:val="21"/>
              </w:rPr>
              <w:t>股票期权</w:t>
            </w:r>
          </w:p>
          <w:p w:rsidR="00B30B8E" w:rsidRDefault="008E16BA">
            <w:pPr>
              <w:rPr>
                <w:szCs w:val="21"/>
              </w:rPr>
            </w:pPr>
            <w:r>
              <w:rPr>
                <w:rFonts w:hint="eastAsia"/>
                <w:szCs w:val="21"/>
              </w:rPr>
              <w:t>管理系统</w:t>
            </w:r>
          </w:p>
        </w:tc>
        <w:tc>
          <w:tcPr>
            <w:tcW w:w="2835" w:type="dxa"/>
            <w:tcBorders>
              <w:top w:val="single"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p w:rsidR="00B30B8E" w:rsidRDefault="008E16BA">
            <w:pPr>
              <w:rPr>
                <w:szCs w:val="21"/>
              </w:rPr>
            </w:pPr>
            <w:r>
              <w:rPr>
                <w:rFonts w:hint="eastAsia"/>
                <w:szCs w:val="21"/>
              </w:rPr>
              <w:t>券商发起利息归本同步到银行</w:t>
            </w:r>
          </w:p>
          <w:p w:rsidR="00B30B8E" w:rsidRDefault="008E16BA">
            <w:pPr>
              <w:rPr>
                <w:szCs w:val="21"/>
              </w:rPr>
            </w:pPr>
            <w:r>
              <w:rPr>
                <w:rFonts w:hint="eastAsia"/>
                <w:szCs w:val="21"/>
              </w:rPr>
              <w:t>银行发起银行转证券</w:t>
            </w:r>
          </w:p>
          <w:p w:rsidR="00B30B8E" w:rsidRDefault="008E16BA">
            <w:pPr>
              <w:rPr>
                <w:szCs w:val="21"/>
              </w:rPr>
            </w:pPr>
            <w:r>
              <w:rPr>
                <w:rFonts w:hint="eastAsia"/>
                <w:szCs w:val="21"/>
              </w:rPr>
              <w:t>银行发起证券转银行</w:t>
            </w:r>
          </w:p>
          <w:p w:rsidR="00B30B8E" w:rsidRDefault="008E16BA">
            <w:pPr>
              <w:rPr>
                <w:szCs w:val="21"/>
              </w:rPr>
            </w:pPr>
            <w:r>
              <w:rPr>
                <w:rFonts w:hint="eastAsia"/>
                <w:szCs w:val="21"/>
              </w:rPr>
              <w:t>银行发起查询银行余额</w:t>
            </w:r>
          </w:p>
          <w:p w:rsidR="00B30B8E" w:rsidRDefault="008E16BA">
            <w:pPr>
              <w:rPr>
                <w:szCs w:val="21"/>
              </w:rPr>
            </w:pPr>
            <w:r>
              <w:rPr>
                <w:rFonts w:hint="eastAsia"/>
                <w:szCs w:val="21"/>
              </w:rPr>
              <w:t>银行</w:t>
            </w:r>
            <w:proofErr w:type="gramStart"/>
            <w:r>
              <w:rPr>
                <w:rFonts w:hint="eastAsia"/>
                <w:szCs w:val="21"/>
              </w:rPr>
              <w:t>发起银衍开户</w:t>
            </w:r>
            <w:proofErr w:type="gramEnd"/>
          </w:p>
          <w:p w:rsidR="00B30B8E" w:rsidRDefault="008E16BA">
            <w:pPr>
              <w:rPr>
                <w:szCs w:val="21"/>
              </w:rPr>
            </w:pPr>
            <w:r>
              <w:rPr>
                <w:rFonts w:hint="eastAsia"/>
                <w:szCs w:val="21"/>
              </w:rPr>
              <w:t>银行</w:t>
            </w:r>
            <w:proofErr w:type="gramStart"/>
            <w:r>
              <w:rPr>
                <w:rFonts w:hint="eastAsia"/>
                <w:szCs w:val="21"/>
              </w:rPr>
              <w:t>发起银衍签约</w:t>
            </w:r>
            <w:proofErr w:type="gramEnd"/>
          </w:p>
          <w:p w:rsidR="00B30B8E" w:rsidRDefault="008E16BA">
            <w:pPr>
              <w:rPr>
                <w:szCs w:val="21"/>
              </w:rPr>
            </w:pPr>
            <w:r>
              <w:rPr>
                <w:rFonts w:hint="eastAsia"/>
                <w:szCs w:val="21"/>
              </w:rPr>
              <w:t>银行发起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银行发起同步客户资料</w:t>
            </w:r>
          </w:p>
          <w:p w:rsidR="00B30B8E" w:rsidRDefault="008E16BA">
            <w:pPr>
              <w:rPr>
                <w:szCs w:val="21"/>
              </w:rPr>
            </w:pPr>
            <w:r>
              <w:rPr>
                <w:rFonts w:hint="eastAsia"/>
                <w:szCs w:val="21"/>
              </w:rPr>
              <w:t>银行发起变更银行账号</w:t>
            </w:r>
          </w:p>
        </w:tc>
        <w:tc>
          <w:tcPr>
            <w:tcW w:w="2694" w:type="dxa"/>
            <w:tcBorders>
              <w:top w:val="single"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1</w:t>
            </w:r>
            <w:r>
              <w:rPr>
                <w:rFonts w:hint="eastAsia"/>
                <w:szCs w:val="21"/>
              </w:rPr>
              <w:t>、</w:t>
            </w:r>
            <w:r>
              <w:rPr>
                <w:rFonts w:hint="eastAsia"/>
                <w:szCs w:val="21"/>
              </w:rPr>
              <w:t>W</w:t>
            </w:r>
            <w:r>
              <w:rPr>
                <w:rFonts w:hint="eastAsia"/>
                <w:szCs w:val="21"/>
              </w:rPr>
              <w:t>版外围通过</w:t>
            </w:r>
            <w:r>
              <w:rPr>
                <w:szCs w:val="21"/>
              </w:rPr>
              <w:t>AES_Encrypt1</w:t>
            </w:r>
            <w:r>
              <w:rPr>
                <w:rFonts w:hint="eastAsia"/>
                <w:szCs w:val="21"/>
              </w:rPr>
              <w:t>加密银行密码</w:t>
            </w:r>
          </w:p>
          <w:p w:rsidR="00B30B8E" w:rsidRDefault="008E16BA">
            <w:pPr>
              <w:rPr>
                <w:szCs w:val="21"/>
              </w:rPr>
            </w:pPr>
            <w:r>
              <w:rPr>
                <w:rFonts w:hint="eastAsia"/>
                <w:szCs w:val="21"/>
              </w:rPr>
              <w:t>2</w:t>
            </w:r>
            <w:r>
              <w:rPr>
                <w:rFonts w:hint="eastAsia"/>
                <w:szCs w:val="21"/>
              </w:rPr>
              <w:t>、外围转义配置对外围发起业务的银行密码进行加密</w:t>
            </w:r>
          </w:p>
        </w:tc>
        <w:tc>
          <w:tcPr>
            <w:tcW w:w="1134" w:type="dxa"/>
            <w:tcBorders>
              <w:top w:val="single" w:sz="4" w:space="0" w:color="auto"/>
              <w:left w:val="dotted" w:sz="4" w:space="0" w:color="auto"/>
              <w:bottom w:val="dotted" w:sz="4" w:space="0" w:color="auto"/>
            </w:tcBorders>
          </w:tcPr>
          <w:p w:rsidR="00B30B8E" w:rsidRDefault="008E16BA">
            <w:pPr>
              <w:rPr>
                <w:szCs w:val="21"/>
              </w:rPr>
            </w:pPr>
            <w:r>
              <w:rPr>
                <w:rFonts w:hint="eastAsia"/>
                <w:szCs w:val="21"/>
              </w:rPr>
              <w:t>本系统</w:t>
            </w:r>
          </w:p>
        </w:tc>
      </w:tr>
      <w:tr w:rsidR="00B30B8E">
        <w:trPr>
          <w:trHeight w:val="327"/>
        </w:trPr>
        <w:tc>
          <w:tcPr>
            <w:tcW w:w="1242" w:type="dxa"/>
            <w:vMerge/>
            <w:tcBorders>
              <w:right w:val="dotted" w:sz="4" w:space="0" w:color="auto"/>
            </w:tcBorders>
            <w:vAlign w:val="center"/>
          </w:tcPr>
          <w:p w:rsidR="00B30B8E" w:rsidRDefault="00B30B8E">
            <w:pPr>
              <w:jc w:val="center"/>
              <w:rPr>
                <w:szCs w:val="21"/>
              </w:rPr>
            </w:pPr>
          </w:p>
        </w:tc>
        <w:tc>
          <w:tcPr>
            <w:tcW w:w="1701" w:type="dxa"/>
            <w:tcBorders>
              <w:top w:val="single" w:sz="4" w:space="0" w:color="auto"/>
              <w:left w:val="dotted" w:sz="4" w:space="0" w:color="auto"/>
              <w:bottom w:val="dotted" w:sz="4" w:space="0" w:color="auto"/>
              <w:right w:val="dotted" w:sz="4" w:space="0" w:color="auto"/>
            </w:tcBorders>
            <w:vAlign w:val="center"/>
          </w:tcPr>
          <w:p w:rsidR="00B30B8E" w:rsidRDefault="008E16BA">
            <w:pPr>
              <w:rPr>
                <w:szCs w:val="21"/>
              </w:rPr>
            </w:pPr>
            <w:r>
              <w:rPr>
                <w:rFonts w:hint="eastAsia"/>
                <w:szCs w:val="21"/>
              </w:rPr>
              <w:t>外围系统（现货）</w:t>
            </w:r>
          </w:p>
          <w:p w:rsidR="00B30B8E" w:rsidRDefault="008E16BA">
            <w:pPr>
              <w:rPr>
                <w:szCs w:val="21"/>
              </w:rPr>
            </w:pPr>
            <w:r>
              <w:rPr>
                <w:rFonts w:hint="eastAsia"/>
                <w:szCs w:val="21"/>
              </w:rPr>
              <w:t>外围系统（信用）</w:t>
            </w:r>
          </w:p>
          <w:p w:rsidR="00B30B8E" w:rsidRDefault="008E16BA">
            <w:pPr>
              <w:rPr>
                <w:szCs w:val="21"/>
              </w:rPr>
            </w:pPr>
            <w:r>
              <w:rPr>
                <w:rFonts w:hint="eastAsia"/>
                <w:szCs w:val="21"/>
              </w:rPr>
              <w:t>外围系统（银衍）</w:t>
            </w:r>
          </w:p>
        </w:tc>
        <w:tc>
          <w:tcPr>
            <w:tcW w:w="2835" w:type="dxa"/>
            <w:tcBorders>
              <w:top w:val="single"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外围</w:t>
            </w:r>
            <w:proofErr w:type="gramStart"/>
            <w:r>
              <w:rPr>
                <w:rFonts w:hint="eastAsia"/>
                <w:szCs w:val="21"/>
              </w:rPr>
              <w:t>发起银衍转账</w:t>
            </w:r>
            <w:proofErr w:type="gramEnd"/>
          </w:p>
          <w:p w:rsidR="00B30B8E" w:rsidRDefault="008E16BA">
            <w:pPr>
              <w:rPr>
                <w:szCs w:val="21"/>
              </w:rPr>
            </w:pPr>
            <w:r>
              <w:rPr>
                <w:rFonts w:hint="eastAsia"/>
                <w:szCs w:val="21"/>
              </w:rPr>
              <w:t>外围发起查询银行账户余额</w:t>
            </w:r>
          </w:p>
          <w:p w:rsidR="00B30B8E" w:rsidRDefault="008E16BA">
            <w:pPr>
              <w:rPr>
                <w:szCs w:val="21"/>
              </w:rPr>
            </w:pPr>
            <w:r>
              <w:rPr>
                <w:rFonts w:hint="eastAsia"/>
                <w:szCs w:val="21"/>
              </w:rPr>
              <w:t>期权系统查询</w:t>
            </w:r>
            <w:proofErr w:type="gramStart"/>
            <w:r>
              <w:rPr>
                <w:rFonts w:hint="eastAsia"/>
                <w:szCs w:val="21"/>
              </w:rPr>
              <w:t>银衍交易</w:t>
            </w:r>
            <w:proofErr w:type="gramEnd"/>
            <w:r>
              <w:rPr>
                <w:rFonts w:hint="eastAsia"/>
                <w:szCs w:val="21"/>
              </w:rPr>
              <w:t>配置信息</w:t>
            </w:r>
          </w:p>
          <w:p w:rsidR="00B30B8E" w:rsidRDefault="00B30B8E">
            <w:pPr>
              <w:rPr>
                <w:szCs w:val="21"/>
              </w:rPr>
            </w:pPr>
          </w:p>
        </w:tc>
        <w:tc>
          <w:tcPr>
            <w:tcW w:w="2694" w:type="dxa"/>
            <w:tcBorders>
              <w:top w:val="single"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期权银行密码由外围加密进来</w:t>
            </w:r>
          </w:p>
          <w:p w:rsidR="00B30B8E" w:rsidRDefault="008E16BA">
            <w:pPr>
              <w:rPr>
                <w:szCs w:val="21"/>
              </w:rPr>
            </w:pPr>
            <w:r>
              <w:rPr>
                <w:rFonts w:hint="eastAsia"/>
                <w:szCs w:val="21"/>
              </w:rPr>
              <w:t>其他外围到外围转义配置</w:t>
            </w:r>
          </w:p>
        </w:tc>
        <w:tc>
          <w:tcPr>
            <w:tcW w:w="1134" w:type="dxa"/>
            <w:tcBorders>
              <w:top w:val="single" w:sz="4" w:space="0" w:color="auto"/>
              <w:left w:val="dotted" w:sz="4" w:space="0" w:color="auto"/>
              <w:bottom w:val="dotted" w:sz="4" w:space="0" w:color="auto"/>
            </w:tcBorders>
          </w:tcPr>
          <w:p w:rsidR="00B30B8E" w:rsidRDefault="008E16BA">
            <w:pPr>
              <w:rPr>
                <w:szCs w:val="21"/>
              </w:rPr>
            </w:pPr>
            <w:r>
              <w:rPr>
                <w:rFonts w:hint="eastAsia"/>
                <w:szCs w:val="21"/>
              </w:rPr>
              <w:t>外围系统</w:t>
            </w:r>
          </w:p>
        </w:tc>
      </w:tr>
      <w:tr w:rsidR="00B30B8E">
        <w:trPr>
          <w:trHeight w:val="325"/>
        </w:trPr>
        <w:tc>
          <w:tcPr>
            <w:tcW w:w="1242" w:type="dxa"/>
            <w:vMerge/>
            <w:tcBorders>
              <w:right w:val="dotted" w:sz="4" w:space="0" w:color="auto"/>
            </w:tcBorders>
            <w:vAlign w:val="center"/>
          </w:tcPr>
          <w:p w:rsidR="00B30B8E" w:rsidRDefault="00B30B8E">
            <w:pPr>
              <w:jc w:val="center"/>
              <w:rPr>
                <w:szCs w:val="21"/>
              </w:rPr>
            </w:pPr>
          </w:p>
        </w:tc>
        <w:tc>
          <w:tcPr>
            <w:tcW w:w="1701" w:type="dxa"/>
            <w:tcBorders>
              <w:top w:val="dotted" w:sz="4" w:space="0" w:color="auto"/>
              <w:left w:val="dotted" w:sz="4" w:space="0" w:color="auto"/>
              <w:bottom w:val="dotted" w:sz="4" w:space="0" w:color="auto"/>
              <w:right w:val="dotted" w:sz="4" w:space="0" w:color="auto"/>
            </w:tcBorders>
            <w:vAlign w:val="center"/>
          </w:tcPr>
          <w:p w:rsidR="00B30B8E" w:rsidRDefault="008E16BA">
            <w:pPr>
              <w:rPr>
                <w:szCs w:val="21"/>
              </w:rPr>
            </w:pPr>
            <w:r>
              <w:rPr>
                <w:rFonts w:hint="eastAsia"/>
                <w:szCs w:val="21"/>
              </w:rPr>
              <w:t>一柜通</w:t>
            </w:r>
          </w:p>
        </w:tc>
        <w:tc>
          <w:tcPr>
            <w:tcW w:w="2835"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p w:rsidR="00B30B8E" w:rsidRDefault="00B30B8E">
            <w:pPr>
              <w:rPr>
                <w:szCs w:val="21"/>
              </w:rPr>
            </w:pPr>
          </w:p>
        </w:tc>
        <w:tc>
          <w:tcPr>
            <w:tcW w:w="2694"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一柜</w:t>
            </w:r>
            <w:proofErr w:type="gramStart"/>
            <w:r>
              <w:rPr>
                <w:rFonts w:hint="eastAsia"/>
                <w:szCs w:val="21"/>
              </w:rPr>
              <w:t>通使用</w:t>
            </w:r>
            <w:proofErr w:type="gramEnd"/>
            <w:r>
              <w:rPr>
                <w:szCs w:val="21"/>
              </w:rPr>
              <w:t>AES_Encrypt1</w:t>
            </w:r>
            <w:r>
              <w:rPr>
                <w:rFonts w:hint="eastAsia"/>
                <w:szCs w:val="21"/>
              </w:rPr>
              <w:t>加密银行密码</w:t>
            </w:r>
          </w:p>
        </w:tc>
        <w:tc>
          <w:tcPr>
            <w:tcW w:w="1134" w:type="dxa"/>
            <w:tcBorders>
              <w:top w:val="dotted" w:sz="4" w:space="0" w:color="auto"/>
              <w:left w:val="dotted" w:sz="4" w:space="0" w:color="auto"/>
              <w:bottom w:val="dotted" w:sz="4" w:space="0" w:color="auto"/>
            </w:tcBorders>
          </w:tcPr>
          <w:p w:rsidR="00B30B8E" w:rsidRDefault="008E16BA">
            <w:pPr>
              <w:rPr>
                <w:szCs w:val="21"/>
              </w:rPr>
            </w:pPr>
            <w:r>
              <w:rPr>
                <w:rFonts w:hint="eastAsia"/>
                <w:szCs w:val="21"/>
              </w:rPr>
              <w:t>前端</w:t>
            </w:r>
          </w:p>
        </w:tc>
      </w:tr>
      <w:tr w:rsidR="00B30B8E">
        <w:trPr>
          <w:trHeight w:val="325"/>
        </w:trPr>
        <w:tc>
          <w:tcPr>
            <w:tcW w:w="1242" w:type="dxa"/>
            <w:vMerge/>
            <w:tcBorders>
              <w:right w:val="dotted" w:sz="4" w:space="0" w:color="auto"/>
            </w:tcBorders>
            <w:vAlign w:val="center"/>
          </w:tcPr>
          <w:p w:rsidR="00B30B8E" w:rsidRDefault="00B30B8E">
            <w:pPr>
              <w:jc w:val="center"/>
              <w:rPr>
                <w:szCs w:val="21"/>
              </w:rPr>
            </w:pPr>
          </w:p>
        </w:tc>
        <w:tc>
          <w:tcPr>
            <w:tcW w:w="1701" w:type="dxa"/>
            <w:tcBorders>
              <w:top w:val="dotted" w:sz="4" w:space="0" w:color="auto"/>
              <w:left w:val="dotted" w:sz="4" w:space="0" w:color="auto"/>
              <w:bottom w:val="dotted" w:sz="4" w:space="0" w:color="auto"/>
              <w:right w:val="dotted" w:sz="4" w:space="0" w:color="auto"/>
            </w:tcBorders>
            <w:vAlign w:val="center"/>
          </w:tcPr>
          <w:p w:rsidR="00B30B8E" w:rsidRDefault="008E16BA">
            <w:pPr>
              <w:rPr>
                <w:szCs w:val="21"/>
              </w:rPr>
            </w:pPr>
            <w:r>
              <w:rPr>
                <w:szCs w:val="21"/>
              </w:rPr>
              <w:t>W</w:t>
            </w:r>
            <w:r>
              <w:rPr>
                <w:rFonts w:hint="eastAsia"/>
                <w:szCs w:val="21"/>
              </w:rPr>
              <w:t>eb</w:t>
            </w:r>
            <w:r>
              <w:rPr>
                <w:szCs w:val="21"/>
              </w:rPr>
              <w:t>4.0</w:t>
            </w:r>
          </w:p>
        </w:tc>
        <w:tc>
          <w:tcPr>
            <w:tcW w:w="2835"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tc>
        <w:tc>
          <w:tcPr>
            <w:tcW w:w="2694"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szCs w:val="21"/>
              </w:rPr>
              <w:t>W</w:t>
            </w:r>
            <w:r>
              <w:rPr>
                <w:rFonts w:hint="eastAsia"/>
                <w:szCs w:val="21"/>
              </w:rPr>
              <w:t>eb</w:t>
            </w:r>
            <w:r>
              <w:rPr>
                <w:rFonts w:hint="eastAsia"/>
                <w:szCs w:val="21"/>
              </w:rPr>
              <w:t>客户端使用</w:t>
            </w:r>
            <w:r>
              <w:rPr>
                <w:szCs w:val="21"/>
              </w:rPr>
              <w:t>AES_Encrypt1</w:t>
            </w:r>
            <w:r>
              <w:rPr>
                <w:rFonts w:hint="eastAsia"/>
                <w:szCs w:val="21"/>
              </w:rPr>
              <w:t>加密银行密码</w:t>
            </w:r>
          </w:p>
        </w:tc>
        <w:tc>
          <w:tcPr>
            <w:tcW w:w="1134" w:type="dxa"/>
            <w:tcBorders>
              <w:top w:val="dotted" w:sz="4" w:space="0" w:color="auto"/>
              <w:left w:val="dotted" w:sz="4" w:space="0" w:color="auto"/>
              <w:bottom w:val="dotted" w:sz="4" w:space="0" w:color="auto"/>
            </w:tcBorders>
          </w:tcPr>
          <w:p w:rsidR="00B30B8E" w:rsidRDefault="008E16BA">
            <w:pPr>
              <w:rPr>
                <w:szCs w:val="21"/>
              </w:rPr>
            </w:pPr>
            <w:r>
              <w:rPr>
                <w:rFonts w:hint="eastAsia"/>
                <w:szCs w:val="21"/>
              </w:rPr>
              <w:t>前端</w:t>
            </w:r>
          </w:p>
        </w:tc>
      </w:tr>
      <w:tr w:rsidR="00B30B8E">
        <w:trPr>
          <w:trHeight w:val="325"/>
        </w:trPr>
        <w:tc>
          <w:tcPr>
            <w:tcW w:w="1242" w:type="dxa"/>
            <w:vMerge/>
            <w:tcBorders>
              <w:right w:val="dotted" w:sz="4" w:space="0" w:color="auto"/>
            </w:tcBorders>
            <w:vAlign w:val="center"/>
          </w:tcPr>
          <w:p w:rsidR="00B30B8E" w:rsidRDefault="00B30B8E">
            <w:pPr>
              <w:jc w:val="center"/>
              <w:rPr>
                <w:szCs w:val="21"/>
              </w:rPr>
            </w:pPr>
          </w:p>
        </w:tc>
        <w:tc>
          <w:tcPr>
            <w:tcW w:w="1701" w:type="dxa"/>
            <w:tcBorders>
              <w:top w:val="dotted" w:sz="4" w:space="0" w:color="auto"/>
              <w:left w:val="dotted" w:sz="4" w:space="0" w:color="auto"/>
              <w:bottom w:val="dotted" w:sz="4" w:space="0" w:color="auto"/>
              <w:right w:val="dotted" w:sz="4" w:space="0" w:color="auto"/>
            </w:tcBorders>
            <w:vAlign w:val="center"/>
          </w:tcPr>
          <w:p w:rsidR="00B30B8E" w:rsidRDefault="008E16BA">
            <w:pPr>
              <w:rPr>
                <w:szCs w:val="21"/>
              </w:rPr>
            </w:pPr>
            <w:r>
              <w:rPr>
                <w:rFonts w:hint="eastAsia"/>
                <w:szCs w:val="21"/>
              </w:rPr>
              <w:t>账户系统</w:t>
            </w:r>
          </w:p>
          <w:p w:rsidR="00B30B8E" w:rsidRDefault="00B30B8E">
            <w:pPr>
              <w:rPr>
                <w:szCs w:val="21"/>
              </w:rPr>
            </w:pPr>
          </w:p>
        </w:tc>
        <w:tc>
          <w:tcPr>
            <w:tcW w:w="2835"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tc>
        <w:tc>
          <w:tcPr>
            <w:tcW w:w="2694"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账户系统</w:t>
            </w:r>
            <w:proofErr w:type="gramStart"/>
            <w:r>
              <w:rPr>
                <w:rFonts w:hint="eastAsia"/>
                <w:szCs w:val="21"/>
              </w:rPr>
              <w:t>进行银衍开销</w:t>
            </w:r>
            <w:proofErr w:type="gramEnd"/>
            <w:r>
              <w:rPr>
                <w:rFonts w:hint="eastAsia"/>
                <w:szCs w:val="21"/>
              </w:rPr>
              <w:t>户时、同步客户资料、单账户结息归本同步银行时，使用</w:t>
            </w:r>
            <w:r>
              <w:rPr>
                <w:szCs w:val="21"/>
              </w:rPr>
              <w:t>AES_Encrypt1</w:t>
            </w:r>
            <w:r>
              <w:rPr>
                <w:rFonts w:hint="eastAsia"/>
                <w:szCs w:val="21"/>
              </w:rPr>
              <w:t>加密银行密码</w:t>
            </w:r>
            <w:r>
              <w:rPr>
                <w:szCs w:val="21"/>
              </w:rPr>
              <w:t xml:space="preserve"> </w:t>
            </w:r>
          </w:p>
        </w:tc>
        <w:tc>
          <w:tcPr>
            <w:tcW w:w="1134" w:type="dxa"/>
            <w:tcBorders>
              <w:top w:val="dotted" w:sz="4" w:space="0" w:color="auto"/>
              <w:left w:val="dotted" w:sz="4" w:space="0" w:color="auto"/>
              <w:bottom w:val="dotted" w:sz="4" w:space="0" w:color="auto"/>
            </w:tcBorders>
          </w:tcPr>
          <w:p w:rsidR="00B30B8E" w:rsidRDefault="00B30B8E">
            <w:pPr>
              <w:rPr>
                <w:szCs w:val="21"/>
              </w:rPr>
            </w:pPr>
          </w:p>
        </w:tc>
      </w:tr>
      <w:tr w:rsidR="00B30B8E">
        <w:trPr>
          <w:trHeight w:val="1879"/>
        </w:trPr>
        <w:tc>
          <w:tcPr>
            <w:tcW w:w="1242" w:type="dxa"/>
            <w:vMerge/>
            <w:tcBorders>
              <w:right w:val="dotted" w:sz="4" w:space="0" w:color="auto"/>
            </w:tcBorders>
            <w:vAlign w:val="center"/>
          </w:tcPr>
          <w:p w:rsidR="00B30B8E" w:rsidRDefault="00B30B8E">
            <w:pPr>
              <w:jc w:val="center"/>
              <w:rPr>
                <w:szCs w:val="21"/>
              </w:rPr>
            </w:pPr>
          </w:p>
        </w:tc>
        <w:tc>
          <w:tcPr>
            <w:tcW w:w="1701" w:type="dxa"/>
            <w:tcBorders>
              <w:top w:val="dotted" w:sz="4" w:space="0" w:color="auto"/>
              <w:left w:val="dotted" w:sz="4" w:space="0" w:color="auto"/>
              <w:bottom w:val="dotted" w:sz="4" w:space="0" w:color="auto"/>
              <w:right w:val="dotted" w:sz="4" w:space="0" w:color="auto"/>
            </w:tcBorders>
            <w:vAlign w:val="center"/>
          </w:tcPr>
          <w:p w:rsidR="00B30B8E" w:rsidRDefault="008E16BA">
            <w:pPr>
              <w:rPr>
                <w:szCs w:val="21"/>
              </w:rPr>
            </w:pPr>
            <w:r>
              <w:rPr>
                <w:rFonts w:hint="eastAsia"/>
                <w:szCs w:val="21"/>
              </w:rPr>
              <w:t>银行</w:t>
            </w:r>
          </w:p>
        </w:tc>
        <w:tc>
          <w:tcPr>
            <w:tcW w:w="2835"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tc>
        <w:tc>
          <w:tcPr>
            <w:tcW w:w="2694"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银行校验银行密码是否正常</w:t>
            </w:r>
          </w:p>
          <w:p w:rsidR="00B30B8E" w:rsidRDefault="008E16BA">
            <w:pPr>
              <w:rPr>
                <w:szCs w:val="21"/>
              </w:rPr>
            </w:pPr>
            <w:r>
              <w:rPr>
                <w:rFonts w:hint="eastAsia"/>
                <w:szCs w:val="21"/>
              </w:rPr>
              <w:t>银行发起业务将银行密码加密后，传入新三方交易网关</w:t>
            </w:r>
          </w:p>
        </w:tc>
        <w:tc>
          <w:tcPr>
            <w:tcW w:w="1134" w:type="dxa"/>
            <w:tcBorders>
              <w:top w:val="dotted" w:sz="4" w:space="0" w:color="auto"/>
              <w:left w:val="dotted" w:sz="4" w:space="0" w:color="auto"/>
              <w:bottom w:val="dotted" w:sz="4" w:space="0" w:color="auto"/>
            </w:tcBorders>
          </w:tcPr>
          <w:p w:rsidR="00B30B8E" w:rsidRDefault="008E16BA">
            <w:pPr>
              <w:rPr>
                <w:szCs w:val="21"/>
              </w:rPr>
            </w:pPr>
            <w:r>
              <w:rPr>
                <w:rFonts w:hint="eastAsia"/>
                <w:szCs w:val="21"/>
              </w:rPr>
              <w:t>校验</w:t>
            </w:r>
          </w:p>
        </w:tc>
      </w:tr>
      <w:tr w:rsidR="00B30B8E">
        <w:trPr>
          <w:trHeight w:val="1879"/>
        </w:trPr>
        <w:tc>
          <w:tcPr>
            <w:tcW w:w="1242" w:type="dxa"/>
            <w:vMerge/>
            <w:tcBorders>
              <w:bottom w:val="single" w:sz="4" w:space="0" w:color="auto"/>
              <w:right w:val="dotted" w:sz="4" w:space="0" w:color="auto"/>
            </w:tcBorders>
            <w:vAlign w:val="center"/>
          </w:tcPr>
          <w:p w:rsidR="00B30B8E" w:rsidRDefault="00B30B8E">
            <w:pPr>
              <w:jc w:val="center"/>
              <w:rPr>
                <w:szCs w:val="21"/>
              </w:rPr>
            </w:pPr>
          </w:p>
        </w:tc>
        <w:tc>
          <w:tcPr>
            <w:tcW w:w="1701" w:type="dxa"/>
            <w:tcBorders>
              <w:top w:val="dotted" w:sz="4" w:space="0" w:color="auto"/>
              <w:left w:val="dotted" w:sz="4" w:space="0" w:color="auto"/>
              <w:bottom w:val="single" w:sz="4" w:space="0" w:color="auto"/>
              <w:right w:val="dotted" w:sz="4" w:space="0" w:color="auto"/>
            </w:tcBorders>
            <w:vAlign w:val="center"/>
          </w:tcPr>
          <w:p w:rsidR="00B30B8E" w:rsidRDefault="008E16BA">
            <w:pPr>
              <w:rPr>
                <w:szCs w:val="21"/>
              </w:rPr>
            </w:pPr>
            <w:r>
              <w:rPr>
                <w:rFonts w:hint="eastAsia"/>
                <w:szCs w:val="21"/>
              </w:rPr>
              <w:t>三方交易网关</w:t>
            </w:r>
          </w:p>
        </w:tc>
        <w:tc>
          <w:tcPr>
            <w:tcW w:w="2835" w:type="dxa"/>
            <w:tcBorders>
              <w:top w:val="dotted" w:sz="4" w:space="0" w:color="auto"/>
              <w:left w:val="dotted" w:sz="4" w:space="0" w:color="auto"/>
              <w:bottom w:val="single" w:sz="4" w:space="0" w:color="auto"/>
              <w:right w:val="dotted" w:sz="4" w:space="0" w:color="auto"/>
            </w:tcBorders>
          </w:tcPr>
          <w:p w:rsidR="00B30B8E" w:rsidRDefault="008E16BA">
            <w:pPr>
              <w:rPr>
                <w:szCs w:val="21"/>
              </w:rPr>
            </w:pPr>
            <w:r>
              <w:rPr>
                <w:rFonts w:hint="eastAsia"/>
                <w:szCs w:val="21"/>
              </w:rPr>
              <w:t>券商发起银行转证券</w:t>
            </w:r>
          </w:p>
          <w:p w:rsidR="00B30B8E" w:rsidRDefault="008E16BA">
            <w:pPr>
              <w:rPr>
                <w:szCs w:val="21"/>
              </w:rPr>
            </w:pPr>
            <w:r>
              <w:rPr>
                <w:rFonts w:hint="eastAsia"/>
                <w:szCs w:val="21"/>
              </w:rPr>
              <w:t>券商发起证券转银行</w:t>
            </w:r>
          </w:p>
          <w:p w:rsidR="00B30B8E" w:rsidRDefault="008E16BA">
            <w:pPr>
              <w:rPr>
                <w:szCs w:val="21"/>
              </w:rPr>
            </w:pPr>
            <w:r>
              <w:rPr>
                <w:rFonts w:hint="eastAsia"/>
                <w:szCs w:val="21"/>
              </w:rPr>
              <w:t>券商发起查询银行余额</w:t>
            </w:r>
          </w:p>
          <w:p w:rsidR="00B30B8E" w:rsidRDefault="008E16BA">
            <w:pPr>
              <w:rPr>
                <w:szCs w:val="21"/>
              </w:rPr>
            </w:pPr>
            <w:r>
              <w:rPr>
                <w:rFonts w:hint="eastAsia"/>
                <w:szCs w:val="21"/>
              </w:rPr>
              <w:t>券商</w:t>
            </w:r>
            <w:proofErr w:type="gramStart"/>
            <w:r>
              <w:rPr>
                <w:rFonts w:hint="eastAsia"/>
                <w:szCs w:val="21"/>
              </w:rPr>
              <w:t>发起银衍开户</w:t>
            </w:r>
            <w:proofErr w:type="gramEnd"/>
          </w:p>
          <w:p w:rsidR="00B30B8E" w:rsidRDefault="008E16BA">
            <w:pPr>
              <w:rPr>
                <w:szCs w:val="21"/>
              </w:rPr>
            </w:pPr>
            <w:r>
              <w:rPr>
                <w:rFonts w:hint="eastAsia"/>
                <w:szCs w:val="21"/>
              </w:rPr>
              <w:t>券商</w:t>
            </w:r>
            <w:proofErr w:type="gramStart"/>
            <w:r>
              <w:rPr>
                <w:rFonts w:hint="eastAsia"/>
                <w:szCs w:val="21"/>
              </w:rPr>
              <w:t>发起银衍签约</w:t>
            </w:r>
            <w:proofErr w:type="gramEnd"/>
            <w:r>
              <w:rPr>
                <w:rFonts w:hint="eastAsia"/>
                <w:szCs w:val="21"/>
              </w:rPr>
              <w:t>、</w:t>
            </w:r>
          </w:p>
          <w:p w:rsidR="00B30B8E" w:rsidRDefault="008E16BA">
            <w:pPr>
              <w:rPr>
                <w:szCs w:val="21"/>
              </w:rPr>
            </w:pPr>
            <w:r>
              <w:rPr>
                <w:rFonts w:hint="eastAsia"/>
                <w:szCs w:val="21"/>
              </w:rPr>
              <w:t>券商发起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券商发起同步客户资料</w:t>
            </w:r>
          </w:p>
          <w:p w:rsidR="00B30B8E" w:rsidRDefault="00B30B8E">
            <w:pPr>
              <w:rPr>
                <w:szCs w:val="21"/>
              </w:rPr>
            </w:pPr>
          </w:p>
          <w:p w:rsidR="00B30B8E" w:rsidRDefault="008E16BA">
            <w:pPr>
              <w:rPr>
                <w:szCs w:val="21"/>
              </w:rPr>
            </w:pPr>
            <w:r>
              <w:rPr>
                <w:rFonts w:hint="eastAsia"/>
                <w:szCs w:val="21"/>
              </w:rPr>
              <w:t>银行发起银行转证券</w:t>
            </w:r>
          </w:p>
          <w:p w:rsidR="00B30B8E" w:rsidRDefault="008E16BA">
            <w:pPr>
              <w:rPr>
                <w:szCs w:val="21"/>
              </w:rPr>
            </w:pPr>
            <w:r>
              <w:rPr>
                <w:rFonts w:hint="eastAsia"/>
                <w:szCs w:val="21"/>
              </w:rPr>
              <w:t>银行发起证券转银行</w:t>
            </w:r>
          </w:p>
          <w:p w:rsidR="00B30B8E" w:rsidRDefault="008E16BA">
            <w:pPr>
              <w:rPr>
                <w:szCs w:val="21"/>
              </w:rPr>
            </w:pPr>
            <w:r>
              <w:rPr>
                <w:rFonts w:hint="eastAsia"/>
                <w:szCs w:val="21"/>
              </w:rPr>
              <w:t>银行发起查询银行余额</w:t>
            </w:r>
          </w:p>
          <w:p w:rsidR="00B30B8E" w:rsidRDefault="008E16BA">
            <w:pPr>
              <w:rPr>
                <w:szCs w:val="21"/>
              </w:rPr>
            </w:pPr>
            <w:r>
              <w:rPr>
                <w:rFonts w:hint="eastAsia"/>
                <w:szCs w:val="21"/>
              </w:rPr>
              <w:t>银行</w:t>
            </w:r>
            <w:proofErr w:type="gramStart"/>
            <w:r>
              <w:rPr>
                <w:rFonts w:hint="eastAsia"/>
                <w:szCs w:val="21"/>
              </w:rPr>
              <w:t>发起银衍开户</w:t>
            </w:r>
            <w:proofErr w:type="gramEnd"/>
          </w:p>
          <w:p w:rsidR="00B30B8E" w:rsidRDefault="008E16BA">
            <w:pPr>
              <w:rPr>
                <w:szCs w:val="21"/>
              </w:rPr>
            </w:pPr>
            <w:r>
              <w:rPr>
                <w:rFonts w:hint="eastAsia"/>
                <w:szCs w:val="21"/>
              </w:rPr>
              <w:t>银行</w:t>
            </w:r>
            <w:proofErr w:type="gramStart"/>
            <w:r>
              <w:rPr>
                <w:rFonts w:hint="eastAsia"/>
                <w:szCs w:val="21"/>
              </w:rPr>
              <w:t>发起银衍签约</w:t>
            </w:r>
            <w:proofErr w:type="gramEnd"/>
          </w:p>
          <w:p w:rsidR="00B30B8E" w:rsidRDefault="008E16BA">
            <w:pPr>
              <w:rPr>
                <w:szCs w:val="21"/>
              </w:rPr>
            </w:pPr>
            <w:r>
              <w:rPr>
                <w:rFonts w:hint="eastAsia"/>
                <w:szCs w:val="21"/>
              </w:rPr>
              <w:t>银行发起</w:t>
            </w:r>
            <w:proofErr w:type="gramStart"/>
            <w:r>
              <w:rPr>
                <w:rFonts w:hint="eastAsia"/>
                <w:szCs w:val="21"/>
              </w:rPr>
              <w:t>银衍销</w:t>
            </w:r>
            <w:proofErr w:type="gramEnd"/>
            <w:r>
              <w:rPr>
                <w:rFonts w:hint="eastAsia"/>
                <w:szCs w:val="21"/>
              </w:rPr>
              <w:t>户</w:t>
            </w:r>
          </w:p>
          <w:p w:rsidR="00B30B8E" w:rsidRDefault="008E16BA">
            <w:pPr>
              <w:rPr>
                <w:szCs w:val="21"/>
              </w:rPr>
            </w:pPr>
            <w:r>
              <w:rPr>
                <w:rFonts w:hint="eastAsia"/>
                <w:szCs w:val="21"/>
              </w:rPr>
              <w:t>银行发起同步客户资料</w:t>
            </w:r>
          </w:p>
          <w:p w:rsidR="00B30B8E" w:rsidRDefault="008E16BA">
            <w:pPr>
              <w:rPr>
                <w:szCs w:val="21"/>
              </w:rPr>
            </w:pPr>
            <w:r>
              <w:rPr>
                <w:rFonts w:hint="eastAsia"/>
                <w:szCs w:val="21"/>
              </w:rPr>
              <w:t>银行发起变更银行账号</w:t>
            </w:r>
          </w:p>
        </w:tc>
        <w:tc>
          <w:tcPr>
            <w:tcW w:w="2694" w:type="dxa"/>
            <w:tcBorders>
              <w:top w:val="dotted" w:sz="4" w:space="0" w:color="auto"/>
              <w:left w:val="dotted" w:sz="4" w:space="0" w:color="auto"/>
              <w:bottom w:val="dotted" w:sz="4" w:space="0" w:color="auto"/>
              <w:right w:val="dotted" w:sz="4" w:space="0" w:color="auto"/>
            </w:tcBorders>
          </w:tcPr>
          <w:p w:rsidR="00B30B8E" w:rsidRDefault="008E16BA">
            <w:pPr>
              <w:rPr>
                <w:szCs w:val="21"/>
              </w:rPr>
            </w:pPr>
            <w:r>
              <w:rPr>
                <w:rFonts w:hint="eastAsia"/>
                <w:szCs w:val="21"/>
              </w:rPr>
              <w:t>券商发起业务，网关对银行密码解密在加密后传给银行</w:t>
            </w:r>
          </w:p>
          <w:p w:rsidR="00B30B8E" w:rsidRDefault="008E16BA">
            <w:pPr>
              <w:rPr>
                <w:szCs w:val="21"/>
              </w:rPr>
            </w:pPr>
            <w:r>
              <w:rPr>
                <w:rFonts w:hint="eastAsia"/>
                <w:szCs w:val="21"/>
              </w:rPr>
              <w:t>银行发起业务，网关对银行密码进行解密加密后，发送给股票期权管理系统</w:t>
            </w:r>
          </w:p>
        </w:tc>
        <w:tc>
          <w:tcPr>
            <w:tcW w:w="1134" w:type="dxa"/>
            <w:tcBorders>
              <w:top w:val="dotted" w:sz="4" w:space="0" w:color="auto"/>
              <w:left w:val="dotted" w:sz="4" w:space="0" w:color="auto"/>
              <w:bottom w:val="dotted" w:sz="4" w:space="0" w:color="auto"/>
            </w:tcBorders>
          </w:tcPr>
          <w:p w:rsidR="00B30B8E" w:rsidRDefault="008E16BA">
            <w:pPr>
              <w:rPr>
                <w:szCs w:val="21"/>
              </w:rPr>
            </w:pPr>
            <w:r>
              <w:rPr>
                <w:rFonts w:hint="eastAsia"/>
                <w:szCs w:val="21"/>
              </w:rPr>
              <w:t>关联系统</w:t>
            </w:r>
          </w:p>
        </w:tc>
      </w:tr>
    </w:tbl>
    <w:p w:rsidR="00B30B8E" w:rsidRDefault="00B30B8E"/>
    <w:p w:rsidR="00B30B8E" w:rsidRDefault="008E16BA">
      <w:pPr>
        <w:pStyle w:val="2"/>
      </w:pPr>
      <w:bookmarkStart w:id="21" w:name="_Toc515383634"/>
      <w:r>
        <w:rPr>
          <w:rFonts w:hint="eastAsia"/>
        </w:rPr>
        <w:t>股票期权订单系统</w:t>
      </w:r>
      <w:bookmarkEnd w:id="21"/>
    </w:p>
    <w:p w:rsidR="00B30B8E" w:rsidRDefault="008E16BA">
      <w:pPr>
        <w:rPr>
          <w:rFonts w:hint="eastAsia"/>
        </w:rPr>
      </w:pPr>
      <w:r>
        <w:rPr>
          <w:rFonts w:hint="eastAsia"/>
        </w:rPr>
        <w:t>股票期权订单系统也以加密的方式，在数据库中保存了客户交易密码密文和资金密码</w:t>
      </w:r>
      <w:commentRangeStart w:id="22"/>
      <w:r>
        <w:rPr>
          <w:rFonts w:hint="eastAsia"/>
        </w:rPr>
        <w:t>密文</w:t>
      </w:r>
      <w:commentRangeEnd w:id="22"/>
      <w:r>
        <w:rPr>
          <w:rStyle w:val="ab"/>
        </w:rPr>
        <w:commentReference w:id="22"/>
      </w:r>
      <w:r>
        <w:rPr>
          <w:rFonts w:hint="eastAsia"/>
        </w:rPr>
        <w:t>。</w:t>
      </w:r>
    </w:p>
    <w:p w:rsidR="00B30B8E" w:rsidRDefault="00733F39">
      <w:r>
        <w:rPr>
          <w:rFonts w:hint="eastAsia"/>
        </w:rPr>
        <w:t>交易校验资金密码、客户登陆接口（</w:t>
      </w:r>
      <w:r>
        <w:rPr>
          <w:rFonts w:hint="eastAsia"/>
        </w:rPr>
        <w:t>L293000</w:t>
      </w:r>
      <w:r>
        <w:rPr>
          <w:rFonts w:hint="eastAsia"/>
        </w:rPr>
        <w:t>）密码校验。</w:t>
      </w:r>
    </w:p>
    <w:p w:rsidR="00B30B8E" w:rsidRDefault="008E16BA">
      <w:pPr>
        <w:pStyle w:val="2"/>
      </w:pPr>
      <w:bookmarkStart w:id="23" w:name="_Toc515383635"/>
      <w:r>
        <w:rPr>
          <w:rFonts w:hint="eastAsia"/>
        </w:rPr>
        <w:t>股票</w:t>
      </w:r>
      <w:proofErr w:type="gramStart"/>
      <w:r>
        <w:rPr>
          <w:rFonts w:hint="eastAsia"/>
        </w:rPr>
        <w:t>期权风控</w:t>
      </w:r>
      <w:proofErr w:type="gramEnd"/>
      <w:r>
        <w:rPr>
          <w:rFonts w:hint="eastAsia"/>
        </w:rPr>
        <w:t>系统</w:t>
      </w:r>
      <w:bookmarkEnd w:id="23"/>
    </w:p>
    <w:p w:rsidR="00B30B8E" w:rsidRDefault="00733F39">
      <w:r>
        <w:rPr>
          <w:rFonts w:hint="eastAsia"/>
        </w:rPr>
        <w:t>本次不涉及修改</w:t>
      </w:r>
      <w:r w:rsidR="008E16BA">
        <w:rPr>
          <w:rFonts w:hint="eastAsia"/>
        </w:rPr>
        <w:t>。</w:t>
      </w:r>
    </w:p>
    <w:p w:rsidR="00B30B8E" w:rsidRDefault="008E16BA">
      <w:pPr>
        <w:pStyle w:val="2"/>
      </w:pPr>
      <w:bookmarkStart w:id="24" w:name="_Toc515383636"/>
      <w:r>
        <w:rPr>
          <w:rFonts w:hint="eastAsia"/>
        </w:rPr>
        <w:t>股票期权web系统</w:t>
      </w:r>
      <w:bookmarkEnd w:id="24"/>
    </w:p>
    <w:p w:rsidR="00B30B8E" w:rsidRDefault="00B30B8E"/>
    <w:p w:rsidR="00B30B8E" w:rsidRDefault="008E16BA">
      <w:pPr>
        <w:pStyle w:val="1"/>
      </w:pPr>
      <w:bookmarkStart w:id="25" w:name="_Toc515383637"/>
      <w:r>
        <w:rPr>
          <w:rFonts w:hint="eastAsia"/>
        </w:rPr>
        <w:lastRenderedPageBreak/>
        <w:t>改造方案</w:t>
      </w:r>
      <w:bookmarkEnd w:id="25"/>
    </w:p>
    <w:p w:rsidR="00B30B8E" w:rsidRDefault="008E16BA">
      <w:pPr>
        <w:ind w:firstLineChars="200" w:firstLine="420"/>
        <w:rPr>
          <w:rFonts w:asciiTheme="minorEastAsia" w:hAnsiTheme="minorEastAsia" w:cs="宋体"/>
          <w:sz w:val="24"/>
          <w:szCs w:val="24"/>
        </w:rPr>
      </w:pPr>
      <w:r>
        <w:rPr>
          <w:rFonts w:hint="eastAsia"/>
        </w:rPr>
        <w:t>股票期权系统中采用了一个统一封装的加密算法库，目前算法库名称为</w:t>
      </w:r>
      <w:r>
        <w:t>encrypt</w:t>
      </w:r>
      <w:r>
        <w:rPr>
          <w:rFonts w:hint="eastAsia"/>
        </w:rPr>
        <w:t>.dll</w:t>
      </w:r>
      <w:r>
        <w:rPr>
          <w:rFonts w:hint="eastAsia"/>
        </w:rPr>
        <w:t>。建议由网关产品使用国密算法，封装一个国密的加密算法库，统一给产品部门使用。</w:t>
      </w:r>
      <w:r>
        <w:rPr>
          <w:rFonts w:hint="eastAsia"/>
          <w:color w:val="FF0000"/>
        </w:rPr>
        <w:t>原来加解密函数名和出入参不变，业务系统调用原函数，变动无感知</w:t>
      </w:r>
      <w:r>
        <w:rPr>
          <w:rFonts w:hint="eastAsia"/>
        </w:rPr>
        <w:t>。</w:t>
      </w:r>
      <w:r>
        <w:rPr>
          <w:rFonts w:asciiTheme="minorEastAsia" w:hAnsiTheme="minorEastAsia" w:cs="宋体" w:hint="eastAsia"/>
          <w:sz w:val="24"/>
          <w:szCs w:val="24"/>
        </w:rPr>
        <w:t>在正式切换到国密算法后，后台数据库中存储的密码需要逐步切换到新的加密算法。</w:t>
      </w:r>
    </w:p>
    <w:p w:rsidR="00B30B8E" w:rsidRDefault="008E16BA">
      <w:pPr>
        <w:rPr>
          <w:b/>
        </w:rPr>
      </w:pPr>
      <w:r>
        <w:rPr>
          <w:rFonts w:hint="eastAsia"/>
          <w:b/>
        </w:rPr>
        <w:t>改造后：</w:t>
      </w:r>
    </w:p>
    <w:p w:rsidR="00B30B8E" w:rsidRDefault="008E16BA">
      <w:pPr>
        <w:ind w:firstLineChars="200" w:firstLine="420"/>
      </w:pPr>
      <w:r>
        <w:rPr>
          <w:noProof/>
        </w:rPr>
        <w:drawing>
          <wp:inline distT="0" distB="0" distL="0" distR="0">
            <wp:extent cx="5274310" cy="2398468"/>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98468"/>
                    </a:xfrm>
                    <a:prstGeom prst="rect">
                      <a:avLst/>
                    </a:prstGeom>
                  </pic:spPr>
                </pic:pic>
              </a:graphicData>
            </a:graphic>
          </wp:inline>
        </w:drawing>
      </w:r>
    </w:p>
    <w:p w:rsidR="00B30B8E" w:rsidRDefault="00B30B8E">
      <w:pPr>
        <w:ind w:firstLineChars="200" w:firstLine="420"/>
      </w:pPr>
    </w:p>
    <w:p w:rsidR="00B30B8E" w:rsidRDefault="008E16BA">
      <w:pPr>
        <w:ind w:firstLineChars="200" w:firstLine="422"/>
        <w:rPr>
          <w:b/>
        </w:rPr>
      </w:pPr>
      <w:r>
        <w:rPr>
          <w:rFonts w:hint="eastAsia"/>
          <w:b/>
        </w:rPr>
        <w:t>改造后时序图：</w:t>
      </w:r>
    </w:p>
    <w:p w:rsidR="00B30B8E" w:rsidRDefault="008E16BA">
      <w:pPr>
        <w:ind w:firstLineChars="200" w:firstLine="420"/>
      </w:pPr>
      <w:r>
        <w:rPr>
          <w:noProof/>
        </w:rPr>
        <w:lastRenderedPageBreak/>
        <w:drawing>
          <wp:inline distT="0" distB="0" distL="0" distR="0">
            <wp:extent cx="5274310" cy="5122918"/>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122918"/>
                    </a:xfrm>
                    <a:prstGeom prst="rect">
                      <a:avLst/>
                    </a:prstGeom>
                  </pic:spPr>
                </pic:pic>
              </a:graphicData>
            </a:graphic>
          </wp:inline>
        </w:drawing>
      </w:r>
    </w:p>
    <w:p w:rsidR="00B30B8E" w:rsidRDefault="008E16BA">
      <w:pPr>
        <w:pStyle w:val="1"/>
      </w:pPr>
      <w:bookmarkStart w:id="26" w:name="_Toc515383638"/>
      <w:r>
        <w:rPr>
          <w:rFonts w:hint="eastAsia"/>
        </w:rPr>
        <w:t>关键改动点：</w:t>
      </w:r>
      <w:bookmarkEnd w:id="26"/>
    </w:p>
    <w:p w:rsidR="00B30B8E" w:rsidRDefault="008E16BA">
      <w:pPr>
        <w:pStyle w:val="2"/>
      </w:pPr>
      <w:bookmarkStart w:id="27" w:name="_Toc515383639"/>
      <w:r>
        <w:rPr>
          <w:rFonts w:hint="eastAsia"/>
        </w:rPr>
        <w:t>外围算法库</w:t>
      </w:r>
      <w:r>
        <w:rPr>
          <w:rFonts w:ascii="Calibri" w:hAnsi="Calibri" w:cs="Times New Roman" w:hint="eastAsia"/>
          <w:sz w:val="21"/>
          <w:szCs w:val="22"/>
        </w:rPr>
        <w:t>encrypt</w:t>
      </w:r>
      <w:r>
        <w:rPr>
          <w:rFonts w:ascii="Calibri" w:hAnsi="Calibri" w:cs="Times New Roman"/>
          <w:sz w:val="21"/>
          <w:szCs w:val="22"/>
        </w:rPr>
        <w:t>.dll</w:t>
      </w:r>
      <w:bookmarkEnd w:id="27"/>
    </w:p>
    <w:p w:rsidR="00B30B8E" w:rsidRDefault="008E16BA">
      <w:pPr>
        <w:ind w:leftChars="200" w:left="420"/>
        <w:jc w:val="left"/>
      </w:pPr>
      <w:r>
        <w:rPr>
          <w:rFonts w:hint="eastAsia"/>
        </w:rPr>
        <w:t>请网关将原有算法库</w:t>
      </w:r>
      <w:r>
        <w:rPr>
          <w:rFonts w:hint="eastAsia"/>
        </w:rPr>
        <w:t>encrypt</w:t>
      </w:r>
      <w:r>
        <w:t>.dl</w:t>
      </w:r>
      <w:r>
        <w:rPr>
          <w:rFonts w:hint="eastAsia"/>
        </w:rPr>
        <w:t>l</w:t>
      </w:r>
      <w:r>
        <w:rPr>
          <w:rFonts w:hint="eastAsia"/>
        </w:rPr>
        <w:t>中的外围通信加解密（</w:t>
      </w:r>
      <w:proofErr w:type="spellStart"/>
      <w:r>
        <w:t>kbss_comencrypt</w:t>
      </w:r>
      <w:proofErr w:type="spellEnd"/>
      <w:r>
        <w:rPr>
          <w:rFonts w:hint="eastAsia"/>
        </w:rPr>
        <w:t>/</w:t>
      </w:r>
      <w:proofErr w:type="spellStart"/>
      <w:r>
        <w:t>kbss_comdecrypt</w:t>
      </w:r>
      <w:proofErr w:type="spellEnd"/>
      <w:r>
        <w:t>）</w:t>
      </w:r>
      <w:r>
        <w:rPr>
          <w:rFonts w:hint="eastAsia"/>
        </w:rPr>
        <w:t>封装为国密算法，出入参数不变。外围厂商只需更新</w:t>
      </w:r>
      <w:r>
        <w:rPr>
          <w:rFonts w:hint="eastAsia"/>
        </w:rPr>
        <w:t>encrypt.dll</w:t>
      </w:r>
      <w:r>
        <w:rPr>
          <w:rFonts w:hint="eastAsia"/>
        </w:rPr>
        <w:t>动态库，仍然调用原来的加密码函数。</w:t>
      </w:r>
    </w:p>
    <w:p w:rsidR="00B30B8E" w:rsidRDefault="008E16BA">
      <w:pPr>
        <w:pStyle w:val="2"/>
      </w:pPr>
      <w:bookmarkStart w:id="28" w:name="_Toc515383640"/>
      <w:r>
        <w:rPr>
          <w:rFonts w:hint="eastAsia"/>
        </w:rPr>
        <w:t>柜台算法库</w:t>
      </w:r>
      <w:r>
        <w:rPr>
          <w:rFonts w:ascii="Calibri" w:hAnsi="Calibri" w:cs="Times New Roman"/>
          <w:sz w:val="21"/>
          <w:szCs w:val="22"/>
        </w:rPr>
        <w:t>KDStorageCrypt.dll</w:t>
      </w:r>
      <w:bookmarkEnd w:id="28"/>
    </w:p>
    <w:p w:rsidR="00B30B8E" w:rsidRPr="008E16BA" w:rsidRDefault="008E16BA" w:rsidP="008E16BA">
      <w:pPr>
        <w:autoSpaceDE w:val="0"/>
        <w:autoSpaceDN w:val="0"/>
        <w:adjustRightInd w:val="0"/>
        <w:jc w:val="left"/>
        <w:rPr>
          <w:rFonts w:ascii="KaiTi" w:hAnsi="KaiTi" w:cs="KaiTi"/>
          <w:color w:val="880000"/>
          <w:kern w:val="0"/>
          <w:sz w:val="30"/>
          <w:szCs w:val="30"/>
        </w:rPr>
      </w:pPr>
      <w:r>
        <w:rPr>
          <w:rFonts w:hint="eastAsia"/>
        </w:rPr>
        <w:t>请网关提供新算法库</w:t>
      </w:r>
      <w:r>
        <w:t>KDStorageCrypt.dl</w:t>
      </w:r>
      <w:r>
        <w:rPr>
          <w:rFonts w:hint="eastAsia"/>
        </w:rPr>
        <w:t>l</w:t>
      </w:r>
      <w:r>
        <w:rPr>
          <w:rFonts w:hint="eastAsia"/>
        </w:rPr>
        <w:t>，增加一套</w:t>
      </w:r>
      <w:proofErr w:type="gramStart"/>
      <w:r>
        <w:rPr>
          <w:rFonts w:hint="eastAsia"/>
        </w:rPr>
        <w:t>国密加</w:t>
      </w:r>
      <w:proofErr w:type="gramEnd"/>
      <w:r>
        <w:rPr>
          <w:rFonts w:hint="eastAsia"/>
        </w:rPr>
        <w:t>解密函数，外围通信加解密函数（</w:t>
      </w:r>
      <w:proofErr w:type="spellStart"/>
      <w:r>
        <w:t>kbss</w:t>
      </w:r>
      <w:r>
        <w:rPr>
          <w:rFonts w:hint="eastAsia"/>
        </w:rPr>
        <w:t>_GM_</w:t>
      </w:r>
      <w:r>
        <w:t>comencrypt</w:t>
      </w:r>
      <w:proofErr w:type="spellEnd"/>
      <w:r>
        <w:rPr>
          <w:rFonts w:hint="eastAsia"/>
        </w:rPr>
        <w:t>/</w:t>
      </w:r>
      <w:proofErr w:type="spellStart"/>
      <w:r>
        <w:t>kbss</w:t>
      </w:r>
      <w:r>
        <w:rPr>
          <w:rFonts w:hint="eastAsia"/>
        </w:rPr>
        <w:t>_GM</w:t>
      </w:r>
      <w:proofErr w:type="spellEnd"/>
      <w:r>
        <w:t xml:space="preserve"> _</w:t>
      </w:r>
      <w:proofErr w:type="spellStart"/>
      <w:r>
        <w:t>comdecrypt</w:t>
      </w:r>
      <w:proofErr w:type="spellEnd"/>
      <w:r>
        <w:t>）、</w:t>
      </w:r>
      <w:r>
        <w:rPr>
          <w:rFonts w:hint="eastAsia"/>
        </w:rPr>
        <w:t>柜台通信加解密函数（</w:t>
      </w:r>
      <w:r>
        <w:t>AES</w:t>
      </w:r>
      <w:r>
        <w:rPr>
          <w:rFonts w:hint="eastAsia"/>
        </w:rPr>
        <w:t>_GM</w:t>
      </w:r>
      <w:r>
        <w:t xml:space="preserve"> _Decrypt1/AES</w:t>
      </w:r>
      <w:r>
        <w:rPr>
          <w:rFonts w:hint="eastAsia"/>
        </w:rPr>
        <w:t>_GM</w:t>
      </w:r>
      <w:r>
        <w:t xml:space="preserve"> _Encrypt1</w:t>
      </w:r>
      <w:r>
        <w:t>）、</w:t>
      </w:r>
      <w:r>
        <w:rPr>
          <w:rFonts w:hint="eastAsia"/>
        </w:rPr>
        <w:t>存储加解密函数（</w:t>
      </w:r>
      <w:proofErr w:type="spellStart"/>
      <w:r>
        <w:t>kbss</w:t>
      </w:r>
      <w:r>
        <w:rPr>
          <w:rFonts w:hint="eastAsia"/>
        </w:rPr>
        <w:t>_GM</w:t>
      </w:r>
      <w:proofErr w:type="spellEnd"/>
      <w:r>
        <w:t xml:space="preserve"> _encrypt1</w:t>
      </w:r>
      <w:r>
        <w:rPr>
          <w:rFonts w:hint="eastAsia"/>
        </w:rPr>
        <w:t>/</w:t>
      </w:r>
      <w:proofErr w:type="spellStart"/>
      <w:r>
        <w:rPr>
          <w:rFonts w:hint="eastAsia"/>
        </w:rPr>
        <w:t>k</w:t>
      </w:r>
      <w:r>
        <w:t>bss</w:t>
      </w:r>
      <w:r>
        <w:rPr>
          <w:rFonts w:hint="eastAsia"/>
        </w:rPr>
        <w:t>_GM</w:t>
      </w:r>
      <w:proofErr w:type="spellEnd"/>
      <w:r>
        <w:t xml:space="preserve"> _decrypt1</w:t>
      </w:r>
      <w:r>
        <w:t>）</w:t>
      </w:r>
      <w:r>
        <w:rPr>
          <w:rFonts w:hint="eastAsia"/>
        </w:rPr>
        <w:t>、密码转换函数（</w:t>
      </w:r>
      <w:proofErr w:type="spellStart"/>
      <w:r w:rsidRPr="008E16BA">
        <w:t>kbssCipherTextToGMCipherText</w:t>
      </w:r>
      <w:proofErr w:type="spellEnd"/>
      <w:r>
        <w:rPr>
          <w:rFonts w:hint="eastAsia"/>
        </w:rPr>
        <w:t>）、密码类型查询函数（</w:t>
      </w:r>
      <w:proofErr w:type="spellStart"/>
      <w:r w:rsidRPr="008E16BA">
        <w:t>QueryType</w:t>
      </w:r>
      <w:proofErr w:type="spellEnd"/>
      <w:r>
        <w:rPr>
          <w:rFonts w:hint="eastAsia"/>
        </w:rPr>
        <w:t>）</w:t>
      </w:r>
      <w:r>
        <w:rPr>
          <w:rFonts w:ascii="KaiTi" w:hAnsi="KaiTi" w:cs="KaiTi" w:hint="eastAsia"/>
          <w:color w:val="880000"/>
          <w:kern w:val="0"/>
          <w:sz w:val="30"/>
          <w:szCs w:val="30"/>
        </w:rPr>
        <w:t>。</w:t>
      </w:r>
    </w:p>
    <w:p w:rsidR="00B30B8E" w:rsidRDefault="00B30B8E">
      <w:pPr>
        <w:ind w:leftChars="100" w:left="420" w:hangingChars="100" w:hanging="210"/>
        <w:jc w:val="left"/>
      </w:pPr>
    </w:p>
    <w:p w:rsidR="00B30B8E" w:rsidRDefault="008E16BA">
      <w:pPr>
        <w:pStyle w:val="2"/>
      </w:pPr>
      <w:bookmarkStart w:id="29" w:name="_Toc515383641"/>
      <w:r>
        <w:rPr>
          <w:rFonts w:hint="eastAsia"/>
        </w:rPr>
        <w:t>校验逻辑修改</w:t>
      </w:r>
      <w:bookmarkEnd w:id="29"/>
    </w:p>
    <w:p w:rsidR="00B30B8E" w:rsidRDefault="008E16BA">
      <w:pPr>
        <w:pStyle w:val="aa"/>
        <w:numPr>
          <w:ilvl w:val="0"/>
          <w:numId w:val="21"/>
        </w:numPr>
        <w:ind w:firstLineChars="0"/>
        <w:jc w:val="left"/>
      </w:pPr>
      <w:r>
        <w:rPr>
          <w:rFonts w:hint="eastAsia"/>
        </w:rPr>
        <w:t>旧逻辑：</w:t>
      </w:r>
    </w:p>
    <w:p w:rsidR="00B30B8E" w:rsidRDefault="008E16BA">
      <w:pPr>
        <w:pStyle w:val="aa"/>
        <w:adjustRightInd w:val="0"/>
        <w:spacing w:line="240" w:lineRule="atLeast"/>
        <w:ind w:left="735" w:firstLineChars="0" w:firstLine="0"/>
        <w:rPr>
          <w:rFonts w:asciiTheme="minorEastAsia" w:hAnsiTheme="minorEastAsia" w:cs="宋体"/>
          <w:color w:val="FF0000"/>
          <w:sz w:val="18"/>
          <w:szCs w:val="18"/>
        </w:rPr>
      </w:pPr>
      <w:r>
        <w:rPr>
          <w:rFonts w:asciiTheme="minorEastAsia" w:hAnsiTheme="minorEastAsia" w:cs="宋体" w:hint="eastAsia"/>
          <w:color w:val="FF0000"/>
          <w:sz w:val="18"/>
          <w:szCs w:val="18"/>
        </w:rPr>
        <w:t>1、先将通信密文解成明文</w:t>
      </w:r>
    </w:p>
    <w:p w:rsidR="00B30B8E" w:rsidRDefault="008E16BA">
      <w:pPr>
        <w:pStyle w:val="aa"/>
        <w:adjustRightInd w:val="0"/>
        <w:ind w:left="735" w:firstLineChars="0" w:firstLine="0"/>
      </w:pPr>
      <w:r>
        <w:rPr>
          <w:rFonts w:asciiTheme="minorEastAsia" w:hAnsiTheme="minorEastAsia" w:cs="宋体" w:hint="eastAsia"/>
          <w:color w:val="FF0000"/>
          <w:sz w:val="18"/>
          <w:szCs w:val="18"/>
        </w:rPr>
        <w:t>2、再把明文加密成金证的存储密文，同数据库客户信息中的密文比较，如果一致，校验通过。如果不一致，则报密码错误</w:t>
      </w:r>
    </w:p>
    <w:p w:rsidR="00B30B8E" w:rsidRDefault="008E16BA">
      <w:pPr>
        <w:pStyle w:val="aa"/>
        <w:numPr>
          <w:ilvl w:val="0"/>
          <w:numId w:val="21"/>
        </w:numPr>
        <w:ind w:firstLineChars="0"/>
      </w:pPr>
      <w:r>
        <w:rPr>
          <w:rFonts w:hint="eastAsia"/>
        </w:rPr>
        <w:t>新逻辑：</w:t>
      </w:r>
    </w:p>
    <w:p w:rsidR="00B30B8E" w:rsidRDefault="008E16BA">
      <w:pPr>
        <w:pStyle w:val="aa"/>
        <w:adjustRightInd w:val="0"/>
        <w:spacing w:line="240" w:lineRule="atLeast"/>
        <w:ind w:left="735" w:firstLineChars="0" w:firstLine="0"/>
        <w:rPr>
          <w:rFonts w:asciiTheme="minorEastAsia" w:hAnsiTheme="minorEastAsia" w:cs="宋体"/>
          <w:color w:val="FF0000"/>
          <w:sz w:val="18"/>
          <w:szCs w:val="18"/>
        </w:rPr>
      </w:pPr>
      <w:r>
        <w:rPr>
          <w:rFonts w:asciiTheme="minorEastAsia" w:hAnsiTheme="minorEastAsia" w:cs="宋体" w:hint="eastAsia"/>
          <w:color w:val="FF0000"/>
          <w:sz w:val="18"/>
          <w:szCs w:val="18"/>
        </w:rPr>
        <w:t>1、先调用密码识别函数</w:t>
      </w:r>
    </w:p>
    <w:p w:rsidR="00B30B8E" w:rsidRDefault="008E16BA">
      <w:pPr>
        <w:pStyle w:val="aa"/>
        <w:adjustRightInd w:val="0"/>
        <w:spacing w:line="240" w:lineRule="atLeast"/>
        <w:ind w:left="735" w:firstLineChars="0" w:firstLine="0"/>
        <w:rPr>
          <w:rFonts w:asciiTheme="minorEastAsia" w:hAnsiTheme="minorEastAsia" w:cs="宋体"/>
          <w:color w:val="FF0000"/>
          <w:sz w:val="18"/>
          <w:szCs w:val="18"/>
        </w:rPr>
      </w:pPr>
      <w:r>
        <w:rPr>
          <w:rFonts w:asciiTheme="minorEastAsia" w:hAnsiTheme="minorEastAsia" w:cs="宋体" w:hint="eastAsia"/>
          <w:color w:val="FF0000"/>
          <w:sz w:val="18"/>
          <w:szCs w:val="18"/>
        </w:rPr>
        <w:t>2、根据密码标识将通信密文解成明文</w:t>
      </w:r>
    </w:p>
    <w:p w:rsidR="00B30B8E" w:rsidRDefault="008E16BA">
      <w:pPr>
        <w:pStyle w:val="aa"/>
        <w:adjustRightInd w:val="0"/>
        <w:ind w:left="735" w:firstLineChars="0" w:firstLine="0"/>
        <w:rPr>
          <w:rFonts w:asciiTheme="minorEastAsia" w:hAnsiTheme="minorEastAsia" w:cs="宋体"/>
          <w:color w:val="FF0000"/>
          <w:sz w:val="18"/>
          <w:szCs w:val="18"/>
        </w:rPr>
      </w:pPr>
      <w:r>
        <w:rPr>
          <w:rFonts w:asciiTheme="minorEastAsia" w:hAnsiTheme="minorEastAsia" w:cs="宋体" w:hint="eastAsia"/>
          <w:color w:val="FF0000"/>
          <w:sz w:val="18"/>
          <w:szCs w:val="18"/>
        </w:rPr>
        <w:t>3、再把明文加密成国密存储密文后同数据库客户信息中的密码比较，如果一致，则返回成功。</w:t>
      </w:r>
    </w:p>
    <w:p w:rsidR="008E16BA" w:rsidRDefault="008E16BA" w:rsidP="00921392">
      <w:pPr>
        <w:pStyle w:val="aa"/>
        <w:ind w:leftChars="350" w:left="1095" w:hangingChars="200" w:hanging="360"/>
        <w:jc w:val="left"/>
        <w:rPr>
          <w:rFonts w:asciiTheme="minorEastAsia" w:hAnsiTheme="minorEastAsia" w:cs="宋体" w:hint="eastAsia"/>
          <w:color w:val="FF0000"/>
          <w:sz w:val="18"/>
          <w:szCs w:val="18"/>
        </w:rPr>
      </w:pPr>
      <w:r>
        <w:rPr>
          <w:rFonts w:asciiTheme="minorEastAsia" w:hAnsiTheme="minorEastAsia" w:cs="宋体" w:hint="eastAsia"/>
          <w:color w:val="FF0000"/>
          <w:sz w:val="18"/>
          <w:szCs w:val="18"/>
        </w:rPr>
        <w:t>4、如不一致，再将明文加密</w:t>
      </w:r>
      <w:proofErr w:type="gramStart"/>
      <w:r>
        <w:rPr>
          <w:rFonts w:asciiTheme="minorEastAsia" w:hAnsiTheme="minorEastAsia" w:cs="宋体" w:hint="eastAsia"/>
          <w:color w:val="FF0000"/>
          <w:sz w:val="18"/>
          <w:szCs w:val="18"/>
        </w:rPr>
        <w:t>成金证旧的</w:t>
      </w:r>
      <w:proofErr w:type="gramEnd"/>
      <w:r>
        <w:rPr>
          <w:rFonts w:asciiTheme="minorEastAsia" w:hAnsiTheme="minorEastAsia" w:cs="宋体" w:hint="eastAsia"/>
          <w:color w:val="FF0000"/>
          <w:sz w:val="18"/>
          <w:szCs w:val="18"/>
        </w:rPr>
        <w:t>存储密文，同数据库客户信息中的密文比较，如果一致，则将数据库客户信息中的密文更新为国密。如果不一致，则报密码错误</w:t>
      </w:r>
    </w:p>
    <w:p w:rsidR="00F65944" w:rsidRDefault="00F65944" w:rsidP="00F65944">
      <w:pPr>
        <w:pStyle w:val="1"/>
        <w:rPr>
          <w:rFonts w:hint="eastAsia"/>
        </w:rPr>
      </w:pPr>
      <w:r w:rsidRPr="00F65944">
        <w:rPr>
          <w:rFonts w:hint="eastAsia"/>
        </w:rPr>
        <w:t>新增公参</w:t>
      </w:r>
    </w:p>
    <w:p w:rsidR="00F65944" w:rsidRPr="00F65944" w:rsidRDefault="00F65944" w:rsidP="00F65944">
      <w:pPr>
        <w:rPr>
          <w:rFonts w:hint="eastAsia"/>
        </w:rPr>
      </w:pPr>
      <w:r w:rsidRPr="004A31D0">
        <w:t>CUBSB_ENCRYPT_TYPE '</w:t>
      </w:r>
      <w:proofErr w:type="gramStart"/>
      <w:r w:rsidRPr="004A31D0">
        <w:t>对接银衍网关</w:t>
      </w:r>
      <w:proofErr w:type="gramEnd"/>
      <w:r w:rsidRPr="004A31D0">
        <w:t>密码类型（</w:t>
      </w:r>
      <w:r>
        <w:rPr>
          <w:rFonts w:hint="eastAsia"/>
        </w:rPr>
        <w:t>0</w:t>
      </w:r>
      <w:r w:rsidRPr="004A31D0">
        <w:t>-</w:t>
      </w:r>
      <w:r w:rsidRPr="004A31D0">
        <w:t>非国密，</w:t>
      </w:r>
      <w:r>
        <w:rPr>
          <w:rFonts w:hint="eastAsia"/>
        </w:rPr>
        <w:t>1</w:t>
      </w:r>
      <w:r w:rsidRPr="004A31D0">
        <w:t>-</w:t>
      </w:r>
      <w:r w:rsidRPr="004A31D0">
        <w:t>国密）</w:t>
      </w:r>
      <w:r>
        <w:t>，</w:t>
      </w:r>
      <w:r>
        <w:rPr>
          <w:rFonts w:hint="eastAsia"/>
        </w:rPr>
        <w:t>用于控制期权系统</w:t>
      </w:r>
      <w:proofErr w:type="gramStart"/>
      <w:r>
        <w:rPr>
          <w:rFonts w:hint="eastAsia"/>
        </w:rPr>
        <w:t>向</w:t>
      </w:r>
      <w:r w:rsidRPr="004A31D0">
        <w:t>银衍网关</w:t>
      </w:r>
      <w:proofErr w:type="gramEnd"/>
      <w:r>
        <w:rPr>
          <w:rFonts w:hint="eastAsia"/>
        </w:rPr>
        <w:t>发送的密码类型。</w:t>
      </w:r>
      <w:r w:rsidR="002572CC">
        <w:rPr>
          <w:rFonts w:hint="eastAsia"/>
        </w:rPr>
        <w:t>当期权升级国密后，</w:t>
      </w:r>
      <w:r w:rsidR="002572CC" w:rsidRPr="004A31D0">
        <w:t>银衍网关</w:t>
      </w:r>
      <w:r w:rsidR="002572CC">
        <w:rPr>
          <w:rFonts w:hint="eastAsia"/>
        </w:rPr>
        <w:t>还未升级，可通过此参数控制</w:t>
      </w:r>
      <w:r w:rsidR="002572CC">
        <w:rPr>
          <w:rFonts w:hint="eastAsia"/>
        </w:rPr>
        <w:t>向</w:t>
      </w:r>
      <w:r w:rsidR="002572CC" w:rsidRPr="004A31D0">
        <w:t>银衍网关</w:t>
      </w:r>
      <w:r w:rsidR="002572CC">
        <w:rPr>
          <w:rFonts w:hint="eastAsia"/>
        </w:rPr>
        <w:t>发送的密码类型</w:t>
      </w:r>
      <w:bookmarkStart w:id="30" w:name="_GoBack"/>
      <w:bookmarkEnd w:id="30"/>
    </w:p>
    <w:p w:rsidR="00FF575D" w:rsidRDefault="00FF575D" w:rsidP="00FF575D">
      <w:pPr>
        <w:pStyle w:val="1"/>
        <w:rPr>
          <w:rFonts w:hint="eastAsia"/>
        </w:rPr>
      </w:pPr>
      <w:bookmarkStart w:id="31" w:name="_Toc475018642"/>
      <w:r w:rsidRPr="00D5698F">
        <w:rPr>
          <w:rFonts w:hint="eastAsia"/>
        </w:rPr>
        <w:t>字典定义</w:t>
      </w:r>
      <w:bookmarkStart w:id="32" w:name="_Toc475018643"/>
      <w:bookmarkEnd w:id="31"/>
    </w:p>
    <w:p w:rsidR="00FF575D" w:rsidRPr="00634827" w:rsidRDefault="00FF575D" w:rsidP="00FF575D">
      <w:pPr>
        <w:rPr>
          <w:b/>
        </w:rPr>
      </w:pPr>
      <w:r w:rsidRPr="00634827">
        <w:rPr>
          <w:b/>
        </w:rPr>
        <w:t>加密类型</w:t>
      </w:r>
      <w:r w:rsidRPr="00634827">
        <w:rPr>
          <w:rFonts w:hint="eastAsia"/>
          <w:b/>
        </w:rPr>
        <w:t>[</w:t>
      </w:r>
      <w:r w:rsidRPr="00634827">
        <w:rPr>
          <w:b/>
        </w:rPr>
        <w:t>ENCRYPT_TYPE</w:t>
      </w:r>
      <w:r w:rsidRPr="00634827">
        <w:rPr>
          <w:rFonts w:hint="eastAsia"/>
          <w:b/>
        </w:rPr>
        <w:t>]</w:t>
      </w:r>
      <w:bookmarkEnd w:id="32"/>
    </w:p>
    <w:tbl>
      <w:tblPr>
        <w:tblStyle w:val="-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559"/>
        <w:gridCol w:w="5529"/>
      </w:tblGrid>
      <w:tr w:rsidR="00FF575D" w:rsidRPr="00D5698F" w:rsidTr="0041398C">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276" w:type="dxa"/>
          </w:tcPr>
          <w:p w:rsidR="00FF575D" w:rsidRPr="00D5698F" w:rsidRDefault="00FF575D" w:rsidP="0041398C">
            <w:pPr>
              <w:rPr>
                <w:b w:val="0"/>
                <w:color w:val="auto"/>
              </w:rPr>
            </w:pPr>
            <w:r w:rsidRPr="00D5698F">
              <w:rPr>
                <w:rFonts w:hint="eastAsia"/>
                <w:color w:val="auto"/>
              </w:rPr>
              <w:t>字典项代码</w:t>
            </w:r>
          </w:p>
        </w:tc>
        <w:tc>
          <w:tcPr>
            <w:cnfStyle w:val="000010000000" w:firstRow="0" w:lastRow="0" w:firstColumn="0" w:lastColumn="0" w:oddVBand="1" w:evenVBand="0" w:oddHBand="0" w:evenHBand="0" w:firstRowFirstColumn="0" w:firstRowLastColumn="0" w:lastRowFirstColumn="0" w:lastRowLastColumn="0"/>
            <w:tcW w:w="1559" w:type="dxa"/>
          </w:tcPr>
          <w:p w:rsidR="00FF575D" w:rsidRPr="00D5698F" w:rsidRDefault="00FF575D" w:rsidP="0041398C">
            <w:pPr>
              <w:rPr>
                <w:b w:val="0"/>
                <w:color w:val="auto"/>
              </w:rPr>
            </w:pPr>
            <w:r w:rsidRPr="00D5698F">
              <w:rPr>
                <w:rFonts w:hint="eastAsia"/>
                <w:color w:val="auto"/>
              </w:rPr>
              <w:t>字典项名称</w:t>
            </w:r>
          </w:p>
        </w:tc>
        <w:tc>
          <w:tcPr>
            <w:cnfStyle w:val="000100000000" w:firstRow="0" w:lastRow="0" w:firstColumn="0" w:lastColumn="1" w:oddVBand="0" w:evenVBand="0" w:oddHBand="0" w:evenHBand="0" w:firstRowFirstColumn="0" w:firstRowLastColumn="0" w:lastRowFirstColumn="0" w:lastRowLastColumn="0"/>
            <w:tcW w:w="5529" w:type="dxa"/>
          </w:tcPr>
          <w:p w:rsidR="00FF575D" w:rsidRPr="00D5698F" w:rsidRDefault="00FF575D" w:rsidP="0041398C">
            <w:pPr>
              <w:rPr>
                <w:b w:val="0"/>
                <w:color w:val="auto"/>
              </w:rPr>
            </w:pPr>
            <w:r w:rsidRPr="00D5698F">
              <w:rPr>
                <w:rFonts w:hint="eastAsia"/>
                <w:color w:val="auto"/>
              </w:rPr>
              <w:t>字典项说明</w:t>
            </w:r>
          </w:p>
        </w:tc>
      </w:tr>
      <w:tr w:rsidR="00FF575D" w:rsidRPr="00D5698F" w:rsidTr="0041398C">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276" w:type="dxa"/>
          </w:tcPr>
          <w:p w:rsidR="00FF575D" w:rsidRPr="00AE4A64" w:rsidRDefault="00FF575D" w:rsidP="0041398C">
            <w:pPr>
              <w:rPr>
                <w:b w:val="0"/>
              </w:rPr>
            </w:pPr>
            <w:r w:rsidRPr="00AE4A64">
              <w:rPr>
                <w:rFonts w:hint="eastAsia"/>
                <w:b w:val="0"/>
              </w:rPr>
              <w:t>0</w:t>
            </w:r>
          </w:p>
        </w:tc>
        <w:tc>
          <w:tcPr>
            <w:cnfStyle w:val="000010000000" w:firstRow="0" w:lastRow="0" w:firstColumn="0" w:lastColumn="0" w:oddVBand="1" w:evenVBand="0" w:oddHBand="0" w:evenHBand="0" w:firstRowFirstColumn="0" w:firstRowLastColumn="0" w:lastRowFirstColumn="0" w:lastRowLastColumn="0"/>
            <w:tcW w:w="1559" w:type="dxa"/>
          </w:tcPr>
          <w:p w:rsidR="00FF575D" w:rsidRPr="00AE4A64" w:rsidRDefault="00FF575D" w:rsidP="0041398C">
            <w:r w:rsidRPr="00975817">
              <w:rPr>
                <w:rFonts w:hint="eastAsia"/>
                <w:kern w:val="2"/>
                <w:sz w:val="21"/>
                <w:szCs w:val="22"/>
              </w:rPr>
              <w:t>非国密</w:t>
            </w:r>
          </w:p>
        </w:tc>
        <w:tc>
          <w:tcPr>
            <w:cnfStyle w:val="000100000000" w:firstRow="0" w:lastRow="0" w:firstColumn="0" w:lastColumn="1" w:oddVBand="0" w:evenVBand="0" w:oddHBand="0" w:evenHBand="0" w:firstRowFirstColumn="0" w:firstRowLastColumn="0" w:lastRowFirstColumn="0" w:lastRowLastColumn="0"/>
            <w:tcW w:w="5529" w:type="dxa"/>
          </w:tcPr>
          <w:p w:rsidR="00FF575D" w:rsidRPr="00AE4A64" w:rsidRDefault="00FF575D" w:rsidP="0041398C">
            <w:pPr>
              <w:rPr>
                <w:b w:val="0"/>
              </w:rPr>
            </w:pPr>
          </w:p>
        </w:tc>
      </w:tr>
      <w:tr w:rsidR="00FF575D" w:rsidRPr="00D5698F" w:rsidTr="0041398C">
        <w:trPr>
          <w:cnfStyle w:val="010000000000" w:firstRow="0" w:lastRow="1"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276" w:type="dxa"/>
          </w:tcPr>
          <w:p w:rsidR="00FF575D" w:rsidRPr="00AE4A64" w:rsidRDefault="00FF575D" w:rsidP="0041398C">
            <w:pPr>
              <w:rPr>
                <w:b w:val="0"/>
              </w:rPr>
            </w:pPr>
            <w:r w:rsidRPr="00AE4A64">
              <w:rPr>
                <w:rFonts w:hint="eastAsia"/>
                <w:b w:val="0"/>
              </w:rPr>
              <w:t>1</w:t>
            </w:r>
          </w:p>
        </w:tc>
        <w:tc>
          <w:tcPr>
            <w:cnfStyle w:val="000010000000" w:firstRow="0" w:lastRow="0" w:firstColumn="0" w:lastColumn="0" w:oddVBand="1" w:evenVBand="0" w:oddHBand="0" w:evenHBand="0" w:firstRowFirstColumn="0" w:firstRowLastColumn="0" w:lastRowFirstColumn="0" w:lastRowLastColumn="0"/>
            <w:tcW w:w="1559" w:type="dxa"/>
          </w:tcPr>
          <w:p w:rsidR="00FF575D" w:rsidRPr="00634827" w:rsidRDefault="00FF575D" w:rsidP="0041398C">
            <w:pPr>
              <w:rPr>
                <w:b w:val="0"/>
                <w:bCs w:val="0"/>
                <w:kern w:val="2"/>
                <w:sz w:val="21"/>
                <w:szCs w:val="22"/>
              </w:rPr>
            </w:pPr>
            <w:r w:rsidRPr="00634827">
              <w:rPr>
                <w:rFonts w:hint="eastAsia"/>
                <w:b w:val="0"/>
                <w:bCs w:val="0"/>
                <w:kern w:val="2"/>
                <w:sz w:val="21"/>
                <w:szCs w:val="22"/>
              </w:rPr>
              <w:t>国密</w:t>
            </w:r>
          </w:p>
        </w:tc>
        <w:tc>
          <w:tcPr>
            <w:cnfStyle w:val="000100000000" w:firstRow="0" w:lastRow="0" w:firstColumn="0" w:lastColumn="1" w:oddVBand="0" w:evenVBand="0" w:oddHBand="0" w:evenHBand="0" w:firstRowFirstColumn="0" w:firstRowLastColumn="0" w:lastRowFirstColumn="0" w:lastRowLastColumn="0"/>
            <w:tcW w:w="5529" w:type="dxa"/>
          </w:tcPr>
          <w:p w:rsidR="00FF575D" w:rsidRPr="00AE4A64" w:rsidRDefault="00FF575D" w:rsidP="0041398C">
            <w:pPr>
              <w:rPr>
                <w:b w:val="0"/>
              </w:rPr>
            </w:pPr>
          </w:p>
        </w:tc>
      </w:tr>
    </w:tbl>
    <w:p w:rsidR="00FF575D" w:rsidRPr="00FF575D" w:rsidRDefault="00FF575D" w:rsidP="00FF575D">
      <w:pPr>
        <w:jc w:val="left"/>
        <w:rPr>
          <w:rFonts w:asciiTheme="minorEastAsia" w:hAnsiTheme="minorEastAsia" w:cs="宋体" w:hint="eastAsia"/>
          <w:color w:val="FF0000"/>
          <w:sz w:val="18"/>
          <w:szCs w:val="18"/>
        </w:rPr>
      </w:pPr>
    </w:p>
    <w:p w:rsidR="00975817" w:rsidRDefault="00392650" w:rsidP="000649AE">
      <w:pPr>
        <w:pStyle w:val="1"/>
        <w:rPr>
          <w:rFonts w:hint="eastAsia"/>
        </w:rPr>
      </w:pPr>
      <w:r>
        <w:rPr>
          <w:rFonts w:hint="eastAsia"/>
        </w:rPr>
        <w:t>表结构修改</w:t>
      </w:r>
      <w:bookmarkStart w:id="33" w:name="_Toc366906589"/>
      <w:bookmarkStart w:id="34" w:name="_Toc505014094"/>
      <w:r w:rsidR="00975817">
        <w:rPr>
          <w:rFonts w:hint="eastAsia"/>
        </w:rPr>
        <w:t xml:space="preserve"> </w:t>
      </w:r>
    </w:p>
    <w:p w:rsidR="00975817" w:rsidRPr="000649AE" w:rsidRDefault="00975817" w:rsidP="00975817">
      <w:pPr>
        <w:rPr>
          <w:b/>
        </w:rPr>
      </w:pPr>
      <w:r w:rsidRPr="000649AE">
        <w:rPr>
          <w:rFonts w:hint="eastAsia"/>
          <w:b/>
        </w:rPr>
        <w:t>认证信息（</w:t>
      </w:r>
      <w:r w:rsidRPr="000649AE">
        <w:rPr>
          <w:b/>
        </w:rPr>
        <w:t>AUTH_INFO</w:t>
      </w:r>
      <w:r w:rsidRPr="000649AE">
        <w:rPr>
          <w:rFonts w:hint="eastAsia"/>
          <w:b/>
        </w:rPr>
        <w:t>）</w:t>
      </w:r>
      <w:bookmarkEnd w:id="33"/>
      <w:bookmarkEnd w:id="34"/>
    </w:p>
    <w:tbl>
      <w:tblPr>
        <w:tblW w:w="8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984"/>
        <w:gridCol w:w="1701"/>
        <w:gridCol w:w="425"/>
        <w:gridCol w:w="2980"/>
      </w:tblGrid>
      <w:tr w:rsidR="00975817" w:rsidRPr="00DD4106" w:rsidTr="0041398C">
        <w:trPr>
          <w:trHeight w:val="469"/>
        </w:trPr>
        <w:tc>
          <w:tcPr>
            <w:tcW w:w="1560" w:type="dxa"/>
            <w:tcBorders>
              <w:top w:val="single" w:sz="4" w:space="0" w:color="auto"/>
              <w:bottom w:val="single" w:sz="4" w:space="0" w:color="auto"/>
              <w:right w:val="single" w:sz="4" w:space="0" w:color="auto"/>
            </w:tcBorders>
            <w:shd w:val="clear" w:color="auto" w:fill="4F81BD"/>
          </w:tcPr>
          <w:p w:rsidR="00975817" w:rsidRPr="00DD4106" w:rsidRDefault="00975817" w:rsidP="0041398C">
            <w:pPr>
              <w:rPr>
                <w:b/>
                <w:bCs/>
                <w:color w:val="FFFFFF"/>
                <w:kern w:val="0"/>
                <w:sz w:val="20"/>
                <w:szCs w:val="20"/>
              </w:rPr>
            </w:pPr>
            <w:r w:rsidRPr="00DD4106">
              <w:rPr>
                <w:rFonts w:hint="eastAsia"/>
                <w:bCs/>
                <w:color w:val="FFFFFF"/>
                <w:kern w:val="0"/>
                <w:sz w:val="20"/>
                <w:szCs w:val="20"/>
              </w:rPr>
              <w:t>字段名</w:t>
            </w:r>
          </w:p>
        </w:tc>
        <w:tc>
          <w:tcPr>
            <w:tcW w:w="1984" w:type="dxa"/>
            <w:tcBorders>
              <w:top w:val="single" w:sz="4" w:space="0" w:color="auto"/>
              <w:left w:val="single" w:sz="4" w:space="0" w:color="auto"/>
              <w:bottom w:val="single" w:sz="4" w:space="0" w:color="auto"/>
              <w:right w:val="single" w:sz="4" w:space="0" w:color="auto"/>
            </w:tcBorders>
            <w:shd w:val="clear" w:color="auto" w:fill="4F81BD"/>
          </w:tcPr>
          <w:p w:rsidR="00975817" w:rsidRPr="00DD4106" w:rsidRDefault="00975817" w:rsidP="0041398C">
            <w:pPr>
              <w:rPr>
                <w:b/>
                <w:bCs/>
                <w:color w:val="FFFFFF"/>
                <w:kern w:val="0"/>
                <w:sz w:val="20"/>
                <w:szCs w:val="20"/>
              </w:rPr>
            </w:pPr>
            <w:r w:rsidRPr="00DD4106">
              <w:rPr>
                <w:rFonts w:hint="eastAsia"/>
                <w:bCs/>
                <w:color w:val="FFFFFF"/>
                <w:kern w:val="0"/>
                <w:sz w:val="20"/>
                <w:szCs w:val="20"/>
              </w:rPr>
              <w:t>字段代码</w:t>
            </w:r>
          </w:p>
        </w:tc>
        <w:tc>
          <w:tcPr>
            <w:tcW w:w="1701" w:type="dxa"/>
            <w:tcBorders>
              <w:top w:val="single" w:sz="4" w:space="0" w:color="auto"/>
              <w:left w:val="single" w:sz="4" w:space="0" w:color="auto"/>
              <w:bottom w:val="single" w:sz="4" w:space="0" w:color="auto"/>
              <w:right w:val="single" w:sz="4" w:space="0" w:color="auto"/>
            </w:tcBorders>
            <w:shd w:val="clear" w:color="auto" w:fill="4F81BD"/>
          </w:tcPr>
          <w:p w:rsidR="00975817" w:rsidRPr="00DD4106" w:rsidRDefault="00975817" w:rsidP="0041398C">
            <w:pPr>
              <w:rPr>
                <w:b/>
                <w:bCs/>
                <w:color w:val="FFFFFF"/>
                <w:kern w:val="0"/>
                <w:sz w:val="20"/>
                <w:szCs w:val="20"/>
              </w:rPr>
            </w:pPr>
            <w:r w:rsidRPr="00DD4106">
              <w:rPr>
                <w:rFonts w:hint="eastAsia"/>
                <w:bCs/>
                <w:color w:val="FFFFFF"/>
                <w:kern w:val="0"/>
                <w:sz w:val="20"/>
                <w:szCs w:val="20"/>
              </w:rPr>
              <w:t>数据类型</w:t>
            </w:r>
          </w:p>
        </w:tc>
        <w:tc>
          <w:tcPr>
            <w:tcW w:w="425" w:type="dxa"/>
            <w:tcBorders>
              <w:top w:val="single" w:sz="4" w:space="0" w:color="auto"/>
              <w:left w:val="single" w:sz="4" w:space="0" w:color="auto"/>
              <w:bottom w:val="single" w:sz="4" w:space="0" w:color="auto"/>
              <w:right w:val="single" w:sz="4" w:space="0" w:color="auto"/>
            </w:tcBorders>
            <w:shd w:val="clear" w:color="auto" w:fill="4F81BD"/>
          </w:tcPr>
          <w:p w:rsidR="00975817" w:rsidRPr="00DD4106" w:rsidRDefault="00975817" w:rsidP="0041398C">
            <w:pPr>
              <w:rPr>
                <w:b/>
                <w:bCs/>
                <w:color w:val="FFFFFF"/>
                <w:kern w:val="0"/>
                <w:sz w:val="20"/>
                <w:szCs w:val="20"/>
              </w:rPr>
            </w:pPr>
            <w:r>
              <w:rPr>
                <w:rFonts w:hint="eastAsia"/>
                <w:bCs/>
                <w:color w:val="FFFFFF"/>
                <w:kern w:val="0"/>
                <w:sz w:val="20"/>
                <w:szCs w:val="20"/>
              </w:rPr>
              <w:t>主键</w:t>
            </w:r>
          </w:p>
        </w:tc>
        <w:tc>
          <w:tcPr>
            <w:tcW w:w="2980" w:type="dxa"/>
            <w:tcBorders>
              <w:top w:val="single" w:sz="4" w:space="0" w:color="auto"/>
              <w:left w:val="single" w:sz="4" w:space="0" w:color="auto"/>
              <w:bottom w:val="single" w:sz="4" w:space="0" w:color="auto"/>
            </w:tcBorders>
            <w:shd w:val="clear" w:color="auto" w:fill="4F81BD"/>
          </w:tcPr>
          <w:p w:rsidR="00975817" w:rsidRPr="00DD4106" w:rsidRDefault="00975817" w:rsidP="0041398C">
            <w:pPr>
              <w:rPr>
                <w:b/>
                <w:bCs/>
                <w:color w:val="FFFFFF"/>
                <w:kern w:val="0"/>
                <w:sz w:val="20"/>
                <w:szCs w:val="20"/>
              </w:rPr>
            </w:pPr>
            <w:r w:rsidRPr="00DD4106">
              <w:rPr>
                <w:rFonts w:hint="eastAsia"/>
                <w:bCs/>
                <w:color w:val="FFFFFF"/>
                <w:kern w:val="0"/>
                <w:sz w:val="20"/>
                <w:szCs w:val="20"/>
              </w:rPr>
              <w:t>说明</w:t>
            </w: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用户代码</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USER_CODE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BIGINT</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用户角色</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USER_ROLE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CHAR(1)</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lastRenderedPageBreak/>
              <w:t>使用范围</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USE_SCOPE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CHAR(1)</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r w:rsidRPr="00DD4106">
              <w:rPr>
                <w:rFonts w:hint="eastAsia"/>
                <w:bCs/>
                <w:kern w:val="0"/>
                <w:sz w:val="18"/>
                <w:szCs w:val="18"/>
              </w:rPr>
              <w:t>0:</w:t>
            </w:r>
            <w:r w:rsidRPr="00DD4106">
              <w:rPr>
                <w:rFonts w:hint="eastAsia"/>
                <w:bCs/>
                <w:kern w:val="0"/>
                <w:sz w:val="18"/>
                <w:szCs w:val="18"/>
              </w:rPr>
              <w:t>登录</w:t>
            </w:r>
            <w:r w:rsidRPr="00DD4106">
              <w:rPr>
                <w:rFonts w:hint="eastAsia"/>
                <w:bCs/>
                <w:kern w:val="0"/>
                <w:sz w:val="18"/>
                <w:szCs w:val="18"/>
              </w:rPr>
              <w:t>/</w:t>
            </w:r>
            <w:r w:rsidRPr="00DD4106">
              <w:rPr>
                <w:rFonts w:hint="eastAsia"/>
                <w:bCs/>
                <w:kern w:val="0"/>
                <w:sz w:val="18"/>
                <w:szCs w:val="18"/>
              </w:rPr>
              <w:t>交易</w:t>
            </w:r>
          </w:p>
          <w:p w:rsidR="00975817" w:rsidRPr="00DD4106" w:rsidRDefault="00975817" w:rsidP="0041398C">
            <w:pPr>
              <w:rPr>
                <w:b/>
                <w:bCs/>
                <w:kern w:val="0"/>
                <w:sz w:val="18"/>
                <w:szCs w:val="18"/>
              </w:rPr>
            </w:pPr>
            <w:r w:rsidRPr="00DD4106">
              <w:rPr>
                <w:rFonts w:hint="eastAsia"/>
                <w:bCs/>
                <w:kern w:val="0"/>
                <w:sz w:val="18"/>
                <w:szCs w:val="18"/>
              </w:rPr>
              <w:t>1:</w:t>
            </w:r>
            <w:r w:rsidRPr="00DD4106">
              <w:rPr>
                <w:rFonts w:hint="eastAsia"/>
                <w:bCs/>
                <w:kern w:val="0"/>
                <w:sz w:val="18"/>
                <w:szCs w:val="18"/>
              </w:rPr>
              <w:t>资金业务</w:t>
            </w: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认证类型</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AUTH_TYPE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CHAR(1)</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r w:rsidRPr="00DD4106">
              <w:rPr>
                <w:rFonts w:hint="eastAsia"/>
                <w:bCs/>
                <w:kern w:val="0"/>
                <w:sz w:val="18"/>
                <w:szCs w:val="18"/>
              </w:rPr>
              <w:t>0:</w:t>
            </w:r>
            <w:r w:rsidRPr="00DD4106">
              <w:rPr>
                <w:rFonts w:hint="eastAsia"/>
                <w:bCs/>
                <w:kern w:val="0"/>
                <w:sz w:val="18"/>
                <w:szCs w:val="18"/>
              </w:rPr>
              <w:t>密码</w:t>
            </w:r>
          </w:p>
          <w:p w:rsidR="00975817" w:rsidRPr="00DD4106" w:rsidRDefault="00975817" w:rsidP="0041398C">
            <w:pPr>
              <w:rPr>
                <w:b/>
                <w:bCs/>
                <w:kern w:val="0"/>
                <w:sz w:val="18"/>
                <w:szCs w:val="18"/>
              </w:rPr>
            </w:pPr>
            <w:r w:rsidRPr="00DD4106">
              <w:rPr>
                <w:rFonts w:hint="eastAsia"/>
                <w:bCs/>
                <w:kern w:val="0"/>
                <w:sz w:val="18"/>
                <w:szCs w:val="18"/>
              </w:rPr>
              <w:t>1:</w:t>
            </w:r>
            <w:r w:rsidRPr="00DD4106">
              <w:rPr>
                <w:rFonts w:hint="eastAsia"/>
                <w:bCs/>
                <w:kern w:val="0"/>
                <w:sz w:val="18"/>
                <w:szCs w:val="18"/>
              </w:rPr>
              <w:t>证书</w:t>
            </w:r>
          </w:p>
          <w:p w:rsidR="00975817" w:rsidRPr="00DD4106" w:rsidRDefault="00975817" w:rsidP="0041398C">
            <w:pPr>
              <w:rPr>
                <w:b/>
                <w:bCs/>
                <w:kern w:val="0"/>
                <w:sz w:val="18"/>
                <w:szCs w:val="18"/>
              </w:rPr>
            </w:pPr>
            <w:r w:rsidRPr="00DD4106">
              <w:rPr>
                <w:rFonts w:hint="eastAsia"/>
                <w:bCs/>
                <w:kern w:val="0"/>
                <w:sz w:val="18"/>
                <w:szCs w:val="18"/>
              </w:rPr>
              <w:t>2:</w:t>
            </w:r>
            <w:r w:rsidRPr="00DD4106">
              <w:rPr>
                <w:rFonts w:hint="eastAsia"/>
                <w:bCs/>
                <w:kern w:val="0"/>
                <w:sz w:val="18"/>
                <w:szCs w:val="18"/>
              </w:rPr>
              <w:t>指纹</w:t>
            </w: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认证数据</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AUTH_DATA</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VARCHAR(256)</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设置日期</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SET_DATE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INTEGER</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出错次数</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FAIL_NUM</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SMALLINT</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锁定时间</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LOCK_TIME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TIMESTAMP</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最后登录时间</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LAST_LOGIN_TIME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TIMESTAMP</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最后登录站点</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hint="eastAsia"/>
                <w:kern w:val="0"/>
                <w:sz w:val="20"/>
                <w:szCs w:val="20"/>
              </w:rPr>
              <w:t>LAST_LOGIN_SITE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Pr>
                <w:rFonts w:hint="eastAsia"/>
                <w:kern w:val="0"/>
                <w:sz w:val="20"/>
                <w:szCs w:val="20"/>
              </w:rPr>
              <w:t>VARCHAR(256</w:t>
            </w:r>
            <w:r w:rsidRPr="00DD4106">
              <w:rPr>
                <w:rFonts w:hint="eastAsia"/>
                <w:kern w:val="0"/>
                <w:sz w:val="20"/>
                <w:szCs w:val="20"/>
              </w:rPr>
              <w:t>)</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kern w:val="0"/>
                <w:sz w:val="20"/>
                <w:szCs w:val="20"/>
              </w:rPr>
            </w:pPr>
            <w:r w:rsidRPr="00DD4106">
              <w:rPr>
                <w:rFonts w:ascii="宋体" w:hAnsi="宋体" w:cs="宋体" w:hint="eastAsia"/>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最后登录渠道</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LAST_LOGIN_CHNL</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hint="eastAsia"/>
                <w:bCs/>
                <w:kern w:val="0"/>
                <w:sz w:val="20"/>
                <w:szCs w:val="20"/>
              </w:rPr>
              <w:t>CHAR(1)</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20"/>
                <w:szCs w:val="20"/>
              </w:rPr>
            </w:pPr>
            <w:r w:rsidRPr="00DD4106">
              <w:rPr>
                <w:rFonts w:ascii="宋体" w:hAnsi="宋体" w:cs="宋体" w:hint="eastAsia"/>
                <w:bCs/>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DD4106" w:rsidRDefault="00975817" w:rsidP="0041398C">
            <w:pPr>
              <w:rPr>
                <w:b/>
                <w:bCs/>
                <w:kern w:val="0"/>
                <w:sz w:val="18"/>
                <w:szCs w:val="18"/>
              </w:rPr>
            </w:pP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bCs/>
                <w:kern w:val="0"/>
                <w:sz w:val="20"/>
                <w:szCs w:val="20"/>
              </w:rPr>
            </w:pPr>
            <w:r w:rsidRPr="009F43CF">
              <w:rPr>
                <w:rFonts w:ascii="新宋体" w:eastAsia="新宋体" w:hAnsi="Times New Roman" w:hint="eastAsia"/>
                <w:noProof/>
                <w:kern w:val="0"/>
                <w:sz w:val="18"/>
                <w:szCs w:val="18"/>
              </w:rPr>
              <w:t>复核标志</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bCs/>
                <w:kern w:val="0"/>
                <w:sz w:val="20"/>
                <w:szCs w:val="20"/>
              </w:rPr>
            </w:pPr>
            <w:r w:rsidRPr="009F43CF">
              <w:rPr>
                <w:rFonts w:ascii="Courier New" w:hAnsi="Courier New" w:cs="Courier New"/>
                <w:noProof/>
                <w:kern w:val="0"/>
                <w:sz w:val="20"/>
                <w:szCs w:val="20"/>
              </w:rPr>
              <w:t>CHK_FLAG</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bCs/>
                <w:kern w:val="0"/>
                <w:sz w:val="20"/>
                <w:szCs w:val="20"/>
              </w:rPr>
            </w:pPr>
            <w:r w:rsidRPr="009F43CF">
              <w:rPr>
                <w:bCs/>
                <w:kern w:val="0"/>
                <w:sz w:val="20"/>
                <w:szCs w:val="20"/>
              </w:rPr>
              <w:t>CHAR(1)</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rFonts w:ascii="宋体" w:hAnsi="宋体" w:cs="宋体"/>
                <w:bCs/>
                <w:kern w:val="0"/>
                <w:sz w:val="18"/>
                <w:szCs w:val="18"/>
              </w:rPr>
            </w:pPr>
            <w:r w:rsidRPr="009F43CF">
              <w:rPr>
                <w:rFonts w:ascii="宋体" w:hAnsi="宋体" w:cs="宋体" w:hint="eastAsia"/>
                <w:bCs/>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bCs/>
                <w:kern w:val="0"/>
                <w:sz w:val="18"/>
                <w:szCs w:val="18"/>
              </w:rPr>
            </w:pPr>
            <w:r w:rsidRPr="009F43CF">
              <w:rPr>
                <w:rFonts w:hint="eastAsia"/>
                <w:bCs/>
                <w:kern w:val="0"/>
                <w:sz w:val="18"/>
                <w:szCs w:val="18"/>
              </w:rPr>
              <w:t>新开户或临柜重置后设置为</w:t>
            </w:r>
            <w:r w:rsidRPr="009F43CF">
              <w:rPr>
                <w:bCs/>
                <w:kern w:val="0"/>
                <w:sz w:val="18"/>
                <w:szCs w:val="18"/>
              </w:rPr>
              <w:t>1</w:t>
            </w:r>
          </w:p>
          <w:p w:rsidR="00975817" w:rsidRPr="009F43CF" w:rsidRDefault="00975817" w:rsidP="0041398C">
            <w:pPr>
              <w:rPr>
                <w:bCs/>
                <w:kern w:val="0"/>
                <w:sz w:val="18"/>
                <w:szCs w:val="18"/>
              </w:rPr>
            </w:pPr>
            <w:r w:rsidRPr="009F43CF">
              <w:rPr>
                <w:rFonts w:hint="eastAsia"/>
                <w:bCs/>
                <w:kern w:val="0"/>
                <w:sz w:val="18"/>
                <w:szCs w:val="18"/>
              </w:rPr>
              <w:t>临柜修改或外围修改后设置为</w:t>
            </w:r>
            <w:r w:rsidRPr="009F43CF">
              <w:rPr>
                <w:bCs/>
                <w:kern w:val="0"/>
                <w:sz w:val="18"/>
                <w:szCs w:val="18"/>
              </w:rPr>
              <w:t>0</w:t>
            </w:r>
          </w:p>
        </w:tc>
      </w:tr>
      <w:tr w:rsidR="00975817" w:rsidRPr="00DD4106" w:rsidTr="0041398C">
        <w:trPr>
          <w:trHeight w:val="313"/>
        </w:trPr>
        <w:tc>
          <w:tcPr>
            <w:tcW w:w="1560"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rFonts w:hint="eastAsia"/>
                <w:bCs/>
                <w:color w:val="FF0000"/>
                <w:kern w:val="0"/>
                <w:sz w:val="20"/>
                <w:szCs w:val="20"/>
              </w:rPr>
            </w:pPr>
            <w:r w:rsidRPr="009F43CF">
              <w:rPr>
                <w:bCs/>
                <w:color w:val="FF0000"/>
                <w:kern w:val="0"/>
                <w:sz w:val="20"/>
                <w:szCs w:val="20"/>
              </w:rPr>
              <w:t>加密类型</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bCs/>
                <w:color w:val="FF0000"/>
                <w:kern w:val="0"/>
                <w:sz w:val="20"/>
                <w:szCs w:val="20"/>
              </w:rPr>
            </w:pPr>
            <w:r w:rsidRPr="009F43CF">
              <w:rPr>
                <w:bCs/>
                <w:color w:val="FF0000"/>
                <w:kern w:val="0"/>
                <w:sz w:val="20"/>
                <w:szCs w:val="20"/>
              </w:rPr>
              <w:t>ENCRYPT_TYPE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bCs/>
                <w:color w:val="FF0000"/>
                <w:kern w:val="0"/>
                <w:sz w:val="20"/>
                <w:szCs w:val="20"/>
              </w:rPr>
            </w:pPr>
            <w:r w:rsidRPr="009F43CF">
              <w:rPr>
                <w:bCs/>
                <w:color w:val="FF0000"/>
                <w:kern w:val="0"/>
                <w:sz w:val="20"/>
                <w:szCs w:val="20"/>
              </w:rPr>
              <w:t>CHAR(1)</w:t>
            </w:r>
          </w:p>
        </w:tc>
        <w:tc>
          <w:tcPr>
            <w:tcW w:w="425"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rFonts w:hint="eastAsia"/>
                <w:bCs/>
                <w:color w:val="FF0000"/>
                <w:kern w:val="0"/>
                <w:sz w:val="20"/>
                <w:szCs w:val="20"/>
              </w:rPr>
            </w:pPr>
            <w:r w:rsidRPr="006064A5">
              <w:rPr>
                <w:rFonts w:ascii="宋体" w:hAnsi="宋体" w:cs="宋体" w:hint="eastAsia"/>
                <w:bCs/>
                <w:color w:val="FF0000"/>
                <w:kern w:val="0"/>
                <w:sz w:val="18"/>
                <w:szCs w:val="18"/>
              </w:rPr>
              <w:t>√</w:t>
            </w:r>
          </w:p>
        </w:tc>
        <w:tc>
          <w:tcPr>
            <w:tcW w:w="2980" w:type="dxa"/>
            <w:tcBorders>
              <w:top w:val="single" w:sz="4" w:space="0" w:color="auto"/>
              <w:left w:val="single" w:sz="4" w:space="0" w:color="auto"/>
              <w:bottom w:val="single" w:sz="4" w:space="0" w:color="auto"/>
              <w:right w:val="single" w:sz="4" w:space="0" w:color="auto"/>
            </w:tcBorders>
            <w:shd w:val="clear" w:color="auto" w:fill="auto"/>
          </w:tcPr>
          <w:p w:rsidR="00975817" w:rsidRPr="009F43CF" w:rsidRDefault="00975817" w:rsidP="0041398C">
            <w:pPr>
              <w:rPr>
                <w:rFonts w:hint="eastAsia"/>
                <w:bCs/>
                <w:color w:val="FF0000"/>
                <w:kern w:val="0"/>
                <w:sz w:val="20"/>
                <w:szCs w:val="20"/>
              </w:rPr>
            </w:pPr>
            <w:r w:rsidRPr="009F43CF">
              <w:rPr>
                <w:rFonts w:hint="eastAsia"/>
                <w:bCs/>
                <w:color w:val="FF0000"/>
                <w:kern w:val="0"/>
                <w:sz w:val="20"/>
                <w:szCs w:val="20"/>
              </w:rPr>
              <w:t>初始为</w:t>
            </w:r>
            <w:r w:rsidRPr="009F43CF">
              <w:rPr>
                <w:rFonts w:hint="eastAsia"/>
                <w:bCs/>
                <w:color w:val="FF0000"/>
                <w:kern w:val="0"/>
                <w:sz w:val="20"/>
                <w:szCs w:val="20"/>
              </w:rPr>
              <w:t>0</w:t>
            </w:r>
            <w:r w:rsidRPr="009F43CF">
              <w:rPr>
                <w:rFonts w:hint="eastAsia"/>
                <w:bCs/>
                <w:color w:val="FF0000"/>
                <w:kern w:val="0"/>
                <w:sz w:val="20"/>
                <w:szCs w:val="20"/>
              </w:rPr>
              <w:t>（</w:t>
            </w:r>
            <w:r w:rsidRPr="009F43CF">
              <w:rPr>
                <w:rFonts w:hint="eastAsia"/>
                <w:bCs/>
                <w:color w:val="FF0000"/>
                <w:kern w:val="0"/>
                <w:sz w:val="20"/>
                <w:szCs w:val="20"/>
              </w:rPr>
              <w:t>0-</w:t>
            </w:r>
            <w:r w:rsidRPr="009F43CF">
              <w:rPr>
                <w:rFonts w:hint="eastAsia"/>
                <w:bCs/>
                <w:color w:val="FF0000"/>
                <w:kern w:val="0"/>
                <w:sz w:val="20"/>
                <w:szCs w:val="20"/>
              </w:rPr>
              <w:t>非国密，</w:t>
            </w:r>
            <w:r w:rsidRPr="009F43CF">
              <w:rPr>
                <w:rFonts w:hint="eastAsia"/>
                <w:bCs/>
                <w:color w:val="FF0000"/>
                <w:kern w:val="0"/>
                <w:sz w:val="20"/>
                <w:szCs w:val="20"/>
              </w:rPr>
              <w:t>1-</w:t>
            </w:r>
            <w:r w:rsidRPr="009F43CF">
              <w:rPr>
                <w:rFonts w:hint="eastAsia"/>
                <w:bCs/>
                <w:color w:val="FF0000"/>
                <w:kern w:val="0"/>
                <w:sz w:val="20"/>
                <w:szCs w:val="20"/>
              </w:rPr>
              <w:t>国密）</w:t>
            </w:r>
          </w:p>
        </w:tc>
      </w:tr>
    </w:tbl>
    <w:p w:rsidR="00662622" w:rsidRPr="00662622" w:rsidRDefault="00392650" w:rsidP="00662622">
      <w:pPr>
        <w:autoSpaceDE w:val="0"/>
        <w:autoSpaceDN w:val="0"/>
        <w:adjustRightInd w:val="0"/>
        <w:jc w:val="left"/>
      </w:pPr>
      <w:r w:rsidRPr="00975817">
        <w:rPr>
          <w:rFonts w:hint="eastAsia"/>
        </w:rPr>
        <w:t>增加字段：</w:t>
      </w:r>
      <w:r w:rsidRPr="00975817">
        <w:t>加密类型（</w:t>
      </w:r>
      <w:r w:rsidRPr="00975817">
        <w:t>ENCRYPT_TYPE</w:t>
      </w:r>
      <w:r w:rsidRPr="00975817">
        <w:t>）</w:t>
      </w:r>
      <w:r w:rsidRPr="00975817">
        <w:rPr>
          <w:rFonts w:hint="eastAsia"/>
        </w:rPr>
        <w:t>初始为</w:t>
      </w:r>
      <w:r w:rsidRPr="00975817">
        <w:rPr>
          <w:rFonts w:hint="eastAsia"/>
        </w:rPr>
        <w:t>0</w:t>
      </w:r>
      <w:r w:rsidRPr="00975817">
        <w:rPr>
          <w:rFonts w:hint="eastAsia"/>
        </w:rPr>
        <w:t>（</w:t>
      </w:r>
      <w:r w:rsidRPr="00975817">
        <w:rPr>
          <w:rFonts w:hint="eastAsia"/>
        </w:rPr>
        <w:t>0-</w:t>
      </w:r>
      <w:r w:rsidRPr="00975817">
        <w:rPr>
          <w:rFonts w:hint="eastAsia"/>
        </w:rPr>
        <w:t>非国密，</w:t>
      </w:r>
      <w:r w:rsidRPr="00975817">
        <w:rPr>
          <w:rFonts w:hint="eastAsia"/>
        </w:rPr>
        <w:t>1-</w:t>
      </w:r>
      <w:r w:rsidRPr="00975817">
        <w:rPr>
          <w:rFonts w:hint="eastAsia"/>
        </w:rPr>
        <w:t>国密）</w:t>
      </w:r>
      <w:r w:rsidR="00975817">
        <w:rPr>
          <w:rFonts w:hint="eastAsia"/>
        </w:rPr>
        <w:t>，当密码由非国密变为国密的同时，需要将该字段更新为“</w:t>
      </w:r>
      <w:r w:rsidR="00975817">
        <w:rPr>
          <w:rFonts w:hint="eastAsia"/>
        </w:rPr>
        <w:t>1</w:t>
      </w:r>
      <w:r w:rsidR="00975817">
        <w:rPr>
          <w:rFonts w:hint="eastAsia"/>
        </w:rPr>
        <w:t>”</w:t>
      </w:r>
      <w:r w:rsidR="000649AE">
        <w:rPr>
          <w:rFonts w:hint="eastAsia"/>
        </w:rPr>
        <w:t>（当密码为非国密</w:t>
      </w:r>
      <w:r w:rsidR="00662622">
        <w:rPr>
          <w:rFonts w:hint="eastAsia"/>
        </w:rPr>
        <w:t>，且密码类型不为</w:t>
      </w:r>
      <w:r w:rsidR="00662622">
        <w:rPr>
          <w:rFonts w:hint="eastAsia"/>
        </w:rPr>
        <w:t>:</w:t>
      </w:r>
      <w:r w:rsidR="00662622" w:rsidRPr="00662622">
        <w:rPr>
          <w:rFonts w:hint="eastAsia"/>
          <w:b/>
          <w:sz w:val="18"/>
          <w:szCs w:val="18"/>
        </w:rPr>
        <w:t>4-</w:t>
      </w:r>
      <w:r w:rsidR="00662622" w:rsidRPr="00662622">
        <w:rPr>
          <w:b/>
          <w:sz w:val="18"/>
          <w:szCs w:val="18"/>
        </w:rPr>
        <w:t>外部传入密文</w:t>
      </w:r>
    </w:p>
    <w:p w:rsidR="00392650" w:rsidRDefault="000649AE" w:rsidP="00975817">
      <w:pPr>
        <w:rPr>
          <w:rFonts w:hint="eastAsia"/>
        </w:rPr>
      </w:pPr>
      <w:r>
        <w:rPr>
          <w:rFonts w:hint="eastAsia"/>
        </w:rPr>
        <w:t>，</w:t>
      </w:r>
      <w:r w:rsidR="00662622">
        <w:rPr>
          <w:rFonts w:hint="eastAsia"/>
        </w:rPr>
        <w:t>当</w:t>
      </w:r>
      <w:r>
        <w:rPr>
          <w:rFonts w:hint="eastAsia"/>
        </w:rPr>
        <w:t>密码修改、重置、校验</w:t>
      </w:r>
      <w:r w:rsidR="00662622">
        <w:rPr>
          <w:rFonts w:hint="eastAsia"/>
        </w:rPr>
        <w:t>时会将密码更新为国密，</w:t>
      </w:r>
      <w:r w:rsidR="00662622">
        <w:rPr>
          <w:rFonts w:hint="eastAsia"/>
        </w:rPr>
        <w:t>将该字段更新为“</w:t>
      </w:r>
      <w:r w:rsidR="00662622">
        <w:rPr>
          <w:rFonts w:hint="eastAsia"/>
        </w:rPr>
        <w:t>1</w:t>
      </w:r>
      <w:r w:rsidR="00662622">
        <w:rPr>
          <w:rFonts w:hint="eastAsia"/>
        </w:rPr>
        <w:t>”</w:t>
      </w:r>
      <w:r>
        <w:rPr>
          <w:rFonts w:hint="eastAsia"/>
        </w:rPr>
        <w:t>）</w:t>
      </w:r>
    </w:p>
    <w:p w:rsidR="00634827" w:rsidRDefault="00634827" w:rsidP="00975817">
      <w:pPr>
        <w:rPr>
          <w:rFonts w:hint="eastAsia"/>
        </w:rPr>
      </w:pPr>
    </w:p>
    <w:p w:rsidR="00BA27A3" w:rsidRDefault="00BA27A3" w:rsidP="00BA27A3">
      <w:pPr>
        <w:pStyle w:val="1"/>
        <w:rPr>
          <w:rFonts w:hint="eastAsia"/>
        </w:rPr>
      </w:pPr>
      <w:bookmarkStart w:id="35" w:name="_Toc510106631"/>
      <w:r w:rsidRPr="00557B02">
        <w:rPr>
          <w:rFonts w:hint="eastAsia"/>
        </w:rPr>
        <w:t>国密批量转换菜单</w:t>
      </w:r>
      <w:bookmarkEnd w:id="35"/>
    </w:p>
    <w:p w:rsidR="0058680D" w:rsidRPr="0058680D" w:rsidRDefault="0058680D" w:rsidP="0058680D">
      <w:pPr>
        <w:rPr>
          <w:b/>
        </w:rPr>
      </w:pPr>
      <w:r w:rsidRPr="0058680D">
        <w:rPr>
          <w:rFonts w:hint="eastAsia"/>
          <w:b/>
        </w:rPr>
        <w:t>管理系统</w:t>
      </w:r>
      <w:r w:rsidRPr="0058680D">
        <w:rPr>
          <w:rFonts w:hint="eastAsia"/>
          <w:b/>
        </w:rPr>
        <w:t>国密批量转换</w:t>
      </w:r>
      <w:r w:rsidRPr="0058680D">
        <w:rPr>
          <w:rFonts w:hint="eastAsia"/>
          <w:b/>
        </w:rPr>
        <w:t>接口</w:t>
      </w:r>
    </w:p>
    <w:p w:rsidR="00BA27A3" w:rsidRPr="00BA27A3" w:rsidRDefault="00BA27A3" w:rsidP="00BA27A3">
      <w:pPr>
        <w:numPr>
          <w:ilvl w:val="0"/>
          <w:numId w:val="33"/>
        </w:numPr>
      </w:pPr>
      <w:r w:rsidRPr="00D5698F">
        <w:rPr>
          <w:rFonts w:hint="eastAsia"/>
        </w:rPr>
        <w:t>功能编号：</w:t>
      </w:r>
      <w:r w:rsidRPr="00BA27A3">
        <w:t>L2940594</w:t>
      </w:r>
    </w:p>
    <w:p w:rsidR="00BA27A3" w:rsidRPr="00D5698F" w:rsidRDefault="00BA27A3" w:rsidP="00BA27A3">
      <w:pPr>
        <w:numPr>
          <w:ilvl w:val="0"/>
          <w:numId w:val="33"/>
        </w:numPr>
      </w:pPr>
      <w:r w:rsidRPr="00D5698F">
        <w:rPr>
          <w:rFonts w:hint="eastAsia"/>
        </w:rPr>
        <w:t>功能名称：</w:t>
      </w:r>
      <w:r w:rsidRPr="00557B02">
        <w:rPr>
          <w:rFonts w:hint="eastAsia"/>
        </w:rPr>
        <w:t>国密批量转换</w:t>
      </w:r>
    </w:p>
    <w:p w:rsidR="00BA27A3" w:rsidRPr="00D5698F" w:rsidRDefault="00BA27A3" w:rsidP="00BA27A3">
      <w:pPr>
        <w:numPr>
          <w:ilvl w:val="0"/>
          <w:numId w:val="33"/>
        </w:numPr>
      </w:pPr>
      <w:r>
        <w:rPr>
          <w:rFonts w:hint="eastAsia"/>
        </w:rPr>
        <w:t>功能类型：事务</w:t>
      </w:r>
      <w:r w:rsidRPr="00D5698F">
        <w:rPr>
          <w:rFonts w:hint="eastAsia"/>
        </w:rPr>
        <w:t>功能</w:t>
      </w:r>
    </w:p>
    <w:p w:rsidR="00BA27A3" w:rsidRPr="00D5698F" w:rsidRDefault="00BA27A3" w:rsidP="00BA27A3">
      <w:pPr>
        <w:numPr>
          <w:ilvl w:val="0"/>
          <w:numId w:val="33"/>
        </w:numPr>
      </w:pPr>
      <w:r w:rsidRPr="00D5698F">
        <w:rPr>
          <w:rFonts w:hint="eastAsia"/>
        </w:rPr>
        <w:t>功能入参：</w:t>
      </w:r>
    </w:p>
    <w:tbl>
      <w:tblPr>
        <w:tblStyle w:val="-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2"/>
        <w:gridCol w:w="1363"/>
        <w:gridCol w:w="1362"/>
        <w:gridCol w:w="427"/>
        <w:gridCol w:w="490"/>
        <w:gridCol w:w="3510"/>
      </w:tblGrid>
      <w:tr w:rsidR="00BA27A3" w:rsidRPr="00D5698F" w:rsidTr="0041398C">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62" w:type="dxa"/>
          </w:tcPr>
          <w:p w:rsidR="00BA27A3" w:rsidRPr="00D5698F" w:rsidRDefault="00BA27A3" w:rsidP="0041398C">
            <w:pPr>
              <w:rPr>
                <w:b w:val="0"/>
                <w:color w:val="auto"/>
              </w:rPr>
            </w:pPr>
            <w:r w:rsidRPr="00D5698F">
              <w:rPr>
                <w:rFonts w:hint="eastAsia"/>
                <w:color w:val="auto"/>
              </w:rPr>
              <w:t>列名</w:t>
            </w:r>
          </w:p>
        </w:tc>
        <w:tc>
          <w:tcPr>
            <w:cnfStyle w:val="000010000000" w:firstRow="0" w:lastRow="0" w:firstColumn="0" w:lastColumn="0" w:oddVBand="1" w:evenVBand="0" w:oddHBand="0" w:evenHBand="0" w:firstRowFirstColumn="0" w:firstRowLastColumn="0" w:lastRowFirstColumn="0" w:lastRowLastColumn="0"/>
            <w:tcW w:w="1363" w:type="dxa"/>
          </w:tcPr>
          <w:p w:rsidR="00BA27A3" w:rsidRPr="00D5698F" w:rsidRDefault="00BA27A3" w:rsidP="0041398C">
            <w:pPr>
              <w:rPr>
                <w:b w:val="0"/>
                <w:color w:val="auto"/>
              </w:rPr>
            </w:pPr>
            <w:r w:rsidRPr="00D5698F">
              <w:rPr>
                <w:rFonts w:hint="eastAsia"/>
                <w:color w:val="auto"/>
              </w:rPr>
              <w:t>列代码</w:t>
            </w:r>
          </w:p>
        </w:tc>
        <w:tc>
          <w:tcPr>
            <w:tcW w:w="1362" w:type="dxa"/>
          </w:tcPr>
          <w:p w:rsidR="00BA27A3" w:rsidRPr="00D5698F" w:rsidRDefault="00BA27A3" w:rsidP="0041398C">
            <w:pPr>
              <w:cnfStyle w:val="100000000000" w:firstRow="1" w:lastRow="0" w:firstColumn="0" w:lastColumn="0" w:oddVBand="0" w:evenVBand="0" w:oddHBand="0" w:evenHBand="0" w:firstRowFirstColumn="0" w:firstRowLastColumn="0" w:lastRowFirstColumn="0" w:lastRowLastColumn="0"/>
              <w:rPr>
                <w:b w:val="0"/>
                <w:color w:val="auto"/>
              </w:rPr>
            </w:pPr>
            <w:proofErr w:type="gramStart"/>
            <w:r w:rsidRPr="00D5698F">
              <w:rPr>
                <w:rFonts w:hint="eastAsia"/>
                <w:color w:val="auto"/>
              </w:rPr>
              <w:t>列类型</w:t>
            </w:r>
            <w:proofErr w:type="gramEnd"/>
          </w:p>
        </w:tc>
        <w:tc>
          <w:tcPr>
            <w:cnfStyle w:val="000010000000" w:firstRow="0" w:lastRow="0" w:firstColumn="0" w:lastColumn="0" w:oddVBand="1" w:evenVBand="0" w:oddHBand="0" w:evenHBand="0" w:firstRowFirstColumn="0" w:firstRowLastColumn="0" w:lastRowFirstColumn="0" w:lastRowLastColumn="0"/>
            <w:tcW w:w="427" w:type="dxa"/>
          </w:tcPr>
          <w:p w:rsidR="00BA27A3" w:rsidRPr="00D5698F" w:rsidRDefault="00BA27A3" w:rsidP="0041398C">
            <w:pPr>
              <w:rPr>
                <w:b w:val="0"/>
                <w:color w:val="auto"/>
              </w:rPr>
            </w:pPr>
            <w:r w:rsidRPr="00D5698F">
              <w:rPr>
                <w:rFonts w:hint="eastAsia"/>
                <w:color w:val="auto"/>
              </w:rPr>
              <w:t>必输</w:t>
            </w:r>
          </w:p>
        </w:tc>
        <w:tc>
          <w:tcPr>
            <w:tcW w:w="490" w:type="dxa"/>
          </w:tcPr>
          <w:p w:rsidR="00BA27A3" w:rsidRPr="00D5698F" w:rsidRDefault="00BA27A3" w:rsidP="0041398C">
            <w:pPr>
              <w:cnfStyle w:val="100000000000" w:firstRow="1" w:lastRow="0" w:firstColumn="0" w:lastColumn="0" w:oddVBand="0" w:evenVBand="0" w:oddHBand="0" w:evenHBand="0" w:firstRowFirstColumn="0" w:firstRowLastColumn="0" w:lastRowFirstColumn="0" w:lastRowLastColumn="0"/>
              <w:rPr>
                <w:b w:val="0"/>
                <w:color w:val="auto"/>
              </w:rPr>
            </w:pPr>
            <w:r w:rsidRPr="00D5698F">
              <w:rPr>
                <w:rFonts w:hint="eastAsia"/>
                <w:color w:val="auto"/>
              </w:rPr>
              <w:t>FIX</w:t>
            </w:r>
            <w:r w:rsidRPr="00D5698F">
              <w:rPr>
                <w:rFonts w:hint="eastAsia"/>
                <w:color w:val="auto"/>
              </w:rPr>
              <w:t>域</w:t>
            </w:r>
          </w:p>
        </w:tc>
        <w:tc>
          <w:tcPr>
            <w:cnfStyle w:val="000100000000" w:firstRow="0" w:lastRow="0" w:firstColumn="0" w:lastColumn="1" w:oddVBand="0" w:evenVBand="0" w:oddHBand="0" w:evenHBand="0" w:firstRowFirstColumn="0" w:firstRowLastColumn="0" w:lastRowFirstColumn="0" w:lastRowLastColumn="0"/>
            <w:tcW w:w="3510" w:type="dxa"/>
          </w:tcPr>
          <w:p w:rsidR="00BA27A3" w:rsidRPr="00D5698F" w:rsidRDefault="00BA27A3" w:rsidP="0041398C">
            <w:pPr>
              <w:rPr>
                <w:b w:val="0"/>
                <w:color w:val="auto"/>
              </w:rPr>
            </w:pPr>
            <w:r w:rsidRPr="00D5698F">
              <w:rPr>
                <w:rFonts w:hint="eastAsia"/>
                <w:color w:val="auto"/>
              </w:rPr>
              <w:t>说明</w:t>
            </w:r>
          </w:p>
        </w:tc>
      </w:tr>
      <w:tr w:rsidR="00BA27A3" w:rsidRPr="00D5698F" w:rsidTr="0041398C">
        <w:trPr>
          <w:cnfStyle w:val="010000000000" w:firstRow="0" w:lastRow="1"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62" w:type="dxa"/>
          </w:tcPr>
          <w:p w:rsidR="00BA27A3" w:rsidRPr="00E1787B" w:rsidRDefault="00BA27A3" w:rsidP="0041398C">
            <w:pPr>
              <w:rPr>
                <w:b w:val="0"/>
              </w:rPr>
            </w:pPr>
          </w:p>
        </w:tc>
        <w:tc>
          <w:tcPr>
            <w:cnfStyle w:val="000010000000" w:firstRow="0" w:lastRow="0" w:firstColumn="0" w:lastColumn="0" w:oddVBand="1" w:evenVBand="0" w:oddHBand="0" w:evenHBand="0" w:firstRowFirstColumn="0" w:firstRowLastColumn="0" w:lastRowFirstColumn="0" w:lastRowLastColumn="0"/>
            <w:tcW w:w="1363" w:type="dxa"/>
          </w:tcPr>
          <w:p w:rsidR="00BA27A3" w:rsidRPr="00E1787B" w:rsidRDefault="00BA27A3" w:rsidP="0041398C"/>
        </w:tc>
        <w:tc>
          <w:tcPr>
            <w:tcW w:w="1362" w:type="dxa"/>
          </w:tcPr>
          <w:p w:rsidR="00BA27A3" w:rsidRPr="00E1787B" w:rsidRDefault="00BA27A3" w:rsidP="0041398C">
            <w:pPr>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7" w:type="dxa"/>
          </w:tcPr>
          <w:p w:rsidR="00BA27A3" w:rsidRPr="00E1787B" w:rsidRDefault="00BA27A3" w:rsidP="0041398C">
            <w:pPr>
              <w:jc w:val="center"/>
            </w:pPr>
          </w:p>
        </w:tc>
        <w:tc>
          <w:tcPr>
            <w:tcW w:w="490" w:type="dxa"/>
          </w:tcPr>
          <w:p w:rsidR="00BA27A3" w:rsidRPr="00D5698F" w:rsidRDefault="00BA27A3" w:rsidP="0041398C">
            <w:pPr>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3510" w:type="dxa"/>
          </w:tcPr>
          <w:p w:rsidR="00BA27A3" w:rsidRPr="00D5698F" w:rsidRDefault="00BA27A3" w:rsidP="0041398C"/>
        </w:tc>
      </w:tr>
    </w:tbl>
    <w:p w:rsidR="00BA27A3" w:rsidRPr="00D5698F" w:rsidRDefault="00BA27A3" w:rsidP="00BA27A3"/>
    <w:p w:rsidR="00BA27A3" w:rsidRPr="00D5698F" w:rsidRDefault="00BA27A3" w:rsidP="00BA27A3">
      <w:pPr>
        <w:numPr>
          <w:ilvl w:val="0"/>
          <w:numId w:val="33"/>
        </w:numPr>
      </w:pPr>
      <w:r w:rsidRPr="00D5698F">
        <w:rPr>
          <w:rFonts w:hint="eastAsia"/>
        </w:rPr>
        <w:t>功能出参：</w:t>
      </w:r>
    </w:p>
    <w:tbl>
      <w:tblPr>
        <w:tblStyle w:val="-11"/>
        <w:tblW w:w="8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1671"/>
        <w:gridCol w:w="1276"/>
        <w:gridCol w:w="751"/>
        <w:gridCol w:w="3465"/>
      </w:tblGrid>
      <w:tr w:rsidR="00BA27A3" w:rsidRPr="00D5698F" w:rsidTr="0041398C">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87" w:type="dxa"/>
          </w:tcPr>
          <w:p w:rsidR="00BA27A3" w:rsidRPr="00D5698F" w:rsidRDefault="00BA27A3" w:rsidP="0041398C">
            <w:pPr>
              <w:rPr>
                <w:b w:val="0"/>
                <w:color w:val="auto"/>
              </w:rPr>
            </w:pPr>
            <w:r w:rsidRPr="00D5698F">
              <w:rPr>
                <w:rFonts w:hint="eastAsia"/>
                <w:color w:val="auto"/>
              </w:rPr>
              <w:t>列名</w:t>
            </w:r>
          </w:p>
        </w:tc>
        <w:tc>
          <w:tcPr>
            <w:cnfStyle w:val="000010000000" w:firstRow="0" w:lastRow="0" w:firstColumn="0" w:lastColumn="0" w:oddVBand="1" w:evenVBand="0" w:oddHBand="0" w:evenHBand="0" w:firstRowFirstColumn="0" w:firstRowLastColumn="0" w:lastRowFirstColumn="0" w:lastRowLastColumn="0"/>
            <w:tcW w:w="1671" w:type="dxa"/>
          </w:tcPr>
          <w:p w:rsidR="00BA27A3" w:rsidRPr="00D5698F" w:rsidRDefault="00BA27A3" w:rsidP="0041398C">
            <w:pPr>
              <w:rPr>
                <w:b w:val="0"/>
                <w:color w:val="auto"/>
              </w:rPr>
            </w:pPr>
            <w:r w:rsidRPr="00D5698F">
              <w:rPr>
                <w:rFonts w:hint="eastAsia"/>
                <w:color w:val="auto"/>
              </w:rPr>
              <w:t>列代码</w:t>
            </w:r>
          </w:p>
        </w:tc>
        <w:tc>
          <w:tcPr>
            <w:tcW w:w="1276" w:type="dxa"/>
          </w:tcPr>
          <w:p w:rsidR="00BA27A3" w:rsidRPr="00D5698F" w:rsidRDefault="00BA27A3" w:rsidP="0041398C">
            <w:pPr>
              <w:cnfStyle w:val="100000000000" w:firstRow="1" w:lastRow="0" w:firstColumn="0" w:lastColumn="0" w:oddVBand="0" w:evenVBand="0" w:oddHBand="0" w:evenHBand="0" w:firstRowFirstColumn="0" w:firstRowLastColumn="0" w:lastRowFirstColumn="0" w:lastRowLastColumn="0"/>
              <w:rPr>
                <w:b w:val="0"/>
                <w:color w:val="auto"/>
              </w:rPr>
            </w:pPr>
            <w:proofErr w:type="gramStart"/>
            <w:r w:rsidRPr="00D5698F">
              <w:rPr>
                <w:rFonts w:hint="eastAsia"/>
                <w:color w:val="auto"/>
              </w:rPr>
              <w:t>列类型</w:t>
            </w:r>
            <w:proofErr w:type="gramEnd"/>
          </w:p>
        </w:tc>
        <w:tc>
          <w:tcPr>
            <w:cnfStyle w:val="000010000000" w:firstRow="0" w:lastRow="0" w:firstColumn="0" w:lastColumn="0" w:oddVBand="1" w:evenVBand="0" w:oddHBand="0" w:evenHBand="0" w:firstRowFirstColumn="0" w:firstRowLastColumn="0" w:lastRowFirstColumn="0" w:lastRowLastColumn="0"/>
            <w:tcW w:w="751" w:type="dxa"/>
          </w:tcPr>
          <w:p w:rsidR="00BA27A3" w:rsidRPr="00D5698F" w:rsidRDefault="00BA27A3" w:rsidP="0041398C">
            <w:pPr>
              <w:rPr>
                <w:b w:val="0"/>
                <w:color w:val="auto"/>
              </w:rPr>
            </w:pPr>
            <w:r w:rsidRPr="00D5698F">
              <w:rPr>
                <w:rFonts w:hint="eastAsia"/>
                <w:color w:val="auto"/>
              </w:rPr>
              <w:t>FIX</w:t>
            </w:r>
            <w:r w:rsidRPr="00D5698F">
              <w:rPr>
                <w:rFonts w:hint="eastAsia"/>
                <w:color w:val="auto"/>
              </w:rPr>
              <w:t>域</w:t>
            </w:r>
          </w:p>
        </w:tc>
        <w:tc>
          <w:tcPr>
            <w:cnfStyle w:val="000100000000" w:firstRow="0" w:lastRow="0" w:firstColumn="0" w:lastColumn="1" w:oddVBand="0" w:evenVBand="0" w:oddHBand="0" w:evenHBand="0" w:firstRowFirstColumn="0" w:firstRowLastColumn="0" w:lastRowFirstColumn="0" w:lastRowLastColumn="0"/>
            <w:tcW w:w="3465" w:type="dxa"/>
          </w:tcPr>
          <w:p w:rsidR="00BA27A3" w:rsidRPr="00D5698F" w:rsidRDefault="00BA27A3" w:rsidP="0041398C">
            <w:pPr>
              <w:rPr>
                <w:b w:val="0"/>
                <w:color w:val="auto"/>
              </w:rPr>
            </w:pPr>
            <w:r w:rsidRPr="00D5698F">
              <w:rPr>
                <w:rFonts w:hint="eastAsia"/>
                <w:color w:val="auto"/>
              </w:rPr>
              <w:t>说明</w:t>
            </w:r>
          </w:p>
        </w:tc>
      </w:tr>
      <w:tr w:rsidR="00BA27A3" w:rsidRPr="009671BA" w:rsidTr="0041398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7" w:type="dxa"/>
          </w:tcPr>
          <w:p w:rsidR="00BA27A3" w:rsidRPr="009671BA" w:rsidRDefault="00BA27A3" w:rsidP="0041398C">
            <w:pPr>
              <w:rPr>
                <w:sz w:val="15"/>
                <w:szCs w:val="15"/>
              </w:rPr>
            </w:pPr>
          </w:p>
        </w:tc>
        <w:tc>
          <w:tcPr>
            <w:cnfStyle w:val="000010000000" w:firstRow="0" w:lastRow="0" w:firstColumn="0" w:lastColumn="0" w:oddVBand="1" w:evenVBand="0" w:oddHBand="0" w:evenHBand="0" w:firstRowFirstColumn="0" w:firstRowLastColumn="0" w:lastRowFirstColumn="0" w:lastRowLastColumn="0"/>
            <w:tcW w:w="1671" w:type="dxa"/>
          </w:tcPr>
          <w:p w:rsidR="00BA27A3" w:rsidRPr="009671BA" w:rsidRDefault="00BA27A3" w:rsidP="0041398C">
            <w:pPr>
              <w:rPr>
                <w:b/>
                <w:sz w:val="15"/>
                <w:szCs w:val="15"/>
              </w:rPr>
            </w:pPr>
          </w:p>
        </w:tc>
        <w:tc>
          <w:tcPr>
            <w:tcW w:w="1276" w:type="dxa"/>
          </w:tcPr>
          <w:p w:rsidR="00BA27A3" w:rsidRPr="009671BA" w:rsidRDefault="00BA27A3" w:rsidP="0041398C">
            <w:pPr>
              <w:cnfStyle w:val="000000100000" w:firstRow="0" w:lastRow="0" w:firstColumn="0" w:lastColumn="0" w:oddVBand="0" w:evenVBand="0" w:oddHBand="1" w:evenHBand="0" w:firstRowFirstColumn="0" w:firstRowLastColumn="0" w:lastRowFirstColumn="0" w:lastRowLastColumn="0"/>
              <w:rPr>
                <w:b/>
                <w:sz w:val="15"/>
                <w:szCs w:val="15"/>
              </w:rPr>
            </w:pPr>
          </w:p>
        </w:tc>
        <w:tc>
          <w:tcPr>
            <w:cnfStyle w:val="000010000000" w:firstRow="0" w:lastRow="0" w:firstColumn="0" w:lastColumn="0" w:oddVBand="1" w:evenVBand="0" w:oddHBand="0" w:evenHBand="0" w:firstRowFirstColumn="0" w:firstRowLastColumn="0" w:lastRowFirstColumn="0" w:lastRowLastColumn="0"/>
            <w:tcW w:w="751" w:type="dxa"/>
          </w:tcPr>
          <w:p w:rsidR="00BA27A3" w:rsidRPr="009671BA" w:rsidRDefault="00BA27A3" w:rsidP="0041398C">
            <w:pPr>
              <w:rPr>
                <w:b/>
                <w:sz w:val="15"/>
                <w:szCs w:val="15"/>
              </w:rPr>
            </w:pPr>
          </w:p>
        </w:tc>
        <w:tc>
          <w:tcPr>
            <w:cnfStyle w:val="000100000000" w:firstRow="0" w:lastRow="0" w:firstColumn="0" w:lastColumn="1" w:oddVBand="0" w:evenVBand="0" w:oddHBand="0" w:evenHBand="0" w:firstRowFirstColumn="0" w:firstRowLastColumn="0" w:lastRowFirstColumn="0" w:lastRowLastColumn="0"/>
            <w:tcW w:w="3465" w:type="dxa"/>
          </w:tcPr>
          <w:p w:rsidR="00BA27A3" w:rsidRPr="009671BA" w:rsidRDefault="00BA27A3" w:rsidP="0041398C">
            <w:pPr>
              <w:rPr>
                <w:sz w:val="15"/>
                <w:szCs w:val="15"/>
              </w:rPr>
            </w:pPr>
          </w:p>
        </w:tc>
      </w:tr>
      <w:tr w:rsidR="0058680D" w:rsidRPr="009671BA" w:rsidTr="0041398C">
        <w:trPr>
          <w:cnfStyle w:val="010000000000" w:firstRow="0" w:lastRow="1"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7" w:type="dxa"/>
          </w:tcPr>
          <w:p w:rsidR="0058680D" w:rsidRPr="009671BA" w:rsidRDefault="0058680D" w:rsidP="0041398C">
            <w:pPr>
              <w:rPr>
                <w:b w:val="0"/>
                <w:sz w:val="15"/>
                <w:szCs w:val="15"/>
              </w:rPr>
            </w:pPr>
          </w:p>
        </w:tc>
        <w:tc>
          <w:tcPr>
            <w:cnfStyle w:val="000010000000" w:firstRow="0" w:lastRow="0" w:firstColumn="0" w:lastColumn="0" w:oddVBand="1" w:evenVBand="0" w:oddHBand="0" w:evenHBand="0" w:firstRowFirstColumn="0" w:firstRowLastColumn="0" w:lastRowFirstColumn="0" w:lastRowLastColumn="0"/>
            <w:tcW w:w="1671" w:type="dxa"/>
          </w:tcPr>
          <w:p w:rsidR="0058680D" w:rsidRPr="009671BA" w:rsidRDefault="0058680D" w:rsidP="0041398C">
            <w:pPr>
              <w:rPr>
                <w:b w:val="0"/>
                <w:sz w:val="15"/>
                <w:szCs w:val="15"/>
              </w:rPr>
            </w:pPr>
          </w:p>
        </w:tc>
        <w:tc>
          <w:tcPr>
            <w:tcW w:w="1276" w:type="dxa"/>
          </w:tcPr>
          <w:p w:rsidR="0058680D" w:rsidRPr="009671BA" w:rsidRDefault="0058680D" w:rsidP="0041398C">
            <w:pPr>
              <w:cnfStyle w:val="010000000000" w:firstRow="0" w:lastRow="1" w:firstColumn="0" w:lastColumn="0" w:oddVBand="0" w:evenVBand="0" w:oddHBand="0" w:evenHBand="0" w:firstRowFirstColumn="0" w:firstRowLastColumn="0" w:lastRowFirstColumn="0" w:lastRowLastColumn="0"/>
              <w:rPr>
                <w:b w:val="0"/>
                <w:sz w:val="15"/>
                <w:szCs w:val="15"/>
              </w:rPr>
            </w:pPr>
          </w:p>
        </w:tc>
        <w:tc>
          <w:tcPr>
            <w:cnfStyle w:val="000010000000" w:firstRow="0" w:lastRow="0" w:firstColumn="0" w:lastColumn="0" w:oddVBand="1" w:evenVBand="0" w:oddHBand="0" w:evenHBand="0" w:firstRowFirstColumn="0" w:firstRowLastColumn="0" w:lastRowFirstColumn="0" w:lastRowLastColumn="0"/>
            <w:tcW w:w="751" w:type="dxa"/>
          </w:tcPr>
          <w:p w:rsidR="0058680D" w:rsidRPr="009671BA" w:rsidRDefault="0058680D" w:rsidP="0041398C">
            <w:pPr>
              <w:rPr>
                <w:b w:val="0"/>
                <w:sz w:val="15"/>
                <w:szCs w:val="15"/>
              </w:rPr>
            </w:pPr>
          </w:p>
        </w:tc>
        <w:tc>
          <w:tcPr>
            <w:cnfStyle w:val="000100000000" w:firstRow="0" w:lastRow="0" w:firstColumn="0" w:lastColumn="1" w:oddVBand="0" w:evenVBand="0" w:oddHBand="0" w:evenHBand="0" w:firstRowFirstColumn="0" w:firstRowLastColumn="0" w:lastRowFirstColumn="0" w:lastRowLastColumn="0"/>
            <w:tcW w:w="3465" w:type="dxa"/>
          </w:tcPr>
          <w:p w:rsidR="0058680D" w:rsidRPr="009671BA" w:rsidRDefault="0058680D" w:rsidP="0041398C">
            <w:pPr>
              <w:rPr>
                <w:b w:val="0"/>
                <w:sz w:val="15"/>
                <w:szCs w:val="15"/>
              </w:rPr>
            </w:pPr>
          </w:p>
        </w:tc>
      </w:tr>
    </w:tbl>
    <w:p w:rsidR="0058680D" w:rsidRPr="009671BA" w:rsidRDefault="0058680D" w:rsidP="0058680D">
      <w:pPr>
        <w:pStyle w:val="a7"/>
        <w:ind w:firstLineChars="0" w:firstLine="0"/>
        <w:rPr>
          <w:rFonts w:hint="eastAsia"/>
          <w:color w:val="FF0000"/>
          <w:sz w:val="18"/>
          <w:szCs w:val="18"/>
        </w:rPr>
      </w:pPr>
      <w:r w:rsidRPr="009671BA">
        <w:rPr>
          <w:rFonts w:asciiTheme="minorEastAsia" w:hAnsiTheme="minorEastAsia" w:cs="宋体" w:hint="eastAsia"/>
          <w:color w:val="FF0000"/>
          <w:sz w:val="18"/>
          <w:szCs w:val="18"/>
        </w:rPr>
        <w:t>用于将后台数据库中存放的非国密密码（</w:t>
      </w:r>
      <w:r w:rsidRPr="009671BA">
        <w:rPr>
          <w:color w:val="FF0000"/>
          <w:sz w:val="18"/>
          <w:szCs w:val="18"/>
        </w:rPr>
        <w:t>ENCRYPT_TYPE=0</w:t>
      </w:r>
      <w:r w:rsidRPr="009671BA">
        <w:rPr>
          <w:rFonts w:asciiTheme="minorEastAsia" w:hAnsiTheme="minorEastAsia" w:cs="宋体" w:hint="eastAsia"/>
          <w:color w:val="FF0000"/>
          <w:sz w:val="18"/>
          <w:szCs w:val="18"/>
        </w:rPr>
        <w:t>），通过</w:t>
      </w:r>
      <w:r w:rsidRPr="009671BA">
        <w:rPr>
          <w:rFonts w:hint="eastAsia"/>
          <w:color w:val="FF0000"/>
          <w:sz w:val="18"/>
          <w:szCs w:val="18"/>
        </w:rPr>
        <w:t>密码转换函数（</w:t>
      </w:r>
      <w:proofErr w:type="spellStart"/>
      <w:r w:rsidRPr="009671BA">
        <w:rPr>
          <w:color w:val="FF0000"/>
          <w:sz w:val="18"/>
          <w:szCs w:val="18"/>
        </w:rPr>
        <w:t>kbssCipherTextToGMCipherText</w:t>
      </w:r>
      <w:proofErr w:type="spellEnd"/>
      <w:r w:rsidRPr="009671BA">
        <w:rPr>
          <w:rFonts w:hint="eastAsia"/>
          <w:color w:val="FF0000"/>
          <w:sz w:val="18"/>
          <w:szCs w:val="18"/>
        </w:rPr>
        <w:t>）</w:t>
      </w:r>
      <w:r w:rsidRPr="009671BA">
        <w:rPr>
          <w:rFonts w:asciiTheme="minorEastAsia" w:hAnsiTheme="minorEastAsia" w:cs="宋体" w:hint="eastAsia"/>
          <w:color w:val="FF0000"/>
          <w:sz w:val="18"/>
          <w:szCs w:val="18"/>
        </w:rPr>
        <w:t>转换为国密加密方式。注意：对后台数据库中存放的顶点、金仕达、外部密文的密码不做转化</w:t>
      </w:r>
    </w:p>
    <w:p w:rsidR="0058680D" w:rsidRPr="0058680D" w:rsidRDefault="0058680D" w:rsidP="00BA27A3">
      <w:pPr>
        <w:pStyle w:val="a7"/>
        <w:ind w:firstLineChars="0" w:firstLine="0"/>
        <w:rPr>
          <w:rFonts w:asciiTheme="minorEastAsia" w:hAnsiTheme="minorEastAsia" w:cs="宋体" w:hint="eastAsia"/>
          <w:color w:val="FF0000"/>
          <w:sz w:val="18"/>
          <w:szCs w:val="18"/>
        </w:rPr>
      </w:pPr>
    </w:p>
    <w:p w:rsidR="0058680D" w:rsidRPr="0058680D" w:rsidRDefault="0058680D" w:rsidP="0058680D">
      <w:pPr>
        <w:rPr>
          <w:rFonts w:hint="eastAsia"/>
          <w:b/>
        </w:rPr>
      </w:pPr>
      <w:r w:rsidRPr="0058680D">
        <w:rPr>
          <w:rFonts w:hint="eastAsia"/>
          <w:b/>
        </w:rPr>
        <w:t>订单系统</w:t>
      </w:r>
      <w:r w:rsidRPr="0058680D">
        <w:rPr>
          <w:rFonts w:hint="eastAsia"/>
          <w:b/>
        </w:rPr>
        <w:t>国密批量转换接口</w:t>
      </w:r>
    </w:p>
    <w:p w:rsidR="0058680D" w:rsidRPr="0058680D" w:rsidRDefault="0058680D" w:rsidP="0058680D">
      <w:pPr>
        <w:pStyle w:val="a7"/>
        <w:ind w:firstLineChars="0" w:firstLine="0"/>
        <w:rPr>
          <w:rFonts w:asciiTheme="minorEastAsia" w:hAnsiTheme="minorEastAsia" w:cs="宋体" w:hint="eastAsia"/>
          <w:i/>
          <w:color w:val="FF0000"/>
          <w:sz w:val="28"/>
          <w:szCs w:val="28"/>
        </w:rPr>
      </w:pPr>
      <w:r w:rsidRPr="0058680D">
        <w:rPr>
          <w:rFonts w:asciiTheme="minorEastAsia" w:hAnsiTheme="minorEastAsia" w:cs="宋体" w:hint="eastAsia"/>
          <w:i/>
          <w:color w:val="FF0000"/>
          <w:sz w:val="28"/>
          <w:szCs w:val="28"/>
        </w:rPr>
        <w:lastRenderedPageBreak/>
        <w:t>待补充</w:t>
      </w:r>
    </w:p>
    <w:p w:rsidR="0058680D" w:rsidRDefault="0058680D" w:rsidP="00BA27A3">
      <w:pPr>
        <w:pStyle w:val="a7"/>
        <w:ind w:firstLineChars="0" w:firstLine="0"/>
        <w:rPr>
          <w:rFonts w:asciiTheme="minorEastAsia" w:hAnsiTheme="minorEastAsia" w:cs="宋体" w:hint="eastAsia"/>
          <w:color w:val="FF0000"/>
          <w:sz w:val="18"/>
          <w:szCs w:val="18"/>
        </w:rPr>
      </w:pPr>
    </w:p>
    <w:p w:rsidR="00BA27A3" w:rsidRDefault="009671BA" w:rsidP="009671BA">
      <w:pPr>
        <w:pStyle w:val="2"/>
        <w:rPr>
          <w:rFonts w:hint="eastAsia"/>
        </w:rPr>
      </w:pPr>
      <w:r>
        <w:rPr>
          <w:rFonts w:hint="eastAsia"/>
        </w:rPr>
        <w:t>界面元素</w:t>
      </w:r>
    </w:p>
    <w:p w:rsidR="009671BA" w:rsidRDefault="00AD1E45" w:rsidP="00AD1E45">
      <w:pPr>
        <w:pStyle w:val="a7"/>
        <w:numPr>
          <w:ilvl w:val="0"/>
          <w:numId w:val="34"/>
        </w:numPr>
        <w:ind w:firstLineChars="0"/>
        <w:rPr>
          <w:rFonts w:hint="eastAsia"/>
        </w:rPr>
      </w:pPr>
      <w:r>
        <w:rPr>
          <w:rFonts w:hint="eastAsia"/>
        </w:rPr>
        <w:t>转换按钮</w:t>
      </w:r>
    </w:p>
    <w:p w:rsidR="00AD1E45" w:rsidRDefault="000055BB" w:rsidP="00AD1E45">
      <w:pPr>
        <w:pStyle w:val="a7"/>
        <w:numPr>
          <w:ilvl w:val="0"/>
          <w:numId w:val="34"/>
        </w:numPr>
        <w:ind w:firstLineChars="0"/>
        <w:rPr>
          <w:rFonts w:hint="eastAsia"/>
        </w:rPr>
      </w:pPr>
      <w:r>
        <w:rPr>
          <w:rFonts w:hint="eastAsia"/>
        </w:rPr>
        <w:t>复选框</w:t>
      </w:r>
      <w:r>
        <w:rPr>
          <w:rFonts w:hint="eastAsia"/>
        </w:rPr>
        <w:t xml:space="preserve"> |  </w:t>
      </w:r>
      <w:r>
        <w:rPr>
          <w:rFonts w:hint="eastAsia"/>
        </w:rPr>
        <w:t>系统名</w:t>
      </w:r>
      <w:r>
        <w:rPr>
          <w:rFonts w:hint="eastAsia"/>
        </w:rPr>
        <w:t xml:space="preserve"> |  </w:t>
      </w:r>
      <w:r>
        <w:rPr>
          <w:rFonts w:hint="eastAsia"/>
        </w:rPr>
        <w:t>进度条</w:t>
      </w:r>
      <w:r>
        <w:rPr>
          <w:rFonts w:hint="eastAsia"/>
        </w:rPr>
        <w:t xml:space="preserve"> (</w:t>
      </w:r>
      <w:r>
        <w:rPr>
          <w:rFonts w:hint="eastAsia"/>
        </w:rPr>
        <w:t>第</w:t>
      </w:r>
      <w:proofErr w:type="gramStart"/>
      <w:r>
        <w:rPr>
          <w:rFonts w:hint="eastAsia"/>
        </w:rPr>
        <w:t>个</w:t>
      </w:r>
      <w:proofErr w:type="gramEnd"/>
      <w:r>
        <w:rPr>
          <w:rFonts w:hint="eastAsia"/>
        </w:rPr>
        <w:t>系统一条，多个订单系统分多条</w:t>
      </w:r>
      <w:r>
        <w:rPr>
          <w:rFonts w:hint="eastAsia"/>
        </w:rPr>
        <w:t>)</w:t>
      </w:r>
    </w:p>
    <w:p w:rsidR="00330041" w:rsidRDefault="00330041" w:rsidP="00330041">
      <w:pPr>
        <w:pStyle w:val="a7"/>
        <w:ind w:left="360" w:firstLineChars="0" w:firstLine="0"/>
        <w:rPr>
          <w:rFonts w:hint="eastAsia"/>
        </w:rPr>
      </w:pPr>
      <w:r>
        <w:rPr>
          <w:noProof/>
        </w:rPr>
        <w:drawing>
          <wp:inline distT="0" distB="0" distL="0" distR="0" wp14:anchorId="01FE9866" wp14:editId="2A3AE448">
            <wp:extent cx="5274310" cy="507286"/>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7286"/>
                    </a:xfrm>
                    <a:prstGeom prst="rect">
                      <a:avLst/>
                    </a:prstGeom>
                  </pic:spPr>
                </pic:pic>
              </a:graphicData>
            </a:graphic>
          </wp:inline>
        </w:drawing>
      </w:r>
    </w:p>
    <w:p w:rsidR="000055BB" w:rsidRDefault="000055BB" w:rsidP="000055BB">
      <w:pPr>
        <w:pStyle w:val="a7"/>
        <w:ind w:left="360" w:firstLineChars="0" w:firstLine="0"/>
        <w:rPr>
          <w:rFonts w:hint="eastAsia"/>
        </w:rPr>
      </w:pPr>
      <w:r>
        <w:rPr>
          <w:rFonts w:hint="eastAsia"/>
        </w:rPr>
        <w:t>复选框</w:t>
      </w:r>
      <w:r>
        <w:rPr>
          <w:rFonts w:hint="eastAsia"/>
        </w:rPr>
        <w:t>：默认全选</w:t>
      </w:r>
    </w:p>
    <w:p w:rsidR="000055BB" w:rsidRDefault="000055BB" w:rsidP="000055BB">
      <w:pPr>
        <w:pStyle w:val="a7"/>
        <w:ind w:left="360" w:firstLineChars="0" w:firstLine="0"/>
        <w:rPr>
          <w:rFonts w:hint="eastAsia"/>
        </w:rPr>
      </w:pPr>
      <w:r>
        <w:rPr>
          <w:rFonts w:hint="eastAsia"/>
        </w:rPr>
        <w:t>系统名</w:t>
      </w:r>
      <w:r>
        <w:rPr>
          <w:rFonts w:hint="eastAsia"/>
        </w:rPr>
        <w:t>：订单系统（</w:t>
      </w:r>
      <w:r>
        <w:rPr>
          <w:rFonts w:hint="eastAsia"/>
        </w:rPr>
        <w:t>订单系统</w:t>
      </w:r>
      <w:r>
        <w:rPr>
          <w:rFonts w:hint="eastAsia"/>
        </w:rPr>
        <w:t>+</w:t>
      </w:r>
      <w:r>
        <w:rPr>
          <w:rFonts w:hint="eastAsia"/>
        </w:rPr>
        <w:t>节点名）、管理系统</w:t>
      </w:r>
    </w:p>
    <w:p w:rsidR="000055BB" w:rsidRDefault="000055BB" w:rsidP="000055BB">
      <w:pPr>
        <w:pStyle w:val="a7"/>
        <w:ind w:left="360" w:firstLineChars="0" w:firstLine="0"/>
      </w:pPr>
      <w:r>
        <w:rPr>
          <w:rFonts w:hint="eastAsia"/>
        </w:rPr>
        <w:t>进度条</w:t>
      </w:r>
      <w:r>
        <w:rPr>
          <w:rFonts w:hint="eastAsia"/>
        </w:rPr>
        <w:t>：参照清算任务进度条</w:t>
      </w:r>
    </w:p>
    <w:p w:rsidR="00BA27A3" w:rsidRPr="00975817" w:rsidRDefault="00BA27A3" w:rsidP="00975817">
      <w:pPr>
        <w:rPr>
          <w:rFonts w:hint="eastAsia"/>
        </w:rPr>
      </w:pPr>
    </w:p>
    <w:p w:rsidR="00B30B8E" w:rsidRDefault="008E16BA">
      <w:pPr>
        <w:pStyle w:val="1"/>
      </w:pPr>
      <w:bookmarkStart w:id="36" w:name="_Toc515383642"/>
      <w:r>
        <w:rPr>
          <w:rFonts w:hint="eastAsia"/>
        </w:rPr>
        <w:t>推进计划</w:t>
      </w:r>
      <w:bookmarkEnd w:id="36"/>
    </w:p>
    <w:p w:rsidR="00B30B8E" w:rsidRDefault="008E16BA">
      <w:r>
        <w:rPr>
          <w:rFonts w:hint="eastAsia"/>
        </w:rPr>
        <w:t>整体开发计划按公司</w:t>
      </w:r>
      <w:proofErr w:type="gramStart"/>
      <w:r>
        <w:rPr>
          <w:rFonts w:hint="eastAsia"/>
        </w:rPr>
        <w:t>国密项目</w:t>
      </w:r>
      <w:proofErr w:type="gramEnd"/>
      <w:r>
        <w:rPr>
          <w:rFonts w:hint="eastAsia"/>
        </w:rPr>
        <w:t>进度要求开展，股票期权</w:t>
      </w:r>
      <w:proofErr w:type="gramStart"/>
      <w:r>
        <w:rPr>
          <w:rFonts w:hint="eastAsia"/>
        </w:rPr>
        <w:t>系统国密改造</w:t>
      </w:r>
      <w:proofErr w:type="gramEnd"/>
      <w:r>
        <w:rPr>
          <w:rFonts w:hint="eastAsia"/>
        </w:rPr>
        <w:t>工作将在</w:t>
      </w:r>
      <w:r w:rsidR="00374780">
        <w:rPr>
          <w:rFonts w:hint="eastAsia"/>
        </w:rPr>
        <w:t>5</w:t>
      </w:r>
      <w:r>
        <w:rPr>
          <w:rFonts w:hint="eastAsia"/>
        </w:rPr>
        <w:t>月</w:t>
      </w:r>
      <w:r w:rsidR="00374780">
        <w:rPr>
          <w:rFonts w:hint="eastAsia"/>
        </w:rPr>
        <w:t>底</w:t>
      </w:r>
      <w:r>
        <w:rPr>
          <w:rFonts w:hint="eastAsia"/>
        </w:rPr>
        <w:t>开始，</w:t>
      </w:r>
      <w:r w:rsidR="00374780">
        <w:rPr>
          <w:rFonts w:hint="eastAsia"/>
        </w:rPr>
        <w:t>6</w:t>
      </w:r>
      <w:r>
        <w:rPr>
          <w:rFonts w:hint="eastAsia"/>
        </w:rPr>
        <w:t>月</w:t>
      </w:r>
      <w:r w:rsidR="00374780">
        <w:rPr>
          <w:rFonts w:hint="eastAsia"/>
        </w:rPr>
        <w:t>初</w:t>
      </w:r>
      <w:r>
        <w:rPr>
          <w:rFonts w:hint="eastAsia"/>
        </w:rPr>
        <w:t>底完成初步版本，并与相关系统进行联测。</w:t>
      </w:r>
    </w:p>
    <w:p w:rsidR="00B30B8E" w:rsidRDefault="00B30B8E"/>
    <w:p w:rsidR="00B30B8E" w:rsidRDefault="008E16BA">
      <w:pPr>
        <w:pStyle w:val="1"/>
      </w:pPr>
      <w:bookmarkStart w:id="37" w:name="_Toc515383643"/>
      <w:r>
        <w:rPr>
          <w:rFonts w:hint="eastAsia"/>
        </w:rPr>
        <w:t>周边系统升级影响</w:t>
      </w:r>
      <w:bookmarkEnd w:id="37"/>
    </w:p>
    <w:p w:rsidR="00C37C45" w:rsidRDefault="004D5F58">
      <w:pPr>
        <w:rPr>
          <w:rFonts w:hint="eastAsia"/>
        </w:rPr>
      </w:pPr>
      <w:r>
        <w:rPr>
          <w:rFonts w:hint="eastAsia"/>
        </w:rPr>
        <w:t>期权对接的上游系统：账户系统、一柜通、外围、资金系统、</w:t>
      </w:r>
      <w:r>
        <w:rPr>
          <w:rFonts w:hint="eastAsia"/>
        </w:rPr>
        <w:t>web</w:t>
      </w:r>
      <w:r>
        <w:rPr>
          <w:rFonts w:hint="eastAsia"/>
        </w:rPr>
        <w:t>前端</w:t>
      </w:r>
      <w:r w:rsidR="00C37C45">
        <w:rPr>
          <w:rFonts w:hint="eastAsia"/>
        </w:rPr>
        <w:t>。</w:t>
      </w:r>
    </w:p>
    <w:p w:rsidR="00C37C45" w:rsidRDefault="00C37C45">
      <w:pPr>
        <w:rPr>
          <w:rFonts w:hint="eastAsia"/>
        </w:rPr>
      </w:pPr>
      <w:r>
        <w:rPr>
          <w:rFonts w:hint="eastAsia"/>
        </w:rPr>
        <w:t>期权需要先于对接的上游系统升级国密。</w:t>
      </w:r>
      <w:r>
        <w:rPr>
          <w:rFonts w:hint="eastAsia"/>
        </w:rPr>
        <w:t>期权系统兼容上游系统分批升级国密，例如：</w:t>
      </w:r>
      <w:r>
        <w:rPr>
          <w:rFonts w:hint="eastAsia"/>
        </w:rPr>
        <w:t>WEB</w:t>
      </w:r>
      <w:r>
        <w:rPr>
          <w:rFonts w:hint="eastAsia"/>
        </w:rPr>
        <w:t>前端升级国密，其他系统未升级国密。同一客户可通过</w:t>
      </w:r>
      <w:r>
        <w:rPr>
          <w:rFonts w:hint="eastAsia"/>
        </w:rPr>
        <w:t>web</w:t>
      </w:r>
      <w:r>
        <w:rPr>
          <w:rFonts w:hint="eastAsia"/>
        </w:rPr>
        <w:t>前端登陆（密文为国密），也可通过外围客户端登陆（官方为非国密）</w:t>
      </w:r>
    </w:p>
    <w:p w:rsidR="00C37C45" w:rsidRDefault="00C37C45">
      <w:pPr>
        <w:rPr>
          <w:rFonts w:hint="eastAsia"/>
        </w:rPr>
      </w:pPr>
    </w:p>
    <w:p w:rsidR="00C37C45" w:rsidRDefault="00C37C45">
      <w:pPr>
        <w:rPr>
          <w:rFonts w:hint="eastAsia"/>
        </w:rPr>
      </w:pPr>
      <w:r>
        <w:rPr>
          <w:rFonts w:hint="eastAsia"/>
        </w:rPr>
        <w:t>期权对接下游系统：三方交易</w:t>
      </w:r>
    </w:p>
    <w:p w:rsidR="00C37C45" w:rsidRDefault="004A31D0">
      <w:pPr>
        <w:rPr>
          <w:rFonts w:hint="eastAsia"/>
        </w:rPr>
      </w:pPr>
      <w:r>
        <w:rPr>
          <w:rFonts w:hint="eastAsia"/>
        </w:rPr>
        <w:t>通过共参控制：</w:t>
      </w:r>
      <w:r w:rsidRPr="004A31D0">
        <w:t>CUBSB_ENCRYPT_TYPE '</w:t>
      </w:r>
      <w:proofErr w:type="gramStart"/>
      <w:r w:rsidRPr="004A31D0">
        <w:t>对接银衍网关</w:t>
      </w:r>
      <w:proofErr w:type="gramEnd"/>
      <w:r w:rsidRPr="004A31D0">
        <w:t>密码类型（</w:t>
      </w:r>
      <w:r>
        <w:rPr>
          <w:rFonts w:hint="eastAsia"/>
        </w:rPr>
        <w:t>0</w:t>
      </w:r>
      <w:r w:rsidRPr="004A31D0">
        <w:t>-</w:t>
      </w:r>
      <w:r w:rsidRPr="004A31D0">
        <w:t>非国密，</w:t>
      </w:r>
      <w:r>
        <w:rPr>
          <w:rFonts w:hint="eastAsia"/>
        </w:rPr>
        <w:t>1</w:t>
      </w:r>
      <w:r w:rsidRPr="004A31D0">
        <w:t>-</w:t>
      </w:r>
      <w:r w:rsidRPr="004A31D0">
        <w:t>国密）</w:t>
      </w:r>
    </w:p>
    <w:p w:rsidR="00C37C45" w:rsidRPr="004D5F58" w:rsidRDefault="00C37C45"/>
    <w:sectPr w:rsidR="00C37C45" w:rsidRPr="004D5F5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wangcm" w:date="2018-04-18T14:52:00Z" w:initials="w">
    <w:p w:rsidR="008E16BA" w:rsidRDefault="008E16BA">
      <w:pPr>
        <w:pStyle w:val="ac"/>
      </w:pPr>
      <w:r>
        <w:rPr>
          <w:rStyle w:val="ab"/>
        </w:rPr>
        <w:annotationRef/>
      </w:r>
      <w:r>
        <w:rPr>
          <w:rFonts w:hint="eastAsia"/>
        </w:rPr>
        <w:t>三方交易、</w:t>
      </w:r>
      <w:r>
        <w:rPr>
          <w:rFonts w:hint="eastAsia"/>
        </w:rPr>
        <w:t>STG</w:t>
      </w:r>
      <w:r>
        <w:rPr>
          <w:rFonts w:hint="eastAsia"/>
        </w:rPr>
        <w:t>先升级。</w:t>
      </w:r>
    </w:p>
    <w:p w:rsidR="008E16BA" w:rsidRDefault="008E16BA">
      <w:pPr>
        <w:pStyle w:val="ac"/>
      </w:pPr>
      <w:r>
        <w:rPr>
          <w:rFonts w:hint="eastAsia"/>
        </w:rPr>
        <w:t>增加账户、新意</w:t>
      </w:r>
    </w:p>
  </w:comment>
  <w:comment w:id="12" w:author="wangcm" w:date="2018-04-18T16:01:00Z" w:initials="w">
    <w:p w:rsidR="008E16BA" w:rsidRDefault="008E16BA">
      <w:pPr>
        <w:pStyle w:val="ac"/>
      </w:pPr>
      <w:r>
        <w:rPr>
          <w:rStyle w:val="ab"/>
        </w:rPr>
        <w:annotationRef/>
      </w:r>
      <w:r>
        <w:rPr>
          <w:rFonts w:hint="eastAsia"/>
        </w:rPr>
        <w:t>写明通讯解密过程、存储密文。</w:t>
      </w:r>
    </w:p>
    <w:p w:rsidR="008E16BA" w:rsidRDefault="008E16BA">
      <w:pPr>
        <w:pStyle w:val="ac"/>
      </w:pPr>
      <w:r>
        <w:rPr>
          <w:rFonts w:hint="eastAsia"/>
        </w:rPr>
        <w:t>中投</w:t>
      </w:r>
      <w:r>
        <w:rPr>
          <w:rFonts w:hint="eastAsia"/>
        </w:rPr>
        <w:t>mid</w:t>
      </w:r>
      <w:r>
        <w:rPr>
          <w:rFonts w:hint="eastAsia"/>
        </w:rPr>
        <w:t>要考虑</w:t>
      </w:r>
    </w:p>
  </w:comment>
  <w:comment w:id="22" w:author="wangcm" w:date="2018-04-18T16:16:00Z" w:initials="w">
    <w:p w:rsidR="008E16BA" w:rsidRDefault="008E16BA">
      <w:pPr>
        <w:pStyle w:val="ac"/>
      </w:pPr>
      <w:r>
        <w:rPr>
          <w:rStyle w:val="ab"/>
        </w:rPr>
        <w:annotationRef/>
      </w:r>
      <w:r>
        <w:rPr>
          <w:rFonts w:hint="eastAsia"/>
        </w:rPr>
        <w:t>订单细化</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9FD" w:rsidRDefault="004839FD">
      <w:r>
        <w:separator/>
      </w:r>
    </w:p>
  </w:endnote>
  <w:endnote w:type="continuationSeparator" w:id="0">
    <w:p w:rsidR="004839FD" w:rsidRDefault="0048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9FD" w:rsidRDefault="004839FD">
      <w:r>
        <w:separator/>
      </w:r>
    </w:p>
  </w:footnote>
  <w:footnote w:type="continuationSeparator" w:id="0">
    <w:p w:rsidR="004839FD" w:rsidRDefault="004839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image001"/>
      </v:shape>
    </w:pict>
  </w:numPicBullet>
  <w:abstractNum w:abstractNumId="0">
    <w:nsid w:val="06E36BCB"/>
    <w:multiLevelType w:val="multilevel"/>
    <w:tmpl w:val="6A30314C"/>
    <w:lvl w:ilvl="0">
      <w:start w:val="1"/>
      <w:numFmt w:val="decimal"/>
      <w:lvlText w:val="%1."/>
      <w:lvlJc w:val="left"/>
      <w:pPr>
        <w:tabs>
          <w:tab w:val="num" w:pos="432"/>
        </w:tabs>
        <w:ind w:left="432" w:hanging="432"/>
      </w:pPr>
      <w:rPr>
        <w:rFonts w:hint="eastAsia"/>
        <w:sz w:val="36"/>
        <w:szCs w:val="36"/>
      </w:rPr>
    </w:lvl>
    <w:lvl w:ilvl="1">
      <w:start w:val="1"/>
      <w:numFmt w:val="decimal"/>
      <w:lvlText w:val="%1.%2"/>
      <w:lvlJc w:val="left"/>
      <w:pPr>
        <w:tabs>
          <w:tab w:val="num" w:pos="576"/>
        </w:tabs>
        <w:ind w:left="576" w:hanging="576"/>
      </w:pPr>
      <w:rPr>
        <w:rFonts w:hint="eastAsia"/>
        <w:sz w:val="32"/>
        <w:szCs w:val="32"/>
      </w:rPr>
    </w:lvl>
    <w:lvl w:ilvl="2">
      <w:start w:val="1"/>
      <w:numFmt w:val="decimal"/>
      <w:lvlText w:val="%1.%2.%3"/>
      <w:lvlJc w:val="left"/>
      <w:pPr>
        <w:tabs>
          <w:tab w:val="num" w:pos="720"/>
        </w:tabs>
        <w:ind w:left="720" w:hanging="720"/>
      </w:pPr>
      <w:rPr>
        <w:rFonts w:hint="eastAsia"/>
        <w:b/>
        <w:i w:val="0"/>
        <w:sz w:val="30"/>
        <w:szCs w:val="3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49540A7"/>
    <w:multiLevelType w:val="hybridMultilevel"/>
    <w:tmpl w:val="5172E682"/>
    <w:lvl w:ilvl="0" w:tplc="EA4CF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4528D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76755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443372"/>
    <w:multiLevelType w:val="multilevel"/>
    <w:tmpl w:val="540A7A72"/>
    <w:lvl w:ilvl="0">
      <w:start w:val="4"/>
      <w:numFmt w:val="decimal"/>
      <w:lvlText w:val="%1"/>
      <w:lvlJc w:val="left"/>
      <w:pPr>
        <w:ind w:left="435" w:hanging="435"/>
      </w:pPr>
      <w:rPr>
        <w:rFonts w:hint="default"/>
      </w:rPr>
    </w:lvl>
    <w:lvl w:ilvl="1">
      <w:start w:val="1"/>
      <w:numFmt w:val="decimal"/>
      <w:lvlText w:val="4.%2"/>
      <w:lvlJc w:val="left"/>
      <w:pPr>
        <w:ind w:left="435" w:hanging="435"/>
      </w:pPr>
      <w:rPr>
        <w:rFonts w:hint="eastAsia"/>
      </w:rPr>
    </w:lvl>
    <w:lvl w:ilvl="2">
      <w:start w:val="2"/>
      <w:numFmt w:val="decimal"/>
      <w:lvlText w:val="3.2.%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C6A64FD"/>
    <w:multiLevelType w:val="hybridMultilevel"/>
    <w:tmpl w:val="5710584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nsid w:val="4CEE15B3"/>
    <w:multiLevelType w:val="hybridMultilevel"/>
    <w:tmpl w:val="E3BC3342"/>
    <w:lvl w:ilvl="0" w:tplc="F3628578">
      <w:start w:val="1"/>
      <w:numFmt w:val="decimal"/>
      <w:lvlText w:val="%1."/>
      <w:lvlJc w:val="left"/>
      <w:pPr>
        <w:ind w:left="432" w:hanging="360"/>
      </w:pPr>
      <w:rPr>
        <w:rFonts w:hint="eastAsia"/>
      </w:rPr>
    </w:lvl>
    <w:lvl w:ilvl="1" w:tplc="45AC5190" w:tentative="1">
      <w:start w:val="1"/>
      <w:numFmt w:val="decimal"/>
      <w:lvlText w:val="%2."/>
      <w:lvlJc w:val="left"/>
      <w:pPr>
        <w:tabs>
          <w:tab w:val="num" w:pos="1152"/>
        </w:tabs>
        <w:ind w:left="1152" w:hanging="360"/>
      </w:pPr>
    </w:lvl>
    <w:lvl w:ilvl="2" w:tplc="5672BBB8" w:tentative="1">
      <w:start w:val="1"/>
      <w:numFmt w:val="decimal"/>
      <w:lvlText w:val="%3."/>
      <w:lvlJc w:val="left"/>
      <w:pPr>
        <w:tabs>
          <w:tab w:val="num" w:pos="1872"/>
        </w:tabs>
        <w:ind w:left="1872" w:hanging="360"/>
      </w:pPr>
    </w:lvl>
    <w:lvl w:ilvl="3" w:tplc="31284F84" w:tentative="1">
      <w:start w:val="1"/>
      <w:numFmt w:val="decimal"/>
      <w:lvlText w:val="%4."/>
      <w:lvlJc w:val="left"/>
      <w:pPr>
        <w:tabs>
          <w:tab w:val="num" w:pos="2592"/>
        </w:tabs>
        <w:ind w:left="2592" w:hanging="360"/>
      </w:pPr>
    </w:lvl>
    <w:lvl w:ilvl="4" w:tplc="DABE48E6" w:tentative="1">
      <w:start w:val="1"/>
      <w:numFmt w:val="decimal"/>
      <w:lvlText w:val="%5."/>
      <w:lvlJc w:val="left"/>
      <w:pPr>
        <w:tabs>
          <w:tab w:val="num" w:pos="3312"/>
        </w:tabs>
        <w:ind w:left="3312" w:hanging="360"/>
      </w:pPr>
    </w:lvl>
    <w:lvl w:ilvl="5" w:tplc="0506EF4E" w:tentative="1">
      <w:start w:val="1"/>
      <w:numFmt w:val="decimal"/>
      <w:lvlText w:val="%6."/>
      <w:lvlJc w:val="left"/>
      <w:pPr>
        <w:tabs>
          <w:tab w:val="num" w:pos="4032"/>
        </w:tabs>
        <w:ind w:left="4032" w:hanging="360"/>
      </w:pPr>
    </w:lvl>
    <w:lvl w:ilvl="6" w:tplc="47F291AC" w:tentative="1">
      <w:start w:val="1"/>
      <w:numFmt w:val="decimal"/>
      <w:lvlText w:val="%7."/>
      <w:lvlJc w:val="left"/>
      <w:pPr>
        <w:tabs>
          <w:tab w:val="num" w:pos="4752"/>
        </w:tabs>
        <w:ind w:left="4752" w:hanging="360"/>
      </w:pPr>
    </w:lvl>
    <w:lvl w:ilvl="7" w:tplc="EA9C19F6" w:tentative="1">
      <w:start w:val="1"/>
      <w:numFmt w:val="decimal"/>
      <w:lvlText w:val="%8."/>
      <w:lvlJc w:val="left"/>
      <w:pPr>
        <w:tabs>
          <w:tab w:val="num" w:pos="5472"/>
        </w:tabs>
        <w:ind w:left="5472" w:hanging="360"/>
      </w:pPr>
    </w:lvl>
    <w:lvl w:ilvl="8" w:tplc="6B6A34E0" w:tentative="1">
      <w:start w:val="1"/>
      <w:numFmt w:val="decimal"/>
      <w:lvlText w:val="%9."/>
      <w:lvlJc w:val="left"/>
      <w:pPr>
        <w:tabs>
          <w:tab w:val="num" w:pos="6192"/>
        </w:tabs>
        <w:ind w:left="6192" w:hanging="360"/>
      </w:pPr>
    </w:lvl>
  </w:abstractNum>
  <w:abstractNum w:abstractNumId="7">
    <w:nsid w:val="5C057A36"/>
    <w:multiLevelType w:val="multilevel"/>
    <w:tmpl w:val="E5D8380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color w:val="FF000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6C4A2A5D"/>
    <w:multiLevelType w:val="hybridMultilevel"/>
    <w:tmpl w:val="692C481E"/>
    <w:lvl w:ilvl="0" w:tplc="04090007">
      <w:start w:val="1"/>
      <w:numFmt w:val="bullet"/>
      <w:lvlText w:val=""/>
      <w:lvlPicBulletId w:val="0"/>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E477ADB"/>
    <w:multiLevelType w:val="hybridMultilevel"/>
    <w:tmpl w:val="F6F006E0"/>
    <w:lvl w:ilvl="0" w:tplc="FB4C4C10">
      <w:start w:val="1"/>
      <w:numFmt w:val="decimal"/>
      <w:lvlText w:val="%1."/>
      <w:lvlJc w:val="left"/>
      <w:pPr>
        <w:tabs>
          <w:tab w:val="num" w:pos="720"/>
        </w:tabs>
        <w:ind w:left="720" w:hanging="360"/>
      </w:pPr>
    </w:lvl>
    <w:lvl w:ilvl="1" w:tplc="87D0956A" w:tentative="1">
      <w:start w:val="1"/>
      <w:numFmt w:val="decimal"/>
      <w:lvlText w:val="%2."/>
      <w:lvlJc w:val="left"/>
      <w:pPr>
        <w:tabs>
          <w:tab w:val="num" w:pos="1440"/>
        </w:tabs>
        <w:ind w:left="1440" w:hanging="360"/>
      </w:pPr>
    </w:lvl>
    <w:lvl w:ilvl="2" w:tplc="81E0E36C" w:tentative="1">
      <w:start w:val="1"/>
      <w:numFmt w:val="decimal"/>
      <w:lvlText w:val="%3."/>
      <w:lvlJc w:val="left"/>
      <w:pPr>
        <w:tabs>
          <w:tab w:val="num" w:pos="2160"/>
        </w:tabs>
        <w:ind w:left="2160" w:hanging="360"/>
      </w:pPr>
    </w:lvl>
    <w:lvl w:ilvl="3" w:tplc="4EA6BEA4" w:tentative="1">
      <w:start w:val="1"/>
      <w:numFmt w:val="decimal"/>
      <w:lvlText w:val="%4."/>
      <w:lvlJc w:val="left"/>
      <w:pPr>
        <w:tabs>
          <w:tab w:val="num" w:pos="2880"/>
        </w:tabs>
        <w:ind w:left="2880" w:hanging="360"/>
      </w:pPr>
    </w:lvl>
    <w:lvl w:ilvl="4" w:tplc="42BA6B94" w:tentative="1">
      <w:start w:val="1"/>
      <w:numFmt w:val="decimal"/>
      <w:lvlText w:val="%5."/>
      <w:lvlJc w:val="left"/>
      <w:pPr>
        <w:tabs>
          <w:tab w:val="num" w:pos="3600"/>
        </w:tabs>
        <w:ind w:left="3600" w:hanging="360"/>
      </w:pPr>
    </w:lvl>
    <w:lvl w:ilvl="5" w:tplc="9C1C4D88" w:tentative="1">
      <w:start w:val="1"/>
      <w:numFmt w:val="decimal"/>
      <w:lvlText w:val="%6."/>
      <w:lvlJc w:val="left"/>
      <w:pPr>
        <w:tabs>
          <w:tab w:val="num" w:pos="4320"/>
        </w:tabs>
        <w:ind w:left="4320" w:hanging="360"/>
      </w:pPr>
    </w:lvl>
    <w:lvl w:ilvl="6" w:tplc="C2C6B532" w:tentative="1">
      <w:start w:val="1"/>
      <w:numFmt w:val="decimal"/>
      <w:lvlText w:val="%7."/>
      <w:lvlJc w:val="left"/>
      <w:pPr>
        <w:tabs>
          <w:tab w:val="num" w:pos="5040"/>
        </w:tabs>
        <w:ind w:left="5040" w:hanging="360"/>
      </w:pPr>
    </w:lvl>
    <w:lvl w:ilvl="7" w:tplc="F600EECC" w:tentative="1">
      <w:start w:val="1"/>
      <w:numFmt w:val="decimal"/>
      <w:lvlText w:val="%8."/>
      <w:lvlJc w:val="left"/>
      <w:pPr>
        <w:tabs>
          <w:tab w:val="num" w:pos="5760"/>
        </w:tabs>
        <w:ind w:left="5760" w:hanging="360"/>
      </w:pPr>
    </w:lvl>
    <w:lvl w:ilvl="8" w:tplc="B108FEEC" w:tentative="1">
      <w:start w:val="1"/>
      <w:numFmt w:val="decimal"/>
      <w:lvlText w:val="%9."/>
      <w:lvlJc w:val="left"/>
      <w:pPr>
        <w:tabs>
          <w:tab w:val="num" w:pos="6480"/>
        </w:tabs>
        <w:ind w:left="6480" w:hanging="360"/>
      </w:pPr>
    </w:lvl>
  </w:abstractNum>
  <w:abstractNum w:abstractNumId="10">
    <w:nsid w:val="6EFB55E6"/>
    <w:multiLevelType w:val="hybridMultilevel"/>
    <w:tmpl w:val="27403B5C"/>
    <w:lvl w:ilvl="0" w:tplc="8EA6FF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3D15FD"/>
    <w:multiLevelType w:val="multilevel"/>
    <w:tmpl w:val="737264B4"/>
    <w:lvl w:ilvl="0">
      <w:start w:val="4"/>
      <w:numFmt w:val="decimal"/>
      <w:lvlText w:val="%1"/>
      <w:lvlJc w:val="left"/>
      <w:pPr>
        <w:ind w:left="435" w:hanging="435"/>
      </w:pPr>
      <w:rPr>
        <w:rFonts w:hint="default"/>
      </w:rPr>
    </w:lvl>
    <w:lvl w:ilvl="1">
      <w:start w:val="1"/>
      <w:numFmt w:val="decimal"/>
      <w:lvlText w:val="3.%2"/>
      <w:lvlJc w:val="left"/>
      <w:pPr>
        <w:ind w:left="435" w:hanging="435"/>
      </w:pPr>
      <w:rPr>
        <w:rFonts w:hint="eastAsia"/>
      </w:rPr>
    </w:lvl>
    <w:lvl w:ilvl="2">
      <w:start w:val="4"/>
      <w:numFmt w:val="decimal"/>
      <w:lvlText w:val="3.2.%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CBA3AF8"/>
    <w:multiLevelType w:val="hybridMultilevel"/>
    <w:tmpl w:val="0BD41C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3"/>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11"/>
  </w:num>
  <w:num w:numId="15">
    <w:abstractNumId w:val="2"/>
  </w:num>
  <w:num w:numId="16">
    <w:abstractNumId w:val="12"/>
  </w:num>
  <w:num w:numId="17">
    <w:abstractNumId w:val="10"/>
  </w:num>
  <w:num w:numId="18">
    <w:abstractNumId w:val="6"/>
  </w:num>
  <w:num w:numId="19">
    <w:abstractNumId w:val="9"/>
  </w:num>
  <w:num w:numId="20">
    <w:abstractNumId w:val="2"/>
  </w:num>
  <w:num w:numId="21">
    <w:abstractNumId w:val="5"/>
  </w:num>
  <w:num w:numId="22">
    <w:abstractNumId w:val="2"/>
  </w:num>
  <w:num w:numId="23">
    <w:abstractNumId w:val="2"/>
  </w:num>
  <w:num w:numId="24">
    <w:abstractNumId w:val="2"/>
  </w:num>
  <w:num w:numId="25">
    <w:abstractNumId w:val="2"/>
  </w:num>
  <w:num w:numId="26">
    <w:abstractNumId w:val="2"/>
  </w:num>
  <w:num w:numId="27">
    <w:abstractNumId w:val="7"/>
  </w:num>
  <w:num w:numId="28">
    <w:abstractNumId w:val="0"/>
  </w:num>
  <w:num w:numId="29">
    <w:abstractNumId w:val="2"/>
  </w:num>
  <w:num w:numId="30">
    <w:abstractNumId w:val="2"/>
  </w:num>
  <w:num w:numId="31">
    <w:abstractNumId w:val="4"/>
  </w:num>
  <w:num w:numId="32">
    <w:abstractNumId w:val="2"/>
  </w:num>
  <w:num w:numId="33">
    <w:abstractNumId w:val="8"/>
  </w:num>
  <w:num w:numId="34">
    <w:abstractNumId w:val="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B8E"/>
    <w:rsid w:val="000055BB"/>
    <w:rsid w:val="000649AE"/>
    <w:rsid w:val="002572CC"/>
    <w:rsid w:val="00330041"/>
    <w:rsid w:val="00374780"/>
    <w:rsid w:val="00392650"/>
    <w:rsid w:val="004839FD"/>
    <w:rsid w:val="004A31D0"/>
    <w:rsid w:val="004D5F58"/>
    <w:rsid w:val="0058680D"/>
    <w:rsid w:val="00634827"/>
    <w:rsid w:val="00662622"/>
    <w:rsid w:val="00684C46"/>
    <w:rsid w:val="00733F39"/>
    <w:rsid w:val="008E16BA"/>
    <w:rsid w:val="00921392"/>
    <w:rsid w:val="009671BA"/>
    <w:rsid w:val="00975817"/>
    <w:rsid w:val="00AD1E45"/>
    <w:rsid w:val="00B30B8E"/>
    <w:rsid w:val="00BA27A3"/>
    <w:rsid w:val="00C37C45"/>
    <w:rsid w:val="00D626CE"/>
    <w:rsid w:val="00E416D1"/>
    <w:rsid w:val="00F65944"/>
    <w:rsid w:val="00FF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Times New Roman"/>
    </w:rPr>
  </w:style>
  <w:style w:type="paragraph" w:styleId="1">
    <w:name w:val="heading 1"/>
    <w:aliases w:val="H1,Heading 0,Fab-1,PIM 1,h1,Level 1 Topic Heading,1st level,Section Head,l1,I1,Chapter title,l1+toc 1,Level 1,Level 11,Heading apps,1,l0,Header 1,Header1,H11,H12,H13,H14,H15,H16,H17,H18,H19,H110,H111,H112,H121,H131,H141,H151,H161,H171,H181,H191,第A章"/>
    <w:basedOn w:val="a"/>
    <w:next w:val="a"/>
    <w:link w:val="1Char"/>
    <w:qFormat/>
    <w:pPr>
      <w:keepNext/>
      <w:keepLines/>
      <w:numPr>
        <w:numId w:val="1"/>
      </w:numPr>
      <w:spacing w:before="340" w:after="330" w:line="578" w:lineRule="auto"/>
      <w:outlineLvl w:val="0"/>
    </w:pPr>
    <w:rPr>
      <w:b/>
      <w:bCs/>
      <w:kern w:val="44"/>
      <w:sz w:val="44"/>
      <w:szCs w:val="44"/>
    </w:rPr>
  </w:style>
  <w:style w:type="paragraph" w:styleId="2">
    <w:name w:val="heading 2"/>
    <w:aliases w:val="H2,Heading 2 Hidden,Heading 2 CCBS,2nd level,h2,2,Header 2,l2,Fab-2,PIM2,heading 2,Titre3,HD2,sect 1.2,Num 1.1,Underrubrik1,prop2,Level 2 Topic Heading,Titre2,sub-sect,dd heading 2,dh2,Header2,H2-Heading 2,22,heading2,UNDERRUBRIK 1-2,I2,标题2,ISO1,A"/>
    <w:basedOn w:val="a"/>
    <w:next w:val="a"/>
    <w:link w:val="2Char"/>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Level 3 Head,H3,h3,l3,CT,Heading 3 - old,3rd level,Fab-3,level_3,PIM 3,BOD 0,sect1.2.3,Level 3 Topic Heading,Heading 3,3,list 3,H3-Heading 3,l3.3,sect1.2.31,sect1.2.32,sect1.2.33,sect1.2.34,sect1.2.35,sect1.2.36,sect1.2.37,sect1.2.38,sect1.2.39,bh"/>
    <w:basedOn w:val="a"/>
    <w:next w:val="a"/>
    <w:link w:val="3Char"/>
    <w:unhideWhenUsed/>
    <w:qFormat/>
    <w:pPr>
      <w:keepNext/>
      <w:keepLines/>
      <w:numPr>
        <w:ilvl w:val="2"/>
        <w:numId w:val="1"/>
      </w:numPr>
      <w:spacing w:before="260" w:after="260" w:line="416" w:lineRule="auto"/>
      <w:outlineLvl w:val="2"/>
    </w:pPr>
    <w:rPr>
      <w:b/>
      <w:bCs/>
      <w:sz w:val="32"/>
      <w:szCs w:val="32"/>
    </w:rPr>
  </w:style>
  <w:style w:type="paragraph" w:styleId="4">
    <w:name w:val="heading 4"/>
    <w:aliases w:val="4nd level,Ref Heading 1,rh1,Heading sql,sect 1.2.3.4,4,4heading,Fab-4,T5,PIM 4,bullet,bl,bb,sect 1.2.3.41,Ref Heading 11,rh11,sect 1.2.3.42,Ref Heading 12,rh12,sect 1.2.3.411,Ref Heading 111,rh111,sect 1.2.3.43,Ref Heading 13,rh13,sect 1.2.3.412"/>
    <w:basedOn w:val="a"/>
    <w:next w:val="a"/>
    <w:link w:val="4Char"/>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dash,ds,dd,heading 5,Level 3 - i,PIM 5,h5,Block Label,口,5,Second Subheading,第四层条,Roman list,上海中望标准标题五,h51,heading 51,h52,heading 52,h53,heading 53,L5,一.标题 5,dash1,ds1,dd1,dash2,ds2,dd2,dash3,ds3,dd3,dash4,ds4,dd4,dash5,ds5,dd5,dash6,ds6,dd6"/>
    <w:basedOn w:val="a"/>
    <w:next w:val="a"/>
    <w:link w:val="5Char"/>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PIM 6,H6,BOD 4,Bullet list,L6,h6,l6,hsm,submodule heading,ITT t6,PA Appendix,Bullet (Single Lines),PIM 61,H61,BOD 41,PIM 62,H62,BOD 42,PIM 63,H63,PIM 64,H64,PIM 65,H65,BOD 43,PIM 611,H611,BOD 411,PIM 621,H621,BOD 421,PIM 631,H631,PIM 641,H641,H66,H"/>
    <w:basedOn w:val="a"/>
    <w:next w:val="a"/>
    <w:link w:val="6Char"/>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Legal Level 1.1.,PIM 7,不用,letter list,L7,H7,1.标题 6,H TIMES1,•H7,sdf,PIM 71,H71,PIM 72,H72,PIM 73,PIM 74,PIM 75,H73,PIM 711,H711,PIM 721,H721,PIM 731,PIM 741,PIM 76,H74,PIM 712,H712,PIM 722,H722,PIM 732,PIM 742,PIM 77,H75,PIM 713,H713,PIM 723,H723"/>
    <w:basedOn w:val="a"/>
    <w:next w:val="a"/>
    <w:link w:val="7Char"/>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Legal Level 1.1.1.,注意框体,不用8,H8,heading 8,resume,Legal Level 1.1.1.1,Legal Level 1.1.1.2,Legal Level 1.1.1.3,Legal Level 1.1.1.4,Legal Level 1.1.1.5,Legal Level 1.1.1.6,Legal Level 1.1.1.7,Legal Level 1.1.1.11,Legal Level 1.1.1.21"/>
    <w:basedOn w:val="a"/>
    <w:next w:val="a"/>
    <w:link w:val="8Char"/>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三级标题,Legal Level 1.1.1.1.,PIM 9,不用9,Appendix,huh,H9,Figure,Legal Level 1.1.1.1.1,Legal Level 1.1.1.1.2,Legal Level 1.1.1.1.3,Legal Level 1.1.1.1.4,Legal Level 1.1.1.1.5,Legal Level 1.1.1.1.6,Legal Level 1.1.1.1.7,Legal Level 1.1.1.1.11,h9,9"/>
    <w:basedOn w:val="a"/>
    <w:next w:val="a"/>
    <w:link w:val="9Char"/>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character" w:customStyle="1" w:styleId="1Char">
    <w:name w:val="标题 1 Char"/>
    <w:aliases w:val="H1 Char,Heading 0 Char,Fab-1 Char,PIM 1 Char,h1 Char,Level 1 Topic Heading Char,1st level Char,Section Head Char,l1 Char,I1 Char,Chapter title Char,l1+toc 1 Char,Level 1 Char,Level 11 Char,Heading apps Char,1 Char,l0 Char,Header 1 Char"/>
    <w:basedOn w:val="a0"/>
    <w:link w:val="1"/>
    <w:rPr>
      <w:rFonts w:ascii="Calibri" w:hAnsi="Calibri" w:cs="Times New Roman"/>
      <w:b/>
      <w:bCs/>
      <w:kern w:val="44"/>
      <w:sz w:val="44"/>
      <w:szCs w:val="44"/>
    </w:rPr>
  </w:style>
  <w:style w:type="character" w:customStyle="1" w:styleId="2Char">
    <w:name w:val="标题 2 Char"/>
    <w:aliases w:val="H2 Char,Heading 2 Hidden Char,Heading 2 CCBS Char,2nd level Char,h2 Char,2 Char,Header 2 Char,l2 Char,Fab-2 Char,PIM2 Char,heading 2 Char,Titre3 Char,HD2 Char,sect 1.2 Char,Num 1.1 Char,Underrubrik1 Char,prop2 Char,Level 2 Topic Heading Char"/>
    <w:basedOn w:val="a0"/>
    <w:link w:val="2"/>
    <w:rPr>
      <w:rFonts w:asciiTheme="majorHAnsi" w:eastAsiaTheme="majorEastAsia" w:hAnsiTheme="majorHAnsi" w:cstheme="majorBidi"/>
      <w:b/>
      <w:bCs/>
      <w:sz w:val="32"/>
      <w:szCs w:val="32"/>
    </w:rPr>
  </w:style>
  <w:style w:type="character" w:customStyle="1" w:styleId="3Char">
    <w:name w:val="标题 3 Char"/>
    <w:aliases w:val="Level 3 Head Char,H3 Char,h3 Char,l3 Char,CT Char,Heading 3 - old Char,3rd level Char,Fab-3 Char,level_3 Char,PIM 3 Char,BOD 0 Char,sect1.2.3 Char,Level 3 Topic Heading Char,Heading 3 Char,3 Char,list 3 Char,H3-Heading 3 Char,l3.3 Char,bh Char"/>
    <w:basedOn w:val="a0"/>
    <w:link w:val="3"/>
    <w:rPr>
      <w:rFonts w:ascii="Calibri" w:hAnsi="Calibri" w:cs="Times New Roman"/>
      <w:b/>
      <w:bCs/>
      <w:sz w:val="32"/>
      <w:szCs w:val="32"/>
    </w:rPr>
  </w:style>
  <w:style w:type="character" w:customStyle="1" w:styleId="4Char">
    <w:name w:val="标题 4 Char"/>
    <w:aliases w:val="4nd level Char,Ref Heading 1 Char,rh1 Char,Heading sql Char,sect 1.2.3.4 Char,4 Char,4heading Char,Fab-4 Char,T5 Char,PIM 4 Char,bullet Char,bl Char,bb Char,sect 1.2.3.41 Char,Ref Heading 11 Char,rh11 Char,sect 1.2.3.42 Char,rh12 Char"/>
    <w:basedOn w:val="a0"/>
    <w:link w:val="4"/>
    <w:rPr>
      <w:rFonts w:asciiTheme="majorHAnsi" w:eastAsiaTheme="majorEastAsia" w:hAnsiTheme="majorHAnsi" w:cstheme="majorBidi"/>
      <w:b/>
      <w:bCs/>
      <w:sz w:val="28"/>
      <w:szCs w:val="28"/>
    </w:rPr>
  </w:style>
  <w:style w:type="character" w:customStyle="1" w:styleId="5Char">
    <w:name w:val="标题 5 Char"/>
    <w:aliases w:val="H5 Char,dash Char,ds Char,dd Char,heading 5 Char,Level 3 - i Char,PIM 5 Char,h5 Char,Block Label Char,口 Char,5 Char,Second Subheading Char,第四层条 Char,Roman list Char,上海中望标准标题五 Char,h51 Char,heading 51 Char,h52 Char,heading 52 Char,h53 Char"/>
    <w:basedOn w:val="a0"/>
    <w:link w:val="5"/>
    <w:rPr>
      <w:rFonts w:ascii="Calibri" w:hAnsi="Calibri" w:cs="Times New Roman"/>
      <w:b/>
      <w:bCs/>
      <w:sz w:val="28"/>
      <w:szCs w:val="28"/>
    </w:rPr>
  </w:style>
  <w:style w:type="character" w:customStyle="1" w:styleId="6Char">
    <w:name w:val="标题 6 Char"/>
    <w:aliases w:val="PIM 6 Char,H6 Char,BOD 4 Char,Bullet list Char,L6 Char,h6 Char,l6 Char,hsm Char,submodule heading Char,ITT t6 Char,PA Appendix Char,Bullet (Single Lines) Char,PIM 61 Char,H61 Char,BOD 41 Char,PIM 62 Char,H62 Char,BOD 42 Char,PIM 63 Char,H Char"/>
    <w:basedOn w:val="a0"/>
    <w:link w:val="6"/>
    <w:rPr>
      <w:rFonts w:asciiTheme="majorHAnsi" w:eastAsiaTheme="majorEastAsia" w:hAnsiTheme="majorHAnsi" w:cstheme="majorBidi"/>
      <w:b/>
      <w:bCs/>
      <w:sz w:val="24"/>
      <w:szCs w:val="24"/>
    </w:rPr>
  </w:style>
  <w:style w:type="character" w:customStyle="1" w:styleId="7Char">
    <w:name w:val="标题 7 Char"/>
    <w:aliases w:val="Legal Level 1.1. Char,PIM 7 Char,不用 Char,letter list Char,L7 Char,H7 Char,1.标题 6 Char,H TIMES1 Char,•H7 Char,sdf Char"/>
    <w:basedOn w:val="a0"/>
    <w:link w:val="7"/>
    <w:rPr>
      <w:rFonts w:ascii="Calibri" w:hAnsi="Calibri" w:cs="Times New Roman"/>
      <w:b/>
      <w:bCs/>
      <w:sz w:val="24"/>
      <w:szCs w:val="24"/>
    </w:rPr>
  </w:style>
  <w:style w:type="character" w:customStyle="1" w:styleId="8Char">
    <w:name w:val="标题 8 Char"/>
    <w:aliases w:val="Legal Level 1.1.1. Char,注意框体 Char,不用8 Char,H8 Char,heading 8 Char,resume Char"/>
    <w:basedOn w:val="a0"/>
    <w:link w:val="8"/>
    <w:rPr>
      <w:rFonts w:asciiTheme="majorHAnsi" w:eastAsiaTheme="majorEastAsia" w:hAnsiTheme="majorHAnsi" w:cstheme="majorBidi"/>
      <w:sz w:val="24"/>
      <w:szCs w:val="24"/>
    </w:rPr>
  </w:style>
  <w:style w:type="character" w:customStyle="1" w:styleId="9Char">
    <w:name w:val="标题 9 Char"/>
    <w:aliases w:val="三级标题 Char,Legal Level 1.1.1.1. Char,PIM 9 Char,不用9 Char,Appendix Char,huh Char,H9 Char"/>
    <w:basedOn w:val="a0"/>
    <w:link w:val="9"/>
    <w:rPr>
      <w:rFonts w:asciiTheme="majorHAnsi" w:eastAsiaTheme="majorEastAsia" w:hAnsiTheme="majorHAnsi" w:cstheme="majorBidi"/>
      <w:szCs w:val="21"/>
    </w:rPr>
  </w:style>
  <w:style w:type="paragraph" w:styleId="a5">
    <w:name w:val="Body Text"/>
    <w:basedOn w:val="a"/>
    <w:link w:val="Char1"/>
    <w:pPr>
      <w:spacing w:after="120"/>
    </w:pPr>
    <w:rPr>
      <w:rFonts w:ascii="Times New Roman" w:hAnsi="Times New Roman"/>
      <w:sz w:val="24"/>
      <w:szCs w:val="24"/>
    </w:rPr>
  </w:style>
  <w:style w:type="character" w:customStyle="1" w:styleId="Char1">
    <w:name w:val="正文文本 Char"/>
    <w:basedOn w:val="a0"/>
    <w:link w:val="a5"/>
    <w:rPr>
      <w:rFonts w:ascii="Times New Roman" w:hAnsi="Times New Roman" w:cs="Times New Roman"/>
      <w:sz w:val="24"/>
      <w:szCs w:val="24"/>
    </w:rPr>
  </w:style>
  <w:style w:type="paragraph" w:styleId="TOC">
    <w:name w:val="TOC Heading"/>
    <w:basedOn w:val="1"/>
    <w:next w:val="a"/>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
    <w:next w:val="a"/>
    <w:autoRedefine/>
    <w:uiPriority w:val="39"/>
    <w:unhideWhenUsed/>
  </w:style>
  <w:style w:type="paragraph" w:styleId="20">
    <w:name w:val="toc 2"/>
    <w:basedOn w:val="a"/>
    <w:next w:val="a"/>
    <w:autoRedefine/>
    <w:uiPriority w:val="39"/>
    <w:unhideWhenUsed/>
    <w:pPr>
      <w:ind w:leftChars="200" w:left="420"/>
    </w:pPr>
  </w:style>
  <w:style w:type="character" w:styleId="a6">
    <w:name w:val="Hyperlink"/>
    <w:basedOn w:val="a0"/>
    <w:uiPriority w:val="99"/>
    <w:unhideWhenUsed/>
    <w:rPr>
      <w:color w:val="0563C1" w:themeColor="hyperlink"/>
      <w:u w:val="single"/>
    </w:rPr>
  </w:style>
  <w:style w:type="paragraph" w:styleId="a7">
    <w:name w:val="Normal Indent"/>
    <w:aliases w:val="特点,表正文,正文非缩进,段1,标题4,ALT+Z,水上软件,正文双线,正文（图说明文字居中）,正文文字首行缩进,正文(首行缩进两字),正文(首行缩进两字)1,正文缩进（首行缩进两字）,四号,首行缩进,正文不缩进,正文2级 Char Char Char Char Char Char Char Char Char Char Char Char Char Char Char,正文2级 Char Char Char Char Char,正文2级 Char Char,正文2级,,主要,正文对齐,样"/>
    <w:basedOn w:val="a"/>
    <w:link w:val="Char2"/>
    <w:unhideWhenUsed/>
    <w:qFormat/>
    <w:pPr>
      <w:ind w:firstLineChars="200" w:firstLine="420"/>
    </w:pPr>
  </w:style>
  <w:style w:type="character" w:customStyle="1" w:styleId="Char2">
    <w:name w:val="正文缩进 Char"/>
    <w:aliases w:val="特点 Char,表正文 Char,正文非缩进 Char,段1 Char,标题4 Char,ALT+Z Char,水上软件 Char,正文双线 Char,正文（图说明文字居中） Char,正文文字首行缩进 Char,正文(首行缩进两字) Char,正文(首行缩进两字)1 Char,正文缩进（首行缩进两字） Char,四号 Char,首行缩进 Char,正文不缩进 Char,正文2级 Char Char Char Char Char Char,正文2级 Char Char Char"/>
    <w:basedOn w:val="a0"/>
    <w:link w:val="a7"/>
    <w:qFormat/>
    <w:rPr>
      <w:rFonts w:ascii="Calibri" w:hAnsi="Calibri" w:cs="Times New Roman"/>
    </w:rPr>
  </w:style>
  <w:style w:type="table" w:styleId="a8">
    <w:name w:val="Table Grid"/>
    <w:basedOn w:val="a1"/>
    <w:uiPriority w:val="39"/>
    <w:rPr>
      <w:rFonts w:asciiTheme="minorHAnsi" w:eastAsiaTheme="minorEastAsia"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pPr>
      <w:ind w:leftChars="400" w:left="840"/>
    </w:pPr>
  </w:style>
  <w:style w:type="paragraph" w:styleId="a9">
    <w:name w:val="Balloon Text"/>
    <w:basedOn w:val="a"/>
    <w:link w:val="Char3"/>
    <w:uiPriority w:val="99"/>
    <w:semiHidden/>
    <w:unhideWhenUsed/>
    <w:rPr>
      <w:sz w:val="18"/>
      <w:szCs w:val="18"/>
    </w:rPr>
  </w:style>
  <w:style w:type="character" w:customStyle="1" w:styleId="Char3">
    <w:name w:val="批注框文本 Char"/>
    <w:basedOn w:val="a0"/>
    <w:link w:val="a9"/>
    <w:uiPriority w:val="99"/>
    <w:semiHidden/>
    <w:rPr>
      <w:rFonts w:ascii="Calibri" w:hAnsi="Calibri" w:cs="Times New Roman"/>
      <w:sz w:val="18"/>
      <w:szCs w:val="18"/>
    </w:rPr>
  </w:style>
  <w:style w:type="paragraph" w:styleId="aa">
    <w:name w:val="List Paragraph"/>
    <w:basedOn w:val="a"/>
    <w:uiPriority w:val="34"/>
    <w:qFormat/>
    <w:pPr>
      <w:spacing w:line="360" w:lineRule="auto"/>
      <w:ind w:firstLineChars="200" w:firstLine="420"/>
    </w:pPr>
    <w:rPr>
      <w:rFonts w:asciiTheme="minorHAnsi" w:eastAsiaTheme="minorEastAsia" w:hAnsiTheme="minorHAnsi" w:cstheme="minorBidi"/>
    </w:rPr>
  </w:style>
  <w:style w:type="character" w:styleId="ab">
    <w:name w:val="annotation reference"/>
    <w:basedOn w:val="a0"/>
    <w:uiPriority w:val="99"/>
    <w:semiHidden/>
    <w:unhideWhenUsed/>
    <w:rPr>
      <w:sz w:val="21"/>
      <w:szCs w:val="21"/>
    </w:rPr>
  </w:style>
  <w:style w:type="paragraph" w:styleId="ac">
    <w:name w:val="annotation text"/>
    <w:basedOn w:val="a"/>
    <w:link w:val="Char4"/>
    <w:uiPriority w:val="99"/>
    <w:semiHidden/>
    <w:unhideWhenUsed/>
    <w:pPr>
      <w:jc w:val="left"/>
    </w:pPr>
  </w:style>
  <w:style w:type="character" w:customStyle="1" w:styleId="Char4">
    <w:name w:val="批注文字 Char"/>
    <w:basedOn w:val="a0"/>
    <w:link w:val="ac"/>
    <w:uiPriority w:val="99"/>
    <w:semiHidden/>
    <w:rPr>
      <w:rFonts w:ascii="Calibri" w:hAnsi="Calibri" w:cs="Times New Roman"/>
    </w:rPr>
  </w:style>
  <w:style w:type="paragraph" w:styleId="ad">
    <w:name w:val="annotation subject"/>
    <w:basedOn w:val="ac"/>
    <w:next w:val="ac"/>
    <w:link w:val="Char5"/>
    <w:uiPriority w:val="99"/>
    <w:semiHidden/>
    <w:unhideWhenUsed/>
    <w:rPr>
      <w:b/>
      <w:bCs/>
    </w:rPr>
  </w:style>
  <w:style w:type="character" w:customStyle="1" w:styleId="Char5">
    <w:name w:val="批注主题 Char"/>
    <w:basedOn w:val="Char4"/>
    <w:link w:val="ad"/>
    <w:uiPriority w:val="99"/>
    <w:semiHidden/>
    <w:rPr>
      <w:rFonts w:ascii="Calibri" w:hAnsi="Calibri" w:cs="Times New Roman"/>
      <w:b/>
      <w:bCs/>
    </w:rPr>
  </w:style>
  <w:style w:type="paragraph" w:styleId="ae">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table" w:customStyle="1" w:styleId="-11">
    <w:name w:val="浅色列表 - 强调文字颜色 11"/>
    <w:basedOn w:val="a1"/>
    <w:uiPriority w:val="61"/>
    <w:qFormat/>
    <w:rsid w:val="00634827"/>
    <w:rPr>
      <w:rFonts w:ascii="Calibri" w:hAnsi="Calibri" w:cs="Times New Roman"/>
      <w:kern w:val="0"/>
      <w:sz w:val="20"/>
      <w:szCs w:val="20"/>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Times New Roman"/>
    </w:rPr>
  </w:style>
  <w:style w:type="paragraph" w:styleId="1">
    <w:name w:val="heading 1"/>
    <w:aliases w:val="H1,Heading 0,Fab-1,PIM 1,h1,Level 1 Topic Heading,1st level,Section Head,l1,I1,Chapter title,l1+toc 1,Level 1,Level 11,Heading apps,1,l0,Header 1,Header1,H11,H12,H13,H14,H15,H16,H17,H18,H19,H110,H111,H112,H121,H131,H141,H151,H161,H171,H181,H191,第A章"/>
    <w:basedOn w:val="a"/>
    <w:next w:val="a"/>
    <w:link w:val="1Char"/>
    <w:qFormat/>
    <w:pPr>
      <w:keepNext/>
      <w:keepLines/>
      <w:numPr>
        <w:numId w:val="1"/>
      </w:numPr>
      <w:spacing w:before="340" w:after="330" w:line="578" w:lineRule="auto"/>
      <w:outlineLvl w:val="0"/>
    </w:pPr>
    <w:rPr>
      <w:b/>
      <w:bCs/>
      <w:kern w:val="44"/>
      <w:sz w:val="44"/>
      <w:szCs w:val="44"/>
    </w:rPr>
  </w:style>
  <w:style w:type="paragraph" w:styleId="2">
    <w:name w:val="heading 2"/>
    <w:aliases w:val="H2,Heading 2 Hidden,Heading 2 CCBS,2nd level,h2,2,Header 2,l2,Fab-2,PIM2,heading 2,Titre3,HD2,sect 1.2,Num 1.1,Underrubrik1,prop2,Level 2 Topic Heading,Titre2,sub-sect,dd heading 2,dh2,Header2,H2-Heading 2,22,heading2,UNDERRUBRIK 1-2,I2,标题2,ISO1,A"/>
    <w:basedOn w:val="a"/>
    <w:next w:val="a"/>
    <w:link w:val="2Char"/>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Level 3 Head,H3,h3,l3,CT,Heading 3 - old,3rd level,Fab-3,level_3,PIM 3,BOD 0,sect1.2.3,Level 3 Topic Heading,Heading 3,3,list 3,H3-Heading 3,l3.3,sect1.2.31,sect1.2.32,sect1.2.33,sect1.2.34,sect1.2.35,sect1.2.36,sect1.2.37,sect1.2.38,sect1.2.39,bh"/>
    <w:basedOn w:val="a"/>
    <w:next w:val="a"/>
    <w:link w:val="3Char"/>
    <w:unhideWhenUsed/>
    <w:qFormat/>
    <w:pPr>
      <w:keepNext/>
      <w:keepLines/>
      <w:numPr>
        <w:ilvl w:val="2"/>
        <w:numId w:val="1"/>
      </w:numPr>
      <w:spacing w:before="260" w:after="260" w:line="416" w:lineRule="auto"/>
      <w:outlineLvl w:val="2"/>
    </w:pPr>
    <w:rPr>
      <w:b/>
      <w:bCs/>
      <w:sz w:val="32"/>
      <w:szCs w:val="32"/>
    </w:rPr>
  </w:style>
  <w:style w:type="paragraph" w:styleId="4">
    <w:name w:val="heading 4"/>
    <w:aliases w:val="4nd level,Ref Heading 1,rh1,Heading sql,sect 1.2.3.4,4,4heading,Fab-4,T5,PIM 4,bullet,bl,bb,sect 1.2.3.41,Ref Heading 11,rh11,sect 1.2.3.42,Ref Heading 12,rh12,sect 1.2.3.411,Ref Heading 111,rh111,sect 1.2.3.43,Ref Heading 13,rh13,sect 1.2.3.412"/>
    <w:basedOn w:val="a"/>
    <w:next w:val="a"/>
    <w:link w:val="4Char"/>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dash,ds,dd,heading 5,Level 3 - i,PIM 5,h5,Block Label,口,5,Second Subheading,第四层条,Roman list,上海中望标准标题五,h51,heading 51,h52,heading 52,h53,heading 53,L5,一.标题 5,dash1,ds1,dd1,dash2,ds2,dd2,dash3,ds3,dd3,dash4,ds4,dd4,dash5,ds5,dd5,dash6,ds6,dd6"/>
    <w:basedOn w:val="a"/>
    <w:next w:val="a"/>
    <w:link w:val="5Char"/>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PIM 6,H6,BOD 4,Bullet list,L6,h6,l6,hsm,submodule heading,ITT t6,PA Appendix,Bullet (Single Lines),PIM 61,H61,BOD 41,PIM 62,H62,BOD 42,PIM 63,H63,PIM 64,H64,PIM 65,H65,BOD 43,PIM 611,H611,BOD 411,PIM 621,H621,BOD 421,PIM 631,H631,PIM 641,H641,H66,H"/>
    <w:basedOn w:val="a"/>
    <w:next w:val="a"/>
    <w:link w:val="6Char"/>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Legal Level 1.1.,PIM 7,不用,letter list,L7,H7,1.标题 6,H TIMES1,•H7,sdf,PIM 71,H71,PIM 72,H72,PIM 73,PIM 74,PIM 75,H73,PIM 711,H711,PIM 721,H721,PIM 731,PIM 741,PIM 76,H74,PIM 712,H712,PIM 722,H722,PIM 732,PIM 742,PIM 77,H75,PIM 713,H713,PIM 723,H723"/>
    <w:basedOn w:val="a"/>
    <w:next w:val="a"/>
    <w:link w:val="7Char"/>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Legal Level 1.1.1.,注意框体,不用8,H8,heading 8,resume,Legal Level 1.1.1.1,Legal Level 1.1.1.2,Legal Level 1.1.1.3,Legal Level 1.1.1.4,Legal Level 1.1.1.5,Legal Level 1.1.1.6,Legal Level 1.1.1.7,Legal Level 1.1.1.11,Legal Level 1.1.1.21"/>
    <w:basedOn w:val="a"/>
    <w:next w:val="a"/>
    <w:link w:val="8Char"/>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三级标题,Legal Level 1.1.1.1.,PIM 9,不用9,Appendix,huh,H9,Figure,Legal Level 1.1.1.1.1,Legal Level 1.1.1.1.2,Legal Level 1.1.1.1.3,Legal Level 1.1.1.1.4,Legal Level 1.1.1.1.5,Legal Level 1.1.1.1.6,Legal Level 1.1.1.1.7,Legal Level 1.1.1.1.11,h9,9"/>
    <w:basedOn w:val="a"/>
    <w:next w:val="a"/>
    <w:link w:val="9Char"/>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character" w:customStyle="1" w:styleId="1Char">
    <w:name w:val="标题 1 Char"/>
    <w:aliases w:val="H1 Char,Heading 0 Char,Fab-1 Char,PIM 1 Char,h1 Char,Level 1 Topic Heading Char,1st level Char,Section Head Char,l1 Char,I1 Char,Chapter title Char,l1+toc 1 Char,Level 1 Char,Level 11 Char,Heading apps Char,1 Char,l0 Char,Header 1 Char"/>
    <w:basedOn w:val="a0"/>
    <w:link w:val="1"/>
    <w:rPr>
      <w:rFonts w:ascii="Calibri" w:hAnsi="Calibri" w:cs="Times New Roman"/>
      <w:b/>
      <w:bCs/>
      <w:kern w:val="44"/>
      <w:sz w:val="44"/>
      <w:szCs w:val="44"/>
    </w:rPr>
  </w:style>
  <w:style w:type="character" w:customStyle="1" w:styleId="2Char">
    <w:name w:val="标题 2 Char"/>
    <w:aliases w:val="H2 Char,Heading 2 Hidden Char,Heading 2 CCBS Char,2nd level Char,h2 Char,2 Char,Header 2 Char,l2 Char,Fab-2 Char,PIM2 Char,heading 2 Char,Titre3 Char,HD2 Char,sect 1.2 Char,Num 1.1 Char,Underrubrik1 Char,prop2 Char,Level 2 Topic Heading Char"/>
    <w:basedOn w:val="a0"/>
    <w:link w:val="2"/>
    <w:rPr>
      <w:rFonts w:asciiTheme="majorHAnsi" w:eastAsiaTheme="majorEastAsia" w:hAnsiTheme="majorHAnsi" w:cstheme="majorBidi"/>
      <w:b/>
      <w:bCs/>
      <w:sz w:val="32"/>
      <w:szCs w:val="32"/>
    </w:rPr>
  </w:style>
  <w:style w:type="character" w:customStyle="1" w:styleId="3Char">
    <w:name w:val="标题 3 Char"/>
    <w:aliases w:val="Level 3 Head Char,H3 Char,h3 Char,l3 Char,CT Char,Heading 3 - old Char,3rd level Char,Fab-3 Char,level_3 Char,PIM 3 Char,BOD 0 Char,sect1.2.3 Char,Level 3 Topic Heading Char,Heading 3 Char,3 Char,list 3 Char,H3-Heading 3 Char,l3.3 Char,bh Char"/>
    <w:basedOn w:val="a0"/>
    <w:link w:val="3"/>
    <w:rPr>
      <w:rFonts w:ascii="Calibri" w:hAnsi="Calibri" w:cs="Times New Roman"/>
      <w:b/>
      <w:bCs/>
      <w:sz w:val="32"/>
      <w:szCs w:val="32"/>
    </w:rPr>
  </w:style>
  <w:style w:type="character" w:customStyle="1" w:styleId="4Char">
    <w:name w:val="标题 4 Char"/>
    <w:aliases w:val="4nd level Char,Ref Heading 1 Char,rh1 Char,Heading sql Char,sect 1.2.3.4 Char,4 Char,4heading Char,Fab-4 Char,T5 Char,PIM 4 Char,bullet Char,bl Char,bb Char,sect 1.2.3.41 Char,Ref Heading 11 Char,rh11 Char,sect 1.2.3.42 Char,rh12 Char"/>
    <w:basedOn w:val="a0"/>
    <w:link w:val="4"/>
    <w:rPr>
      <w:rFonts w:asciiTheme="majorHAnsi" w:eastAsiaTheme="majorEastAsia" w:hAnsiTheme="majorHAnsi" w:cstheme="majorBidi"/>
      <w:b/>
      <w:bCs/>
      <w:sz w:val="28"/>
      <w:szCs w:val="28"/>
    </w:rPr>
  </w:style>
  <w:style w:type="character" w:customStyle="1" w:styleId="5Char">
    <w:name w:val="标题 5 Char"/>
    <w:aliases w:val="H5 Char,dash Char,ds Char,dd Char,heading 5 Char,Level 3 - i Char,PIM 5 Char,h5 Char,Block Label Char,口 Char,5 Char,Second Subheading Char,第四层条 Char,Roman list Char,上海中望标准标题五 Char,h51 Char,heading 51 Char,h52 Char,heading 52 Char,h53 Char"/>
    <w:basedOn w:val="a0"/>
    <w:link w:val="5"/>
    <w:rPr>
      <w:rFonts w:ascii="Calibri" w:hAnsi="Calibri" w:cs="Times New Roman"/>
      <w:b/>
      <w:bCs/>
      <w:sz w:val="28"/>
      <w:szCs w:val="28"/>
    </w:rPr>
  </w:style>
  <w:style w:type="character" w:customStyle="1" w:styleId="6Char">
    <w:name w:val="标题 6 Char"/>
    <w:aliases w:val="PIM 6 Char,H6 Char,BOD 4 Char,Bullet list Char,L6 Char,h6 Char,l6 Char,hsm Char,submodule heading Char,ITT t6 Char,PA Appendix Char,Bullet (Single Lines) Char,PIM 61 Char,H61 Char,BOD 41 Char,PIM 62 Char,H62 Char,BOD 42 Char,PIM 63 Char,H Char"/>
    <w:basedOn w:val="a0"/>
    <w:link w:val="6"/>
    <w:rPr>
      <w:rFonts w:asciiTheme="majorHAnsi" w:eastAsiaTheme="majorEastAsia" w:hAnsiTheme="majorHAnsi" w:cstheme="majorBidi"/>
      <w:b/>
      <w:bCs/>
      <w:sz w:val="24"/>
      <w:szCs w:val="24"/>
    </w:rPr>
  </w:style>
  <w:style w:type="character" w:customStyle="1" w:styleId="7Char">
    <w:name w:val="标题 7 Char"/>
    <w:aliases w:val="Legal Level 1.1. Char,PIM 7 Char,不用 Char,letter list Char,L7 Char,H7 Char,1.标题 6 Char,H TIMES1 Char,•H7 Char,sdf Char"/>
    <w:basedOn w:val="a0"/>
    <w:link w:val="7"/>
    <w:rPr>
      <w:rFonts w:ascii="Calibri" w:hAnsi="Calibri" w:cs="Times New Roman"/>
      <w:b/>
      <w:bCs/>
      <w:sz w:val="24"/>
      <w:szCs w:val="24"/>
    </w:rPr>
  </w:style>
  <w:style w:type="character" w:customStyle="1" w:styleId="8Char">
    <w:name w:val="标题 8 Char"/>
    <w:aliases w:val="Legal Level 1.1.1. Char,注意框体 Char,不用8 Char,H8 Char,heading 8 Char,resume Char"/>
    <w:basedOn w:val="a0"/>
    <w:link w:val="8"/>
    <w:rPr>
      <w:rFonts w:asciiTheme="majorHAnsi" w:eastAsiaTheme="majorEastAsia" w:hAnsiTheme="majorHAnsi" w:cstheme="majorBidi"/>
      <w:sz w:val="24"/>
      <w:szCs w:val="24"/>
    </w:rPr>
  </w:style>
  <w:style w:type="character" w:customStyle="1" w:styleId="9Char">
    <w:name w:val="标题 9 Char"/>
    <w:aliases w:val="三级标题 Char,Legal Level 1.1.1.1. Char,PIM 9 Char,不用9 Char,Appendix Char,huh Char,H9 Char"/>
    <w:basedOn w:val="a0"/>
    <w:link w:val="9"/>
    <w:rPr>
      <w:rFonts w:asciiTheme="majorHAnsi" w:eastAsiaTheme="majorEastAsia" w:hAnsiTheme="majorHAnsi" w:cstheme="majorBidi"/>
      <w:szCs w:val="21"/>
    </w:rPr>
  </w:style>
  <w:style w:type="paragraph" w:styleId="a5">
    <w:name w:val="Body Text"/>
    <w:basedOn w:val="a"/>
    <w:link w:val="Char1"/>
    <w:pPr>
      <w:spacing w:after="120"/>
    </w:pPr>
    <w:rPr>
      <w:rFonts w:ascii="Times New Roman" w:hAnsi="Times New Roman"/>
      <w:sz w:val="24"/>
      <w:szCs w:val="24"/>
    </w:rPr>
  </w:style>
  <w:style w:type="character" w:customStyle="1" w:styleId="Char1">
    <w:name w:val="正文文本 Char"/>
    <w:basedOn w:val="a0"/>
    <w:link w:val="a5"/>
    <w:rPr>
      <w:rFonts w:ascii="Times New Roman" w:hAnsi="Times New Roman" w:cs="Times New Roman"/>
      <w:sz w:val="24"/>
      <w:szCs w:val="24"/>
    </w:rPr>
  </w:style>
  <w:style w:type="paragraph" w:styleId="TOC">
    <w:name w:val="TOC Heading"/>
    <w:basedOn w:val="1"/>
    <w:next w:val="a"/>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
    <w:next w:val="a"/>
    <w:autoRedefine/>
    <w:uiPriority w:val="39"/>
    <w:unhideWhenUsed/>
  </w:style>
  <w:style w:type="paragraph" w:styleId="20">
    <w:name w:val="toc 2"/>
    <w:basedOn w:val="a"/>
    <w:next w:val="a"/>
    <w:autoRedefine/>
    <w:uiPriority w:val="39"/>
    <w:unhideWhenUsed/>
    <w:pPr>
      <w:ind w:leftChars="200" w:left="420"/>
    </w:pPr>
  </w:style>
  <w:style w:type="character" w:styleId="a6">
    <w:name w:val="Hyperlink"/>
    <w:basedOn w:val="a0"/>
    <w:uiPriority w:val="99"/>
    <w:unhideWhenUsed/>
    <w:rPr>
      <w:color w:val="0563C1" w:themeColor="hyperlink"/>
      <w:u w:val="single"/>
    </w:rPr>
  </w:style>
  <w:style w:type="paragraph" w:styleId="a7">
    <w:name w:val="Normal Indent"/>
    <w:aliases w:val="特点,表正文,正文非缩进,段1,标题4,ALT+Z,水上软件,正文双线,正文（图说明文字居中）,正文文字首行缩进,正文(首行缩进两字),正文(首行缩进两字)1,正文缩进（首行缩进两字）,四号,首行缩进,正文不缩进,正文2级 Char Char Char Char Char Char Char Char Char Char Char Char Char Char Char,正文2级 Char Char Char Char Char,正文2级 Char Char,正文2级,,主要,正文对齐,样"/>
    <w:basedOn w:val="a"/>
    <w:link w:val="Char2"/>
    <w:unhideWhenUsed/>
    <w:qFormat/>
    <w:pPr>
      <w:ind w:firstLineChars="200" w:firstLine="420"/>
    </w:pPr>
  </w:style>
  <w:style w:type="character" w:customStyle="1" w:styleId="Char2">
    <w:name w:val="正文缩进 Char"/>
    <w:aliases w:val="特点 Char,表正文 Char,正文非缩进 Char,段1 Char,标题4 Char,ALT+Z Char,水上软件 Char,正文双线 Char,正文（图说明文字居中） Char,正文文字首行缩进 Char,正文(首行缩进两字) Char,正文(首行缩进两字)1 Char,正文缩进（首行缩进两字） Char,四号 Char,首行缩进 Char,正文不缩进 Char,正文2级 Char Char Char Char Char Char,正文2级 Char Char Char"/>
    <w:basedOn w:val="a0"/>
    <w:link w:val="a7"/>
    <w:qFormat/>
    <w:rPr>
      <w:rFonts w:ascii="Calibri" w:hAnsi="Calibri" w:cs="Times New Roman"/>
    </w:rPr>
  </w:style>
  <w:style w:type="table" w:styleId="a8">
    <w:name w:val="Table Grid"/>
    <w:basedOn w:val="a1"/>
    <w:uiPriority w:val="39"/>
    <w:rPr>
      <w:rFonts w:asciiTheme="minorHAnsi" w:eastAsiaTheme="minorEastAsia"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pPr>
      <w:ind w:leftChars="400" w:left="840"/>
    </w:pPr>
  </w:style>
  <w:style w:type="paragraph" w:styleId="a9">
    <w:name w:val="Balloon Text"/>
    <w:basedOn w:val="a"/>
    <w:link w:val="Char3"/>
    <w:uiPriority w:val="99"/>
    <w:semiHidden/>
    <w:unhideWhenUsed/>
    <w:rPr>
      <w:sz w:val="18"/>
      <w:szCs w:val="18"/>
    </w:rPr>
  </w:style>
  <w:style w:type="character" w:customStyle="1" w:styleId="Char3">
    <w:name w:val="批注框文本 Char"/>
    <w:basedOn w:val="a0"/>
    <w:link w:val="a9"/>
    <w:uiPriority w:val="99"/>
    <w:semiHidden/>
    <w:rPr>
      <w:rFonts w:ascii="Calibri" w:hAnsi="Calibri" w:cs="Times New Roman"/>
      <w:sz w:val="18"/>
      <w:szCs w:val="18"/>
    </w:rPr>
  </w:style>
  <w:style w:type="paragraph" w:styleId="aa">
    <w:name w:val="List Paragraph"/>
    <w:basedOn w:val="a"/>
    <w:uiPriority w:val="34"/>
    <w:qFormat/>
    <w:pPr>
      <w:spacing w:line="360" w:lineRule="auto"/>
      <w:ind w:firstLineChars="200" w:firstLine="420"/>
    </w:pPr>
    <w:rPr>
      <w:rFonts w:asciiTheme="minorHAnsi" w:eastAsiaTheme="minorEastAsia" w:hAnsiTheme="minorHAnsi" w:cstheme="minorBidi"/>
    </w:rPr>
  </w:style>
  <w:style w:type="character" w:styleId="ab">
    <w:name w:val="annotation reference"/>
    <w:basedOn w:val="a0"/>
    <w:uiPriority w:val="99"/>
    <w:semiHidden/>
    <w:unhideWhenUsed/>
    <w:rPr>
      <w:sz w:val="21"/>
      <w:szCs w:val="21"/>
    </w:rPr>
  </w:style>
  <w:style w:type="paragraph" w:styleId="ac">
    <w:name w:val="annotation text"/>
    <w:basedOn w:val="a"/>
    <w:link w:val="Char4"/>
    <w:uiPriority w:val="99"/>
    <w:semiHidden/>
    <w:unhideWhenUsed/>
    <w:pPr>
      <w:jc w:val="left"/>
    </w:pPr>
  </w:style>
  <w:style w:type="character" w:customStyle="1" w:styleId="Char4">
    <w:name w:val="批注文字 Char"/>
    <w:basedOn w:val="a0"/>
    <w:link w:val="ac"/>
    <w:uiPriority w:val="99"/>
    <w:semiHidden/>
    <w:rPr>
      <w:rFonts w:ascii="Calibri" w:hAnsi="Calibri" w:cs="Times New Roman"/>
    </w:rPr>
  </w:style>
  <w:style w:type="paragraph" w:styleId="ad">
    <w:name w:val="annotation subject"/>
    <w:basedOn w:val="ac"/>
    <w:next w:val="ac"/>
    <w:link w:val="Char5"/>
    <w:uiPriority w:val="99"/>
    <w:semiHidden/>
    <w:unhideWhenUsed/>
    <w:rPr>
      <w:b/>
      <w:bCs/>
    </w:rPr>
  </w:style>
  <w:style w:type="character" w:customStyle="1" w:styleId="Char5">
    <w:name w:val="批注主题 Char"/>
    <w:basedOn w:val="Char4"/>
    <w:link w:val="ad"/>
    <w:uiPriority w:val="99"/>
    <w:semiHidden/>
    <w:rPr>
      <w:rFonts w:ascii="Calibri" w:hAnsi="Calibri" w:cs="Times New Roman"/>
      <w:b/>
      <w:bCs/>
    </w:rPr>
  </w:style>
  <w:style w:type="paragraph" w:styleId="ae">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table" w:customStyle="1" w:styleId="-11">
    <w:name w:val="浅色列表 - 强调文字颜色 11"/>
    <w:basedOn w:val="a1"/>
    <w:uiPriority w:val="61"/>
    <w:qFormat/>
    <w:rsid w:val="00634827"/>
    <w:rPr>
      <w:rFonts w:ascii="Calibri" w:hAnsi="Calibri" w:cs="Times New Roman"/>
      <w:kern w:val="0"/>
      <w:sz w:val="20"/>
      <w:szCs w:val="20"/>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871649">
      <w:bodyDiv w:val="1"/>
      <w:marLeft w:val="0"/>
      <w:marRight w:val="0"/>
      <w:marTop w:val="0"/>
      <w:marBottom w:val="0"/>
      <w:divBdr>
        <w:top w:val="none" w:sz="0" w:space="0" w:color="auto"/>
        <w:left w:val="none" w:sz="0" w:space="0" w:color="auto"/>
        <w:bottom w:val="none" w:sz="0" w:space="0" w:color="auto"/>
        <w:right w:val="none" w:sz="0" w:space="0" w:color="auto"/>
      </w:divBdr>
    </w:div>
    <w:div w:id="1163738921">
      <w:bodyDiv w:val="1"/>
      <w:marLeft w:val="0"/>
      <w:marRight w:val="0"/>
      <w:marTop w:val="0"/>
      <w:marBottom w:val="0"/>
      <w:divBdr>
        <w:top w:val="none" w:sz="0" w:space="0" w:color="auto"/>
        <w:left w:val="none" w:sz="0" w:space="0" w:color="auto"/>
        <w:bottom w:val="none" w:sz="0" w:space="0" w:color="auto"/>
        <w:right w:val="none" w:sz="0" w:space="0" w:color="auto"/>
      </w:divBdr>
    </w:div>
    <w:div w:id="1332873212">
      <w:bodyDiv w:val="1"/>
      <w:marLeft w:val="0"/>
      <w:marRight w:val="0"/>
      <w:marTop w:val="0"/>
      <w:marBottom w:val="0"/>
      <w:divBdr>
        <w:top w:val="none" w:sz="0" w:space="0" w:color="auto"/>
        <w:left w:val="none" w:sz="0" w:space="0" w:color="auto"/>
        <w:bottom w:val="none" w:sz="0" w:space="0" w:color="auto"/>
        <w:right w:val="none" w:sz="0" w:space="0" w:color="auto"/>
      </w:divBdr>
    </w:div>
    <w:div w:id="1687366309">
      <w:bodyDiv w:val="1"/>
      <w:marLeft w:val="0"/>
      <w:marRight w:val="0"/>
      <w:marTop w:val="0"/>
      <w:marBottom w:val="0"/>
      <w:divBdr>
        <w:top w:val="none" w:sz="0" w:space="0" w:color="auto"/>
        <w:left w:val="none" w:sz="0" w:space="0" w:color="auto"/>
        <w:bottom w:val="none" w:sz="0" w:space="0" w:color="auto"/>
        <w:right w:val="none" w:sz="0" w:space="0" w:color="auto"/>
      </w:divBdr>
      <w:divsChild>
        <w:div w:id="344065688">
          <w:marLeft w:val="720"/>
          <w:marRight w:val="0"/>
          <w:marTop w:val="0"/>
          <w:marBottom w:val="0"/>
          <w:divBdr>
            <w:top w:val="none" w:sz="0" w:space="0" w:color="auto"/>
            <w:left w:val="none" w:sz="0" w:space="0" w:color="auto"/>
            <w:bottom w:val="none" w:sz="0" w:space="0" w:color="auto"/>
            <w:right w:val="none" w:sz="0" w:space="0" w:color="auto"/>
          </w:divBdr>
        </w:div>
        <w:div w:id="3293015">
          <w:marLeft w:val="720"/>
          <w:marRight w:val="0"/>
          <w:marTop w:val="0"/>
          <w:marBottom w:val="0"/>
          <w:divBdr>
            <w:top w:val="none" w:sz="0" w:space="0" w:color="auto"/>
            <w:left w:val="none" w:sz="0" w:space="0" w:color="auto"/>
            <w:bottom w:val="none" w:sz="0" w:space="0" w:color="auto"/>
            <w:right w:val="none" w:sz="0" w:space="0" w:color="auto"/>
          </w:divBdr>
        </w:div>
        <w:div w:id="395082180">
          <w:marLeft w:val="720"/>
          <w:marRight w:val="0"/>
          <w:marTop w:val="0"/>
          <w:marBottom w:val="0"/>
          <w:divBdr>
            <w:top w:val="none" w:sz="0" w:space="0" w:color="auto"/>
            <w:left w:val="none" w:sz="0" w:space="0" w:color="auto"/>
            <w:bottom w:val="none" w:sz="0" w:space="0" w:color="auto"/>
            <w:right w:val="none" w:sz="0" w:space="0" w:color="auto"/>
          </w:divBdr>
        </w:div>
        <w:div w:id="377583681">
          <w:marLeft w:val="720"/>
          <w:marRight w:val="0"/>
          <w:marTop w:val="0"/>
          <w:marBottom w:val="0"/>
          <w:divBdr>
            <w:top w:val="none" w:sz="0" w:space="0" w:color="auto"/>
            <w:left w:val="none" w:sz="0" w:space="0" w:color="auto"/>
            <w:bottom w:val="none" w:sz="0" w:space="0" w:color="auto"/>
            <w:right w:val="none" w:sz="0" w:space="0" w:color="auto"/>
          </w:divBdr>
        </w:div>
        <w:div w:id="1978027859">
          <w:marLeft w:val="720"/>
          <w:marRight w:val="0"/>
          <w:marTop w:val="0"/>
          <w:marBottom w:val="0"/>
          <w:divBdr>
            <w:top w:val="none" w:sz="0" w:space="0" w:color="auto"/>
            <w:left w:val="none" w:sz="0" w:space="0" w:color="auto"/>
            <w:bottom w:val="none" w:sz="0" w:space="0" w:color="auto"/>
            <w:right w:val="none" w:sz="0" w:space="0" w:color="auto"/>
          </w:divBdr>
        </w:div>
        <w:div w:id="21070752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6CA70-7E44-4064-B4D1-7BB7B2A3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7547</TotalTime>
  <Pages>17</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wangcm</cp:lastModifiedBy>
  <cp:revision>190</cp:revision>
  <dcterms:created xsi:type="dcterms:W3CDTF">2018-01-13T02:07:00Z</dcterms:created>
  <dcterms:modified xsi:type="dcterms:W3CDTF">2018-05-30T13:11:00Z</dcterms:modified>
</cp:coreProperties>
</file>