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56D" w:rsidRPr="002F056D" w:rsidRDefault="002F056D" w:rsidP="002F056D">
      <w:pPr>
        <w:spacing w:after="120" w:line="360" w:lineRule="atLeast"/>
        <w:jc w:val="center"/>
        <w:rPr>
          <w:rFonts w:ascii="宋体" w:eastAsia="宋体" w:hAnsi="宋体" w:cs="Times New Roman"/>
          <w:sz w:val="28"/>
          <w:szCs w:val="28"/>
        </w:rPr>
      </w:pPr>
    </w:p>
    <w:p w:rsidR="002F056D" w:rsidRPr="002F056D" w:rsidRDefault="002F056D" w:rsidP="002F056D">
      <w:pPr>
        <w:spacing w:after="120" w:line="360" w:lineRule="atLeast"/>
        <w:jc w:val="center"/>
        <w:rPr>
          <w:rFonts w:ascii="宋体" w:eastAsia="宋体" w:hAnsi="宋体" w:cs="Times New Roman"/>
          <w:sz w:val="28"/>
          <w:szCs w:val="28"/>
        </w:rPr>
      </w:pPr>
    </w:p>
    <w:p w:rsidR="002F056D" w:rsidRPr="002F056D" w:rsidRDefault="002F056D" w:rsidP="002F056D">
      <w:pPr>
        <w:spacing w:after="120" w:line="360" w:lineRule="atLeast"/>
        <w:jc w:val="center"/>
        <w:rPr>
          <w:rFonts w:ascii="宋体" w:eastAsia="宋体" w:hAnsi="宋体" w:cs="Times New Roman"/>
          <w:sz w:val="28"/>
          <w:szCs w:val="28"/>
        </w:rPr>
      </w:pPr>
    </w:p>
    <w:p w:rsidR="002F056D" w:rsidRPr="002F056D" w:rsidRDefault="002F056D" w:rsidP="002F056D">
      <w:pPr>
        <w:spacing w:after="120" w:line="360" w:lineRule="atLeast"/>
        <w:jc w:val="center"/>
        <w:rPr>
          <w:rFonts w:ascii="宋体" w:eastAsia="宋体" w:hAnsi="宋体" w:cs="Times New Roman"/>
          <w:b/>
          <w:sz w:val="72"/>
          <w:szCs w:val="72"/>
        </w:rPr>
      </w:pPr>
      <w:r w:rsidRPr="002F056D">
        <w:rPr>
          <w:rFonts w:ascii="宋体" w:eastAsia="宋体" w:hAnsi="宋体" w:cs="Times New Roman" w:hint="eastAsia"/>
          <w:b/>
          <w:sz w:val="72"/>
          <w:szCs w:val="72"/>
        </w:rPr>
        <w:t>比 选 文 件</w:t>
      </w:r>
    </w:p>
    <w:p w:rsidR="002F056D" w:rsidRPr="002F056D" w:rsidRDefault="002F056D" w:rsidP="002F056D">
      <w:pPr>
        <w:spacing w:after="120" w:line="360" w:lineRule="atLeast"/>
        <w:jc w:val="center"/>
        <w:rPr>
          <w:rFonts w:ascii="宋体" w:eastAsia="宋体" w:hAnsi="宋体" w:cs="Times New Roman"/>
          <w:b/>
          <w:sz w:val="32"/>
          <w:szCs w:val="32"/>
        </w:rPr>
      </w:pPr>
    </w:p>
    <w:p w:rsidR="002F056D" w:rsidRPr="002F056D" w:rsidRDefault="002F056D" w:rsidP="002F056D">
      <w:pPr>
        <w:spacing w:after="120" w:line="360" w:lineRule="atLeast"/>
        <w:jc w:val="center"/>
        <w:rPr>
          <w:rFonts w:ascii="宋体" w:eastAsia="宋体" w:hAnsi="宋体" w:cs="Times New Roman"/>
          <w:b/>
          <w:sz w:val="32"/>
          <w:szCs w:val="32"/>
        </w:rPr>
      </w:pPr>
    </w:p>
    <w:p w:rsidR="002F056D" w:rsidRPr="002F056D" w:rsidRDefault="002F056D" w:rsidP="002F056D">
      <w:pPr>
        <w:spacing w:after="120" w:line="360" w:lineRule="atLeast"/>
        <w:jc w:val="center"/>
        <w:rPr>
          <w:rFonts w:ascii="宋体" w:eastAsia="宋体" w:hAnsi="宋体" w:cs="Times New Roman"/>
          <w:b/>
          <w:sz w:val="32"/>
          <w:szCs w:val="32"/>
        </w:rPr>
      </w:pPr>
    </w:p>
    <w:p w:rsidR="002F056D" w:rsidRPr="002F056D" w:rsidRDefault="002F056D" w:rsidP="002F056D">
      <w:pPr>
        <w:spacing w:after="120" w:line="360" w:lineRule="atLeast"/>
        <w:jc w:val="center"/>
        <w:rPr>
          <w:rFonts w:ascii="宋体" w:eastAsia="宋体" w:hAnsi="宋体" w:cs="Times New Roman"/>
          <w:b/>
          <w:sz w:val="32"/>
          <w:szCs w:val="32"/>
        </w:rPr>
      </w:pPr>
    </w:p>
    <w:p w:rsidR="002F056D" w:rsidRPr="002F056D" w:rsidRDefault="002F056D" w:rsidP="002F056D">
      <w:pPr>
        <w:snapToGrid w:val="0"/>
        <w:spacing w:line="360" w:lineRule="auto"/>
        <w:ind w:leftChars="946" w:left="3401" w:hangingChars="442" w:hanging="1414"/>
        <w:rPr>
          <w:rFonts w:ascii="宋体" w:eastAsia="宋体" w:hAnsi="宋体" w:cs="Times New Roman"/>
          <w:sz w:val="32"/>
          <w:szCs w:val="32"/>
        </w:rPr>
      </w:pPr>
      <w:r w:rsidRPr="002F056D">
        <w:rPr>
          <w:rFonts w:ascii="宋体" w:eastAsia="宋体" w:hAnsi="宋体" w:cs="Times New Roman" w:hint="eastAsia"/>
          <w:sz w:val="32"/>
          <w:szCs w:val="32"/>
        </w:rPr>
        <w:t>项目名称:</w:t>
      </w:r>
      <w:r>
        <w:rPr>
          <w:rFonts w:ascii="Times New Roman" w:eastAsia="宋体" w:hAnsi="Times New Roman" w:cs="Times New Roman" w:hint="eastAsia"/>
          <w:sz w:val="30"/>
          <w:szCs w:val="30"/>
          <w:u w:val="single"/>
        </w:rPr>
        <w:t>贵港</w:t>
      </w:r>
      <w:r w:rsidR="00B436B3">
        <w:rPr>
          <w:rFonts w:ascii="Times New Roman" w:eastAsia="宋体" w:hAnsi="Times New Roman" w:cs="Times New Roman" w:hint="eastAsia"/>
          <w:sz w:val="30"/>
          <w:szCs w:val="30"/>
          <w:u w:val="single"/>
        </w:rPr>
        <w:t>公司业务流程管理平台采购</w:t>
      </w:r>
      <w:r w:rsidR="00E6633C">
        <w:rPr>
          <w:rFonts w:ascii="Times New Roman" w:eastAsia="宋体" w:hAnsi="Times New Roman" w:cs="Times New Roman" w:hint="eastAsia"/>
          <w:sz w:val="30"/>
          <w:szCs w:val="30"/>
          <w:u w:val="single"/>
        </w:rPr>
        <w:t>项目</w:t>
      </w:r>
    </w:p>
    <w:p w:rsidR="002F056D" w:rsidRPr="00B436B3" w:rsidRDefault="002F056D" w:rsidP="002F056D">
      <w:pPr>
        <w:snapToGrid w:val="0"/>
        <w:spacing w:line="360" w:lineRule="auto"/>
        <w:ind w:firstLineChars="600" w:firstLine="1920"/>
        <w:rPr>
          <w:rFonts w:ascii="宋体" w:eastAsia="宋体" w:hAnsi="宋体" w:cs="Times New Roman"/>
          <w:b/>
          <w:sz w:val="32"/>
          <w:szCs w:val="32"/>
        </w:rPr>
      </w:pPr>
      <w:r w:rsidRPr="002F056D">
        <w:rPr>
          <w:rFonts w:ascii="宋体" w:eastAsia="宋体" w:hAnsi="宋体" w:cs="Times New Roman" w:hint="eastAsia"/>
          <w:sz w:val="32"/>
          <w:szCs w:val="32"/>
        </w:rPr>
        <w:t>项目编号:</w:t>
      </w:r>
      <w:r w:rsidRPr="002F056D">
        <w:rPr>
          <w:rFonts w:ascii="Times New Roman" w:eastAsia="宋体" w:hAnsi="Times New Roman" w:cs="Times New Roman"/>
          <w:sz w:val="30"/>
          <w:szCs w:val="30"/>
          <w:u w:val="single"/>
        </w:rPr>
        <w:t xml:space="preserve"> </w:t>
      </w:r>
      <w:r w:rsidR="00B436B3">
        <w:rPr>
          <w:rFonts w:ascii="Times New Roman" w:eastAsia="宋体" w:hAnsi="Times New Roman" w:cs="Times New Roman" w:hint="eastAsia"/>
          <w:sz w:val="30"/>
          <w:szCs w:val="30"/>
          <w:u w:val="single"/>
        </w:rPr>
        <w:t xml:space="preserve">                               </w:t>
      </w:r>
    </w:p>
    <w:p w:rsidR="002F056D" w:rsidRPr="00B436B3" w:rsidRDefault="002F056D" w:rsidP="002F056D">
      <w:pPr>
        <w:spacing w:after="120" w:line="360" w:lineRule="atLeast"/>
        <w:jc w:val="center"/>
        <w:rPr>
          <w:rFonts w:ascii="宋体" w:eastAsia="宋体" w:hAnsi="宋体" w:cs="Times New Roman"/>
          <w:b/>
          <w:sz w:val="32"/>
          <w:szCs w:val="32"/>
        </w:rPr>
      </w:pPr>
    </w:p>
    <w:p w:rsidR="002F056D" w:rsidRPr="002F056D" w:rsidRDefault="002F056D" w:rsidP="002F056D">
      <w:pPr>
        <w:spacing w:after="120" w:line="360" w:lineRule="atLeast"/>
        <w:rPr>
          <w:rFonts w:ascii="宋体" w:eastAsia="宋体" w:hAnsi="宋体" w:cs="Times New Roman"/>
          <w:b/>
          <w:sz w:val="32"/>
          <w:szCs w:val="32"/>
        </w:rPr>
      </w:pPr>
    </w:p>
    <w:p w:rsidR="002F056D" w:rsidRPr="002F056D" w:rsidRDefault="002F056D" w:rsidP="002F056D">
      <w:pPr>
        <w:spacing w:line="360" w:lineRule="auto"/>
        <w:ind w:firstLine="556"/>
        <w:jc w:val="center"/>
        <w:rPr>
          <w:rFonts w:ascii="宋体" w:eastAsia="宋体" w:hAnsi="宋体" w:cs="Times New Roman"/>
          <w:b/>
          <w:bCs/>
          <w:sz w:val="36"/>
          <w:szCs w:val="24"/>
        </w:rPr>
      </w:pPr>
      <w:bookmarkStart w:id="0" w:name="_Toc316030083"/>
      <w:bookmarkStart w:id="1" w:name="_Toc316033742"/>
      <w:bookmarkStart w:id="2" w:name="_Toc316033894"/>
      <w:bookmarkStart w:id="3" w:name="_Toc346103215"/>
      <w:bookmarkStart w:id="4" w:name="_Toc346103412"/>
      <w:bookmarkStart w:id="5" w:name="_Toc356463305"/>
      <w:r w:rsidRPr="002F056D">
        <w:rPr>
          <w:rFonts w:ascii="宋体" w:eastAsia="宋体" w:hAnsi="宋体" w:cs="Times New Roman" w:hint="eastAsia"/>
          <w:b/>
          <w:bCs/>
          <w:sz w:val="36"/>
          <w:szCs w:val="24"/>
        </w:rPr>
        <w:t>比选人：</w:t>
      </w:r>
      <w:bookmarkEnd w:id="0"/>
      <w:bookmarkEnd w:id="1"/>
      <w:bookmarkEnd w:id="2"/>
      <w:bookmarkEnd w:id="3"/>
      <w:bookmarkEnd w:id="4"/>
      <w:bookmarkEnd w:id="5"/>
      <w:r w:rsidR="00D114A2">
        <w:rPr>
          <w:rFonts w:ascii="宋体" w:eastAsia="宋体" w:hAnsi="宋体" w:cs="Times New Roman" w:hint="eastAsia"/>
          <w:b/>
          <w:bCs/>
          <w:sz w:val="36"/>
          <w:szCs w:val="24"/>
        </w:rPr>
        <w:t>中国移动通信集团广西有限公司贵港分公司</w:t>
      </w:r>
    </w:p>
    <w:p w:rsidR="002F056D" w:rsidRPr="002F056D" w:rsidRDefault="002F056D" w:rsidP="002F056D">
      <w:pPr>
        <w:rPr>
          <w:rFonts w:ascii="宋体" w:eastAsia="宋体" w:hAnsi="宋体" w:cs="Times New Roman"/>
          <w:szCs w:val="24"/>
        </w:rPr>
      </w:pPr>
    </w:p>
    <w:p w:rsidR="002F056D" w:rsidRPr="002F056D" w:rsidRDefault="002F056D" w:rsidP="002F056D">
      <w:pPr>
        <w:snapToGrid w:val="0"/>
        <w:spacing w:line="700" w:lineRule="atLeast"/>
        <w:ind w:firstLine="556"/>
        <w:jc w:val="center"/>
        <w:rPr>
          <w:rFonts w:ascii="宋体" w:eastAsia="宋体" w:hAnsi="宋体" w:cs="Times New Roman"/>
          <w:b/>
          <w:bCs/>
          <w:sz w:val="36"/>
          <w:szCs w:val="24"/>
        </w:rPr>
      </w:pPr>
      <w:r w:rsidRPr="002F056D">
        <w:rPr>
          <w:rFonts w:ascii="宋体" w:eastAsia="宋体" w:hAnsi="宋体" w:cs="Times New Roman" w:hint="eastAsia"/>
          <w:b/>
          <w:bCs/>
          <w:sz w:val="36"/>
          <w:szCs w:val="24"/>
        </w:rPr>
        <w:t>二Ｏ一</w:t>
      </w:r>
      <w:r w:rsidR="00B436B3">
        <w:rPr>
          <w:rFonts w:ascii="宋体" w:eastAsia="宋体" w:hAnsi="宋体" w:cs="Times New Roman" w:hint="eastAsia"/>
          <w:b/>
          <w:bCs/>
          <w:sz w:val="36"/>
          <w:szCs w:val="24"/>
        </w:rPr>
        <w:t>六</w:t>
      </w:r>
      <w:r w:rsidRPr="002F056D">
        <w:rPr>
          <w:rFonts w:ascii="宋体" w:eastAsia="宋体" w:hAnsi="宋体" w:cs="Times New Roman" w:hint="eastAsia"/>
          <w:b/>
          <w:bCs/>
          <w:sz w:val="36"/>
          <w:szCs w:val="24"/>
        </w:rPr>
        <w:t>年</w:t>
      </w:r>
      <w:r w:rsidR="00B436B3">
        <w:rPr>
          <w:rFonts w:ascii="宋体" w:eastAsia="宋体" w:hAnsi="宋体" w:cs="Times New Roman" w:hint="eastAsia"/>
          <w:b/>
          <w:bCs/>
          <w:sz w:val="36"/>
          <w:szCs w:val="24"/>
        </w:rPr>
        <w:t>四</w:t>
      </w:r>
      <w:r w:rsidRPr="002F056D">
        <w:rPr>
          <w:rFonts w:ascii="宋体" w:eastAsia="宋体" w:hAnsi="宋体" w:cs="Times New Roman" w:hint="eastAsia"/>
          <w:b/>
          <w:bCs/>
          <w:sz w:val="36"/>
          <w:szCs w:val="24"/>
        </w:rPr>
        <w:t>月</w:t>
      </w:r>
    </w:p>
    <w:p w:rsidR="002F056D" w:rsidRPr="002F056D" w:rsidRDefault="002F056D" w:rsidP="002F056D">
      <w:pPr>
        <w:widowControl/>
        <w:jc w:val="left"/>
        <w:rPr>
          <w:rFonts w:ascii="宋体" w:eastAsia="宋体" w:hAnsi="宋体" w:cs="Times New Roman"/>
          <w:szCs w:val="24"/>
        </w:rPr>
        <w:sectPr w:rsidR="002F056D" w:rsidRPr="002F056D">
          <w:pgSz w:w="11906" w:h="16838"/>
          <w:pgMar w:top="1134" w:right="1134" w:bottom="1134" w:left="1134" w:header="851" w:footer="992" w:gutter="0"/>
          <w:cols w:space="720"/>
          <w:docGrid w:type="linesAndChars" w:linePitch="380"/>
        </w:sectPr>
      </w:pPr>
    </w:p>
    <w:p w:rsidR="002F056D" w:rsidRPr="002F056D" w:rsidRDefault="002F056D" w:rsidP="002F056D">
      <w:pPr>
        <w:spacing w:after="120" w:line="360" w:lineRule="atLeast"/>
        <w:jc w:val="center"/>
        <w:rPr>
          <w:rFonts w:ascii="Times New Roman" w:eastAsia="宋体" w:hAnsi="Times New Roman" w:cs="Times New Roman"/>
          <w:noProof/>
          <w:szCs w:val="24"/>
        </w:rPr>
      </w:pPr>
      <w:r w:rsidRPr="002F056D">
        <w:rPr>
          <w:rFonts w:ascii="宋体" w:eastAsia="宋体" w:hAnsi="宋体" w:cs="Times New Roman" w:hint="eastAsia"/>
          <w:sz w:val="48"/>
          <w:szCs w:val="48"/>
        </w:rPr>
        <w:lastRenderedPageBreak/>
        <w:t>目   录</w:t>
      </w:r>
    </w:p>
    <w:p w:rsidR="002F056D" w:rsidRPr="002F056D" w:rsidRDefault="00C92386" w:rsidP="002F056D">
      <w:pPr>
        <w:widowControl/>
        <w:tabs>
          <w:tab w:val="right" w:leader="dot" w:pos="8494"/>
        </w:tabs>
        <w:jc w:val="left"/>
        <w:rPr>
          <w:rFonts w:ascii="Calibri" w:eastAsia="宋体" w:hAnsi="Calibri" w:cs="Times New Roman"/>
          <w:noProof/>
          <w:kern w:val="0"/>
        </w:rPr>
      </w:pPr>
      <w:hyperlink r:id="rId6" w:anchor="_Toc420765127" w:history="1">
        <w:r w:rsidR="002F056D" w:rsidRPr="002F056D">
          <w:rPr>
            <w:rFonts w:ascii="Times New Roman" w:eastAsia="宋体" w:hAnsi="Times New Roman" w:cs="Times New Roman" w:hint="eastAsia"/>
            <w:noProof/>
            <w:kern w:val="0"/>
            <w:sz w:val="20"/>
            <w:szCs w:val="20"/>
            <w:u w:val="single"/>
          </w:rPr>
          <w:t>第一章</w:t>
        </w:r>
        <w:r w:rsidR="002F056D" w:rsidRPr="002F056D">
          <w:rPr>
            <w:rFonts w:ascii="Times New Roman" w:eastAsia="宋体" w:hAnsi="Times New Roman" w:cs="Times New Roman"/>
            <w:noProof/>
            <w:kern w:val="0"/>
            <w:sz w:val="20"/>
            <w:szCs w:val="20"/>
            <w:u w:val="single"/>
          </w:rPr>
          <w:t xml:space="preserve"> </w:t>
        </w:r>
        <w:r w:rsidR="002F056D" w:rsidRPr="002F056D">
          <w:rPr>
            <w:rFonts w:ascii="Times New Roman" w:eastAsia="宋体" w:hAnsi="Times New Roman" w:cs="Times New Roman" w:hint="eastAsia"/>
            <w:noProof/>
            <w:kern w:val="0"/>
            <w:sz w:val="20"/>
            <w:szCs w:val="20"/>
            <w:u w:val="single"/>
          </w:rPr>
          <w:t>比选公告</w:t>
        </w:r>
        <w:r w:rsidR="002F056D" w:rsidRPr="002F056D">
          <w:rPr>
            <w:rFonts w:ascii="Times New Roman" w:eastAsia="宋体" w:hAnsi="Times New Roman" w:cs="Times New Roman"/>
            <w:noProof/>
            <w:webHidden/>
            <w:kern w:val="0"/>
            <w:sz w:val="20"/>
            <w:szCs w:val="20"/>
            <w:u w:val="single"/>
          </w:rPr>
          <w:tab/>
          <w:t>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 w:anchor="_Toc420765128" w:history="1">
        <w:r w:rsidR="002F056D" w:rsidRPr="002F056D">
          <w:rPr>
            <w:rFonts w:ascii="Times New Roman" w:eastAsia="宋体" w:hAnsi="Times New Roman" w:cs="Times New Roman"/>
            <w:noProof/>
            <w:kern w:val="0"/>
            <w:sz w:val="20"/>
            <w:szCs w:val="20"/>
            <w:u w:val="single"/>
          </w:rPr>
          <w:t xml:space="preserve">1. </w:t>
        </w:r>
        <w:r w:rsidR="002F056D" w:rsidRPr="002F056D">
          <w:rPr>
            <w:rFonts w:ascii="Times New Roman" w:eastAsia="宋体" w:hAnsi="Times New Roman" w:cs="Times New Roman" w:hint="eastAsia"/>
            <w:noProof/>
            <w:kern w:val="0"/>
            <w:sz w:val="20"/>
            <w:szCs w:val="20"/>
            <w:u w:val="single"/>
          </w:rPr>
          <w:t>比选条件</w:t>
        </w:r>
        <w:r w:rsidR="002F056D" w:rsidRPr="002F056D">
          <w:rPr>
            <w:rFonts w:ascii="Times New Roman" w:eastAsia="宋体" w:hAnsi="Times New Roman" w:cs="Times New Roman"/>
            <w:noProof/>
            <w:webHidden/>
            <w:kern w:val="0"/>
            <w:sz w:val="20"/>
            <w:szCs w:val="20"/>
            <w:u w:val="single"/>
          </w:rPr>
          <w:tab/>
          <w:t>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8" w:anchor="_Toc420765129" w:history="1">
        <w:r w:rsidR="002F056D" w:rsidRPr="002F056D">
          <w:rPr>
            <w:rFonts w:ascii="Times New Roman" w:eastAsia="宋体" w:hAnsi="Times New Roman" w:cs="Times New Roman"/>
            <w:noProof/>
            <w:kern w:val="0"/>
            <w:sz w:val="20"/>
            <w:szCs w:val="20"/>
            <w:u w:val="single"/>
          </w:rPr>
          <w:t xml:space="preserve">2. </w:t>
        </w:r>
        <w:r w:rsidR="002F056D" w:rsidRPr="002F056D">
          <w:rPr>
            <w:rFonts w:ascii="Times New Roman" w:eastAsia="宋体" w:hAnsi="Times New Roman" w:cs="Times New Roman" w:hint="eastAsia"/>
            <w:noProof/>
            <w:kern w:val="0"/>
            <w:sz w:val="20"/>
            <w:szCs w:val="20"/>
            <w:u w:val="single"/>
          </w:rPr>
          <w:t>项目概况与比选范围</w:t>
        </w:r>
        <w:r w:rsidR="002F056D" w:rsidRPr="002F056D">
          <w:rPr>
            <w:rFonts w:ascii="Times New Roman" w:eastAsia="宋体" w:hAnsi="Times New Roman" w:cs="Times New Roman"/>
            <w:noProof/>
            <w:webHidden/>
            <w:kern w:val="0"/>
            <w:sz w:val="20"/>
            <w:szCs w:val="20"/>
            <w:u w:val="single"/>
          </w:rPr>
          <w:tab/>
          <w:t>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9" w:anchor="_Toc420765130" w:history="1">
        <w:r w:rsidR="002F056D" w:rsidRPr="002F056D">
          <w:rPr>
            <w:rFonts w:ascii="Times New Roman" w:eastAsia="宋体" w:hAnsi="Times New Roman" w:cs="Times New Roman"/>
            <w:noProof/>
            <w:kern w:val="0"/>
            <w:sz w:val="20"/>
            <w:szCs w:val="20"/>
            <w:u w:val="single"/>
          </w:rPr>
          <w:t xml:space="preserve">3. </w:t>
        </w:r>
        <w:r w:rsidR="002F056D" w:rsidRPr="002F056D">
          <w:rPr>
            <w:rFonts w:ascii="Times New Roman" w:eastAsia="宋体" w:hAnsi="Times New Roman" w:cs="Times New Roman" w:hint="eastAsia"/>
            <w:noProof/>
            <w:kern w:val="0"/>
            <w:sz w:val="20"/>
            <w:szCs w:val="20"/>
            <w:u w:val="single"/>
          </w:rPr>
          <w:t>投标人资格要求</w:t>
        </w:r>
        <w:r w:rsidR="002F056D" w:rsidRPr="002F056D">
          <w:rPr>
            <w:rFonts w:ascii="Times New Roman" w:eastAsia="宋体" w:hAnsi="Times New Roman" w:cs="Times New Roman"/>
            <w:noProof/>
            <w:webHidden/>
            <w:kern w:val="0"/>
            <w:sz w:val="20"/>
            <w:szCs w:val="20"/>
            <w:u w:val="single"/>
          </w:rPr>
          <w:tab/>
          <w:t>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0" w:anchor="_Toc420765131" w:history="1">
        <w:r w:rsidR="002F056D" w:rsidRPr="002F056D">
          <w:rPr>
            <w:rFonts w:ascii="Times New Roman" w:eastAsia="宋体" w:hAnsi="Times New Roman" w:cs="Times New Roman"/>
            <w:noProof/>
            <w:kern w:val="0"/>
            <w:sz w:val="20"/>
            <w:szCs w:val="20"/>
            <w:u w:val="single"/>
          </w:rPr>
          <w:t xml:space="preserve">4. </w:t>
        </w:r>
        <w:r w:rsidR="002F056D" w:rsidRPr="002F056D">
          <w:rPr>
            <w:rFonts w:ascii="Times New Roman" w:eastAsia="宋体" w:hAnsi="Times New Roman" w:cs="Times New Roman" w:hint="eastAsia"/>
            <w:noProof/>
            <w:kern w:val="0"/>
            <w:sz w:val="20"/>
            <w:szCs w:val="20"/>
            <w:u w:val="single"/>
          </w:rPr>
          <w:t>联合体</w:t>
        </w:r>
        <w:r w:rsidR="002F056D" w:rsidRPr="002F056D">
          <w:rPr>
            <w:rFonts w:ascii="Times New Roman" w:eastAsia="宋体" w:hAnsi="Times New Roman" w:cs="Times New Roman"/>
            <w:noProof/>
            <w:kern w:val="0"/>
            <w:sz w:val="20"/>
            <w:szCs w:val="20"/>
            <w:u w:val="single"/>
          </w:rPr>
          <w:t>/</w:t>
        </w:r>
        <w:r w:rsidR="002F056D" w:rsidRPr="002F056D">
          <w:rPr>
            <w:rFonts w:ascii="Times New Roman" w:eastAsia="宋体" w:hAnsi="Times New Roman" w:cs="Times New Roman" w:hint="eastAsia"/>
            <w:noProof/>
            <w:kern w:val="0"/>
            <w:sz w:val="20"/>
            <w:szCs w:val="20"/>
            <w:u w:val="single"/>
          </w:rPr>
          <w:t>代理商投标</w:t>
        </w:r>
        <w:r w:rsidR="002F056D" w:rsidRPr="002F056D">
          <w:rPr>
            <w:rFonts w:ascii="Times New Roman" w:eastAsia="宋体" w:hAnsi="Times New Roman" w:cs="Times New Roman"/>
            <w:noProof/>
            <w:webHidden/>
            <w:kern w:val="0"/>
            <w:sz w:val="20"/>
            <w:szCs w:val="20"/>
            <w:u w:val="single"/>
          </w:rPr>
          <w:tab/>
          <w:t>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1" w:anchor="_Toc420765132" w:history="1">
        <w:r w:rsidR="002F056D" w:rsidRPr="002F056D">
          <w:rPr>
            <w:rFonts w:ascii="Times New Roman" w:eastAsia="宋体" w:hAnsi="Times New Roman" w:cs="Times New Roman"/>
            <w:noProof/>
            <w:kern w:val="0"/>
            <w:sz w:val="20"/>
            <w:szCs w:val="20"/>
            <w:u w:val="single"/>
          </w:rPr>
          <w:t xml:space="preserve">5. </w:t>
        </w:r>
        <w:r w:rsidR="002F056D" w:rsidRPr="002F056D">
          <w:rPr>
            <w:rFonts w:ascii="Times New Roman" w:eastAsia="宋体" w:hAnsi="Times New Roman" w:cs="Times New Roman" w:hint="eastAsia"/>
            <w:noProof/>
            <w:kern w:val="0"/>
            <w:sz w:val="20"/>
            <w:szCs w:val="20"/>
            <w:u w:val="single"/>
          </w:rPr>
          <w:t>比选文件的获取</w:t>
        </w:r>
        <w:r w:rsidR="002F056D" w:rsidRPr="002F056D">
          <w:rPr>
            <w:rFonts w:ascii="Times New Roman" w:eastAsia="宋体" w:hAnsi="Times New Roman" w:cs="Times New Roman"/>
            <w:noProof/>
            <w:webHidden/>
            <w:kern w:val="0"/>
            <w:sz w:val="20"/>
            <w:szCs w:val="20"/>
            <w:u w:val="single"/>
          </w:rPr>
          <w:tab/>
          <w:t>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2" w:anchor="_Toc420765133" w:history="1">
        <w:r w:rsidR="002F056D" w:rsidRPr="002F056D">
          <w:rPr>
            <w:rFonts w:ascii="Times New Roman" w:eastAsia="宋体" w:hAnsi="Times New Roman" w:cs="Times New Roman"/>
            <w:noProof/>
            <w:kern w:val="0"/>
            <w:sz w:val="20"/>
            <w:szCs w:val="20"/>
            <w:u w:val="single"/>
          </w:rPr>
          <w:t xml:space="preserve">6. </w:t>
        </w:r>
        <w:r w:rsidR="002F056D" w:rsidRPr="002F056D">
          <w:rPr>
            <w:rFonts w:ascii="Times New Roman" w:eastAsia="宋体" w:hAnsi="Times New Roman" w:cs="Times New Roman" w:hint="eastAsia"/>
            <w:noProof/>
            <w:kern w:val="0"/>
            <w:sz w:val="20"/>
            <w:szCs w:val="20"/>
            <w:u w:val="single"/>
          </w:rPr>
          <w:t>投标文件的递交</w:t>
        </w:r>
        <w:r w:rsidR="002F056D" w:rsidRPr="002F056D">
          <w:rPr>
            <w:rFonts w:ascii="Times New Roman" w:eastAsia="宋体" w:hAnsi="Times New Roman" w:cs="Times New Roman"/>
            <w:noProof/>
            <w:webHidden/>
            <w:kern w:val="0"/>
            <w:sz w:val="20"/>
            <w:szCs w:val="20"/>
            <w:u w:val="single"/>
          </w:rPr>
          <w:tab/>
          <w:t>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3" w:anchor="_Toc420765134" w:history="1">
        <w:r w:rsidR="002F056D" w:rsidRPr="002F056D">
          <w:rPr>
            <w:rFonts w:ascii="Times New Roman" w:eastAsia="宋体" w:hAnsi="Times New Roman" w:cs="Times New Roman"/>
            <w:noProof/>
            <w:kern w:val="0"/>
            <w:sz w:val="20"/>
            <w:szCs w:val="20"/>
            <w:u w:val="single"/>
          </w:rPr>
          <w:t xml:space="preserve">7. </w:t>
        </w:r>
        <w:r w:rsidR="002F056D" w:rsidRPr="002F056D">
          <w:rPr>
            <w:rFonts w:ascii="Times New Roman" w:eastAsia="宋体" w:hAnsi="Times New Roman" w:cs="Times New Roman" w:hint="eastAsia"/>
            <w:noProof/>
            <w:kern w:val="0"/>
            <w:sz w:val="20"/>
            <w:szCs w:val="20"/>
            <w:u w:val="single"/>
          </w:rPr>
          <w:t>投标保证金</w:t>
        </w:r>
        <w:r w:rsidR="002F056D" w:rsidRPr="002F056D">
          <w:rPr>
            <w:rFonts w:ascii="Times New Roman" w:eastAsia="宋体" w:hAnsi="Times New Roman" w:cs="Times New Roman"/>
            <w:noProof/>
            <w:webHidden/>
            <w:kern w:val="0"/>
            <w:sz w:val="20"/>
            <w:szCs w:val="20"/>
            <w:u w:val="single"/>
          </w:rPr>
          <w:tab/>
          <w:t>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4" w:anchor="_Toc420765135" w:history="1">
        <w:r w:rsidR="002F056D" w:rsidRPr="002F056D">
          <w:rPr>
            <w:rFonts w:ascii="Times New Roman" w:eastAsia="宋体" w:hAnsi="Times New Roman" w:cs="Times New Roman"/>
            <w:noProof/>
            <w:kern w:val="0"/>
            <w:sz w:val="20"/>
            <w:szCs w:val="20"/>
            <w:u w:val="single"/>
          </w:rPr>
          <w:t xml:space="preserve">8. </w:t>
        </w:r>
        <w:r w:rsidR="002F056D" w:rsidRPr="002F056D">
          <w:rPr>
            <w:rFonts w:ascii="Times New Roman" w:eastAsia="宋体" w:hAnsi="Times New Roman" w:cs="Times New Roman" w:hint="eastAsia"/>
            <w:noProof/>
            <w:kern w:val="0"/>
            <w:sz w:val="20"/>
            <w:szCs w:val="20"/>
            <w:u w:val="single"/>
          </w:rPr>
          <w:t>开标</w:t>
        </w:r>
        <w:r w:rsidR="002F056D" w:rsidRPr="002F056D">
          <w:rPr>
            <w:rFonts w:ascii="Times New Roman" w:eastAsia="宋体" w:hAnsi="Times New Roman" w:cs="Times New Roman"/>
            <w:noProof/>
            <w:webHidden/>
            <w:kern w:val="0"/>
            <w:sz w:val="20"/>
            <w:szCs w:val="20"/>
            <w:u w:val="single"/>
          </w:rPr>
          <w:tab/>
          <w:t>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5" w:anchor="_Toc420765136" w:history="1">
        <w:r w:rsidR="002F056D" w:rsidRPr="002F056D">
          <w:rPr>
            <w:rFonts w:ascii="Times New Roman" w:eastAsia="宋体" w:hAnsi="Times New Roman" w:cs="Times New Roman"/>
            <w:noProof/>
            <w:kern w:val="0"/>
            <w:sz w:val="20"/>
            <w:szCs w:val="20"/>
            <w:u w:val="single"/>
          </w:rPr>
          <w:t xml:space="preserve">9. </w:t>
        </w:r>
        <w:r w:rsidR="002F056D" w:rsidRPr="002F056D">
          <w:rPr>
            <w:rFonts w:ascii="Times New Roman" w:eastAsia="宋体" w:hAnsi="Times New Roman" w:cs="Times New Roman" w:hint="eastAsia"/>
            <w:noProof/>
            <w:kern w:val="0"/>
            <w:sz w:val="20"/>
            <w:szCs w:val="20"/>
            <w:u w:val="single"/>
          </w:rPr>
          <w:t>联系方式</w:t>
        </w:r>
        <w:r w:rsidR="002F056D" w:rsidRPr="002F056D">
          <w:rPr>
            <w:rFonts w:ascii="Times New Roman" w:eastAsia="宋体" w:hAnsi="Times New Roman" w:cs="Times New Roman"/>
            <w:noProof/>
            <w:webHidden/>
            <w:kern w:val="0"/>
            <w:sz w:val="20"/>
            <w:szCs w:val="20"/>
            <w:u w:val="single"/>
          </w:rPr>
          <w:tab/>
          <w:t>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6" w:anchor="_Toc420765137" w:history="1">
        <w:r w:rsidR="002F056D" w:rsidRPr="002F056D">
          <w:rPr>
            <w:rFonts w:ascii="Times New Roman" w:eastAsia="宋体" w:hAnsi="Times New Roman" w:cs="Times New Roman"/>
            <w:noProof/>
            <w:kern w:val="0"/>
            <w:sz w:val="20"/>
            <w:szCs w:val="20"/>
            <w:u w:val="single"/>
          </w:rPr>
          <w:t xml:space="preserve">10. </w:t>
        </w:r>
        <w:r w:rsidR="002F056D" w:rsidRPr="002F056D">
          <w:rPr>
            <w:rFonts w:ascii="Times New Roman" w:eastAsia="宋体" w:hAnsi="Times New Roman" w:cs="Times New Roman" w:hint="eastAsia"/>
            <w:noProof/>
            <w:kern w:val="0"/>
            <w:sz w:val="20"/>
            <w:szCs w:val="20"/>
            <w:u w:val="single"/>
          </w:rPr>
          <w:t>比选人比选投诉联系方式</w:t>
        </w:r>
        <w:r w:rsidR="002F056D" w:rsidRPr="002F056D">
          <w:rPr>
            <w:rFonts w:ascii="Times New Roman" w:eastAsia="宋体" w:hAnsi="Times New Roman" w:cs="Times New Roman"/>
            <w:noProof/>
            <w:webHidden/>
            <w:kern w:val="0"/>
            <w:sz w:val="20"/>
            <w:szCs w:val="20"/>
            <w:u w:val="single"/>
          </w:rPr>
          <w:tab/>
          <w:t>6</w:t>
        </w:r>
      </w:hyperlink>
    </w:p>
    <w:p w:rsidR="002F056D" w:rsidRPr="002F056D" w:rsidRDefault="00C92386" w:rsidP="002F056D">
      <w:pPr>
        <w:widowControl/>
        <w:tabs>
          <w:tab w:val="right" w:leader="dot" w:pos="8494"/>
        </w:tabs>
        <w:jc w:val="left"/>
        <w:rPr>
          <w:rFonts w:ascii="Calibri" w:eastAsia="宋体" w:hAnsi="Calibri" w:cs="Times New Roman"/>
          <w:noProof/>
          <w:kern w:val="0"/>
        </w:rPr>
      </w:pPr>
      <w:hyperlink r:id="rId17" w:anchor="_Toc420765138" w:history="1">
        <w:r w:rsidR="002F056D" w:rsidRPr="002F056D">
          <w:rPr>
            <w:rFonts w:ascii="Times New Roman" w:eastAsia="宋体" w:hAnsi="Times New Roman" w:cs="Times New Roman" w:hint="eastAsia"/>
            <w:noProof/>
            <w:kern w:val="0"/>
            <w:sz w:val="20"/>
            <w:szCs w:val="20"/>
            <w:u w:val="single"/>
          </w:rPr>
          <w:t>第二章</w:t>
        </w:r>
        <w:r w:rsidR="002F056D" w:rsidRPr="002F056D">
          <w:rPr>
            <w:rFonts w:ascii="Times New Roman" w:eastAsia="宋体" w:hAnsi="Times New Roman" w:cs="Times New Roman"/>
            <w:noProof/>
            <w:kern w:val="0"/>
            <w:sz w:val="20"/>
            <w:szCs w:val="20"/>
            <w:u w:val="single"/>
          </w:rPr>
          <w:t xml:space="preserve">  </w:t>
        </w:r>
        <w:r w:rsidR="002F056D" w:rsidRPr="002F056D">
          <w:rPr>
            <w:rFonts w:ascii="Times New Roman" w:eastAsia="宋体" w:hAnsi="Times New Roman" w:cs="Times New Roman" w:hint="eastAsia"/>
            <w:noProof/>
            <w:kern w:val="0"/>
            <w:sz w:val="20"/>
            <w:szCs w:val="20"/>
            <w:u w:val="single"/>
          </w:rPr>
          <w:t>投标人须知</w:t>
        </w:r>
        <w:r w:rsidR="002F056D" w:rsidRPr="002F056D">
          <w:rPr>
            <w:rFonts w:ascii="Times New Roman" w:eastAsia="宋体" w:hAnsi="Times New Roman" w:cs="Times New Roman"/>
            <w:noProof/>
            <w:webHidden/>
            <w:kern w:val="0"/>
            <w:sz w:val="20"/>
            <w:szCs w:val="20"/>
            <w:u w:val="single"/>
          </w:rPr>
          <w:tab/>
          <w:t>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8" w:anchor="_Toc420765139" w:history="1">
        <w:r w:rsidR="002F056D" w:rsidRPr="002F056D">
          <w:rPr>
            <w:rFonts w:ascii="Times New Roman" w:eastAsia="宋体" w:hAnsi="Times New Roman" w:cs="Times New Roman" w:hint="eastAsia"/>
            <w:noProof/>
            <w:kern w:val="0"/>
            <w:sz w:val="20"/>
            <w:szCs w:val="20"/>
            <w:u w:val="single"/>
          </w:rPr>
          <w:t>投标人须知前附表</w:t>
        </w:r>
        <w:r w:rsidR="002F056D" w:rsidRPr="002F056D">
          <w:rPr>
            <w:rFonts w:ascii="Times New Roman" w:eastAsia="宋体" w:hAnsi="Times New Roman" w:cs="Times New Roman"/>
            <w:noProof/>
            <w:webHidden/>
            <w:kern w:val="0"/>
            <w:sz w:val="20"/>
            <w:szCs w:val="20"/>
            <w:u w:val="single"/>
          </w:rPr>
          <w:tab/>
          <w:t>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19" w:anchor="_Toc420765140" w:history="1">
        <w:r w:rsidR="002F056D" w:rsidRPr="002F056D">
          <w:rPr>
            <w:rFonts w:ascii="Times New Roman" w:eastAsia="宋体" w:hAnsi="Times New Roman" w:cs="Times New Roman"/>
            <w:noProof/>
            <w:kern w:val="0"/>
            <w:sz w:val="20"/>
            <w:szCs w:val="20"/>
            <w:u w:val="single"/>
          </w:rPr>
          <w:t xml:space="preserve">2.1  </w:t>
        </w:r>
        <w:r w:rsidR="002F056D" w:rsidRPr="002F056D">
          <w:rPr>
            <w:rFonts w:ascii="Times New Roman" w:eastAsia="宋体" w:hAnsi="Times New Roman" w:cs="Times New Roman" w:hint="eastAsia"/>
            <w:noProof/>
            <w:kern w:val="0"/>
            <w:sz w:val="20"/>
            <w:szCs w:val="20"/>
            <w:u w:val="single"/>
          </w:rPr>
          <w:t>比选人及合同名称</w:t>
        </w:r>
        <w:r w:rsidR="002F056D" w:rsidRPr="002F056D">
          <w:rPr>
            <w:rFonts w:ascii="Times New Roman" w:eastAsia="宋体" w:hAnsi="Times New Roman" w:cs="Times New Roman"/>
            <w:noProof/>
            <w:webHidden/>
            <w:kern w:val="0"/>
            <w:sz w:val="20"/>
            <w:szCs w:val="20"/>
            <w:u w:val="single"/>
          </w:rPr>
          <w:tab/>
          <w:t>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0" w:anchor="_Toc420765141" w:history="1">
        <w:r w:rsidR="002F056D" w:rsidRPr="002F056D">
          <w:rPr>
            <w:rFonts w:ascii="Times New Roman" w:eastAsia="宋体" w:hAnsi="Times New Roman" w:cs="Times New Roman"/>
            <w:noProof/>
            <w:kern w:val="0"/>
            <w:sz w:val="20"/>
            <w:szCs w:val="20"/>
            <w:u w:val="single"/>
          </w:rPr>
          <w:t xml:space="preserve">2.2  </w:t>
        </w:r>
        <w:r w:rsidR="002F056D" w:rsidRPr="002F056D">
          <w:rPr>
            <w:rFonts w:ascii="Times New Roman" w:eastAsia="宋体" w:hAnsi="Times New Roman" w:cs="Times New Roman" w:hint="eastAsia"/>
            <w:noProof/>
            <w:kern w:val="0"/>
            <w:sz w:val="20"/>
            <w:szCs w:val="20"/>
            <w:u w:val="single"/>
          </w:rPr>
          <w:t>投标人资格</w:t>
        </w:r>
        <w:r w:rsidR="002F056D" w:rsidRPr="002F056D">
          <w:rPr>
            <w:rFonts w:ascii="Times New Roman" w:eastAsia="宋体" w:hAnsi="Times New Roman" w:cs="Times New Roman"/>
            <w:noProof/>
            <w:webHidden/>
            <w:kern w:val="0"/>
            <w:sz w:val="20"/>
            <w:szCs w:val="20"/>
            <w:u w:val="single"/>
          </w:rPr>
          <w:tab/>
          <w:t>10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1" w:anchor="_Toc420765142" w:history="1">
        <w:r w:rsidR="002F056D" w:rsidRPr="002F056D">
          <w:rPr>
            <w:rFonts w:ascii="Times New Roman" w:eastAsia="宋体" w:hAnsi="Times New Roman" w:cs="Times New Roman"/>
            <w:noProof/>
            <w:kern w:val="0"/>
            <w:sz w:val="20"/>
            <w:szCs w:val="20"/>
            <w:u w:val="single"/>
          </w:rPr>
          <w:t xml:space="preserve">2.3  </w:t>
        </w:r>
        <w:r w:rsidR="002F056D" w:rsidRPr="002F056D">
          <w:rPr>
            <w:rFonts w:ascii="Times New Roman" w:eastAsia="宋体" w:hAnsi="Times New Roman" w:cs="Times New Roman" w:hint="eastAsia"/>
            <w:noProof/>
            <w:kern w:val="0"/>
            <w:sz w:val="20"/>
            <w:szCs w:val="20"/>
            <w:u w:val="single"/>
          </w:rPr>
          <w:t>合格的货物和服务</w:t>
        </w:r>
        <w:r w:rsidR="002F056D" w:rsidRPr="002F056D">
          <w:rPr>
            <w:rFonts w:ascii="Times New Roman" w:eastAsia="宋体" w:hAnsi="Times New Roman" w:cs="Times New Roman"/>
            <w:noProof/>
            <w:webHidden/>
            <w:kern w:val="0"/>
            <w:sz w:val="20"/>
            <w:szCs w:val="20"/>
            <w:u w:val="single"/>
          </w:rPr>
          <w:tab/>
          <w:t>10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2" w:anchor="_Toc420765143" w:history="1">
        <w:r w:rsidR="002F056D" w:rsidRPr="002F056D">
          <w:rPr>
            <w:rFonts w:ascii="Times New Roman" w:eastAsia="宋体" w:hAnsi="Times New Roman" w:cs="Times New Roman"/>
            <w:noProof/>
            <w:kern w:val="0"/>
            <w:sz w:val="20"/>
            <w:szCs w:val="20"/>
            <w:u w:val="single"/>
          </w:rPr>
          <w:t xml:space="preserve">2.4  </w:t>
        </w:r>
        <w:r w:rsidR="002F056D" w:rsidRPr="002F056D">
          <w:rPr>
            <w:rFonts w:ascii="Times New Roman" w:eastAsia="宋体" w:hAnsi="Times New Roman" w:cs="Times New Roman" w:hint="eastAsia"/>
            <w:noProof/>
            <w:kern w:val="0"/>
            <w:sz w:val="20"/>
            <w:szCs w:val="20"/>
            <w:u w:val="single"/>
          </w:rPr>
          <w:t>投标费用</w:t>
        </w:r>
        <w:r w:rsidR="002F056D" w:rsidRPr="002F056D">
          <w:rPr>
            <w:rFonts w:ascii="Times New Roman" w:eastAsia="宋体" w:hAnsi="Times New Roman" w:cs="Times New Roman"/>
            <w:noProof/>
            <w:webHidden/>
            <w:kern w:val="0"/>
            <w:sz w:val="20"/>
            <w:szCs w:val="20"/>
            <w:u w:val="single"/>
          </w:rPr>
          <w:tab/>
          <w:t>10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3" w:anchor="_Toc420765144" w:history="1">
        <w:r w:rsidR="002F056D" w:rsidRPr="002F056D">
          <w:rPr>
            <w:rFonts w:ascii="Times New Roman" w:eastAsia="宋体" w:hAnsi="Times New Roman" w:cs="Times New Roman"/>
            <w:noProof/>
            <w:kern w:val="0"/>
            <w:sz w:val="20"/>
            <w:szCs w:val="20"/>
            <w:u w:val="single"/>
          </w:rPr>
          <w:t xml:space="preserve">2.5  </w:t>
        </w:r>
        <w:r w:rsidR="002F056D" w:rsidRPr="002F056D">
          <w:rPr>
            <w:rFonts w:ascii="Times New Roman" w:eastAsia="宋体" w:hAnsi="Times New Roman" w:cs="Times New Roman" w:hint="eastAsia"/>
            <w:noProof/>
            <w:kern w:val="0"/>
            <w:sz w:val="20"/>
            <w:szCs w:val="20"/>
            <w:u w:val="single"/>
          </w:rPr>
          <w:t>比选文件的组成</w:t>
        </w:r>
        <w:r w:rsidR="002F056D" w:rsidRPr="002F056D">
          <w:rPr>
            <w:rFonts w:ascii="Times New Roman" w:eastAsia="宋体" w:hAnsi="Times New Roman" w:cs="Times New Roman"/>
            <w:noProof/>
            <w:webHidden/>
            <w:kern w:val="0"/>
            <w:sz w:val="20"/>
            <w:szCs w:val="20"/>
            <w:u w:val="single"/>
          </w:rPr>
          <w:tab/>
          <w:t>10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4" w:anchor="_Toc420765145" w:history="1">
        <w:r w:rsidR="002F056D" w:rsidRPr="002F056D">
          <w:rPr>
            <w:rFonts w:ascii="Times New Roman" w:eastAsia="宋体" w:hAnsi="Times New Roman" w:cs="Times New Roman"/>
            <w:noProof/>
            <w:kern w:val="0"/>
            <w:sz w:val="20"/>
            <w:szCs w:val="20"/>
            <w:u w:val="single"/>
          </w:rPr>
          <w:t xml:space="preserve">2.6  </w:t>
        </w:r>
        <w:r w:rsidR="002F056D" w:rsidRPr="002F056D">
          <w:rPr>
            <w:rFonts w:ascii="Times New Roman" w:eastAsia="宋体" w:hAnsi="Times New Roman" w:cs="Times New Roman" w:hint="eastAsia"/>
            <w:noProof/>
            <w:kern w:val="0"/>
            <w:sz w:val="20"/>
            <w:szCs w:val="20"/>
            <w:u w:val="single"/>
          </w:rPr>
          <w:t>比选文件的澄清</w:t>
        </w:r>
        <w:r w:rsidR="002F056D" w:rsidRPr="002F056D">
          <w:rPr>
            <w:rFonts w:ascii="Times New Roman" w:eastAsia="宋体" w:hAnsi="Times New Roman" w:cs="Times New Roman"/>
            <w:noProof/>
            <w:webHidden/>
            <w:kern w:val="0"/>
            <w:sz w:val="20"/>
            <w:szCs w:val="20"/>
            <w:u w:val="single"/>
          </w:rPr>
          <w:tab/>
          <w:t>10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5" w:anchor="_Toc420765146" w:history="1">
        <w:r w:rsidR="002F056D" w:rsidRPr="002F056D">
          <w:rPr>
            <w:rFonts w:ascii="Times New Roman" w:eastAsia="宋体" w:hAnsi="Times New Roman" w:cs="Times New Roman"/>
            <w:noProof/>
            <w:kern w:val="0"/>
            <w:sz w:val="20"/>
            <w:szCs w:val="20"/>
            <w:u w:val="single"/>
          </w:rPr>
          <w:t xml:space="preserve">2.7  </w:t>
        </w:r>
        <w:r w:rsidR="002F056D" w:rsidRPr="002F056D">
          <w:rPr>
            <w:rFonts w:ascii="Times New Roman" w:eastAsia="宋体" w:hAnsi="Times New Roman" w:cs="Times New Roman" w:hint="eastAsia"/>
            <w:noProof/>
            <w:kern w:val="0"/>
            <w:sz w:val="20"/>
            <w:szCs w:val="20"/>
            <w:u w:val="single"/>
          </w:rPr>
          <w:t>比选文件的修改</w:t>
        </w:r>
        <w:r w:rsidR="002F056D" w:rsidRPr="002F056D">
          <w:rPr>
            <w:rFonts w:ascii="Times New Roman" w:eastAsia="宋体" w:hAnsi="Times New Roman" w:cs="Times New Roman"/>
            <w:noProof/>
            <w:webHidden/>
            <w:kern w:val="0"/>
            <w:sz w:val="20"/>
            <w:szCs w:val="20"/>
            <w:u w:val="single"/>
          </w:rPr>
          <w:tab/>
          <w:t>11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6" w:anchor="_Toc420765147" w:history="1">
        <w:r w:rsidR="002F056D" w:rsidRPr="002F056D">
          <w:rPr>
            <w:rFonts w:ascii="Times New Roman" w:eastAsia="宋体" w:hAnsi="Times New Roman" w:cs="Times New Roman"/>
            <w:noProof/>
            <w:kern w:val="0"/>
            <w:sz w:val="20"/>
            <w:szCs w:val="20"/>
            <w:u w:val="single"/>
          </w:rPr>
          <w:t xml:space="preserve">2.8  </w:t>
        </w:r>
        <w:r w:rsidR="002F056D" w:rsidRPr="002F056D">
          <w:rPr>
            <w:rFonts w:ascii="Times New Roman" w:eastAsia="宋体" w:hAnsi="Times New Roman" w:cs="Times New Roman" w:hint="eastAsia"/>
            <w:noProof/>
            <w:kern w:val="0"/>
            <w:sz w:val="20"/>
            <w:szCs w:val="20"/>
            <w:u w:val="single"/>
          </w:rPr>
          <w:t>投标文件的编写</w:t>
        </w:r>
        <w:r w:rsidR="002F056D" w:rsidRPr="002F056D">
          <w:rPr>
            <w:rFonts w:ascii="Times New Roman" w:eastAsia="宋体" w:hAnsi="Times New Roman" w:cs="Times New Roman"/>
            <w:noProof/>
            <w:webHidden/>
            <w:kern w:val="0"/>
            <w:sz w:val="20"/>
            <w:szCs w:val="20"/>
            <w:u w:val="single"/>
          </w:rPr>
          <w:tab/>
          <w:t>11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7" w:anchor="_Toc420765148" w:history="1">
        <w:r w:rsidR="002F056D" w:rsidRPr="002F056D">
          <w:rPr>
            <w:rFonts w:ascii="Times New Roman" w:eastAsia="宋体" w:hAnsi="Times New Roman" w:cs="Times New Roman"/>
            <w:noProof/>
            <w:kern w:val="0"/>
            <w:sz w:val="20"/>
            <w:szCs w:val="20"/>
            <w:u w:val="single"/>
          </w:rPr>
          <w:t xml:space="preserve">2.9  </w:t>
        </w:r>
        <w:r w:rsidR="002F056D" w:rsidRPr="002F056D">
          <w:rPr>
            <w:rFonts w:ascii="Times New Roman" w:eastAsia="宋体" w:hAnsi="Times New Roman" w:cs="Times New Roman" w:hint="eastAsia"/>
            <w:noProof/>
            <w:kern w:val="0"/>
            <w:sz w:val="20"/>
            <w:szCs w:val="20"/>
            <w:u w:val="single"/>
          </w:rPr>
          <w:t>投标文件的构成</w:t>
        </w:r>
        <w:r w:rsidR="002F056D" w:rsidRPr="002F056D">
          <w:rPr>
            <w:rFonts w:ascii="Times New Roman" w:eastAsia="宋体" w:hAnsi="Times New Roman" w:cs="Times New Roman"/>
            <w:noProof/>
            <w:webHidden/>
            <w:kern w:val="0"/>
            <w:sz w:val="20"/>
            <w:szCs w:val="20"/>
            <w:u w:val="single"/>
          </w:rPr>
          <w:tab/>
          <w:t>11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8" w:anchor="_Toc420765149" w:history="1">
        <w:r w:rsidR="002F056D" w:rsidRPr="002F056D">
          <w:rPr>
            <w:rFonts w:ascii="Times New Roman" w:eastAsia="宋体" w:hAnsi="Times New Roman" w:cs="Times New Roman"/>
            <w:noProof/>
            <w:kern w:val="0"/>
            <w:sz w:val="20"/>
            <w:szCs w:val="20"/>
            <w:u w:val="single"/>
          </w:rPr>
          <w:t xml:space="preserve">2.10  </w:t>
        </w:r>
        <w:r w:rsidR="002F056D" w:rsidRPr="002F056D">
          <w:rPr>
            <w:rFonts w:ascii="Times New Roman" w:eastAsia="宋体" w:hAnsi="Times New Roman" w:cs="Times New Roman" w:hint="eastAsia"/>
            <w:noProof/>
            <w:kern w:val="0"/>
            <w:sz w:val="20"/>
            <w:szCs w:val="20"/>
            <w:u w:val="single"/>
          </w:rPr>
          <w:t>关于优惠条件</w:t>
        </w:r>
        <w:r w:rsidR="002F056D" w:rsidRPr="002F056D">
          <w:rPr>
            <w:rFonts w:ascii="Times New Roman" w:eastAsia="宋体" w:hAnsi="Times New Roman" w:cs="Times New Roman"/>
            <w:noProof/>
            <w:webHidden/>
            <w:kern w:val="0"/>
            <w:sz w:val="20"/>
            <w:szCs w:val="20"/>
            <w:u w:val="single"/>
          </w:rPr>
          <w:tab/>
          <w:t>11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29" w:anchor="_Toc420765150" w:history="1">
        <w:r w:rsidR="002F056D" w:rsidRPr="002F056D">
          <w:rPr>
            <w:rFonts w:ascii="Times New Roman" w:eastAsia="宋体" w:hAnsi="Times New Roman" w:cs="Times New Roman"/>
            <w:noProof/>
            <w:kern w:val="0"/>
            <w:sz w:val="20"/>
            <w:szCs w:val="20"/>
            <w:u w:val="single"/>
          </w:rPr>
          <w:t xml:space="preserve">2.11  </w:t>
        </w:r>
        <w:r w:rsidR="002F056D" w:rsidRPr="002F056D">
          <w:rPr>
            <w:rFonts w:ascii="Times New Roman" w:eastAsia="宋体" w:hAnsi="Times New Roman" w:cs="Times New Roman" w:hint="eastAsia"/>
            <w:noProof/>
            <w:kern w:val="0"/>
            <w:sz w:val="20"/>
            <w:szCs w:val="20"/>
            <w:u w:val="single"/>
          </w:rPr>
          <w:t>投标报价</w:t>
        </w:r>
        <w:r w:rsidR="002F056D" w:rsidRPr="002F056D">
          <w:rPr>
            <w:rFonts w:ascii="Times New Roman" w:eastAsia="宋体" w:hAnsi="Times New Roman" w:cs="Times New Roman"/>
            <w:noProof/>
            <w:webHidden/>
            <w:kern w:val="0"/>
            <w:sz w:val="20"/>
            <w:szCs w:val="20"/>
            <w:u w:val="single"/>
          </w:rPr>
          <w:tab/>
          <w:t>12</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0" w:anchor="_Toc420765151" w:history="1">
        <w:r w:rsidR="002F056D" w:rsidRPr="002F056D">
          <w:rPr>
            <w:rFonts w:ascii="Times New Roman" w:eastAsia="宋体" w:hAnsi="Times New Roman" w:cs="Times New Roman"/>
            <w:noProof/>
            <w:kern w:val="0"/>
            <w:sz w:val="20"/>
            <w:szCs w:val="20"/>
            <w:u w:val="single"/>
          </w:rPr>
          <w:t xml:space="preserve">2.12  </w:t>
        </w:r>
        <w:r w:rsidR="002F056D" w:rsidRPr="002F056D">
          <w:rPr>
            <w:rFonts w:ascii="Times New Roman" w:eastAsia="宋体" w:hAnsi="Times New Roman" w:cs="Times New Roman" w:hint="eastAsia"/>
            <w:noProof/>
            <w:kern w:val="0"/>
            <w:sz w:val="20"/>
            <w:szCs w:val="20"/>
            <w:u w:val="single"/>
          </w:rPr>
          <w:t>证明投标人合格和资格的文件</w:t>
        </w:r>
        <w:r w:rsidR="002F056D" w:rsidRPr="002F056D">
          <w:rPr>
            <w:rFonts w:ascii="Times New Roman" w:eastAsia="宋体" w:hAnsi="Times New Roman" w:cs="Times New Roman"/>
            <w:noProof/>
            <w:webHidden/>
            <w:kern w:val="0"/>
            <w:sz w:val="20"/>
            <w:szCs w:val="20"/>
            <w:u w:val="single"/>
          </w:rPr>
          <w:tab/>
          <w:t>12</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1" w:anchor="_Toc420765152" w:history="1">
        <w:r w:rsidR="002F056D" w:rsidRPr="002F056D">
          <w:rPr>
            <w:rFonts w:ascii="Times New Roman" w:eastAsia="宋体" w:hAnsi="Times New Roman" w:cs="Times New Roman"/>
            <w:noProof/>
            <w:kern w:val="0"/>
            <w:sz w:val="20"/>
            <w:szCs w:val="20"/>
            <w:u w:val="single"/>
          </w:rPr>
          <w:t xml:space="preserve">2.13  </w:t>
        </w:r>
        <w:r w:rsidR="002F056D" w:rsidRPr="002F056D">
          <w:rPr>
            <w:rFonts w:ascii="Times New Roman" w:eastAsia="宋体" w:hAnsi="Times New Roman" w:cs="Times New Roman" w:hint="eastAsia"/>
            <w:noProof/>
            <w:kern w:val="0"/>
            <w:sz w:val="20"/>
            <w:szCs w:val="20"/>
            <w:u w:val="single"/>
          </w:rPr>
          <w:t>证明货物的合格性和符合比选文件的规定的文件</w:t>
        </w:r>
        <w:r w:rsidR="002F056D" w:rsidRPr="002F056D">
          <w:rPr>
            <w:rFonts w:ascii="Times New Roman" w:eastAsia="宋体" w:hAnsi="Times New Roman" w:cs="Times New Roman"/>
            <w:noProof/>
            <w:webHidden/>
            <w:kern w:val="0"/>
            <w:sz w:val="20"/>
            <w:szCs w:val="20"/>
            <w:u w:val="single"/>
          </w:rPr>
          <w:tab/>
          <w:t>13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2" w:anchor="_Toc420765153" w:history="1">
        <w:r w:rsidR="002F056D" w:rsidRPr="002F056D">
          <w:rPr>
            <w:rFonts w:ascii="Times New Roman" w:eastAsia="宋体" w:hAnsi="Times New Roman" w:cs="Times New Roman"/>
            <w:noProof/>
            <w:kern w:val="0"/>
            <w:sz w:val="20"/>
            <w:szCs w:val="20"/>
            <w:u w:val="single"/>
          </w:rPr>
          <w:t xml:space="preserve">2.14  </w:t>
        </w:r>
        <w:r w:rsidR="002F056D" w:rsidRPr="002F056D">
          <w:rPr>
            <w:rFonts w:ascii="Times New Roman" w:eastAsia="宋体" w:hAnsi="Times New Roman" w:cs="Times New Roman" w:hint="eastAsia"/>
            <w:noProof/>
            <w:kern w:val="0"/>
            <w:sz w:val="20"/>
            <w:szCs w:val="20"/>
            <w:u w:val="single"/>
          </w:rPr>
          <w:t>投标保证金</w:t>
        </w:r>
        <w:r w:rsidR="002F056D" w:rsidRPr="002F056D">
          <w:rPr>
            <w:rFonts w:ascii="Times New Roman" w:eastAsia="宋体" w:hAnsi="Times New Roman" w:cs="Times New Roman"/>
            <w:noProof/>
            <w:webHidden/>
            <w:kern w:val="0"/>
            <w:sz w:val="20"/>
            <w:szCs w:val="20"/>
            <w:u w:val="single"/>
          </w:rPr>
          <w:tab/>
          <w:t>13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3" w:anchor="_Toc420765154" w:history="1">
        <w:r w:rsidR="002F056D" w:rsidRPr="002F056D">
          <w:rPr>
            <w:rFonts w:ascii="Times New Roman" w:eastAsia="宋体" w:hAnsi="Times New Roman" w:cs="Times New Roman"/>
            <w:noProof/>
            <w:kern w:val="0"/>
            <w:sz w:val="20"/>
            <w:szCs w:val="20"/>
            <w:u w:val="single"/>
          </w:rPr>
          <w:t xml:space="preserve">2.15  </w:t>
        </w:r>
        <w:r w:rsidR="002F056D" w:rsidRPr="002F056D">
          <w:rPr>
            <w:rFonts w:ascii="Times New Roman" w:eastAsia="宋体" w:hAnsi="Times New Roman" w:cs="Times New Roman" w:hint="eastAsia"/>
            <w:noProof/>
            <w:kern w:val="0"/>
            <w:sz w:val="20"/>
            <w:szCs w:val="20"/>
            <w:u w:val="single"/>
          </w:rPr>
          <w:t>投标文件的有效期</w:t>
        </w:r>
        <w:r w:rsidR="002F056D" w:rsidRPr="002F056D">
          <w:rPr>
            <w:rFonts w:ascii="Times New Roman" w:eastAsia="宋体" w:hAnsi="Times New Roman" w:cs="Times New Roman"/>
            <w:noProof/>
            <w:webHidden/>
            <w:kern w:val="0"/>
            <w:sz w:val="20"/>
            <w:szCs w:val="20"/>
            <w:u w:val="single"/>
          </w:rPr>
          <w:tab/>
          <w:t>13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4" w:anchor="_Toc420765155" w:history="1">
        <w:r w:rsidR="002F056D" w:rsidRPr="002F056D">
          <w:rPr>
            <w:rFonts w:ascii="Times New Roman" w:eastAsia="宋体" w:hAnsi="Times New Roman" w:cs="Times New Roman"/>
            <w:noProof/>
            <w:kern w:val="0"/>
            <w:sz w:val="20"/>
            <w:szCs w:val="20"/>
            <w:u w:val="single"/>
          </w:rPr>
          <w:t xml:space="preserve">2.16  </w:t>
        </w:r>
        <w:r w:rsidR="002F056D" w:rsidRPr="002F056D">
          <w:rPr>
            <w:rFonts w:ascii="Times New Roman" w:eastAsia="宋体" w:hAnsi="Times New Roman" w:cs="Times New Roman" w:hint="eastAsia"/>
            <w:noProof/>
            <w:kern w:val="0"/>
            <w:sz w:val="20"/>
            <w:szCs w:val="20"/>
            <w:u w:val="single"/>
          </w:rPr>
          <w:t>备选投标方案</w:t>
        </w:r>
        <w:r w:rsidR="002F056D" w:rsidRPr="002F056D">
          <w:rPr>
            <w:rFonts w:ascii="Times New Roman" w:eastAsia="宋体" w:hAnsi="Times New Roman" w:cs="Times New Roman"/>
            <w:noProof/>
            <w:webHidden/>
            <w:kern w:val="0"/>
            <w:sz w:val="20"/>
            <w:szCs w:val="20"/>
            <w:u w:val="single"/>
          </w:rPr>
          <w:tab/>
          <w:t>13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5" w:anchor="_Toc420765156" w:history="1">
        <w:r w:rsidR="002F056D" w:rsidRPr="002F056D">
          <w:rPr>
            <w:rFonts w:ascii="Times New Roman" w:eastAsia="宋体" w:hAnsi="Times New Roman" w:cs="Times New Roman"/>
            <w:noProof/>
            <w:kern w:val="0"/>
            <w:sz w:val="20"/>
            <w:szCs w:val="20"/>
            <w:u w:val="single"/>
          </w:rPr>
          <w:t xml:space="preserve">2.17  </w:t>
        </w:r>
        <w:r w:rsidR="002F056D" w:rsidRPr="002F056D">
          <w:rPr>
            <w:rFonts w:ascii="Times New Roman" w:eastAsia="宋体" w:hAnsi="Times New Roman" w:cs="Times New Roman" w:hint="eastAsia"/>
            <w:noProof/>
            <w:kern w:val="0"/>
            <w:sz w:val="20"/>
            <w:szCs w:val="20"/>
            <w:u w:val="single"/>
          </w:rPr>
          <w:t>投标文件的式样和签署</w:t>
        </w:r>
        <w:r w:rsidR="002F056D" w:rsidRPr="002F056D">
          <w:rPr>
            <w:rFonts w:ascii="Times New Roman" w:eastAsia="宋体" w:hAnsi="Times New Roman" w:cs="Times New Roman"/>
            <w:noProof/>
            <w:webHidden/>
            <w:kern w:val="0"/>
            <w:sz w:val="20"/>
            <w:szCs w:val="20"/>
            <w:u w:val="single"/>
          </w:rPr>
          <w:tab/>
          <w:t>14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6" w:anchor="_Toc420765157" w:history="1">
        <w:r w:rsidR="002F056D" w:rsidRPr="002F056D">
          <w:rPr>
            <w:rFonts w:ascii="Times New Roman" w:eastAsia="宋体" w:hAnsi="Times New Roman" w:cs="Times New Roman"/>
            <w:noProof/>
            <w:kern w:val="0"/>
            <w:sz w:val="20"/>
            <w:szCs w:val="20"/>
            <w:u w:val="single"/>
          </w:rPr>
          <w:t xml:space="preserve">2.18  </w:t>
        </w:r>
        <w:r w:rsidR="002F056D" w:rsidRPr="002F056D">
          <w:rPr>
            <w:rFonts w:ascii="Times New Roman" w:eastAsia="宋体" w:hAnsi="Times New Roman" w:cs="Times New Roman" w:hint="eastAsia"/>
            <w:noProof/>
            <w:kern w:val="0"/>
            <w:sz w:val="20"/>
            <w:szCs w:val="20"/>
            <w:u w:val="single"/>
          </w:rPr>
          <w:t>投标文件的密封和标记</w:t>
        </w:r>
        <w:r w:rsidR="002F056D" w:rsidRPr="002F056D">
          <w:rPr>
            <w:rFonts w:ascii="Times New Roman" w:eastAsia="宋体" w:hAnsi="Times New Roman" w:cs="Times New Roman"/>
            <w:noProof/>
            <w:webHidden/>
            <w:kern w:val="0"/>
            <w:sz w:val="20"/>
            <w:szCs w:val="20"/>
            <w:u w:val="single"/>
          </w:rPr>
          <w:tab/>
          <w:t>14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7" w:anchor="_Toc420765158" w:history="1">
        <w:r w:rsidR="002F056D" w:rsidRPr="002F056D">
          <w:rPr>
            <w:rFonts w:ascii="Times New Roman" w:eastAsia="宋体" w:hAnsi="Times New Roman" w:cs="Times New Roman"/>
            <w:noProof/>
            <w:kern w:val="0"/>
            <w:sz w:val="20"/>
            <w:szCs w:val="20"/>
            <w:u w:val="single"/>
          </w:rPr>
          <w:t xml:space="preserve">2.19  </w:t>
        </w:r>
        <w:r w:rsidR="002F056D" w:rsidRPr="002F056D">
          <w:rPr>
            <w:rFonts w:ascii="Times New Roman" w:eastAsia="宋体" w:hAnsi="Times New Roman" w:cs="Times New Roman" w:hint="eastAsia"/>
            <w:noProof/>
            <w:kern w:val="0"/>
            <w:sz w:val="20"/>
            <w:szCs w:val="20"/>
            <w:u w:val="single"/>
          </w:rPr>
          <w:t>投标文件的提交、送达</w:t>
        </w:r>
        <w:r w:rsidR="002F056D" w:rsidRPr="002F056D">
          <w:rPr>
            <w:rFonts w:ascii="Times New Roman" w:eastAsia="宋体" w:hAnsi="Times New Roman" w:cs="Times New Roman"/>
            <w:noProof/>
            <w:webHidden/>
            <w:kern w:val="0"/>
            <w:sz w:val="20"/>
            <w:szCs w:val="20"/>
            <w:u w:val="single"/>
          </w:rPr>
          <w:tab/>
          <w:t>15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8" w:anchor="_Toc420765159" w:history="1">
        <w:r w:rsidR="002F056D" w:rsidRPr="002F056D">
          <w:rPr>
            <w:rFonts w:ascii="Times New Roman" w:eastAsia="宋体" w:hAnsi="Times New Roman" w:cs="Times New Roman"/>
            <w:noProof/>
            <w:kern w:val="0"/>
            <w:sz w:val="20"/>
            <w:szCs w:val="20"/>
            <w:u w:val="single"/>
          </w:rPr>
          <w:t xml:space="preserve">2.20  </w:t>
        </w:r>
        <w:r w:rsidR="002F056D" w:rsidRPr="002F056D">
          <w:rPr>
            <w:rFonts w:ascii="Times New Roman" w:eastAsia="宋体" w:hAnsi="Times New Roman" w:cs="Times New Roman" w:hint="eastAsia"/>
            <w:noProof/>
            <w:kern w:val="0"/>
            <w:sz w:val="20"/>
            <w:szCs w:val="20"/>
            <w:u w:val="single"/>
          </w:rPr>
          <w:t>投标文件的修改和撤回</w:t>
        </w:r>
        <w:r w:rsidR="002F056D" w:rsidRPr="002F056D">
          <w:rPr>
            <w:rFonts w:ascii="Times New Roman" w:eastAsia="宋体" w:hAnsi="Times New Roman" w:cs="Times New Roman"/>
            <w:noProof/>
            <w:webHidden/>
            <w:kern w:val="0"/>
            <w:sz w:val="20"/>
            <w:szCs w:val="20"/>
            <w:u w:val="single"/>
          </w:rPr>
          <w:tab/>
          <w:t>15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39" w:anchor="_Toc420765160" w:history="1">
        <w:r w:rsidR="002F056D" w:rsidRPr="002F056D">
          <w:rPr>
            <w:rFonts w:ascii="Times New Roman" w:eastAsia="宋体" w:hAnsi="Times New Roman" w:cs="Times New Roman"/>
            <w:noProof/>
            <w:kern w:val="0"/>
            <w:sz w:val="20"/>
            <w:szCs w:val="20"/>
            <w:u w:val="single"/>
          </w:rPr>
          <w:t xml:space="preserve">2.21  </w:t>
        </w:r>
        <w:r w:rsidR="002F056D" w:rsidRPr="002F056D">
          <w:rPr>
            <w:rFonts w:ascii="Times New Roman" w:eastAsia="宋体" w:hAnsi="Times New Roman" w:cs="Times New Roman" w:hint="eastAsia"/>
            <w:noProof/>
            <w:kern w:val="0"/>
            <w:sz w:val="20"/>
            <w:szCs w:val="20"/>
            <w:u w:val="single"/>
          </w:rPr>
          <w:t>开标</w:t>
        </w:r>
        <w:r w:rsidR="002F056D" w:rsidRPr="002F056D">
          <w:rPr>
            <w:rFonts w:ascii="Times New Roman" w:eastAsia="宋体" w:hAnsi="Times New Roman" w:cs="Times New Roman"/>
            <w:noProof/>
            <w:webHidden/>
            <w:kern w:val="0"/>
            <w:sz w:val="20"/>
            <w:szCs w:val="20"/>
            <w:u w:val="single"/>
          </w:rPr>
          <w:tab/>
          <w:t>15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0" w:anchor="_Toc420765161" w:history="1">
        <w:r w:rsidR="002F056D" w:rsidRPr="002F056D">
          <w:rPr>
            <w:rFonts w:ascii="Times New Roman" w:eastAsia="宋体" w:hAnsi="Times New Roman" w:cs="Times New Roman"/>
            <w:noProof/>
            <w:kern w:val="0"/>
            <w:sz w:val="20"/>
            <w:szCs w:val="20"/>
            <w:u w:val="single"/>
          </w:rPr>
          <w:t xml:space="preserve">2.22  </w:t>
        </w:r>
        <w:r w:rsidR="002F056D" w:rsidRPr="002F056D">
          <w:rPr>
            <w:rFonts w:ascii="Times New Roman" w:eastAsia="宋体" w:hAnsi="Times New Roman" w:cs="Times New Roman" w:hint="eastAsia"/>
            <w:noProof/>
            <w:kern w:val="0"/>
            <w:sz w:val="20"/>
            <w:szCs w:val="20"/>
            <w:u w:val="single"/>
          </w:rPr>
          <w:t>评标由依法组建的评标委员会进行</w:t>
        </w:r>
        <w:r w:rsidR="002F056D" w:rsidRPr="002F056D">
          <w:rPr>
            <w:rFonts w:ascii="Times New Roman" w:eastAsia="宋体" w:hAnsi="Times New Roman" w:cs="Times New Roman"/>
            <w:noProof/>
            <w:webHidden/>
            <w:kern w:val="0"/>
            <w:sz w:val="20"/>
            <w:szCs w:val="20"/>
            <w:u w:val="single"/>
          </w:rPr>
          <w:tab/>
          <w:t>16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1" w:anchor="_Toc420765162" w:history="1">
        <w:r w:rsidR="002F056D" w:rsidRPr="002F056D">
          <w:rPr>
            <w:rFonts w:ascii="Times New Roman" w:eastAsia="宋体" w:hAnsi="Times New Roman" w:cs="Times New Roman"/>
            <w:noProof/>
            <w:kern w:val="0"/>
            <w:sz w:val="20"/>
            <w:szCs w:val="20"/>
            <w:u w:val="single"/>
          </w:rPr>
          <w:t xml:space="preserve">2.23  </w:t>
        </w:r>
        <w:r w:rsidR="002F056D" w:rsidRPr="002F056D">
          <w:rPr>
            <w:rFonts w:ascii="Times New Roman" w:eastAsia="宋体" w:hAnsi="Times New Roman" w:cs="Times New Roman" w:hint="eastAsia"/>
            <w:noProof/>
            <w:kern w:val="0"/>
            <w:sz w:val="20"/>
            <w:szCs w:val="20"/>
            <w:u w:val="single"/>
          </w:rPr>
          <w:t>投标文件的澄清和说明</w:t>
        </w:r>
        <w:r w:rsidR="002F056D" w:rsidRPr="002F056D">
          <w:rPr>
            <w:rFonts w:ascii="Times New Roman" w:eastAsia="宋体" w:hAnsi="Times New Roman" w:cs="Times New Roman"/>
            <w:noProof/>
            <w:webHidden/>
            <w:kern w:val="0"/>
            <w:sz w:val="20"/>
            <w:szCs w:val="20"/>
            <w:u w:val="single"/>
          </w:rPr>
          <w:tab/>
          <w:t>16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2" w:anchor="_Toc420765163" w:history="1">
        <w:r w:rsidR="002F056D" w:rsidRPr="002F056D">
          <w:rPr>
            <w:rFonts w:ascii="Times New Roman" w:eastAsia="宋体" w:hAnsi="Times New Roman" w:cs="Times New Roman"/>
            <w:noProof/>
            <w:kern w:val="0"/>
            <w:sz w:val="20"/>
            <w:szCs w:val="20"/>
            <w:u w:val="single"/>
          </w:rPr>
          <w:t xml:space="preserve">2.24  </w:t>
        </w:r>
        <w:r w:rsidR="002F056D" w:rsidRPr="002F056D">
          <w:rPr>
            <w:rFonts w:ascii="Times New Roman" w:eastAsia="宋体" w:hAnsi="Times New Roman" w:cs="Times New Roman" w:hint="eastAsia"/>
            <w:noProof/>
            <w:kern w:val="0"/>
            <w:sz w:val="20"/>
            <w:szCs w:val="20"/>
            <w:u w:val="single"/>
          </w:rPr>
          <w:t>投标文件的评审</w:t>
        </w:r>
        <w:r w:rsidR="002F056D" w:rsidRPr="002F056D">
          <w:rPr>
            <w:rFonts w:ascii="Times New Roman" w:eastAsia="宋体" w:hAnsi="Times New Roman" w:cs="Times New Roman"/>
            <w:noProof/>
            <w:webHidden/>
            <w:kern w:val="0"/>
            <w:sz w:val="20"/>
            <w:szCs w:val="20"/>
            <w:u w:val="single"/>
          </w:rPr>
          <w:tab/>
          <w:t>16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3" w:anchor="_Toc420765164" w:history="1">
        <w:r w:rsidR="002F056D" w:rsidRPr="002F056D">
          <w:rPr>
            <w:rFonts w:ascii="Times New Roman" w:eastAsia="宋体" w:hAnsi="Times New Roman" w:cs="Times New Roman"/>
            <w:noProof/>
            <w:kern w:val="0"/>
            <w:sz w:val="20"/>
            <w:szCs w:val="20"/>
            <w:u w:val="single"/>
          </w:rPr>
          <w:t xml:space="preserve">2.25  </w:t>
        </w:r>
        <w:r w:rsidR="002F056D" w:rsidRPr="002F056D">
          <w:rPr>
            <w:rFonts w:ascii="Times New Roman" w:eastAsia="宋体" w:hAnsi="Times New Roman" w:cs="Times New Roman" w:hint="eastAsia"/>
            <w:noProof/>
            <w:kern w:val="0"/>
            <w:sz w:val="20"/>
            <w:szCs w:val="20"/>
            <w:u w:val="single"/>
          </w:rPr>
          <w:t>评标方法</w:t>
        </w:r>
        <w:r w:rsidR="002F056D" w:rsidRPr="002F056D">
          <w:rPr>
            <w:rFonts w:ascii="Times New Roman" w:eastAsia="宋体" w:hAnsi="Times New Roman" w:cs="Times New Roman"/>
            <w:noProof/>
            <w:webHidden/>
            <w:kern w:val="0"/>
            <w:sz w:val="20"/>
            <w:szCs w:val="20"/>
            <w:u w:val="single"/>
          </w:rPr>
          <w:tab/>
          <w:t>17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4" w:anchor="_Toc420765165" w:history="1">
        <w:r w:rsidR="002F056D" w:rsidRPr="002F056D">
          <w:rPr>
            <w:rFonts w:ascii="Times New Roman" w:eastAsia="宋体" w:hAnsi="Times New Roman" w:cs="Times New Roman"/>
            <w:noProof/>
            <w:kern w:val="0"/>
            <w:sz w:val="20"/>
            <w:szCs w:val="20"/>
            <w:u w:val="single"/>
          </w:rPr>
          <w:t xml:space="preserve">2.26  </w:t>
        </w:r>
        <w:r w:rsidR="002F056D" w:rsidRPr="002F056D">
          <w:rPr>
            <w:rFonts w:ascii="Times New Roman" w:eastAsia="宋体" w:hAnsi="Times New Roman" w:cs="Times New Roman" w:hint="eastAsia"/>
            <w:noProof/>
            <w:kern w:val="0"/>
            <w:sz w:val="20"/>
            <w:szCs w:val="20"/>
            <w:u w:val="single"/>
          </w:rPr>
          <w:t>关于划分标包</w:t>
        </w:r>
        <w:r w:rsidR="002F056D" w:rsidRPr="002F056D">
          <w:rPr>
            <w:rFonts w:ascii="Times New Roman" w:eastAsia="宋体" w:hAnsi="Times New Roman" w:cs="Times New Roman"/>
            <w:noProof/>
            <w:webHidden/>
            <w:kern w:val="0"/>
            <w:sz w:val="20"/>
            <w:szCs w:val="20"/>
            <w:u w:val="single"/>
          </w:rPr>
          <w:tab/>
          <w:t>17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5" w:anchor="_Toc420765166" w:history="1">
        <w:r w:rsidR="002F056D" w:rsidRPr="002F056D">
          <w:rPr>
            <w:rFonts w:ascii="Times New Roman" w:eastAsia="宋体" w:hAnsi="Times New Roman" w:cs="Times New Roman"/>
            <w:noProof/>
            <w:kern w:val="0"/>
            <w:sz w:val="20"/>
            <w:szCs w:val="20"/>
            <w:u w:val="single"/>
          </w:rPr>
          <w:t xml:space="preserve">2.27  </w:t>
        </w:r>
        <w:r w:rsidR="002F056D" w:rsidRPr="002F056D">
          <w:rPr>
            <w:rFonts w:ascii="Times New Roman" w:eastAsia="宋体" w:hAnsi="Times New Roman" w:cs="Times New Roman" w:hint="eastAsia"/>
            <w:noProof/>
            <w:kern w:val="0"/>
            <w:sz w:val="20"/>
            <w:szCs w:val="20"/>
            <w:u w:val="single"/>
          </w:rPr>
          <w:t>相关人员的接触</w:t>
        </w:r>
        <w:r w:rsidR="002F056D" w:rsidRPr="002F056D">
          <w:rPr>
            <w:rFonts w:ascii="Times New Roman" w:eastAsia="宋体" w:hAnsi="Times New Roman" w:cs="Times New Roman"/>
            <w:noProof/>
            <w:webHidden/>
            <w:kern w:val="0"/>
            <w:sz w:val="20"/>
            <w:szCs w:val="20"/>
            <w:u w:val="single"/>
          </w:rPr>
          <w:tab/>
          <w:t>17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6" w:anchor="_Toc420765167" w:history="1">
        <w:r w:rsidR="002F056D" w:rsidRPr="002F056D">
          <w:rPr>
            <w:rFonts w:ascii="Times New Roman" w:eastAsia="宋体" w:hAnsi="Times New Roman" w:cs="Times New Roman"/>
            <w:noProof/>
            <w:kern w:val="0"/>
            <w:sz w:val="20"/>
            <w:szCs w:val="20"/>
            <w:u w:val="single"/>
          </w:rPr>
          <w:t xml:space="preserve">2.28  </w:t>
        </w:r>
        <w:r w:rsidR="002F056D" w:rsidRPr="002F056D">
          <w:rPr>
            <w:rFonts w:ascii="Times New Roman" w:eastAsia="宋体" w:hAnsi="Times New Roman" w:cs="Times New Roman" w:hint="eastAsia"/>
            <w:noProof/>
            <w:kern w:val="0"/>
            <w:sz w:val="20"/>
            <w:szCs w:val="20"/>
            <w:u w:val="single"/>
          </w:rPr>
          <w:t>中标通知书</w:t>
        </w:r>
        <w:r w:rsidR="002F056D" w:rsidRPr="002F056D">
          <w:rPr>
            <w:rFonts w:ascii="Times New Roman" w:eastAsia="宋体" w:hAnsi="Times New Roman" w:cs="Times New Roman"/>
            <w:noProof/>
            <w:webHidden/>
            <w:kern w:val="0"/>
            <w:sz w:val="20"/>
            <w:szCs w:val="20"/>
            <w:u w:val="single"/>
          </w:rPr>
          <w:tab/>
          <w:t>17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7" w:anchor="_Toc420765168" w:history="1">
        <w:r w:rsidR="002F056D" w:rsidRPr="002F056D">
          <w:rPr>
            <w:rFonts w:ascii="Times New Roman" w:eastAsia="宋体" w:hAnsi="Times New Roman" w:cs="Times New Roman"/>
            <w:noProof/>
            <w:kern w:val="0"/>
            <w:sz w:val="20"/>
            <w:szCs w:val="20"/>
            <w:u w:val="single"/>
          </w:rPr>
          <w:t xml:space="preserve">2.29  </w:t>
        </w:r>
        <w:r w:rsidR="002F056D" w:rsidRPr="002F056D">
          <w:rPr>
            <w:rFonts w:ascii="Times New Roman" w:eastAsia="宋体" w:hAnsi="Times New Roman" w:cs="Times New Roman" w:hint="eastAsia"/>
            <w:noProof/>
            <w:kern w:val="0"/>
            <w:sz w:val="20"/>
            <w:szCs w:val="20"/>
            <w:u w:val="single"/>
          </w:rPr>
          <w:t>签订书面合同</w:t>
        </w:r>
        <w:r w:rsidR="002F056D" w:rsidRPr="002F056D">
          <w:rPr>
            <w:rFonts w:ascii="Times New Roman" w:eastAsia="宋体" w:hAnsi="Times New Roman" w:cs="Times New Roman"/>
            <w:noProof/>
            <w:webHidden/>
            <w:kern w:val="0"/>
            <w:sz w:val="20"/>
            <w:szCs w:val="20"/>
            <w:u w:val="single"/>
          </w:rPr>
          <w:tab/>
          <w:t>18</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48" w:anchor="_Toc420765169" w:history="1">
        <w:r w:rsidR="002F056D" w:rsidRPr="002F056D">
          <w:rPr>
            <w:rFonts w:ascii="Times New Roman" w:eastAsia="宋体" w:hAnsi="Times New Roman" w:cs="Times New Roman"/>
            <w:noProof/>
            <w:kern w:val="0"/>
            <w:sz w:val="20"/>
            <w:szCs w:val="20"/>
            <w:u w:val="single"/>
          </w:rPr>
          <w:t xml:space="preserve">2.30  </w:t>
        </w:r>
        <w:r w:rsidR="002F056D" w:rsidRPr="002F056D">
          <w:rPr>
            <w:rFonts w:ascii="Times New Roman" w:eastAsia="宋体" w:hAnsi="Times New Roman" w:cs="Times New Roman" w:hint="eastAsia"/>
            <w:noProof/>
            <w:kern w:val="0"/>
            <w:sz w:val="20"/>
            <w:szCs w:val="20"/>
            <w:u w:val="single"/>
          </w:rPr>
          <w:t>履约保证金</w:t>
        </w:r>
        <w:r w:rsidR="002F056D" w:rsidRPr="002F056D">
          <w:rPr>
            <w:rFonts w:ascii="Times New Roman" w:eastAsia="宋体" w:hAnsi="Times New Roman" w:cs="Times New Roman"/>
            <w:noProof/>
            <w:webHidden/>
            <w:kern w:val="0"/>
            <w:sz w:val="20"/>
            <w:szCs w:val="20"/>
            <w:u w:val="single"/>
          </w:rPr>
          <w:tab/>
          <w:t>18</w:t>
        </w:r>
      </w:hyperlink>
    </w:p>
    <w:p w:rsidR="002F056D" w:rsidRPr="002F056D" w:rsidRDefault="00C92386" w:rsidP="002F056D">
      <w:pPr>
        <w:widowControl/>
        <w:tabs>
          <w:tab w:val="right" w:leader="dot" w:pos="8494"/>
        </w:tabs>
        <w:jc w:val="left"/>
        <w:rPr>
          <w:rFonts w:ascii="Calibri" w:eastAsia="宋体" w:hAnsi="Calibri" w:cs="Times New Roman"/>
          <w:noProof/>
          <w:kern w:val="0"/>
        </w:rPr>
      </w:pPr>
      <w:hyperlink r:id="rId49" w:anchor="_Toc420765170" w:history="1">
        <w:r w:rsidR="002F056D" w:rsidRPr="002F056D">
          <w:rPr>
            <w:rFonts w:ascii="Times New Roman" w:eastAsia="宋体" w:hAnsi="Times New Roman" w:cs="Times New Roman" w:hint="eastAsia"/>
            <w:noProof/>
            <w:kern w:val="0"/>
            <w:sz w:val="20"/>
            <w:szCs w:val="20"/>
            <w:u w:val="single"/>
          </w:rPr>
          <w:t>第三章</w:t>
        </w:r>
        <w:r w:rsidR="002F056D" w:rsidRPr="002F056D">
          <w:rPr>
            <w:rFonts w:ascii="Times New Roman" w:eastAsia="宋体" w:hAnsi="Times New Roman" w:cs="Times New Roman"/>
            <w:noProof/>
            <w:kern w:val="0"/>
            <w:sz w:val="20"/>
            <w:szCs w:val="20"/>
            <w:u w:val="single"/>
          </w:rPr>
          <w:t xml:space="preserve">  </w:t>
        </w:r>
        <w:r w:rsidR="002F056D" w:rsidRPr="002F056D">
          <w:rPr>
            <w:rFonts w:ascii="Times New Roman" w:eastAsia="宋体" w:hAnsi="Times New Roman" w:cs="Times New Roman" w:hint="eastAsia"/>
            <w:noProof/>
            <w:kern w:val="0"/>
            <w:sz w:val="20"/>
            <w:szCs w:val="20"/>
            <w:u w:val="single"/>
          </w:rPr>
          <w:t>合同条款</w:t>
        </w:r>
        <w:r w:rsidR="002F056D" w:rsidRPr="002F056D">
          <w:rPr>
            <w:rFonts w:ascii="Times New Roman" w:eastAsia="宋体" w:hAnsi="Times New Roman" w:cs="Times New Roman"/>
            <w:noProof/>
            <w:webHidden/>
            <w:kern w:val="0"/>
            <w:sz w:val="20"/>
            <w:szCs w:val="20"/>
            <w:u w:val="single"/>
          </w:rPr>
          <w:tab/>
          <w:t>18</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0" w:anchor="_Toc420765171" w:history="1">
        <w:r w:rsidR="002F056D" w:rsidRPr="002F056D">
          <w:rPr>
            <w:rFonts w:ascii="Times New Roman" w:eastAsia="宋体" w:hAnsi="Times New Roman" w:cs="Times New Roman" w:hint="eastAsia"/>
            <w:noProof/>
            <w:kern w:val="0"/>
            <w:sz w:val="20"/>
            <w:szCs w:val="20"/>
            <w:u w:val="single"/>
          </w:rPr>
          <w:t>合同条款前附表</w:t>
        </w:r>
        <w:r w:rsidR="002F056D" w:rsidRPr="002F056D">
          <w:rPr>
            <w:rFonts w:ascii="Times New Roman" w:eastAsia="宋体" w:hAnsi="Times New Roman" w:cs="Times New Roman"/>
            <w:noProof/>
            <w:webHidden/>
            <w:kern w:val="0"/>
            <w:sz w:val="20"/>
            <w:szCs w:val="20"/>
            <w:u w:val="single"/>
          </w:rPr>
          <w:tab/>
          <w:t>18</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1" w:anchor="_Toc420765172" w:history="1">
        <w:r w:rsidR="002F056D" w:rsidRPr="002F056D">
          <w:rPr>
            <w:rFonts w:ascii="Times New Roman" w:eastAsia="宋体" w:hAnsi="Times New Roman" w:cs="Times New Roman"/>
            <w:noProof/>
            <w:kern w:val="0"/>
            <w:sz w:val="20"/>
            <w:szCs w:val="20"/>
            <w:u w:val="single"/>
          </w:rPr>
          <w:t xml:space="preserve">3.1  </w:t>
        </w:r>
        <w:r w:rsidR="002F056D" w:rsidRPr="002F056D">
          <w:rPr>
            <w:rFonts w:ascii="Times New Roman" w:eastAsia="宋体" w:hAnsi="Times New Roman" w:cs="Times New Roman" w:hint="eastAsia"/>
            <w:noProof/>
            <w:kern w:val="0"/>
            <w:sz w:val="20"/>
            <w:szCs w:val="20"/>
            <w:u w:val="single"/>
          </w:rPr>
          <w:t>说明</w:t>
        </w:r>
        <w:r w:rsidR="002F056D" w:rsidRPr="002F056D">
          <w:rPr>
            <w:rFonts w:ascii="Times New Roman" w:eastAsia="宋体" w:hAnsi="Times New Roman" w:cs="Times New Roman"/>
            <w:noProof/>
            <w:webHidden/>
            <w:kern w:val="0"/>
            <w:sz w:val="20"/>
            <w:szCs w:val="20"/>
            <w:u w:val="single"/>
          </w:rPr>
          <w:tab/>
          <w:t>19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2" w:anchor="_Toc420765173" w:history="1">
        <w:r w:rsidR="002F056D" w:rsidRPr="002F056D">
          <w:rPr>
            <w:rFonts w:ascii="Times New Roman" w:eastAsia="宋体" w:hAnsi="Times New Roman" w:cs="Times New Roman"/>
            <w:noProof/>
            <w:kern w:val="0"/>
            <w:sz w:val="20"/>
            <w:szCs w:val="20"/>
            <w:u w:val="single"/>
          </w:rPr>
          <w:t xml:space="preserve">3.2  </w:t>
        </w:r>
        <w:r w:rsidR="002F056D" w:rsidRPr="002F056D">
          <w:rPr>
            <w:rFonts w:ascii="Times New Roman" w:eastAsia="宋体" w:hAnsi="Times New Roman" w:cs="Times New Roman" w:hint="eastAsia"/>
            <w:noProof/>
            <w:kern w:val="0"/>
            <w:sz w:val="20"/>
            <w:szCs w:val="20"/>
            <w:u w:val="single"/>
          </w:rPr>
          <w:t>标的</w:t>
        </w:r>
        <w:r w:rsidR="002F056D" w:rsidRPr="002F056D">
          <w:rPr>
            <w:rFonts w:ascii="Times New Roman" w:eastAsia="宋体" w:hAnsi="Times New Roman" w:cs="Times New Roman"/>
            <w:noProof/>
            <w:webHidden/>
            <w:kern w:val="0"/>
            <w:sz w:val="20"/>
            <w:szCs w:val="20"/>
            <w:u w:val="single"/>
          </w:rPr>
          <w:tab/>
          <w:t>19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3" w:anchor="_Toc420765174" w:history="1">
        <w:r w:rsidR="002F056D" w:rsidRPr="002F056D">
          <w:rPr>
            <w:rFonts w:ascii="Times New Roman" w:eastAsia="宋体" w:hAnsi="Times New Roman" w:cs="Times New Roman"/>
            <w:noProof/>
            <w:kern w:val="0"/>
            <w:sz w:val="20"/>
            <w:szCs w:val="20"/>
            <w:u w:val="single"/>
          </w:rPr>
          <w:t xml:space="preserve">3.3  </w:t>
        </w:r>
        <w:r w:rsidR="002F056D" w:rsidRPr="002F056D">
          <w:rPr>
            <w:rFonts w:ascii="Times New Roman" w:eastAsia="宋体" w:hAnsi="Times New Roman" w:cs="Times New Roman" w:hint="eastAsia"/>
            <w:noProof/>
            <w:kern w:val="0"/>
            <w:sz w:val="20"/>
            <w:szCs w:val="20"/>
            <w:u w:val="single"/>
          </w:rPr>
          <w:t>技术资料</w:t>
        </w:r>
        <w:r w:rsidR="002F056D" w:rsidRPr="002F056D">
          <w:rPr>
            <w:rFonts w:ascii="Times New Roman" w:eastAsia="宋体" w:hAnsi="Times New Roman" w:cs="Times New Roman"/>
            <w:noProof/>
            <w:webHidden/>
            <w:kern w:val="0"/>
            <w:sz w:val="20"/>
            <w:szCs w:val="20"/>
            <w:u w:val="single"/>
          </w:rPr>
          <w:tab/>
          <w:t>19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4" w:anchor="_Toc420765175" w:history="1">
        <w:r w:rsidR="002F056D" w:rsidRPr="002F056D">
          <w:rPr>
            <w:rFonts w:ascii="Times New Roman" w:eastAsia="宋体" w:hAnsi="Times New Roman" w:cs="Times New Roman"/>
            <w:noProof/>
            <w:kern w:val="0"/>
            <w:sz w:val="20"/>
            <w:szCs w:val="20"/>
            <w:u w:val="single"/>
          </w:rPr>
          <w:t xml:space="preserve">3.4  </w:t>
        </w:r>
        <w:r w:rsidR="002F056D" w:rsidRPr="002F056D">
          <w:rPr>
            <w:rFonts w:ascii="Times New Roman" w:eastAsia="宋体" w:hAnsi="Times New Roman" w:cs="Times New Roman" w:hint="eastAsia"/>
            <w:noProof/>
            <w:kern w:val="0"/>
            <w:sz w:val="20"/>
            <w:szCs w:val="20"/>
            <w:u w:val="single"/>
          </w:rPr>
          <w:t>质量保证</w:t>
        </w:r>
        <w:r w:rsidR="002F056D" w:rsidRPr="002F056D">
          <w:rPr>
            <w:rFonts w:ascii="Times New Roman" w:eastAsia="宋体" w:hAnsi="Times New Roman" w:cs="Times New Roman"/>
            <w:noProof/>
            <w:webHidden/>
            <w:kern w:val="0"/>
            <w:sz w:val="20"/>
            <w:szCs w:val="20"/>
            <w:u w:val="single"/>
          </w:rPr>
          <w:tab/>
          <w:t>19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5" w:anchor="_Toc420765176" w:history="1">
        <w:r w:rsidR="002F056D" w:rsidRPr="002F056D">
          <w:rPr>
            <w:rFonts w:ascii="Times New Roman" w:eastAsia="宋体" w:hAnsi="Times New Roman" w:cs="Times New Roman"/>
            <w:noProof/>
            <w:kern w:val="0"/>
            <w:sz w:val="20"/>
            <w:szCs w:val="20"/>
            <w:u w:val="single"/>
          </w:rPr>
          <w:t xml:space="preserve">3.5  </w:t>
        </w:r>
        <w:r w:rsidR="002F056D" w:rsidRPr="002F056D">
          <w:rPr>
            <w:rFonts w:ascii="Times New Roman" w:eastAsia="宋体" w:hAnsi="Times New Roman" w:cs="Times New Roman" w:hint="eastAsia"/>
            <w:noProof/>
            <w:kern w:val="0"/>
            <w:sz w:val="20"/>
            <w:szCs w:val="20"/>
            <w:u w:val="single"/>
          </w:rPr>
          <w:t>付款方式及发票给出方式</w:t>
        </w:r>
        <w:r w:rsidR="002F056D" w:rsidRPr="002F056D">
          <w:rPr>
            <w:rFonts w:ascii="Times New Roman" w:eastAsia="宋体" w:hAnsi="Times New Roman" w:cs="Times New Roman"/>
            <w:noProof/>
            <w:webHidden/>
            <w:kern w:val="0"/>
            <w:sz w:val="20"/>
            <w:szCs w:val="20"/>
            <w:u w:val="single"/>
          </w:rPr>
          <w:tab/>
          <w:t>20</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6" w:anchor="_Toc420765177" w:history="1">
        <w:r w:rsidR="002F056D" w:rsidRPr="002F056D">
          <w:rPr>
            <w:rFonts w:ascii="Times New Roman" w:eastAsia="宋体" w:hAnsi="Times New Roman" w:cs="Times New Roman"/>
            <w:noProof/>
            <w:kern w:val="0"/>
            <w:sz w:val="20"/>
            <w:szCs w:val="20"/>
            <w:u w:val="single"/>
          </w:rPr>
          <w:t xml:space="preserve">3.6  </w:t>
        </w:r>
        <w:r w:rsidR="002F056D" w:rsidRPr="002F056D">
          <w:rPr>
            <w:rFonts w:ascii="Times New Roman" w:eastAsia="宋体" w:hAnsi="Times New Roman" w:cs="Times New Roman" w:hint="eastAsia"/>
            <w:noProof/>
            <w:kern w:val="0"/>
            <w:sz w:val="20"/>
            <w:szCs w:val="20"/>
            <w:u w:val="single"/>
          </w:rPr>
          <w:t>交货期及交货方式</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7" w:anchor="_Toc420765178" w:history="1">
        <w:r w:rsidR="002F056D" w:rsidRPr="002F056D">
          <w:rPr>
            <w:rFonts w:ascii="Times New Roman" w:eastAsia="宋体" w:hAnsi="Times New Roman" w:cs="Times New Roman"/>
            <w:noProof/>
            <w:kern w:val="0"/>
            <w:sz w:val="20"/>
            <w:szCs w:val="20"/>
            <w:u w:val="single"/>
          </w:rPr>
          <w:t xml:space="preserve">3.7  </w:t>
        </w:r>
        <w:r w:rsidR="002F056D" w:rsidRPr="002F056D">
          <w:rPr>
            <w:rFonts w:ascii="Times New Roman" w:eastAsia="宋体" w:hAnsi="Times New Roman" w:cs="Times New Roman" w:hint="eastAsia"/>
            <w:noProof/>
            <w:kern w:val="0"/>
            <w:sz w:val="20"/>
            <w:szCs w:val="20"/>
            <w:u w:val="single"/>
          </w:rPr>
          <w:t>产品包装、发运及运输</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8" w:anchor="_Toc420765179" w:history="1">
        <w:r w:rsidR="002F056D" w:rsidRPr="002F056D">
          <w:rPr>
            <w:rFonts w:ascii="Times New Roman" w:eastAsia="宋体" w:hAnsi="Times New Roman" w:cs="Times New Roman"/>
            <w:noProof/>
            <w:kern w:val="0"/>
            <w:sz w:val="20"/>
            <w:szCs w:val="20"/>
            <w:u w:val="single"/>
          </w:rPr>
          <w:t xml:space="preserve">3.8  </w:t>
        </w:r>
        <w:r w:rsidR="002F056D" w:rsidRPr="002F056D">
          <w:rPr>
            <w:rFonts w:ascii="Times New Roman" w:eastAsia="宋体" w:hAnsi="Times New Roman" w:cs="Times New Roman" w:hint="eastAsia"/>
            <w:noProof/>
            <w:kern w:val="0"/>
            <w:sz w:val="20"/>
            <w:szCs w:val="20"/>
            <w:u w:val="single"/>
          </w:rPr>
          <w:t>设备的安装及调试</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59" w:anchor="_Toc420765180" w:history="1">
        <w:r w:rsidR="002F056D" w:rsidRPr="002F056D">
          <w:rPr>
            <w:rFonts w:ascii="Times New Roman" w:eastAsia="宋体" w:hAnsi="Times New Roman" w:cs="Times New Roman"/>
            <w:noProof/>
            <w:kern w:val="0"/>
            <w:sz w:val="20"/>
            <w:szCs w:val="20"/>
            <w:u w:val="single"/>
          </w:rPr>
          <w:t xml:space="preserve">3.9  </w:t>
        </w:r>
        <w:r w:rsidR="002F056D" w:rsidRPr="002F056D">
          <w:rPr>
            <w:rFonts w:ascii="Times New Roman" w:eastAsia="宋体" w:hAnsi="Times New Roman" w:cs="Times New Roman" w:hint="eastAsia"/>
            <w:noProof/>
            <w:kern w:val="0"/>
            <w:sz w:val="20"/>
            <w:szCs w:val="20"/>
            <w:u w:val="single"/>
          </w:rPr>
          <w:t>验收</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0" w:anchor="_Toc420765181" w:history="1">
        <w:r w:rsidR="002F056D" w:rsidRPr="002F056D">
          <w:rPr>
            <w:rFonts w:ascii="Times New Roman" w:eastAsia="宋体" w:hAnsi="Times New Roman" w:cs="Times New Roman"/>
            <w:noProof/>
            <w:kern w:val="0"/>
            <w:sz w:val="20"/>
            <w:szCs w:val="20"/>
            <w:u w:val="single"/>
          </w:rPr>
          <w:t xml:space="preserve">3.10  </w:t>
        </w:r>
        <w:r w:rsidR="002F056D" w:rsidRPr="002F056D">
          <w:rPr>
            <w:rFonts w:ascii="Times New Roman" w:eastAsia="宋体" w:hAnsi="Times New Roman" w:cs="Times New Roman" w:hint="eastAsia"/>
            <w:noProof/>
            <w:kern w:val="0"/>
            <w:sz w:val="20"/>
            <w:szCs w:val="20"/>
            <w:u w:val="single"/>
          </w:rPr>
          <w:t>知识产权</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1" w:anchor="_Toc420765182" w:history="1">
        <w:r w:rsidR="002F056D" w:rsidRPr="002F056D">
          <w:rPr>
            <w:rFonts w:ascii="Times New Roman" w:eastAsia="宋体" w:hAnsi="Times New Roman" w:cs="Times New Roman"/>
            <w:noProof/>
            <w:kern w:val="0"/>
            <w:sz w:val="20"/>
            <w:szCs w:val="20"/>
            <w:u w:val="single"/>
          </w:rPr>
          <w:t xml:space="preserve">3.12  </w:t>
        </w:r>
        <w:r w:rsidR="002F056D" w:rsidRPr="002F056D">
          <w:rPr>
            <w:rFonts w:ascii="Times New Roman" w:eastAsia="宋体" w:hAnsi="Times New Roman" w:cs="Times New Roman" w:hint="eastAsia"/>
            <w:noProof/>
            <w:kern w:val="0"/>
            <w:sz w:val="20"/>
            <w:szCs w:val="20"/>
            <w:u w:val="single"/>
          </w:rPr>
          <w:t>违约责任</w:t>
        </w:r>
        <w:r w:rsidR="002F056D" w:rsidRPr="002F056D">
          <w:rPr>
            <w:rFonts w:ascii="Times New Roman" w:eastAsia="宋体" w:hAnsi="Times New Roman" w:cs="Times New Roman"/>
            <w:noProof/>
            <w:webHidden/>
            <w:kern w:val="0"/>
            <w:sz w:val="20"/>
            <w:szCs w:val="20"/>
            <w:u w:val="single"/>
          </w:rPr>
          <w:tab/>
          <w:t>21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2" w:anchor="_Toc420765183" w:history="1">
        <w:r w:rsidR="002F056D" w:rsidRPr="002F056D">
          <w:rPr>
            <w:rFonts w:ascii="Times New Roman" w:eastAsia="宋体" w:hAnsi="Times New Roman" w:cs="Times New Roman"/>
            <w:noProof/>
            <w:kern w:val="0"/>
            <w:sz w:val="20"/>
            <w:szCs w:val="20"/>
            <w:u w:val="single"/>
          </w:rPr>
          <w:t xml:space="preserve">3.13  </w:t>
        </w:r>
        <w:r w:rsidR="002F056D" w:rsidRPr="002F056D">
          <w:rPr>
            <w:rFonts w:ascii="Times New Roman" w:eastAsia="宋体" w:hAnsi="Times New Roman" w:cs="Times New Roman" w:hint="eastAsia"/>
            <w:noProof/>
            <w:kern w:val="0"/>
            <w:sz w:val="20"/>
            <w:szCs w:val="20"/>
            <w:u w:val="single"/>
          </w:rPr>
          <w:t>争议解决</w:t>
        </w:r>
        <w:r w:rsidR="002F056D" w:rsidRPr="002F056D">
          <w:rPr>
            <w:rFonts w:ascii="Times New Roman" w:eastAsia="宋体" w:hAnsi="Times New Roman" w:cs="Times New Roman"/>
            <w:noProof/>
            <w:webHidden/>
            <w:kern w:val="0"/>
            <w:sz w:val="20"/>
            <w:szCs w:val="20"/>
            <w:u w:val="single"/>
          </w:rPr>
          <w:tab/>
          <w:t>22</w:t>
        </w:r>
      </w:hyperlink>
    </w:p>
    <w:p w:rsidR="002F056D" w:rsidRPr="002F056D" w:rsidRDefault="00C92386" w:rsidP="002F056D">
      <w:pPr>
        <w:widowControl/>
        <w:tabs>
          <w:tab w:val="right" w:leader="dot" w:pos="8494"/>
        </w:tabs>
        <w:jc w:val="left"/>
        <w:rPr>
          <w:rFonts w:ascii="Calibri" w:eastAsia="宋体" w:hAnsi="Calibri" w:cs="Times New Roman"/>
          <w:noProof/>
          <w:kern w:val="0"/>
        </w:rPr>
      </w:pPr>
      <w:hyperlink r:id="rId63" w:anchor="_Toc420765184" w:history="1">
        <w:r w:rsidR="002F056D" w:rsidRPr="002F056D">
          <w:rPr>
            <w:rFonts w:ascii="Times New Roman" w:eastAsia="宋体" w:hAnsi="Times New Roman" w:cs="Times New Roman" w:hint="eastAsia"/>
            <w:noProof/>
            <w:kern w:val="0"/>
            <w:sz w:val="20"/>
            <w:szCs w:val="20"/>
            <w:u w:val="single"/>
          </w:rPr>
          <w:t>第四章</w:t>
        </w:r>
        <w:r w:rsidR="002F056D" w:rsidRPr="002F056D">
          <w:rPr>
            <w:rFonts w:ascii="Times New Roman" w:eastAsia="宋体" w:hAnsi="Times New Roman" w:cs="Times New Roman"/>
            <w:noProof/>
            <w:kern w:val="0"/>
            <w:sz w:val="20"/>
            <w:szCs w:val="20"/>
            <w:u w:val="single"/>
          </w:rPr>
          <w:t xml:space="preserve">  </w:t>
        </w:r>
        <w:r w:rsidR="002F056D" w:rsidRPr="002F056D">
          <w:rPr>
            <w:rFonts w:ascii="Times New Roman" w:eastAsia="宋体" w:hAnsi="Times New Roman" w:cs="Times New Roman" w:hint="eastAsia"/>
            <w:noProof/>
            <w:kern w:val="0"/>
            <w:sz w:val="20"/>
            <w:szCs w:val="20"/>
            <w:u w:val="single"/>
          </w:rPr>
          <w:t>货物需求一览表及技术规格</w:t>
        </w:r>
        <w:r w:rsidR="002F056D" w:rsidRPr="002F056D">
          <w:rPr>
            <w:rFonts w:ascii="Times New Roman" w:eastAsia="宋体" w:hAnsi="Times New Roman" w:cs="Times New Roman"/>
            <w:noProof/>
            <w:webHidden/>
            <w:kern w:val="0"/>
            <w:sz w:val="20"/>
            <w:szCs w:val="20"/>
            <w:u w:val="single"/>
          </w:rPr>
          <w:tab/>
          <w:t>23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4" w:anchor="_Toc420765185" w:history="1">
        <w:r w:rsidR="002F056D" w:rsidRPr="002F056D">
          <w:rPr>
            <w:rFonts w:ascii="Times New Roman" w:eastAsia="宋体" w:hAnsi="Times New Roman" w:cs="Times New Roman"/>
            <w:noProof/>
            <w:kern w:val="0"/>
            <w:sz w:val="20"/>
            <w:szCs w:val="20"/>
            <w:u w:val="single"/>
          </w:rPr>
          <w:t xml:space="preserve">4.1  </w:t>
        </w:r>
        <w:r w:rsidR="002F056D" w:rsidRPr="002F056D">
          <w:rPr>
            <w:rFonts w:ascii="Times New Roman" w:eastAsia="宋体" w:hAnsi="Times New Roman" w:cs="Times New Roman" w:hint="eastAsia"/>
            <w:noProof/>
            <w:kern w:val="0"/>
            <w:sz w:val="20"/>
            <w:szCs w:val="20"/>
            <w:u w:val="single"/>
          </w:rPr>
          <w:t>货物需求一览表</w:t>
        </w:r>
        <w:r w:rsidR="002F056D" w:rsidRPr="002F056D">
          <w:rPr>
            <w:rFonts w:ascii="Times New Roman" w:eastAsia="宋体" w:hAnsi="Times New Roman" w:cs="Times New Roman"/>
            <w:noProof/>
            <w:webHidden/>
            <w:kern w:val="0"/>
            <w:sz w:val="20"/>
            <w:szCs w:val="20"/>
            <w:u w:val="single"/>
          </w:rPr>
          <w:tab/>
          <w:t>23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5" w:anchor="_Toc420765186" w:history="1">
        <w:r w:rsidR="002F056D" w:rsidRPr="002F056D">
          <w:rPr>
            <w:rFonts w:ascii="Times New Roman" w:eastAsia="宋体" w:hAnsi="Times New Roman" w:cs="Times New Roman"/>
            <w:noProof/>
            <w:kern w:val="0"/>
            <w:sz w:val="20"/>
            <w:szCs w:val="20"/>
            <w:u w:val="single"/>
          </w:rPr>
          <w:t xml:space="preserve">4.2  </w:t>
        </w:r>
        <w:r w:rsidR="002F056D" w:rsidRPr="002F056D">
          <w:rPr>
            <w:rFonts w:ascii="Times New Roman" w:eastAsia="宋体" w:hAnsi="Times New Roman" w:cs="Times New Roman" w:hint="eastAsia"/>
            <w:noProof/>
            <w:kern w:val="0"/>
            <w:sz w:val="20"/>
            <w:szCs w:val="20"/>
            <w:u w:val="single"/>
          </w:rPr>
          <w:t>技术规格</w:t>
        </w:r>
        <w:r w:rsidR="002F056D" w:rsidRPr="002F056D">
          <w:rPr>
            <w:rFonts w:ascii="Times New Roman" w:eastAsia="宋体" w:hAnsi="Times New Roman" w:cs="Times New Roman"/>
            <w:noProof/>
            <w:webHidden/>
            <w:kern w:val="0"/>
            <w:sz w:val="20"/>
            <w:szCs w:val="20"/>
            <w:u w:val="single"/>
          </w:rPr>
          <w:tab/>
          <w:t>23</w:t>
        </w:r>
      </w:hyperlink>
    </w:p>
    <w:p w:rsidR="002F056D" w:rsidRPr="002F056D" w:rsidRDefault="00C92386" w:rsidP="002F056D">
      <w:pPr>
        <w:widowControl/>
        <w:tabs>
          <w:tab w:val="right" w:leader="dot" w:pos="8494"/>
        </w:tabs>
        <w:jc w:val="left"/>
        <w:rPr>
          <w:rFonts w:ascii="Calibri" w:eastAsia="宋体" w:hAnsi="Calibri" w:cs="Times New Roman"/>
          <w:noProof/>
          <w:kern w:val="0"/>
        </w:rPr>
      </w:pPr>
      <w:hyperlink r:id="rId66" w:anchor="_Toc420765187" w:history="1">
        <w:r w:rsidR="002F056D" w:rsidRPr="002F056D">
          <w:rPr>
            <w:rFonts w:ascii="Times New Roman" w:eastAsia="宋体" w:hAnsi="Times New Roman" w:cs="Times New Roman" w:hint="eastAsia"/>
            <w:noProof/>
            <w:kern w:val="0"/>
            <w:sz w:val="20"/>
            <w:szCs w:val="20"/>
            <w:u w:val="single"/>
          </w:rPr>
          <w:t>第五章</w:t>
        </w:r>
        <w:r w:rsidR="002F056D" w:rsidRPr="002F056D">
          <w:rPr>
            <w:rFonts w:ascii="Times New Roman" w:eastAsia="宋体" w:hAnsi="Times New Roman" w:cs="Times New Roman"/>
            <w:noProof/>
            <w:kern w:val="0"/>
            <w:sz w:val="20"/>
            <w:szCs w:val="20"/>
            <w:u w:val="single"/>
          </w:rPr>
          <w:t xml:space="preserve"> </w:t>
        </w:r>
        <w:r w:rsidR="002F056D" w:rsidRPr="002F056D">
          <w:rPr>
            <w:rFonts w:ascii="Times New Roman" w:eastAsia="宋体" w:hAnsi="Times New Roman" w:cs="Times New Roman" w:hint="eastAsia"/>
            <w:noProof/>
            <w:kern w:val="0"/>
            <w:sz w:val="20"/>
            <w:szCs w:val="20"/>
            <w:u w:val="single"/>
          </w:rPr>
          <w:t>评标办法</w:t>
        </w:r>
        <w:r w:rsidR="002F056D" w:rsidRPr="002F056D">
          <w:rPr>
            <w:rFonts w:ascii="Times New Roman" w:eastAsia="宋体" w:hAnsi="Times New Roman" w:cs="Times New Roman"/>
            <w:noProof/>
            <w:webHidden/>
            <w:kern w:val="0"/>
            <w:sz w:val="20"/>
            <w:szCs w:val="20"/>
            <w:u w:val="single"/>
          </w:rPr>
          <w:tab/>
          <w:t>25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7" w:anchor="_Toc420765188" w:history="1">
        <w:r w:rsidR="002F056D" w:rsidRPr="002F056D">
          <w:rPr>
            <w:rFonts w:ascii="Times New Roman" w:eastAsia="宋体" w:hAnsi="Times New Roman" w:cs="Times New Roman"/>
            <w:noProof/>
            <w:kern w:val="0"/>
            <w:sz w:val="20"/>
            <w:szCs w:val="20"/>
            <w:u w:val="single"/>
          </w:rPr>
          <w:t xml:space="preserve">5.1  </w:t>
        </w:r>
        <w:r w:rsidR="002F056D" w:rsidRPr="002F056D">
          <w:rPr>
            <w:rFonts w:ascii="Times New Roman" w:eastAsia="宋体" w:hAnsi="Times New Roman" w:cs="Times New Roman" w:hint="eastAsia"/>
            <w:noProof/>
            <w:kern w:val="0"/>
            <w:sz w:val="20"/>
            <w:szCs w:val="20"/>
            <w:u w:val="single"/>
          </w:rPr>
          <w:t>评标原则</w:t>
        </w:r>
        <w:r w:rsidR="002F056D" w:rsidRPr="002F056D">
          <w:rPr>
            <w:rFonts w:ascii="Times New Roman" w:eastAsia="宋体" w:hAnsi="Times New Roman" w:cs="Times New Roman"/>
            <w:noProof/>
            <w:webHidden/>
            <w:kern w:val="0"/>
            <w:sz w:val="20"/>
            <w:szCs w:val="20"/>
            <w:u w:val="single"/>
          </w:rPr>
          <w:tab/>
          <w:t>25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8" w:anchor="_Toc420765189" w:history="1">
        <w:r w:rsidR="002F056D" w:rsidRPr="002F056D">
          <w:rPr>
            <w:rFonts w:ascii="Times New Roman" w:eastAsia="宋体" w:hAnsi="Times New Roman" w:cs="Times New Roman"/>
            <w:noProof/>
            <w:kern w:val="0"/>
            <w:sz w:val="20"/>
            <w:szCs w:val="20"/>
            <w:u w:val="single"/>
          </w:rPr>
          <w:t xml:space="preserve">5.2  </w:t>
        </w:r>
        <w:r w:rsidR="002F056D" w:rsidRPr="002F056D">
          <w:rPr>
            <w:rFonts w:ascii="Times New Roman" w:eastAsia="宋体" w:hAnsi="Times New Roman" w:cs="Times New Roman" w:hint="eastAsia"/>
            <w:noProof/>
            <w:kern w:val="0"/>
            <w:sz w:val="20"/>
            <w:szCs w:val="20"/>
            <w:u w:val="single"/>
          </w:rPr>
          <w:t>评审程序</w:t>
        </w:r>
        <w:r w:rsidR="002F056D" w:rsidRPr="002F056D">
          <w:rPr>
            <w:rFonts w:ascii="Times New Roman" w:eastAsia="宋体" w:hAnsi="Times New Roman" w:cs="Times New Roman"/>
            <w:noProof/>
            <w:webHidden/>
            <w:kern w:val="0"/>
            <w:sz w:val="20"/>
            <w:szCs w:val="20"/>
            <w:u w:val="single"/>
          </w:rPr>
          <w:tab/>
          <w:t>26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69" w:anchor="_Toc420765190" w:history="1">
        <w:r w:rsidR="002F056D" w:rsidRPr="002F056D">
          <w:rPr>
            <w:rFonts w:ascii="Times New Roman" w:eastAsia="宋体" w:hAnsi="Times New Roman" w:cs="Times New Roman"/>
            <w:noProof/>
            <w:kern w:val="0"/>
            <w:sz w:val="20"/>
            <w:szCs w:val="20"/>
            <w:u w:val="single"/>
          </w:rPr>
          <w:t xml:space="preserve">5.3  </w:t>
        </w:r>
        <w:r w:rsidR="002F056D" w:rsidRPr="002F056D">
          <w:rPr>
            <w:rFonts w:ascii="Times New Roman" w:eastAsia="宋体" w:hAnsi="Times New Roman" w:cs="Times New Roman" w:hint="eastAsia"/>
            <w:noProof/>
            <w:kern w:val="0"/>
            <w:sz w:val="20"/>
            <w:szCs w:val="20"/>
            <w:u w:val="single"/>
          </w:rPr>
          <w:t>评分细则</w:t>
        </w:r>
        <w:r w:rsidR="002F056D" w:rsidRPr="002F056D">
          <w:rPr>
            <w:rFonts w:ascii="Times New Roman" w:eastAsia="宋体" w:hAnsi="Times New Roman" w:cs="Times New Roman"/>
            <w:noProof/>
            <w:webHidden/>
            <w:kern w:val="0"/>
            <w:sz w:val="20"/>
            <w:szCs w:val="20"/>
            <w:u w:val="single"/>
          </w:rPr>
          <w:tab/>
          <w:t>26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0" w:anchor="_Toc420765191" w:history="1">
        <w:r w:rsidR="002F056D" w:rsidRPr="002F056D">
          <w:rPr>
            <w:rFonts w:ascii="Times New Roman" w:eastAsia="宋体" w:hAnsi="Times New Roman" w:cs="Times New Roman"/>
            <w:noProof/>
            <w:kern w:val="0"/>
            <w:sz w:val="20"/>
            <w:szCs w:val="20"/>
            <w:u w:val="single"/>
          </w:rPr>
          <w:t xml:space="preserve">5.4 </w:t>
        </w:r>
        <w:r w:rsidR="002F056D" w:rsidRPr="002F056D">
          <w:rPr>
            <w:rFonts w:ascii="Times New Roman" w:eastAsia="宋体" w:hAnsi="Times New Roman" w:cs="Times New Roman" w:hint="eastAsia"/>
            <w:noProof/>
            <w:kern w:val="0"/>
            <w:sz w:val="20"/>
            <w:szCs w:val="20"/>
            <w:u w:val="single"/>
          </w:rPr>
          <w:t>初步审查表：</w:t>
        </w:r>
        <w:r w:rsidR="002F056D" w:rsidRPr="002F056D">
          <w:rPr>
            <w:rFonts w:ascii="Times New Roman" w:eastAsia="宋体" w:hAnsi="Times New Roman" w:cs="Times New Roman"/>
            <w:noProof/>
            <w:webHidden/>
            <w:kern w:val="0"/>
            <w:sz w:val="20"/>
            <w:szCs w:val="20"/>
            <w:u w:val="single"/>
          </w:rPr>
          <w:tab/>
          <w:t>26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1" w:anchor="_Toc420765192" w:history="1">
        <w:r w:rsidR="002F056D" w:rsidRPr="002F056D">
          <w:rPr>
            <w:rFonts w:ascii="Times New Roman" w:eastAsia="宋体" w:hAnsi="Times New Roman" w:cs="Times New Roman"/>
            <w:noProof/>
            <w:kern w:val="0"/>
            <w:sz w:val="20"/>
            <w:szCs w:val="20"/>
            <w:u w:val="single"/>
          </w:rPr>
          <w:t xml:space="preserve">5.5 </w:t>
        </w:r>
        <w:r w:rsidR="002F056D" w:rsidRPr="002F056D">
          <w:rPr>
            <w:rFonts w:ascii="Times New Roman" w:eastAsia="宋体" w:hAnsi="Times New Roman" w:cs="Times New Roman" w:hint="eastAsia"/>
            <w:noProof/>
            <w:kern w:val="0"/>
            <w:sz w:val="20"/>
            <w:szCs w:val="20"/>
            <w:u w:val="single"/>
          </w:rPr>
          <w:t>详细评分表</w:t>
        </w:r>
        <w:r w:rsidR="002F056D" w:rsidRPr="002F056D">
          <w:rPr>
            <w:rFonts w:ascii="Times New Roman" w:eastAsia="宋体" w:hAnsi="Times New Roman" w:cs="Times New Roman"/>
            <w:noProof/>
            <w:webHidden/>
            <w:kern w:val="0"/>
            <w:sz w:val="20"/>
            <w:szCs w:val="20"/>
            <w:u w:val="single"/>
          </w:rPr>
          <w:tab/>
          <w:t>27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2" w:anchor="_Toc420765193" w:history="1">
        <w:r w:rsidR="002F056D" w:rsidRPr="002F056D">
          <w:rPr>
            <w:rFonts w:ascii="Times New Roman" w:eastAsia="宋体" w:hAnsi="Times New Roman" w:cs="Times New Roman"/>
            <w:noProof/>
            <w:kern w:val="0"/>
            <w:sz w:val="20"/>
            <w:szCs w:val="20"/>
            <w:u w:val="single"/>
          </w:rPr>
          <w:t xml:space="preserve">5.4  </w:t>
        </w:r>
        <w:r w:rsidR="002F056D" w:rsidRPr="002F056D">
          <w:rPr>
            <w:rFonts w:ascii="Times New Roman" w:eastAsia="宋体" w:hAnsi="Times New Roman" w:cs="Times New Roman" w:hint="eastAsia"/>
            <w:noProof/>
            <w:kern w:val="0"/>
            <w:sz w:val="20"/>
            <w:szCs w:val="20"/>
            <w:u w:val="single"/>
          </w:rPr>
          <w:t>中标标准及份额分配</w:t>
        </w:r>
        <w:r w:rsidR="002F056D" w:rsidRPr="002F056D">
          <w:rPr>
            <w:rFonts w:ascii="Times New Roman" w:eastAsia="宋体" w:hAnsi="Times New Roman" w:cs="Times New Roman"/>
            <w:noProof/>
            <w:webHidden/>
            <w:kern w:val="0"/>
            <w:sz w:val="20"/>
            <w:szCs w:val="20"/>
            <w:u w:val="single"/>
          </w:rPr>
          <w:tab/>
          <w:t>28</w:t>
        </w:r>
      </w:hyperlink>
    </w:p>
    <w:p w:rsidR="002F056D" w:rsidRPr="002F056D" w:rsidRDefault="00C92386" w:rsidP="002F056D">
      <w:pPr>
        <w:widowControl/>
        <w:tabs>
          <w:tab w:val="right" w:leader="dot" w:pos="8494"/>
        </w:tabs>
        <w:jc w:val="left"/>
        <w:rPr>
          <w:rFonts w:ascii="Calibri" w:eastAsia="宋体" w:hAnsi="Calibri" w:cs="Times New Roman"/>
          <w:noProof/>
          <w:kern w:val="0"/>
        </w:rPr>
      </w:pPr>
      <w:hyperlink r:id="rId73" w:anchor="_Toc420765194" w:history="1">
        <w:r w:rsidR="002F056D" w:rsidRPr="002F056D">
          <w:rPr>
            <w:rFonts w:ascii="Times New Roman" w:eastAsia="宋体" w:hAnsi="Times New Roman" w:cs="Times New Roman" w:hint="eastAsia"/>
            <w:noProof/>
            <w:kern w:val="0"/>
            <w:sz w:val="20"/>
            <w:szCs w:val="20"/>
            <w:u w:val="single"/>
          </w:rPr>
          <w:t>第六章应答文件格式</w:t>
        </w:r>
        <w:r w:rsidR="002F056D" w:rsidRPr="002F056D">
          <w:rPr>
            <w:rFonts w:ascii="Times New Roman" w:eastAsia="宋体" w:hAnsi="Times New Roman" w:cs="Times New Roman"/>
            <w:noProof/>
            <w:webHidden/>
            <w:kern w:val="0"/>
            <w:sz w:val="20"/>
            <w:szCs w:val="20"/>
            <w:u w:val="single"/>
          </w:rPr>
          <w:tab/>
          <w:t>32</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4" w:anchor="_Toc420765195" w:history="1">
        <w:r w:rsidR="002F056D" w:rsidRPr="002F056D">
          <w:rPr>
            <w:rFonts w:ascii="Times New Roman" w:eastAsia="宋体" w:hAnsi="Times New Roman" w:cs="Times New Roman" w:hint="eastAsia"/>
            <w:b/>
            <w:bCs/>
            <w:noProof/>
            <w:kern w:val="0"/>
            <w:sz w:val="20"/>
            <w:szCs w:val="20"/>
            <w:u w:val="single"/>
          </w:rPr>
          <w:t>应答索引表</w:t>
        </w:r>
        <w:r w:rsidR="002F056D" w:rsidRPr="002F056D">
          <w:rPr>
            <w:rFonts w:ascii="Times New Roman" w:eastAsia="宋体" w:hAnsi="Times New Roman" w:cs="Times New Roman"/>
            <w:noProof/>
            <w:webHidden/>
            <w:kern w:val="0"/>
            <w:sz w:val="20"/>
            <w:szCs w:val="20"/>
            <w:u w:val="single"/>
          </w:rPr>
          <w:tab/>
          <w:t>32</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5" w:anchor="_Toc420765196" w:history="1">
        <w:r w:rsidR="002F056D" w:rsidRPr="002F056D">
          <w:rPr>
            <w:rFonts w:ascii="Times New Roman" w:eastAsia="宋体" w:hAnsi="Times New Roman" w:cs="Times New Roman"/>
            <w:b/>
            <w:bCs/>
            <w:noProof/>
            <w:kern w:val="0"/>
            <w:sz w:val="20"/>
            <w:szCs w:val="20"/>
            <w:u w:val="single"/>
          </w:rPr>
          <w:t xml:space="preserve">6.1  </w:t>
        </w:r>
        <w:r w:rsidR="002F056D" w:rsidRPr="002F056D">
          <w:rPr>
            <w:rFonts w:ascii="Times New Roman" w:eastAsia="宋体" w:hAnsi="Times New Roman" w:cs="Times New Roman" w:hint="eastAsia"/>
            <w:b/>
            <w:bCs/>
            <w:noProof/>
            <w:kern w:val="0"/>
            <w:sz w:val="20"/>
            <w:szCs w:val="20"/>
            <w:u w:val="single"/>
          </w:rPr>
          <w:t>投标函</w:t>
        </w:r>
        <w:r w:rsidR="002F056D" w:rsidRPr="002F056D">
          <w:rPr>
            <w:rFonts w:ascii="Times New Roman" w:eastAsia="宋体" w:hAnsi="Times New Roman" w:cs="Times New Roman"/>
            <w:noProof/>
            <w:webHidden/>
            <w:kern w:val="0"/>
            <w:sz w:val="20"/>
            <w:szCs w:val="20"/>
            <w:u w:val="single"/>
          </w:rPr>
          <w:tab/>
          <w:t>33</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6" w:anchor="_Toc420765197" w:history="1">
        <w:r w:rsidR="002F056D" w:rsidRPr="002F056D">
          <w:rPr>
            <w:rFonts w:ascii="Times New Roman" w:eastAsia="宋体" w:hAnsi="Times New Roman" w:cs="Times New Roman"/>
            <w:b/>
            <w:bCs/>
            <w:noProof/>
            <w:kern w:val="0"/>
            <w:sz w:val="20"/>
            <w:szCs w:val="20"/>
            <w:u w:val="single"/>
          </w:rPr>
          <w:t xml:space="preserve">6.2  </w:t>
        </w:r>
        <w:r w:rsidR="002F056D" w:rsidRPr="002F056D">
          <w:rPr>
            <w:rFonts w:ascii="Times New Roman" w:eastAsia="宋体" w:hAnsi="Times New Roman" w:cs="Times New Roman" w:hint="eastAsia"/>
            <w:b/>
            <w:bCs/>
            <w:noProof/>
            <w:kern w:val="0"/>
            <w:sz w:val="20"/>
            <w:szCs w:val="20"/>
            <w:u w:val="single"/>
          </w:rPr>
          <w:t>投标一览表</w:t>
        </w:r>
        <w:r w:rsidR="002F056D" w:rsidRPr="002F056D">
          <w:rPr>
            <w:rFonts w:ascii="Times New Roman" w:eastAsia="宋体" w:hAnsi="Times New Roman" w:cs="Times New Roman"/>
            <w:noProof/>
            <w:webHidden/>
            <w:kern w:val="0"/>
            <w:sz w:val="20"/>
            <w:szCs w:val="20"/>
            <w:u w:val="single"/>
          </w:rPr>
          <w:tab/>
          <w:t>34</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7" w:anchor="_Toc420765198" w:history="1">
        <w:r w:rsidR="002F056D" w:rsidRPr="002F056D">
          <w:rPr>
            <w:rFonts w:ascii="Times New Roman" w:eastAsia="宋体" w:hAnsi="Times New Roman" w:cs="Times New Roman"/>
            <w:b/>
            <w:bCs/>
            <w:noProof/>
            <w:kern w:val="0"/>
            <w:sz w:val="20"/>
            <w:szCs w:val="20"/>
            <w:u w:val="single"/>
          </w:rPr>
          <w:t xml:space="preserve">6.3  </w:t>
        </w:r>
        <w:r w:rsidR="002F056D" w:rsidRPr="002F056D">
          <w:rPr>
            <w:rFonts w:ascii="Times New Roman" w:eastAsia="宋体" w:hAnsi="Times New Roman" w:cs="Times New Roman" w:hint="eastAsia"/>
            <w:b/>
            <w:bCs/>
            <w:noProof/>
            <w:kern w:val="0"/>
            <w:sz w:val="20"/>
            <w:szCs w:val="20"/>
            <w:u w:val="single"/>
          </w:rPr>
          <w:t>合同条款点对点应答及偏离表</w:t>
        </w:r>
        <w:r w:rsidR="002F056D" w:rsidRPr="002F056D">
          <w:rPr>
            <w:rFonts w:ascii="Times New Roman" w:eastAsia="宋体" w:hAnsi="Times New Roman" w:cs="Times New Roman"/>
            <w:noProof/>
            <w:webHidden/>
            <w:kern w:val="0"/>
            <w:sz w:val="20"/>
            <w:szCs w:val="20"/>
            <w:u w:val="single"/>
          </w:rPr>
          <w:tab/>
          <w:t>35</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8" w:anchor="_Toc420765199" w:history="1">
        <w:r w:rsidR="002F056D" w:rsidRPr="002F056D">
          <w:rPr>
            <w:rFonts w:ascii="Times New Roman" w:eastAsia="宋体" w:hAnsi="Times New Roman" w:cs="Times New Roman"/>
            <w:b/>
            <w:bCs/>
            <w:noProof/>
            <w:kern w:val="0"/>
            <w:sz w:val="20"/>
            <w:szCs w:val="20"/>
            <w:u w:val="single"/>
          </w:rPr>
          <w:t xml:space="preserve">6.4  </w:t>
        </w:r>
        <w:r w:rsidR="002F056D" w:rsidRPr="002F056D">
          <w:rPr>
            <w:rFonts w:ascii="Times New Roman" w:eastAsia="宋体" w:hAnsi="Times New Roman" w:cs="Times New Roman" w:hint="eastAsia"/>
            <w:b/>
            <w:bCs/>
            <w:noProof/>
            <w:kern w:val="0"/>
            <w:sz w:val="20"/>
            <w:szCs w:val="20"/>
            <w:u w:val="single"/>
          </w:rPr>
          <w:t>技术规格点对点应答及偏离表</w:t>
        </w:r>
        <w:r w:rsidR="002F056D" w:rsidRPr="002F056D">
          <w:rPr>
            <w:rFonts w:ascii="Times New Roman" w:eastAsia="宋体" w:hAnsi="Times New Roman" w:cs="Times New Roman"/>
            <w:noProof/>
            <w:webHidden/>
            <w:kern w:val="0"/>
            <w:sz w:val="20"/>
            <w:szCs w:val="20"/>
            <w:u w:val="single"/>
          </w:rPr>
          <w:tab/>
          <w:t>36</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79" w:anchor="_Toc420765200" w:history="1">
        <w:r w:rsidR="002F056D" w:rsidRPr="002F056D">
          <w:rPr>
            <w:rFonts w:ascii="Times New Roman" w:eastAsia="宋体" w:hAnsi="Times New Roman" w:cs="Times New Roman"/>
            <w:b/>
            <w:bCs/>
            <w:noProof/>
            <w:kern w:val="0"/>
            <w:sz w:val="20"/>
            <w:szCs w:val="20"/>
            <w:u w:val="single"/>
          </w:rPr>
          <w:t xml:space="preserve">6.5  </w:t>
        </w:r>
        <w:r w:rsidR="002F056D" w:rsidRPr="002F056D">
          <w:rPr>
            <w:rFonts w:ascii="Times New Roman" w:eastAsia="宋体" w:hAnsi="Times New Roman" w:cs="Times New Roman" w:hint="eastAsia"/>
            <w:b/>
            <w:bCs/>
            <w:noProof/>
            <w:kern w:val="0"/>
            <w:sz w:val="20"/>
            <w:szCs w:val="20"/>
            <w:u w:val="single"/>
          </w:rPr>
          <w:t>法定代表人身份证明</w:t>
        </w:r>
        <w:r w:rsidR="002F056D" w:rsidRPr="002F056D">
          <w:rPr>
            <w:rFonts w:ascii="Times New Roman" w:eastAsia="宋体" w:hAnsi="Times New Roman" w:cs="Times New Roman"/>
            <w:noProof/>
            <w:webHidden/>
            <w:kern w:val="0"/>
            <w:sz w:val="20"/>
            <w:szCs w:val="20"/>
            <w:u w:val="single"/>
          </w:rPr>
          <w:tab/>
          <w:t>37</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80" w:anchor="_Toc420765201" w:history="1">
        <w:r w:rsidR="002F056D" w:rsidRPr="002F056D">
          <w:rPr>
            <w:rFonts w:ascii="Times New Roman" w:eastAsia="宋体" w:hAnsi="Times New Roman" w:cs="Times New Roman"/>
            <w:b/>
            <w:bCs/>
            <w:noProof/>
            <w:kern w:val="0"/>
            <w:sz w:val="20"/>
            <w:szCs w:val="20"/>
            <w:u w:val="single"/>
          </w:rPr>
          <w:t xml:space="preserve">6.6  </w:t>
        </w:r>
        <w:r w:rsidR="002F056D" w:rsidRPr="002F056D">
          <w:rPr>
            <w:rFonts w:ascii="Times New Roman" w:eastAsia="宋体" w:hAnsi="Times New Roman" w:cs="Times New Roman" w:hint="eastAsia"/>
            <w:b/>
            <w:bCs/>
            <w:noProof/>
            <w:kern w:val="0"/>
            <w:sz w:val="20"/>
            <w:szCs w:val="20"/>
            <w:u w:val="single"/>
          </w:rPr>
          <w:t>法定代表人授权书</w:t>
        </w:r>
        <w:r w:rsidR="002F056D" w:rsidRPr="002F056D">
          <w:rPr>
            <w:rFonts w:ascii="Times New Roman" w:eastAsia="宋体" w:hAnsi="Times New Roman" w:cs="Times New Roman"/>
            <w:noProof/>
            <w:webHidden/>
            <w:kern w:val="0"/>
            <w:sz w:val="20"/>
            <w:szCs w:val="20"/>
            <w:u w:val="single"/>
          </w:rPr>
          <w:tab/>
          <w:t>38</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81" w:anchor="_Toc420765202" w:history="1">
        <w:r w:rsidR="002F056D" w:rsidRPr="002F056D">
          <w:rPr>
            <w:rFonts w:ascii="Times New Roman" w:eastAsia="宋体" w:hAnsi="Times New Roman" w:cs="Times New Roman"/>
            <w:b/>
            <w:bCs/>
            <w:noProof/>
            <w:kern w:val="0"/>
            <w:sz w:val="20"/>
            <w:szCs w:val="20"/>
            <w:u w:val="single"/>
          </w:rPr>
          <w:t xml:space="preserve">6.9  </w:t>
        </w:r>
        <w:r w:rsidR="002F056D" w:rsidRPr="002F056D">
          <w:rPr>
            <w:rFonts w:ascii="Times New Roman" w:eastAsia="宋体" w:hAnsi="Times New Roman" w:cs="Times New Roman" w:hint="eastAsia"/>
            <w:b/>
            <w:bCs/>
            <w:noProof/>
            <w:kern w:val="0"/>
            <w:sz w:val="20"/>
            <w:szCs w:val="20"/>
            <w:u w:val="single"/>
          </w:rPr>
          <w:t>资格证明文件</w:t>
        </w:r>
        <w:r w:rsidR="002F056D" w:rsidRPr="002F056D">
          <w:rPr>
            <w:rFonts w:ascii="Times New Roman" w:eastAsia="宋体" w:hAnsi="Times New Roman" w:cs="Times New Roman"/>
            <w:noProof/>
            <w:webHidden/>
            <w:kern w:val="0"/>
            <w:sz w:val="20"/>
            <w:szCs w:val="20"/>
            <w:u w:val="single"/>
          </w:rPr>
          <w:tab/>
          <w:t>39</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82" w:anchor="_Toc420765203" w:history="1">
        <w:r w:rsidR="002F056D" w:rsidRPr="002F056D">
          <w:rPr>
            <w:rFonts w:ascii="Times New Roman" w:eastAsia="宋体" w:hAnsi="Times New Roman" w:cs="Times New Roman"/>
            <w:noProof/>
            <w:kern w:val="0"/>
            <w:sz w:val="20"/>
            <w:szCs w:val="20"/>
            <w:u w:val="single"/>
          </w:rPr>
          <w:t xml:space="preserve">6.10 </w:t>
        </w:r>
        <w:r w:rsidR="002F056D" w:rsidRPr="002F056D">
          <w:rPr>
            <w:rFonts w:ascii="Times New Roman" w:eastAsia="宋体" w:hAnsi="Times New Roman" w:cs="Times New Roman" w:hint="eastAsia"/>
            <w:noProof/>
            <w:kern w:val="0"/>
            <w:sz w:val="20"/>
            <w:szCs w:val="20"/>
            <w:u w:val="single"/>
          </w:rPr>
          <w:t>施工方案</w:t>
        </w:r>
        <w:r w:rsidR="002F056D" w:rsidRPr="002F056D">
          <w:rPr>
            <w:rFonts w:ascii="Times New Roman" w:eastAsia="宋体" w:hAnsi="Times New Roman" w:cs="Times New Roman"/>
            <w:noProof/>
            <w:webHidden/>
            <w:kern w:val="0"/>
            <w:sz w:val="20"/>
            <w:szCs w:val="20"/>
            <w:u w:val="single"/>
          </w:rPr>
          <w:tab/>
          <w:t>41</w:t>
        </w:r>
      </w:hyperlink>
    </w:p>
    <w:p w:rsidR="002F056D" w:rsidRPr="002F056D" w:rsidRDefault="00C92386" w:rsidP="002F056D">
      <w:pPr>
        <w:widowControl/>
        <w:tabs>
          <w:tab w:val="right" w:leader="dot" w:pos="8494"/>
        </w:tabs>
        <w:spacing w:line="360" w:lineRule="auto"/>
        <w:ind w:leftChars="200" w:left="420"/>
        <w:jc w:val="left"/>
        <w:rPr>
          <w:rFonts w:ascii="Calibri" w:eastAsia="宋体" w:hAnsi="Calibri" w:cs="Times New Roman"/>
          <w:noProof/>
          <w:kern w:val="0"/>
        </w:rPr>
      </w:pPr>
      <w:hyperlink r:id="rId83" w:anchor="_Toc420765204" w:history="1">
        <w:r w:rsidR="002F056D" w:rsidRPr="002F056D">
          <w:rPr>
            <w:rFonts w:ascii="Times New Roman" w:eastAsia="宋体" w:hAnsi="Times New Roman" w:cs="Times New Roman"/>
            <w:b/>
            <w:bCs/>
            <w:noProof/>
            <w:kern w:val="0"/>
            <w:sz w:val="20"/>
            <w:szCs w:val="20"/>
            <w:u w:val="single"/>
          </w:rPr>
          <w:t xml:space="preserve">6.11 </w:t>
        </w:r>
        <w:r w:rsidR="002F056D" w:rsidRPr="002F056D">
          <w:rPr>
            <w:rFonts w:ascii="Times New Roman" w:eastAsia="宋体" w:hAnsi="Times New Roman" w:cs="Times New Roman" w:hint="eastAsia"/>
            <w:b/>
            <w:bCs/>
            <w:noProof/>
            <w:kern w:val="0"/>
            <w:sz w:val="20"/>
            <w:szCs w:val="20"/>
            <w:u w:val="single"/>
          </w:rPr>
          <w:t>增值税一般纳税人要求</w:t>
        </w:r>
        <w:r w:rsidR="002F056D" w:rsidRPr="002F056D">
          <w:rPr>
            <w:rFonts w:ascii="Times New Roman" w:eastAsia="宋体" w:hAnsi="Times New Roman" w:cs="Times New Roman"/>
            <w:noProof/>
            <w:webHidden/>
            <w:kern w:val="0"/>
            <w:sz w:val="20"/>
            <w:szCs w:val="20"/>
            <w:u w:val="single"/>
          </w:rPr>
          <w:tab/>
          <w:t>42</w:t>
        </w:r>
      </w:hyperlink>
    </w:p>
    <w:p w:rsidR="002F056D" w:rsidRPr="002F056D" w:rsidRDefault="002F056D" w:rsidP="002F056D">
      <w:pPr>
        <w:rPr>
          <w:rFonts w:ascii="宋体" w:eastAsia="宋体" w:hAnsi="宋体" w:cs="Times New Roman"/>
          <w:szCs w:val="24"/>
        </w:rPr>
      </w:pPr>
    </w:p>
    <w:p w:rsidR="002F056D" w:rsidRPr="002F056D" w:rsidRDefault="002F056D" w:rsidP="002F056D">
      <w:pPr>
        <w:widowControl/>
        <w:spacing w:beforeAutospacing="1" w:afterAutospacing="1"/>
        <w:jc w:val="left"/>
        <w:rPr>
          <w:rFonts w:ascii="宋体" w:eastAsia="宋体" w:hAnsi="宋体" w:cs="Times New Roman"/>
          <w:szCs w:val="24"/>
        </w:rPr>
        <w:sectPr w:rsidR="002F056D" w:rsidRPr="002F056D">
          <w:pgSz w:w="11906" w:h="16838"/>
          <w:pgMar w:top="1440" w:right="1701" w:bottom="1440" w:left="1701" w:header="851" w:footer="992" w:gutter="0"/>
          <w:pgNumType w:start="1"/>
          <w:cols w:space="720"/>
          <w:docGrid w:type="linesAndChars" w:linePitch="380"/>
        </w:sectPr>
      </w:pPr>
    </w:p>
    <w:p w:rsidR="002F056D" w:rsidRPr="002F056D" w:rsidRDefault="002F056D" w:rsidP="002F056D">
      <w:pPr>
        <w:keepNext/>
        <w:widowControl/>
        <w:tabs>
          <w:tab w:val="num" w:pos="432"/>
        </w:tabs>
        <w:snapToGrid w:val="0"/>
        <w:spacing w:before="360" w:after="60" w:line="360" w:lineRule="auto"/>
        <w:ind w:left="432" w:hanging="432"/>
        <w:jc w:val="center"/>
        <w:outlineLvl w:val="0"/>
        <w:rPr>
          <w:rFonts w:ascii="宋体" w:eastAsia="宋体" w:hAnsi="宋体" w:cs="宋体"/>
          <w:b/>
          <w:kern w:val="28"/>
          <w:sz w:val="22"/>
        </w:rPr>
      </w:pPr>
      <w:bookmarkStart w:id="6" w:name="_Toc246996157"/>
      <w:bookmarkStart w:id="7" w:name="_Toc246996900"/>
      <w:bookmarkStart w:id="8" w:name="_Toc247085671"/>
      <w:bookmarkStart w:id="9" w:name="_Toc247096243"/>
      <w:bookmarkStart w:id="10" w:name="_Toc374578338"/>
      <w:bookmarkStart w:id="11" w:name="_Toc420765127"/>
      <w:bookmarkStart w:id="12" w:name="_Toc107822483"/>
      <w:bookmarkStart w:id="13" w:name="_Toc226969276"/>
      <w:bookmarkStart w:id="14" w:name="_Toc227057883"/>
      <w:bookmarkStart w:id="15" w:name="_Toc316030088"/>
      <w:r w:rsidRPr="002F056D">
        <w:rPr>
          <w:rFonts w:ascii="宋体" w:eastAsia="宋体" w:hAnsi="宋体" w:cs="宋体" w:hint="eastAsia"/>
          <w:b/>
          <w:kern w:val="28"/>
          <w:sz w:val="22"/>
        </w:rPr>
        <w:lastRenderedPageBreak/>
        <w:t>1</w:t>
      </w:r>
      <w:r w:rsidRPr="002F056D">
        <w:rPr>
          <w:rFonts w:ascii="Times New Roman" w:eastAsia="宋体" w:hAnsi="Times New Roman" w:cs="Times New Roman"/>
          <w:b/>
          <w:kern w:val="28"/>
          <w:sz w:val="14"/>
          <w:szCs w:val="14"/>
        </w:rPr>
        <w:t xml:space="preserve">    </w:t>
      </w:r>
      <w:r w:rsidRPr="002F056D">
        <w:rPr>
          <w:rFonts w:ascii="宋体" w:eastAsia="宋体" w:hAnsi="宋体" w:cs="宋体" w:hint="eastAsia"/>
          <w:b/>
          <w:kern w:val="28"/>
          <w:sz w:val="22"/>
        </w:rPr>
        <w:t>第一章 比选公告</w:t>
      </w:r>
      <w:bookmarkEnd w:id="6"/>
      <w:bookmarkEnd w:id="7"/>
      <w:bookmarkEnd w:id="8"/>
      <w:bookmarkEnd w:id="9"/>
      <w:bookmarkEnd w:id="10"/>
      <w:bookmarkEnd w:id="11"/>
    </w:p>
    <w:p w:rsidR="002F056D" w:rsidRPr="002F056D" w:rsidRDefault="00C42706" w:rsidP="002F056D">
      <w:pPr>
        <w:snapToGrid w:val="0"/>
        <w:spacing w:line="440" w:lineRule="exact"/>
        <w:jc w:val="center"/>
        <w:rPr>
          <w:rFonts w:ascii="宋体" w:eastAsia="宋体" w:hAnsi="宋体" w:cs="Times New Roman"/>
          <w:b/>
          <w:sz w:val="44"/>
          <w:szCs w:val="44"/>
        </w:rPr>
      </w:pPr>
      <w:r w:rsidRPr="00C42706">
        <w:rPr>
          <w:rFonts w:ascii="Times New Roman" w:eastAsia="宋体" w:hAnsi="Times New Roman" w:cs="Times New Roman" w:hint="eastAsia"/>
          <w:b/>
          <w:sz w:val="44"/>
          <w:szCs w:val="44"/>
        </w:rPr>
        <w:t>贵港公司业务流程管理平台项目</w:t>
      </w:r>
      <w:r w:rsidR="002F056D">
        <w:rPr>
          <w:rFonts w:ascii="Times New Roman" w:eastAsia="宋体" w:hAnsi="Times New Roman" w:cs="Times New Roman" w:hint="eastAsia"/>
          <w:b/>
          <w:sz w:val="44"/>
          <w:szCs w:val="44"/>
        </w:rPr>
        <w:t>采购</w:t>
      </w:r>
      <w:r w:rsidR="002F056D" w:rsidRPr="002F056D">
        <w:rPr>
          <w:rFonts w:ascii="宋体" w:eastAsia="宋体" w:hAnsi="宋体" w:cs="Times New Roman" w:hint="eastAsia"/>
          <w:b/>
          <w:sz w:val="44"/>
          <w:szCs w:val="44"/>
        </w:rPr>
        <w:t>比选公告</w:t>
      </w:r>
    </w:p>
    <w:p w:rsidR="002F056D" w:rsidRPr="002F056D" w:rsidRDefault="002F056D" w:rsidP="002F056D">
      <w:pPr>
        <w:snapToGrid w:val="0"/>
        <w:spacing w:line="440" w:lineRule="exact"/>
        <w:rPr>
          <w:rFonts w:ascii="宋体" w:eastAsia="宋体" w:hAnsi="宋体" w:cs="Times New Roman"/>
          <w:sz w:val="20"/>
          <w:szCs w:val="20"/>
        </w:rPr>
      </w:pPr>
      <w:r w:rsidRPr="002F056D">
        <w:rPr>
          <w:rFonts w:ascii="宋体" w:eastAsia="宋体" w:hAnsi="宋体" w:cs="Times New Roman" w:hint="eastAsia"/>
          <w:szCs w:val="21"/>
        </w:rPr>
        <w:t xml:space="preserve">     </w:t>
      </w:r>
      <w:r w:rsidRPr="002F056D">
        <w:rPr>
          <w:rFonts w:ascii="宋体" w:eastAsia="宋体" w:hAnsi="宋体" w:cs="Times New Roman" w:hint="eastAsia"/>
          <w:sz w:val="29"/>
          <w:szCs w:val="29"/>
        </w:rPr>
        <w:t xml:space="preserve"> </w:t>
      </w:r>
      <w:r w:rsidRPr="002F056D">
        <w:rPr>
          <w:rFonts w:ascii="宋体" w:eastAsia="宋体" w:hAnsi="宋体" w:cs="Times New Roman" w:hint="eastAsia"/>
          <w:sz w:val="20"/>
          <w:szCs w:val="20"/>
        </w:rPr>
        <w:t xml:space="preserve">               </w:t>
      </w:r>
    </w:p>
    <w:p w:rsidR="002F056D" w:rsidRPr="00343004" w:rsidRDefault="002F056D" w:rsidP="002F056D">
      <w:pPr>
        <w:keepNext/>
        <w:widowControl/>
        <w:snapToGrid w:val="0"/>
        <w:spacing w:before="120" w:after="120" w:line="408" w:lineRule="auto"/>
        <w:ind w:left="360" w:hanging="360"/>
        <w:jc w:val="left"/>
        <w:outlineLvl w:val="1"/>
        <w:rPr>
          <w:rFonts w:ascii="宋体" w:eastAsia="宋体" w:hAnsi="宋体" w:cs="宋体"/>
          <w:kern w:val="0"/>
          <w:sz w:val="32"/>
          <w:szCs w:val="32"/>
        </w:rPr>
      </w:pPr>
      <w:bookmarkStart w:id="16" w:name="_Toc144974480"/>
      <w:bookmarkStart w:id="17" w:name="_Toc152042288"/>
      <w:bookmarkStart w:id="18" w:name="_Toc152045512"/>
      <w:bookmarkStart w:id="19" w:name="_Toc179632528"/>
      <w:bookmarkStart w:id="20" w:name="_Toc246996158"/>
      <w:bookmarkStart w:id="21" w:name="_Toc246996901"/>
      <w:bookmarkStart w:id="22" w:name="_Toc247085672"/>
      <w:bookmarkStart w:id="23" w:name="_Toc374578339"/>
      <w:bookmarkStart w:id="24" w:name="_Toc420765128"/>
      <w:r w:rsidRPr="00343004">
        <w:rPr>
          <w:rFonts w:ascii="宋体" w:eastAsia="宋体" w:hAnsi="宋体" w:cs="宋体" w:hint="eastAsia"/>
          <w:kern w:val="0"/>
          <w:sz w:val="22"/>
        </w:rPr>
        <w:t>1. 比选条件</w:t>
      </w:r>
      <w:bookmarkEnd w:id="16"/>
      <w:bookmarkEnd w:id="17"/>
      <w:bookmarkEnd w:id="18"/>
      <w:bookmarkEnd w:id="19"/>
      <w:bookmarkEnd w:id="20"/>
      <w:bookmarkEnd w:id="21"/>
      <w:bookmarkEnd w:id="22"/>
      <w:bookmarkEnd w:id="23"/>
      <w:bookmarkEnd w:id="24"/>
    </w:p>
    <w:p w:rsidR="002F056D" w:rsidRPr="002F056D" w:rsidRDefault="002F056D" w:rsidP="002F056D">
      <w:pPr>
        <w:snapToGrid w:val="0"/>
        <w:spacing w:line="400" w:lineRule="exact"/>
        <w:rPr>
          <w:rFonts w:ascii="宋体" w:eastAsia="宋体" w:hAnsi="宋体" w:cs="Times New Roman"/>
          <w:szCs w:val="21"/>
        </w:rPr>
      </w:pPr>
      <w:r w:rsidRPr="00343004">
        <w:rPr>
          <w:rFonts w:ascii="宋体" w:eastAsia="宋体" w:hAnsi="宋体" w:cs="Times New Roman" w:hint="eastAsia"/>
          <w:szCs w:val="21"/>
        </w:rPr>
        <w:t xml:space="preserve">　　本比选项目</w:t>
      </w:r>
      <w:r w:rsidR="00CB26F0" w:rsidRPr="00343004">
        <w:rPr>
          <w:rFonts w:ascii="Times New Roman" w:eastAsia="宋体" w:hAnsi="Times New Roman" w:cs="Times New Roman" w:hint="eastAsia"/>
          <w:szCs w:val="21"/>
          <w:u w:val="single"/>
        </w:rPr>
        <w:t>贵港公司业务流程管理平台项目</w:t>
      </w:r>
      <w:r w:rsidRPr="00343004">
        <w:rPr>
          <w:rFonts w:ascii="Times New Roman" w:eastAsia="宋体" w:hAnsi="Times New Roman" w:cs="Times New Roman" w:hint="eastAsia"/>
          <w:szCs w:val="21"/>
          <w:u w:val="single"/>
        </w:rPr>
        <w:t>采购</w:t>
      </w:r>
      <w:r w:rsidRPr="00343004">
        <w:rPr>
          <w:rFonts w:ascii="宋体" w:eastAsia="宋体" w:hAnsi="宋体" w:cs="Times New Roman" w:hint="eastAsia"/>
          <w:szCs w:val="21"/>
        </w:rPr>
        <w:t>比选人为</w:t>
      </w:r>
      <w:r w:rsidR="00D114A2" w:rsidRPr="00343004">
        <w:rPr>
          <w:rFonts w:ascii="宋体" w:eastAsia="宋体" w:hAnsi="宋体" w:cs="Times New Roman" w:hint="eastAsia"/>
          <w:kern w:val="0"/>
          <w:szCs w:val="21"/>
          <w:u w:val="single"/>
        </w:rPr>
        <w:t>中国移动通信集团广西有限公司贵港分公司</w:t>
      </w:r>
      <w:r w:rsidRPr="00343004">
        <w:rPr>
          <w:rFonts w:ascii="宋体" w:eastAsia="宋体" w:hAnsi="宋体" w:cs="Times New Roman" w:hint="eastAsia"/>
          <w:szCs w:val="21"/>
        </w:rPr>
        <w:t>。已具备比选条件对该项目采购标的进行邀请比选，</w:t>
      </w:r>
      <w:r w:rsidRPr="00343004">
        <w:rPr>
          <w:rFonts w:ascii="宋体" w:eastAsia="宋体" w:hAnsi="宋体" w:cs="Times New Roman" w:hint="eastAsia"/>
          <w:kern w:val="0"/>
          <w:szCs w:val="21"/>
        </w:rPr>
        <w:t>具有提供标的</w:t>
      </w:r>
      <w:proofErr w:type="gramStart"/>
      <w:r w:rsidRPr="00343004">
        <w:rPr>
          <w:rFonts w:ascii="宋体" w:eastAsia="宋体" w:hAnsi="宋体" w:cs="Times New Roman" w:hint="eastAsia"/>
          <w:kern w:val="0"/>
          <w:szCs w:val="21"/>
        </w:rPr>
        <w:t>物能力</w:t>
      </w:r>
      <w:proofErr w:type="gramEnd"/>
      <w:r w:rsidRPr="00343004">
        <w:rPr>
          <w:rFonts w:ascii="宋体" w:eastAsia="宋体" w:hAnsi="宋体" w:cs="Times New Roman" w:hint="eastAsia"/>
          <w:kern w:val="0"/>
          <w:szCs w:val="21"/>
        </w:rPr>
        <w:t>的供应商均可前来报名参与投标比选</w:t>
      </w:r>
      <w:r w:rsidRPr="00343004">
        <w:rPr>
          <w:rFonts w:ascii="宋体" w:eastAsia="宋体" w:hAnsi="宋体" w:cs="Times New Roman" w:hint="eastAsia"/>
          <w:szCs w:val="21"/>
        </w:rPr>
        <w:t>。</w:t>
      </w:r>
    </w:p>
    <w:p w:rsidR="002F056D" w:rsidRPr="002F056D" w:rsidRDefault="002F056D" w:rsidP="002F056D">
      <w:pPr>
        <w:keepNext/>
        <w:widowControl/>
        <w:snapToGrid w:val="0"/>
        <w:spacing w:before="120" w:after="120" w:line="408" w:lineRule="auto"/>
        <w:ind w:left="360" w:hanging="360"/>
        <w:jc w:val="left"/>
        <w:outlineLvl w:val="1"/>
        <w:rPr>
          <w:rFonts w:ascii="宋体" w:eastAsia="宋体" w:hAnsi="宋体" w:cs="宋体"/>
          <w:kern w:val="0"/>
          <w:sz w:val="22"/>
          <w:szCs w:val="32"/>
        </w:rPr>
      </w:pPr>
      <w:bookmarkStart w:id="25" w:name="_Toc144974481"/>
      <w:bookmarkStart w:id="26" w:name="_Toc152042289"/>
      <w:bookmarkStart w:id="27" w:name="_Toc152045513"/>
      <w:bookmarkStart w:id="28" w:name="_Toc179632529"/>
      <w:bookmarkStart w:id="29" w:name="_Toc246996159"/>
      <w:bookmarkStart w:id="30" w:name="_Toc246996902"/>
      <w:bookmarkStart w:id="31" w:name="_Toc247085673"/>
      <w:bookmarkStart w:id="32" w:name="_Toc374578340"/>
      <w:bookmarkStart w:id="33" w:name="_Toc420765129"/>
      <w:r w:rsidRPr="002F056D">
        <w:rPr>
          <w:rFonts w:ascii="宋体" w:eastAsia="宋体" w:hAnsi="宋体" w:cs="宋体" w:hint="eastAsia"/>
          <w:kern w:val="0"/>
          <w:sz w:val="22"/>
        </w:rPr>
        <w:t>2. 项目概况与比选范围</w:t>
      </w:r>
      <w:bookmarkEnd w:id="25"/>
      <w:bookmarkEnd w:id="26"/>
      <w:bookmarkEnd w:id="27"/>
      <w:bookmarkEnd w:id="28"/>
      <w:bookmarkEnd w:id="29"/>
      <w:bookmarkEnd w:id="30"/>
      <w:bookmarkEnd w:id="31"/>
      <w:bookmarkEnd w:id="32"/>
      <w:bookmarkEnd w:id="33"/>
    </w:p>
    <w:p w:rsidR="00AE30A7" w:rsidRPr="004E65DD" w:rsidRDefault="00AE30A7" w:rsidP="00D114A2">
      <w:pPr>
        <w:snapToGrid w:val="0"/>
        <w:spacing w:line="400" w:lineRule="exact"/>
        <w:ind w:firstLineChars="200" w:firstLine="420"/>
        <w:rPr>
          <w:rFonts w:ascii="宋体" w:eastAsia="宋体" w:hAnsi="宋体" w:cs="Times New Roman"/>
          <w:szCs w:val="21"/>
        </w:rPr>
      </w:pPr>
      <w:bookmarkStart w:id="34" w:name="_Toc144974482"/>
      <w:bookmarkStart w:id="35" w:name="_Toc152042290"/>
      <w:bookmarkStart w:id="36" w:name="_Toc152045514"/>
      <w:bookmarkStart w:id="37" w:name="_Toc179632530"/>
      <w:bookmarkStart w:id="38" w:name="_Toc246996160"/>
      <w:bookmarkStart w:id="39" w:name="_Toc246996903"/>
      <w:bookmarkStart w:id="40" w:name="_Toc247085674"/>
      <w:bookmarkStart w:id="41" w:name="_Toc374578341"/>
      <w:bookmarkStart w:id="42" w:name="_Toc420765130"/>
      <w:r w:rsidRPr="004E65DD">
        <w:rPr>
          <w:rFonts w:ascii="宋体" w:eastAsia="宋体" w:hAnsi="宋体" w:cs="Times New Roman" w:hint="eastAsia"/>
          <w:szCs w:val="21"/>
        </w:rPr>
        <w:t>2016年贵港公司业务流程管理平台的开发、优化和维护服务，业务流程平台1套，集团专线全生命周期管理1套，1年业务流程扩容</w:t>
      </w:r>
      <w:proofErr w:type="gramStart"/>
      <w:r w:rsidRPr="004E65DD">
        <w:rPr>
          <w:rFonts w:ascii="宋体" w:eastAsia="宋体" w:hAnsi="宋体" w:cs="Times New Roman" w:hint="eastAsia"/>
          <w:szCs w:val="21"/>
        </w:rPr>
        <w:t>和维保服务</w:t>
      </w:r>
      <w:proofErr w:type="gramEnd"/>
      <w:r w:rsidRPr="004E65DD">
        <w:rPr>
          <w:rFonts w:ascii="宋体" w:eastAsia="宋体" w:hAnsi="宋体" w:cs="Times New Roman" w:hint="eastAsia"/>
          <w:szCs w:val="21"/>
        </w:rPr>
        <w:t>，具体详见贵港移动业务流程平台管理解决方案。</w:t>
      </w:r>
    </w:p>
    <w:p w:rsidR="002F056D" w:rsidRPr="002F056D" w:rsidRDefault="002F056D" w:rsidP="002F056D">
      <w:pPr>
        <w:keepNext/>
        <w:widowControl/>
        <w:snapToGrid w:val="0"/>
        <w:spacing w:before="120" w:after="120" w:line="408" w:lineRule="auto"/>
        <w:ind w:left="360" w:hanging="360"/>
        <w:jc w:val="left"/>
        <w:outlineLvl w:val="1"/>
        <w:rPr>
          <w:rFonts w:ascii="宋体" w:eastAsia="宋体" w:hAnsi="宋体" w:cs="宋体"/>
          <w:kern w:val="0"/>
          <w:sz w:val="22"/>
          <w:szCs w:val="32"/>
        </w:rPr>
      </w:pPr>
      <w:r w:rsidRPr="002F056D">
        <w:rPr>
          <w:rFonts w:ascii="宋体" w:eastAsia="宋体" w:hAnsi="宋体" w:cs="宋体" w:hint="eastAsia"/>
          <w:kern w:val="0"/>
          <w:sz w:val="22"/>
        </w:rPr>
        <w:t>3. 投标人资格要求</w:t>
      </w:r>
      <w:bookmarkEnd w:id="34"/>
      <w:bookmarkEnd w:id="35"/>
      <w:bookmarkEnd w:id="36"/>
      <w:bookmarkEnd w:id="37"/>
      <w:bookmarkEnd w:id="38"/>
      <w:bookmarkEnd w:id="39"/>
      <w:bookmarkEnd w:id="40"/>
      <w:bookmarkEnd w:id="41"/>
      <w:bookmarkEnd w:id="42"/>
    </w:p>
    <w:p w:rsidR="002F056D" w:rsidRPr="002F056D" w:rsidRDefault="002F056D" w:rsidP="002F056D">
      <w:pPr>
        <w:snapToGrid w:val="0"/>
        <w:spacing w:line="400" w:lineRule="exact"/>
        <w:ind w:firstLineChars="200" w:firstLine="420"/>
        <w:rPr>
          <w:rFonts w:ascii="宋体" w:eastAsia="宋体" w:hAnsi="宋体" w:cs="Times New Roman"/>
          <w:szCs w:val="21"/>
        </w:rPr>
      </w:pPr>
      <w:bookmarkStart w:id="43" w:name="_Toc144974483"/>
      <w:bookmarkStart w:id="44" w:name="_Toc152042291"/>
      <w:bookmarkStart w:id="45" w:name="_Toc152045515"/>
      <w:bookmarkStart w:id="46" w:name="_Toc179632531"/>
      <w:bookmarkStart w:id="47" w:name="_Toc246996161"/>
      <w:bookmarkStart w:id="48" w:name="_Toc246996904"/>
      <w:bookmarkStart w:id="49" w:name="_Toc247085675"/>
      <w:r w:rsidRPr="002F056D">
        <w:rPr>
          <w:rFonts w:ascii="宋体" w:eastAsia="宋体" w:hAnsi="宋体" w:cs="Times New Roman" w:hint="eastAsia"/>
          <w:szCs w:val="21"/>
        </w:rPr>
        <w:t>3.1投标人需是在中华人民共和国境内注册，具备独立法人资格，具有开展本项目的经营范围并有能力提供采购的货物等相关内容。</w:t>
      </w:r>
    </w:p>
    <w:p w:rsidR="002F056D" w:rsidRPr="002F056D" w:rsidRDefault="002F056D" w:rsidP="002F056D">
      <w:pPr>
        <w:snapToGrid w:val="0"/>
        <w:spacing w:line="400" w:lineRule="exact"/>
        <w:ind w:firstLineChars="200" w:firstLine="420"/>
        <w:rPr>
          <w:rFonts w:ascii="宋体" w:eastAsia="宋体" w:hAnsi="宋体" w:cs="Times New Roman"/>
          <w:szCs w:val="21"/>
        </w:rPr>
      </w:pPr>
      <w:r w:rsidRPr="002F056D">
        <w:rPr>
          <w:rFonts w:ascii="宋体" w:eastAsia="宋体" w:hAnsi="宋体" w:cs="Times New Roman" w:hint="eastAsia"/>
          <w:szCs w:val="21"/>
        </w:rPr>
        <w:t>3.2投标人若为代理商的需提供原厂商对本项目的授权书，投标人须具备履行合同所必需的专业技术能力。</w:t>
      </w:r>
      <w:r w:rsidRPr="002F056D">
        <w:rPr>
          <w:rFonts w:ascii="宋体" w:eastAsia="宋体" w:hAnsi="宋体" w:cs="Times New Roman" w:hint="eastAsia"/>
          <w:bCs/>
          <w:szCs w:val="24"/>
        </w:rPr>
        <w:t>（包含原厂设备商分公司授权是同样有效）</w:t>
      </w:r>
    </w:p>
    <w:p w:rsidR="002F056D" w:rsidRPr="002F056D" w:rsidRDefault="002F056D" w:rsidP="002F056D">
      <w:pPr>
        <w:snapToGrid w:val="0"/>
        <w:spacing w:line="400" w:lineRule="exact"/>
        <w:ind w:firstLineChars="200" w:firstLine="420"/>
        <w:rPr>
          <w:rFonts w:ascii="宋体" w:eastAsia="宋体" w:hAnsi="宋体" w:cs="Times New Roman"/>
          <w:szCs w:val="21"/>
        </w:rPr>
      </w:pPr>
      <w:r w:rsidRPr="002F056D">
        <w:rPr>
          <w:rFonts w:ascii="宋体" w:eastAsia="宋体" w:hAnsi="宋体" w:cs="Times New Roman" w:hint="eastAsia"/>
          <w:szCs w:val="21"/>
        </w:rPr>
        <w:t>3.3投标人应具有合法有效的企业法人营业执照、组织机构代码证、法定代表人证明、税务登记证、资质证书和其他资质证明齐全。</w:t>
      </w:r>
    </w:p>
    <w:p w:rsidR="002F056D" w:rsidRPr="002F056D" w:rsidRDefault="002F056D" w:rsidP="00D114A2">
      <w:pPr>
        <w:snapToGrid w:val="0"/>
        <w:spacing w:line="400" w:lineRule="exact"/>
        <w:ind w:firstLineChars="200" w:firstLine="420"/>
        <w:rPr>
          <w:rFonts w:ascii="宋体" w:eastAsia="宋体" w:hAnsi="宋体" w:cs="Times New Roman"/>
          <w:szCs w:val="24"/>
        </w:rPr>
      </w:pPr>
      <w:r w:rsidRPr="002F056D">
        <w:rPr>
          <w:rFonts w:ascii="宋体" w:eastAsia="宋体" w:hAnsi="宋体" w:cs="Times New Roman" w:hint="eastAsia"/>
          <w:szCs w:val="21"/>
        </w:rPr>
        <w:t>3.4</w:t>
      </w:r>
      <w:r w:rsidRPr="002F056D">
        <w:rPr>
          <w:rFonts w:ascii="宋体" w:eastAsia="宋体" w:hAnsi="宋体" w:cs="Times New Roman" w:hint="eastAsia"/>
          <w:szCs w:val="24"/>
        </w:rPr>
        <w:t xml:space="preserve"> </w:t>
      </w:r>
      <w:r w:rsidRPr="002F056D">
        <w:rPr>
          <w:rFonts w:ascii="Times New Roman" w:eastAsia="宋体" w:hAnsi="Times New Roman" w:cs="Times New Roman" w:hint="eastAsia"/>
          <w:szCs w:val="21"/>
        </w:rPr>
        <w:t>如投标人是增值税纳税人，则必须具备增值税一般纳税人资格</w:t>
      </w:r>
      <w:r w:rsidR="00D114A2">
        <w:rPr>
          <w:rFonts w:ascii="Times New Roman" w:eastAsia="宋体" w:hAnsi="Times New Roman" w:cs="Times New Roman" w:hint="eastAsia"/>
          <w:szCs w:val="21"/>
        </w:rPr>
        <w:t>。</w:t>
      </w:r>
    </w:p>
    <w:p w:rsidR="002F056D" w:rsidRPr="002F056D" w:rsidRDefault="002F056D" w:rsidP="002F056D">
      <w:pPr>
        <w:snapToGrid w:val="0"/>
        <w:spacing w:line="400" w:lineRule="exact"/>
        <w:ind w:firstLineChars="200" w:firstLine="420"/>
        <w:rPr>
          <w:rFonts w:ascii="宋体" w:eastAsia="宋体" w:hAnsi="宋体" w:cs="Times New Roman"/>
        </w:rPr>
      </w:pPr>
      <w:r w:rsidRPr="002F056D">
        <w:rPr>
          <w:rFonts w:ascii="宋体" w:eastAsia="宋体" w:hAnsi="宋体" w:cs="Times New Roman" w:hint="eastAsia"/>
          <w:szCs w:val="24"/>
        </w:rPr>
        <w:t xml:space="preserve">3.5近两年内与中国移动或广西移动无不良合作记录。 </w:t>
      </w:r>
    </w:p>
    <w:p w:rsidR="002F056D" w:rsidRPr="002F056D" w:rsidRDefault="002F056D" w:rsidP="002F056D">
      <w:pPr>
        <w:keepNext/>
        <w:widowControl/>
        <w:snapToGrid w:val="0"/>
        <w:spacing w:before="120" w:after="120" w:line="408" w:lineRule="auto"/>
        <w:ind w:left="360" w:hanging="360"/>
        <w:jc w:val="left"/>
        <w:outlineLvl w:val="1"/>
        <w:rPr>
          <w:rFonts w:ascii="宋体" w:eastAsia="宋体" w:hAnsi="宋体" w:cs="宋体"/>
          <w:kern w:val="0"/>
          <w:sz w:val="22"/>
          <w:szCs w:val="32"/>
        </w:rPr>
      </w:pPr>
      <w:bookmarkStart w:id="50" w:name="_Toc374578342"/>
      <w:bookmarkStart w:id="51" w:name="_Toc420765131"/>
      <w:r w:rsidRPr="002F056D">
        <w:rPr>
          <w:rFonts w:ascii="宋体" w:eastAsia="宋体" w:hAnsi="宋体" w:cs="宋体" w:hint="eastAsia"/>
          <w:kern w:val="0"/>
          <w:sz w:val="22"/>
        </w:rPr>
        <w:t>4. 联合体/代理商投标</w:t>
      </w:r>
      <w:bookmarkEnd w:id="50"/>
      <w:bookmarkEnd w:id="51"/>
      <w:r w:rsidRPr="002F056D">
        <w:rPr>
          <w:rFonts w:ascii="宋体" w:eastAsia="宋体" w:hAnsi="宋体" w:cs="宋体" w:hint="eastAsia"/>
          <w:kern w:val="0"/>
          <w:sz w:val="22"/>
        </w:rPr>
        <w:t xml:space="preserve"> </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本项目</w:t>
      </w:r>
      <w:bookmarkStart w:id="52" w:name="_Toc374578343"/>
      <w:r w:rsidRPr="002F056D">
        <w:rPr>
          <w:rFonts w:ascii="宋体" w:eastAsia="宋体" w:hAnsi="宋体" w:cs="Times New Roman" w:hint="eastAsia"/>
          <w:szCs w:val="24"/>
        </w:rPr>
        <w:t>接受代理商申请，不接受联合体申请。</w:t>
      </w:r>
    </w:p>
    <w:p w:rsidR="00D114A2" w:rsidRDefault="00D114A2" w:rsidP="00D114A2">
      <w:pPr>
        <w:pStyle w:val="2"/>
      </w:pPr>
      <w:bookmarkStart w:id="53" w:name="_Toc387394597"/>
      <w:bookmarkEnd w:id="43"/>
      <w:bookmarkEnd w:id="44"/>
      <w:bookmarkEnd w:id="45"/>
      <w:bookmarkEnd w:id="46"/>
      <w:bookmarkEnd w:id="47"/>
      <w:bookmarkEnd w:id="48"/>
      <w:bookmarkEnd w:id="49"/>
      <w:bookmarkEnd w:id="52"/>
      <w:r>
        <w:rPr>
          <w:rFonts w:hint="eastAsia"/>
        </w:rPr>
        <w:t>5. 比选文件的获取</w:t>
      </w:r>
      <w:bookmarkEnd w:id="53"/>
    </w:p>
    <w:p w:rsidR="00D114A2" w:rsidRDefault="00D114A2" w:rsidP="00D114A2">
      <w:pPr>
        <w:tabs>
          <w:tab w:val="left" w:pos="0"/>
        </w:tabs>
        <w:spacing w:line="400" w:lineRule="exact"/>
        <w:ind w:leftChars="50" w:left="105" w:firstLineChars="150" w:firstLine="315"/>
        <w:rPr>
          <w:rFonts w:ascii="Times New Roman" w:eastAsia="宋体" w:hAnsi="Times New Roman"/>
          <w:szCs w:val="21"/>
        </w:rPr>
      </w:pPr>
      <w:r w:rsidRPr="00D00097">
        <w:rPr>
          <w:rFonts w:ascii="宋体" w:hAnsi="宋体" w:hint="eastAsia"/>
          <w:szCs w:val="21"/>
        </w:rPr>
        <w:t>凡有意参加投标者，请于</w:t>
      </w:r>
      <w:r w:rsidRPr="00D00097">
        <w:t>201</w:t>
      </w:r>
      <w:r w:rsidR="00012BBC" w:rsidRPr="00D00097">
        <w:rPr>
          <w:rFonts w:hint="eastAsia"/>
        </w:rPr>
        <w:t>6</w:t>
      </w:r>
      <w:r w:rsidRPr="00D00097">
        <w:t xml:space="preserve">  </w:t>
      </w:r>
      <w:r w:rsidRPr="00D00097">
        <w:rPr>
          <w:rFonts w:hint="eastAsia"/>
        </w:rPr>
        <w:t>年</w:t>
      </w:r>
      <w:r w:rsidR="00D00097" w:rsidRPr="00D00097">
        <w:rPr>
          <w:rFonts w:hint="eastAsia"/>
        </w:rPr>
        <w:t xml:space="preserve">  </w:t>
      </w:r>
      <w:r w:rsidRPr="00D00097">
        <w:rPr>
          <w:rFonts w:hint="eastAsia"/>
        </w:rPr>
        <w:t>月</w:t>
      </w:r>
      <w:r w:rsidR="00D00097" w:rsidRPr="00D00097">
        <w:rPr>
          <w:rFonts w:hint="eastAsia"/>
        </w:rPr>
        <w:t xml:space="preserve">  </w:t>
      </w:r>
      <w:r w:rsidRPr="00D00097">
        <w:rPr>
          <w:rFonts w:hint="eastAsia"/>
        </w:rPr>
        <w:t>日至</w:t>
      </w:r>
      <w:r w:rsidRPr="00D00097">
        <w:t xml:space="preserve"> 201</w:t>
      </w:r>
      <w:r w:rsidR="00012BBC" w:rsidRPr="00D00097">
        <w:rPr>
          <w:rFonts w:hint="eastAsia"/>
        </w:rPr>
        <w:t>6</w:t>
      </w:r>
      <w:r w:rsidRPr="00D00097">
        <w:t xml:space="preserve"> </w:t>
      </w:r>
      <w:r w:rsidRPr="00D00097">
        <w:rPr>
          <w:rFonts w:hint="eastAsia"/>
        </w:rPr>
        <w:t>年</w:t>
      </w:r>
      <w:r w:rsidR="00D00097" w:rsidRPr="00D00097">
        <w:rPr>
          <w:rFonts w:hint="eastAsia"/>
        </w:rPr>
        <w:t xml:space="preserve">  </w:t>
      </w:r>
      <w:r w:rsidRPr="00D00097">
        <w:rPr>
          <w:rFonts w:hint="eastAsia"/>
        </w:rPr>
        <w:t>月</w:t>
      </w:r>
      <w:r w:rsidR="00D00097" w:rsidRPr="00D00097">
        <w:rPr>
          <w:rFonts w:hint="eastAsia"/>
        </w:rPr>
        <w:t xml:space="preserve">  </w:t>
      </w:r>
      <w:r w:rsidRPr="00D00097">
        <w:rPr>
          <w:rFonts w:hint="eastAsia"/>
        </w:rPr>
        <w:t>日</w:t>
      </w:r>
      <w:r w:rsidRPr="00D00097">
        <w:rPr>
          <w:rFonts w:hint="eastAsia"/>
          <w:szCs w:val="21"/>
        </w:rPr>
        <w:t>向投标人获取比选文件及相关信息。并将比选文件中的“投标人基本情况表”填写完整后发电子邮件至</w:t>
      </w:r>
      <w:r w:rsidR="00012BBC" w:rsidRPr="00D00097">
        <w:rPr>
          <w:rFonts w:ascii="宋体" w:hAnsi="宋体" w:hint="eastAsia"/>
          <w:kern w:val="0"/>
          <w:szCs w:val="21"/>
          <w:u w:val="single"/>
        </w:rPr>
        <w:t>yanglixia</w:t>
      </w:r>
      <w:r w:rsidRPr="00D00097">
        <w:rPr>
          <w:rFonts w:ascii="宋体" w:hAnsi="宋体" w:hint="eastAsia"/>
          <w:kern w:val="0"/>
          <w:szCs w:val="21"/>
          <w:u w:val="single"/>
        </w:rPr>
        <w:t>@gx.chinamobile.com 进行报名。</w:t>
      </w:r>
    </w:p>
    <w:p w:rsidR="00D114A2" w:rsidRDefault="00D114A2" w:rsidP="006E10E3">
      <w:pPr>
        <w:spacing w:afterLines="50"/>
        <w:ind w:firstLineChars="200" w:firstLine="420"/>
        <w:rPr>
          <w:rFonts w:ascii="宋体" w:hAnsi="宋体"/>
          <w:color w:val="4F81BD"/>
          <w:szCs w:val="21"/>
        </w:rPr>
      </w:pPr>
    </w:p>
    <w:p w:rsidR="00D114A2" w:rsidRDefault="00D114A2" w:rsidP="00D114A2">
      <w:pPr>
        <w:pStyle w:val="2"/>
        <w:spacing w:before="120" w:after="120" w:line="408" w:lineRule="auto"/>
        <w:rPr>
          <w:szCs w:val="32"/>
        </w:rPr>
      </w:pPr>
      <w:bookmarkStart w:id="54" w:name="_Toc387394598"/>
      <w:r>
        <w:rPr>
          <w:rFonts w:hint="eastAsia"/>
        </w:rPr>
        <w:t>6. 投标文件的递交</w:t>
      </w:r>
      <w:bookmarkEnd w:id="54"/>
    </w:p>
    <w:p w:rsidR="00D114A2" w:rsidRDefault="00D114A2" w:rsidP="00C866BC">
      <w:pPr>
        <w:spacing w:line="400" w:lineRule="exact"/>
        <w:ind w:firstLineChars="202" w:firstLine="424"/>
        <w:rPr>
          <w:rFonts w:ascii="宋体" w:eastAsia="宋体" w:hAnsi="宋体"/>
          <w:szCs w:val="21"/>
        </w:rPr>
      </w:pPr>
      <w:r w:rsidRPr="007C337C">
        <w:rPr>
          <w:rFonts w:ascii="宋体" w:hAnsi="宋体" w:hint="eastAsia"/>
          <w:szCs w:val="21"/>
        </w:rPr>
        <w:t>6.1 投标文件递交的截止时间（投标截止时间，下同）为</w:t>
      </w:r>
      <w:r w:rsidRPr="007C337C">
        <w:rPr>
          <w:rFonts w:ascii="宋体" w:hAnsi="宋体" w:hint="eastAsia"/>
          <w:szCs w:val="21"/>
          <w:u w:val="single"/>
        </w:rPr>
        <w:t xml:space="preserve"> 201</w:t>
      </w:r>
      <w:r w:rsidR="00AE30A7" w:rsidRPr="007C337C">
        <w:rPr>
          <w:rFonts w:ascii="宋体" w:hAnsi="宋体" w:hint="eastAsia"/>
          <w:szCs w:val="21"/>
          <w:u w:val="single"/>
        </w:rPr>
        <w:t>6</w:t>
      </w:r>
      <w:r w:rsidRPr="007C337C">
        <w:rPr>
          <w:rFonts w:ascii="宋体" w:hAnsi="宋体" w:hint="eastAsia"/>
          <w:szCs w:val="21"/>
        </w:rPr>
        <w:t>年</w:t>
      </w:r>
      <w:r w:rsidRPr="007C337C">
        <w:rPr>
          <w:rFonts w:ascii="宋体" w:hAnsi="宋体" w:hint="eastAsia"/>
          <w:szCs w:val="21"/>
          <w:u w:val="single"/>
        </w:rPr>
        <w:t xml:space="preserve"> </w:t>
      </w:r>
      <w:r w:rsidR="008B7466" w:rsidRPr="007C337C">
        <w:rPr>
          <w:rFonts w:ascii="宋体" w:hAnsi="宋体" w:hint="eastAsia"/>
          <w:szCs w:val="21"/>
          <w:u w:val="single"/>
        </w:rPr>
        <w:t xml:space="preserve"> </w:t>
      </w:r>
      <w:r w:rsidRPr="007C337C">
        <w:rPr>
          <w:rFonts w:ascii="宋体" w:hAnsi="宋体" w:hint="eastAsia"/>
          <w:szCs w:val="21"/>
        </w:rPr>
        <w:t>月</w:t>
      </w:r>
      <w:r w:rsidR="008B7466" w:rsidRPr="007C337C">
        <w:rPr>
          <w:rFonts w:ascii="宋体" w:hAnsi="宋体" w:hint="eastAsia"/>
          <w:szCs w:val="21"/>
          <w:u w:val="single"/>
        </w:rPr>
        <w:t xml:space="preserve">  </w:t>
      </w:r>
      <w:r w:rsidRPr="007C337C">
        <w:rPr>
          <w:rFonts w:ascii="宋体" w:hAnsi="宋体" w:hint="eastAsia"/>
          <w:szCs w:val="21"/>
        </w:rPr>
        <w:t>日</w:t>
      </w:r>
      <w:r w:rsidR="008B7466" w:rsidRPr="007C337C">
        <w:rPr>
          <w:rFonts w:ascii="宋体" w:hAnsi="宋体" w:hint="eastAsia"/>
          <w:szCs w:val="21"/>
          <w:u w:val="single"/>
        </w:rPr>
        <w:t xml:space="preserve">  </w:t>
      </w:r>
      <w:r w:rsidRPr="007C337C">
        <w:rPr>
          <w:rFonts w:ascii="宋体" w:hAnsi="宋体" w:hint="eastAsia"/>
          <w:szCs w:val="21"/>
        </w:rPr>
        <w:t>时</w:t>
      </w:r>
      <w:r w:rsidR="008B7466" w:rsidRPr="007C337C">
        <w:rPr>
          <w:rFonts w:ascii="宋体" w:hAnsi="宋体" w:hint="eastAsia"/>
          <w:szCs w:val="21"/>
          <w:u w:val="single"/>
        </w:rPr>
        <w:t xml:space="preserve">   </w:t>
      </w:r>
      <w:r w:rsidRPr="007C337C">
        <w:rPr>
          <w:rFonts w:ascii="宋体" w:hAnsi="宋体" w:hint="eastAsia"/>
          <w:szCs w:val="21"/>
        </w:rPr>
        <w:t>分，</w:t>
      </w:r>
      <w:r w:rsidRPr="007C337C">
        <w:rPr>
          <w:rFonts w:ascii="宋体" w:hAnsi="宋体" w:hint="eastAsia"/>
          <w:szCs w:val="21"/>
        </w:rPr>
        <w:lastRenderedPageBreak/>
        <w:t>地点为</w:t>
      </w:r>
      <w:r w:rsidR="00E6081A" w:rsidRPr="007C337C">
        <w:rPr>
          <w:rFonts w:ascii="宋体" w:hAnsi="宋体" w:hint="eastAsia"/>
          <w:kern w:val="0"/>
          <w:szCs w:val="21"/>
          <w:u w:val="single"/>
        </w:rPr>
        <w:t>广西贵港市金港大道842号移动营销中心</w:t>
      </w:r>
      <w:r w:rsidRPr="007C337C">
        <w:rPr>
          <w:rFonts w:ascii="宋体" w:hAnsi="宋体" w:hint="eastAsia"/>
          <w:szCs w:val="21"/>
        </w:rPr>
        <w:t>。</w:t>
      </w:r>
    </w:p>
    <w:p w:rsidR="00D114A2" w:rsidRDefault="00D114A2" w:rsidP="00D114A2">
      <w:pPr>
        <w:tabs>
          <w:tab w:val="left" w:pos="360"/>
        </w:tabs>
        <w:spacing w:line="400" w:lineRule="exact"/>
        <w:ind w:firstLineChars="200" w:firstLine="420"/>
        <w:rPr>
          <w:rFonts w:ascii="宋体" w:hAnsi="宋体"/>
          <w:szCs w:val="21"/>
        </w:rPr>
      </w:pPr>
      <w:r>
        <w:rPr>
          <w:rFonts w:ascii="宋体" w:hAnsi="宋体" w:hint="eastAsia"/>
          <w:szCs w:val="21"/>
        </w:rPr>
        <w:t>6.2 逾期送达的或者未送达指定地点的投标文件，比选人不予受理。</w:t>
      </w:r>
    </w:p>
    <w:p w:rsidR="00D114A2" w:rsidRDefault="00D114A2" w:rsidP="00D114A2">
      <w:pPr>
        <w:tabs>
          <w:tab w:val="left" w:pos="360"/>
        </w:tabs>
        <w:spacing w:line="400" w:lineRule="exact"/>
        <w:ind w:firstLineChars="200" w:firstLine="420"/>
        <w:rPr>
          <w:rFonts w:ascii="宋体" w:hAnsi="宋体"/>
          <w:szCs w:val="21"/>
        </w:rPr>
      </w:pPr>
      <w:r>
        <w:rPr>
          <w:rFonts w:ascii="宋体" w:hAnsi="宋体" w:hint="eastAsia"/>
          <w:szCs w:val="21"/>
        </w:rPr>
        <w:t>6.3参加现场开标的投标人的法定代表人应持身份证原件进行现场确认，若法定代表人授权委托代表投标，其委托代表应持授权书原件和身份证原件进行现场确认，并准时参加。</w:t>
      </w:r>
    </w:p>
    <w:p w:rsidR="00D114A2" w:rsidRDefault="00D114A2" w:rsidP="00D114A2">
      <w:pPr>
        <w:tabs>
          <w:tab w:val="left" w:pos="360"/>
        </w:tabs>
        <w:spacing w:line="400" w:lineRule="exact"/>
        <w:ind w:firstLineChars="200" w:firstLine="420"/>
        <w:rPr>
          <w:rFonts w:ascii="宋体" w:hAnsi="宋体"/>
          <w:szCs w:val="21"/>
        </w:rPr>
      </w:pPr>
      <w:r>
        <w:rPr>
          <w:rFonts w:ascii="宋体" w:hAnsi="宋体" w:hint="eastAsia"/>
          <w:szCs w:val="21"/>
        </w:rPr>
        <w:t>6.4 若投标人采用邮寄方式投标，投标文件到达时间以实际送达时间签收为准，超出上述投标文件递交截止时间的投标文件送达的将不予接受。</w:t>
      </w:r>
    </w:p>
    <w:p w:rsidR="00D114A2" w:rsidRDefault="00D114A2" w:rsidP="00D114A2">
      <w:pPr>
        <w:pStyle w:val="2"/>
        <w:spacing w:before="120" w:after="120" w:line="408" w:lineRule="auto"/>
        <w:rPr>
          <w:szCs w:val="32"/>
        </w:rPr>
      </w:pPr>
      <w:bookmarkStart w:id="55" w:name="_Toc387394599"/>
      <w:r>
        <w:rPr>
          <w:rFonts w:hint="eastAsia"/>
        </w:rPr>
        <w:t>7. 投标保证金</w:t>
      </w:r>
      <w:bookmarkEnd w:id="55"/>
    </w:p>
    <w:p w:rsidR="00D114A2" w:rsidRDefault="00D114A2" w:rsidP="00D114A2">
      <w:pPr>
        <w:ind w:firstLineChars="150" w:firstLine="315"/>
        <w:rPr>
          <w:rFonts w:ascii="宋体" w:eastAsia="宋体" w:hAnsi="宋体"/>
        </w:rPr>
      </w:pPr>
      <w:r>
        <w:rPr>
          <w:rFonts w:hint="eastAsia"/>
        </w:rPr>
        <w:t>本项目不收取投标保证金。</w:t>
      </w:r>
    </w:p>
    <w:p w:rsidR="00D114A2" w:rsidRDefault="00D114A2" w:rsidP="00D114A2">
      <w:pPr>
        <w:pStyle w:val="2"/>
        <w:spacing w:before="120" w:after="120" w:line="408" w:lineRule="auto"/>
      </w:pPr>
      <w:bookmarkStart w:id="56" w:name="_Toc387394600"/>
      <w:r>
        <w:rPr>
          <w:rFonts w:hint="eastAsia"/>
        </w:rPr>
        <w:t>8. 开标</w:t>
      </w:r>
      <w:bookmarkEnd w:id="56"/>
    </w:p>
    <w:p w:rsidR="00D114A2" w:rsidRDefault="00D114A2" w:rsidP="00D114A2">
      <w:pPr>
        <w:ind w:firstLineChars="150" w:firstLine="315"/>
        <w:rPr>
          <w:rFonts w:ascii="宋体" w:eastAsia="宋体" w:hAnsi="宋体"/>
        </w:rPr>
      </w:pPr>
      <w:r>
        <w:rPr>
          <w:rFonts w:ascii="宋体" w:hAnsi="宋体" w:hint="eastAsia"/>
        </w:rPr>
        <w:t>本次开标将于上述投标截止的同一时间在比选人处进行，邀请所有投标人参加现场开标，参加现场开标的投标人应准时参加。</w:t>
      </w:r>
    </w:p>
    <w:p w:rsidR="00D114A2" w:rsidRDefault="00D114A2" w:rsidP="00D114A2">
      <w:pPr>
        <w:pStyle w:val="2"/>
        <w:spacing w:before="120" w:after="120" w:line="408" w:lineRule="auto"/>
      </w:pPr>
      <w:bookmarkStart w:id="57" w:name="_Toc387394601"/>
      <w:r>
        <w:rPr>
          <w:rFonts w:hint="eastAsia"/>
        </w:rPr>
        <w:t>9. 联系方式</w:t>
      </w:r>
      <w:bookmarkEnd w:id="57"/>
      <w:r>
        <w:rPr>
          <w:rFonts w:hint="eastAsia"/>
          <w:szCs w:val="21"/>
        </w:rPr>
        <w:t xml:space="preserve">     </w:t>
      </w:r>
    </w:p>
    <w:p w:rsidR="00D114A2" w:rsidRPr="007E68C1" w:rsidRDefault="00D114A2" w:rsidP="00D114A2">
      <w:pPr>
        <w:widowControl/>
        <w:snapToGrid w:val="0"/>
        <w:spacing w:line="360" w:lineRule="auto"/>
        <w:ind w:firstLineChars="200" w:firstLine="422"/>
        <w:jc w:val="left"/>
        <w:rPr>
          <w:rFonts w:ascii="宋体" w:eastAsia="宋体" w:hAnsi="宋体"/>
          <w:b/>
          <w:kern w:val="0"/>
          <w:szCs w:val="21"/>
        </w:rPr>
      </w:pPr>
      <w:r w:rsidRPr="007E68C1">
        <w:rPr>
          <w:rFonts w:ascii="宋体" w:hAnsi="宋体" w:hint="eastAsia"/>
          <w:b/>
          <w:kern w:val="0"/>
          <w:szCs w:val="21"/>
        </w:rPr>
        <w:t>所有与本次比选有关的函电请按下列通讯地址联系：</w:t>
      </w:r>
    </w:p>
    <w:p w:rsidR="00D114A2" w:rsidRPr="007E68C1" w:rsidRDefault="00D114A2" w:rsidP="00D114A2">
      <w:pPr>
        <w:widowControl/>
        <w:snapToGrid w:val="0"/>
        <w:spacing w:line="360" w:lineRule="auto"/>
        <w:ind w:firstLineChars="200" w:firstLine="420"/>
        <w:jc w:val="left"/>
        <w:rPr>
          <w:rFonts w:ascii="宋体" w:hAnsi="宋体"/>
          <w:kern w:val="0"/>
          <w:szCs w:val="21"/>
        </w:rPr>
      </w:pPr>
      <w:r w:rsidRPr="007E68C1">
        <w:rPr>
          <w:rFonts w:ascii="宋体" w:hAnsi="宋体" w:hint="eastAsia"/>
          <w:kern w:val="0"/>
          <w:szCs w:val="21"/>
        </w:rPr>
        <w:t xml:space="preserve">比选人： </w:t>
      </w:r>
      <w:r w:rsidRPr="007E68C1">
        <w:rPr>
          <w:rFonts w:hint="eastAsia"/>
          <w:u w:val="single"/>
        </w:rPr>
        <w:t>中国移动通信集团广西有限公司贵港分公司</w:t>
      </w:r>
      <w:r w:rsidRPr="007E68C1">
        <w:rPr>
          <w:rFonts w:ascii="宋体" w:hAnsi="宋体" w:hint="eastAsia"/>
          <w:u w:val="single"/>
        </w:rPr>
        <w:t xml:space="preserve"> </w:t>
      </w:r>
    </w:p>
    <w:p w:rsidR="00D114A2" w:rsidRPr="007E68C1" w:rsidRDefault="00D114A2" w:rsidP="00D114A2">
      <w:pPr>
        <w:widowControl/>
        <w:snapToGrid w:val="0"/>
        <w:spacing w:line="360" w:lineRule="auto"/>
        <w:ind w:firstLineChars="200" w:firstLine="420"/>
        <w:jc w:val="left"/>
        <w:rPr>
          <w:rFonts w:ascii="宋体" w:hAnsi="宋体"/>
          <w:kern w:val="0"/>
          <w:szCs w:val="21"/>
        </w:rPr>
      </w:pPr>
      <w:r w:rsidRPr="007E68C1">
        <w:rPr>
          <w:rFonts w:ascii="宋体" w:hAnsi="宋体" w:hint="eastAsia"/>
          <w:kern w:val="0"/>
          <w:szCs w:val="21"/>
        </w:rPr>
        <w:t xml:space="preserve">地  址： </w:t>
      </w:r>
      <w:r w:rsidRPr="007E68C1">
        <w:rPr>
          <w:rFonts w:ascii="宋体" w:hAnsi="宋体" w:hint="eastAsia"/>
          <w:kern w:val="0"/>
          <w:szCs w:val="21"/>
          <w:u w:val="single"/>
        </w:rPr>
        <w:t xml:space="preserve">  广西贵港市</w:t>
      </w:r>
      <w:r w:rsidR="00E6081A" w:rsidRPr="007E68C1">
        <w:rPr>
          <w:rFonts w:ascii="宋体" w:hAnsi="宋体" w:hint="eastAsia"/>
          <w:kern w:val="0"/>
          <w:szCs w:val="21"/>
          <w:u w:val="single"/>
        </w:rPr>
        <w:t>金港大道842号</w:t>
      </w:r>
      <w:r w:rsidR="00DC4588" w:rsidRPr="007E68C1">
        <w:rPr>
          <w:rFonts w:ascii="宋体" w:hAnsi="宋体" w:hint="eastAsia"/>
          <w:kern w:val="0"/>
          <w:szCs w:val="21"/>
          <w:u w:val="single"/>
        </w:rPr>
        <w:t>移动</w:t>
      </w:r>
      <w:r w:rsidR="00E6081A" w:rsidRPr="007E68C1">
        <w:rPr>
          <w:rFonts w:ascii="宋体" w:hAnsi="宋体" w:hint="eastAsia"/>
          <w:kern w:val="0"/>
          <w:szCs w:val="21"/>
          <w:u w:val="single"/>
        </w:rPr>
        <w:t>营销中心</w:t>
      </w:r>
    </w:p>
    <w:p w:rsidR="00D114A2" w:rsidRPr="007E68C1" w:rsidRDefault="00D114A2" w:rsidP="00D114A2">
      <w:pPr>
        <w:widowControl/>
        <w:snapToGrid w:val="0"/>
        <w:spacing w:line="360" w:lineRule="auto"/>
        <w:ind w:firstLineChars="200" w:firstLine="420"/>
        <w:jc w:val="left"/>
        <w:rPr>
          <w:rFonts w:ascii="宋体" w:hAnsi="宋体"/>
          <w:kern w:val="0"/>
          <w:szCs w:val="21"/>
          <w:u w:val="single"/>
        </w:rPr>
      </w:pPr>
      <w:r w:rsidRPr="007E68C1">
        <w:rPr>
          <w:rFonts w:ascii="宋体" w:hAnsi="宋体" w:hint="eastAsia"/>
          <w:kern w:val="0"/>
          <w:szCs w:val="21"/>
        </w:rPr>
        <w:t>联 系 人：</w:t>
      </w:r>
      <w:r w:rsidR="00AE0266" w:rsidRPr="007E68C1">
        <w:rPr>
          <w:rFonts w:ascii="宋体" w:hAnsi="宋体" w:hint="eastAsia"/>
          <w:kern w:val="0"/>
          <w:szCs w:val="21"/>
          <w:u w:val="single"/>
        </w:rPr>
        <w:t>杨莉霞</w:t>
      </w:r>
      <w:r w:rsidRPr="007E68C1">
        <w:rPr>
          <w:rFonts w:ascii="宋体" w:hAnsi="宋体" w:hint="eastAsia"/>
          <w:kern w:val="0"/>
          <w:szCs w:val="21"/>
          <w:u w:val="single"/>
        </w:rPr>
        <w:t xml:space="preserve">　　</w:t>
      </w:r>
    </w:p>
    <w:p w:rsidR="00D114A2" w:rsidRPr="007E68C1" w:rsidRDefault="00D114A2" w:rsidP="00D114A2">
      <w:pPr>
        <w:widowControl/>
        <w:snapToGrid w:val="0"/>
        <w:spacing w:line="360" w:lineRule="auto"/>
        <w:ind w:firstLineChars="200" w:firstLine="420"/>
        <w:jc w:val="left"/>
        <w:rPr>
          <w:rFonts w:ascii="宋体" w:hAnsi="宋体"/>
          <w:kern w:val="0"/>
          <w:szCs w:val="21"/>
        </w:rPr>
      </w:pPr>
      <w:r w:rsidRPr="007E68C1">
        <w:rPr>
          <w:rFonts w:ascii="宋体" w:hAnsi="宋体" w:hint="eastAsia"/>
          <w:kern w:val="0"/>
          <w:szCs w:val="21"/>
        </w:rPr>
        <w:t>联系电话：</w:t>
      </w:r>
      <w:r w:rsidRPr="007E68C1">
        <w:rPr>
          <w:rFonts w:ascii="宋体" w:hAnsi="宋体" w:hint="eastAsia"/>
          <w:kern w:val="0"/>
          <w:szCs w:val="21"/>
          <w:u w:val="single"/>
        </w:rPr>
        <w:t xml:space="preserve">　</w:t>
      </w:r>
      <w:r w:rsidR="00AE0266" w:rsidRPr="007E68C1">
        <w:rPr>
          <w:rFonts w:ascii="宋体" w:hAnsi="宋体" w:hint="eastAsia"/>
          <w:kern w:val="0"/>
          <w:szCs w:val="21"/>
          <w:u w:val="single"/>
        </w:rPr>
        <w:t>18377569099</w:t>
      </w:r>
      <w:r w:rsidRPr="007E68C1">
        <w:rPr>
          <w:rFonts w:ascii="宋体" w:hAnsi="宋体" w:hint="eastAsia"/>
          <w:kern w:val="0"/>
          <w:szCs w:val="21"/>
          <w:u w:val="single"/>
        </w:rPr>
        <w:t xml:space="preserve">　　 </w:t>
      </w:r>
    </w:p>
    <w:p w:rsidR="00D114A2" w:rsidRDefault="00D114A2" w:rsidP="00D114A2">
      <w:pPr>
        <w:widowControl/>
        <w:snapToGrid w:val="0"/>
        <w:spacing w:line="360" w:lineRule="auto"/>
        <w:ind w:firstLineChars="200" w:firstLine="420"/>
        <w:jc w:val="left"/>
        <w:rPr>
          <w:rFonts w:ascii="宋体" w:hAnsi="宋体"/>
          <w:kern w:val="0"/>
          <w:szCs w:val="21"/>
        </w:rPr>
      </w:pPr>
      <w:r w:rsidRPr="007E68C1">
        <w:rPr>
          <w:rFonts w:ascii="宋体" w:hAnsi="宋体" w:hint="eastAsia"/>
          <w:kern w:val="0"/>
          <w:szCs w:val="21"/>
        </w:rPr>
        <w:t>电子邮件：</w:t>
      </w:r>
      <w:r w:rsidRPr="007E68C1">
        <w:rPr>
          <w:rFonts w:ascii="宋体" w:hAnsi="宋体" w:hint="eastAsia"/>
          <w:kern w:val="0"/>
          <w:szCs w:val="21"/>
          <w:u w:val="single"/>
        </w:rPr>
        <w:t xml:space="preserve"> </w:t>
      </w:r>
      <w:r w:rsidR="00AE0266" w:rsidRPr="007E68C1">
        <w:rPr>
          <w:rFonts w:ascii="宋体" w:hAnsi="宋体" w:hint="eastAsia"/>
          <w:kern w:val="0"/>
          <w:szCs w:val="21"/>
          <w:u w:val="single"/>
        </w:rPr>
        <w:t>yanglixia</w:t>
      </w:r>
      <w:r w:rsidRPr="007E68C1">
        <w:rPr>
          <w:rFonts w:ascii="宋体" w:hAnsi="宋体" w:cs="Arial" w:hint="eastAsia"/>
          <w:szCs w:val="21"/>
          <w:u w:val="single"/>
        </w:rPr>
        <w:t>@gx.chinamobile.com</w:t>
      </w:r>
      <w:r>
        <w:rPr>
          <w:rFonts w:ascii="宋体" w:hAnsi="宋体" w:hint="eastAsia"/>
          <w:kern w:val="0"/>
          <w:szCs w:val="21"/>
          <w:u w:val="single"/>
        </w:rPr>
        <w:t xml:space="preserve">  </w:t>
      </w:r>
    </w:p>
    <w:p w:rsidR="00D114A2" w:rsidRDefault="00D114A2" w:rsidP="00D114A2">
      <w:pPr>
        <w:pStyle w:val="2"/>
        <w:spacing w:before="120" w:after="120" w:line="408" w:lineRule="auto"/>
        <w:rPr>
          <w:kern w:val="2"/>
          <w:szCs w:val="32"/>
        </w:rPr>
      </w:pPr>
      <w:bookmarkStart w:id="58" w:name="_Toc387394602"/>
      <w:r>
        <w:rPr>
          <w:rFonts w:hint="eastAsia"/>
        </w:rPr>
        <w:t>10. 比选人比选投诉联系方式</w:t>
      </w:r>
      <w:bookmarkEnd w:id="58"/>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 xml:space="preserve">采购管理部门：中国移动广西公司贵港分公司采购供应服务中心         </w:t>
      </w:r>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联系电话：13768458990</w:t>
      </w:r>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 xml:space="preserve">纪检监察部门：中国移动广西公司贵港分公司纪检监督部  </w:t>
      </w:r>
      <w:r w:rsidRPr="00DC4588">
        <w:rPr>
          <w:rFonts w:ascii="宋体" w:hAnsi="宋体" w:hint="eastAsia"/>
        </w:rPr>
        <w:tab/>
      </w:r>
      <w:r w:rsidRPr="00DC4588">
        <w:rPr>
          <w:rFonts w:ascii="宋体" w:hAnsi="宋体" w:hint="eastAsia"/>
        </w:rPr>
        <w:tab/>
        <w:t xml:space="preserve">    </w:t>
      </w:r>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邮箱：</w:t>
      </w:r>
      <w:hyperlink r:id="rId84" w:history="1">
        <w:r w:rsidRPr="00DC4588">
          <w:rPr>
            <w:rFonts w:ascii="宋体" w:hAnsi="宋体"/>
          </w:rPr>
          <w:t>ggjubao@gx.chinamobile.com</w:t>
        </w:r>
      </w:hyperlink>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邮编：537100</w:t>
      </w:r>
    </w:p>
    <w:p w:rsidR="00DC4588" w:rsidRPr="00DC4588" w:rsidRDefault="00DC4588" w:rsidP="006E10E3">
      <w:pPr>
        <w:widowControl/>
        <w:snapToGrid w:val="0"/>
        <w:spacing w:afterLines="50"/>
        <w:ind w:left="432"/>
        <w:jc w:val="left"/>
        <w:rPr>
          <w:rFonts w:ascii="宋体" w:hAnsi="宋体"/>
        </w:rPr>
      </w:pPr>
      <w:r w:rsidRPr="00DC4588">
        <w:rPr>
          <w:rFonts w:ascii="宋体" w:hAnsi="宋体" w:hint="eastAsia"/>
        </w:rPr>
        <w:t>地址：广西贵港市中山北路1号吉田大厦移动公司办公楼</w:t>
      </w:r>
    </w:p>
    <w:p w:rsidR="00D114A2" w:rsidRDefault="00D114A2" w:rsidP="00D114A2">
      <w:pPr>
        <w:topLinePunct/>
        <w:spacing w:line="400" w:lineRule="exact"/>
        <w:ind w:firstLineChars="200" w:firstLine="420"/>
        <w:rPr>
          <w:rFonts w:ascii="宋体" w:hAnsi="宋体"/>
          <w:szCs w:val="21"/>
        </w:rPr>
      </w:pPr>
      <w:r>
        <w:rPr>
          <w:rFonts w:ascii="宋体" w:hAnsi="宋体" w:hint="eastAsia"/>
          <w:szCs w:val="21"/>
        </w:rPr>
        <w:t xml:space="preserve">                                                                                          </w:t>
      </w:r>
    </w:p>
    <w:p w:rsidR="00D114A2" w:rsidRDefault="00D114A2" w:rsidP="00D114A2">
      <w:pPr>
        <w:spacing w:line="400" w:lineRule="exact"/>
        <w:rPr>
          <w:rFonts w:ascii="宋体" w:hAnsi="宋体"/>
          <w:szCs w:val="21"/>
        </w:rPr>
      </w:pPr>
      <w:r>
        <w:rPr>
          <w:rFonts w:ascii="宋体" w:hAnsi="宋体" w:hint="eastAsia"/>
          <w:szCs w:val="21"/>
        </w:rPr>
        <w:t xml:space="preserve">　　　　　　　　　　　　　　　　　　　　　　　　　</w:t>
      </w:r>
      <w:r>
        <w:rPr>
          <w:rFonts w:ascii="宋体" w:hAnsi="宋体" w:hint="eastAsia"/>
          <w:szCs w:val="21"/>
          <w:u w:val="single"/>
        </w:rPr>
        <w:t xml:space="preserve"> 201</w:t>
      </w:r>
      <w:r w:rsidR="006D66E2">
        <w:rPr>
          <w:rFonts w:ascii="宋体" w:hAnsi="宋体" w:hint="eastAsia"/>
          <w:szCs w:val="21"/>
          <w:u w:val="single"/>
        </w:rPr>
        <w:t>6</w:t>
      </w:r>
      <w:r>
        <w:rPr>
          <w:rFonts w:ascii="宋体" w:hAnsi="宋体" w:hint="eastAsia"/>
          <w:szCs w:val="21"/>
        </w:rPr>
        <w:t xml:space="preserve">年 </w:t>
      </w:r>
      <w:r>
        <w:rPr>
          <w:rFonts w:ascii="宋体" w:hAnsi="宋体" w:hint="eastAsia"/>
          <w:szCs w:val="21"/>
          <w:u w:val="single"/>
        </w:rPr>
        <w:t xml:space="preserve"> </w:t>
      </w:r>
      <w:r w:rsidR="006D66E2">
        <w:rPr>
          <w:rFonts w:ascii="宋体" w:hAnsi="宋体" w:hint="eastAsia"/>
          <w:szCs w:val="21"/>
          <w:u w:val="single"/>
        </w:rPr>
        <w:t>4</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sidR="006D66E2">
        <w:rPr>
          <w:rFonts w:ascii="宋体" w:hAnsi="宋体" w:hint="eastAsia"/>
          <w:szCs w:val="21"/>
          <w:u w:val="single"/>
        </w:rPr>
        <w:t>25</w:t>
      </w:r>
      <w:r>
        <w:rPr>
          <w:rFonts w:ascii="宋体" w:hAnsi="宋体" w:hint="eastAsia"/>
          <w:szCs w:val="21"/>
          <w:u w:val="single"/>
        </w:rPr>
        <w:t xml:space="preserve"> </w:t>
      </w:r>
      <w:r>
        <w:rPr>
          <w:rFonts w:ascii="宋体" w:hAnsi="宋体" w:hint="eastAsia"/>
          <w:szCs w:val="21"/>
        </w:rPr>
        <w:t>日</w:t>
      </w:r>
    </w:p>
    <w:p w:rsidR="002F056D" w:rsidRPr="002F056D" w:rsidRDefault="002F056D" w:rsidP="002F056D">
      <w:pPr>
        <w:snapToGrid w:val="0"/>
        <w:spacing w:line="400" w:lineRule="exact"/>
        <w:rPr>
          <w:rFonts w:ascii="宋体" w:eastAsia="宋体" w:hAnsi="宋体" w:cs="Times New Roman"/>
          <w:szCs w:val="21"/>
        </w:rPr>
      </w:pPr>
    </w:p>
    <w:p w:rsidR="002F056D" w:rsidRPr="002F056D" w:rsidRDefault="002F056D" w:rsidP="002F056D">
      <w:pPr>
        <w:snapToGrid w:val="0"/>
        <w:spacing w:line="400" w:lineRule="exact"/>
        <w:rPr>
          <w:rFonts w:ascii="宋体" w:eastAsia="宋体" w:hAnsi="宋体" w:cs="Times New Roman"/>
          <w:szCs w:val="24"/>
        </w:rPr>
      </w:pPr>
    </w:p>
    <w:p w:rsidR="002F056D" w:rsidRPr="002F056D" w:rsidRDefault="002F056D" w:rsidP="002F056D">
      <w:pPr>
        <w:keepNext/>
        <w:keepLines/>
        <w:snapToGrid w:val="0"/>
        <w:spacing w:before="340" w:after="330"/>
        <w:jc w:val="center"/>
        <w:outlineLvl w:val="0"/>
        <w:rPr>
          <w:rFonts w:ascii="宋体" w:eastAsia="宋体" w:hAnsi="宋体" w:cs="Times New Roman"/>
          <w:bCs/>
          <w:kern w:val="44"/>
          <w:sz w:val="36"/>
          <w:szCs w:val="36"/>
        </w:rPr>
      </w:pPr>
      <w:bookmarkStart w:id="59" w:name="_Toc420765138"/>
      <w:r w:rsidRPr="002F056D">
        <w:rPr>
          <w:rFonts w:ascii="宋体" w:eastAsia="宋体" w:hAnsi="宋体" w:cs="Times New Roman" w:hint="eastAsia"/>
          <w:bCs/>
          <w:kern w:val="44"/>
          <w:sz w:val="36"/>
          <w:szCs w:val="36"/>
        </w:rPr>
        <w:lastRenderedPageBreak/>
        <w:t>第二章  投标人须知</w:t>
      </w:r>
      <w:bookmarkEnd w:id="12"/>
      <w:bookmarkEnd w:id="13"/>
      <w:bookmarkEnd w:id="14"/>
      <w:bookmarkEnd w:id="15"/>
      <w:bookmarkEnd w:id="59"/>
    </w:p>
    <w:p w:rsidR="002F056D" w:rsidRPr="002F056D" w:rsidRDefault="002F056D" w:rsidP="002F056D">
      <w:pPr>
        <w:keepNext/>
        <w:widowControl/>
        <w:snapToGrid w:val="0"/>
        <w:spacing w:before="240" w:after="60"/>
        <w:ind w:left="360" w:hanging="360"/>
        <w:jc w:val="left"/>
        <w:outlineLvl w:val="1"/>
        <w:rPr>
          <w:rFonts w:ascii="宋体" w:eastAsia="宋体" w:hAnsi="宋体" w:cs="宋体"/>
          <w:kern w:val="0"/>
          <w:sz w:val="28"/>
          <w:szCs w:val="28"/>
        </w:rPr>
      </w:pPr>
      <w:bookmarkStart w:id="60" w:name="_Toc226969277"/>
      <w:bookmarkStart w:id="61" w:name="_Toc227057884"/>
      <w:bookmarkStart w:id="62" w:name="_Toc316030089"/>
      <w:bookmarkStart w:id="63" w:name="_Toc420765139"/>
      <w:r w:rsidRPr="002F056D">
        <w:rPr>
          <w:rFonts w:ascii="宋体" w:eastAsia="宋体" w:hAnsi="宋体" w:cs="宋体" w:hint="eastAsia"/>
          <w:kern w:val="0"/>
          <w:sz w:val="28"/>
          <w:szCs w:val="28"/>
        </w:rPr>
        <w:t>投标人须知前附表</w:t>
      </w:r>
      <w:bookmarkEnd w:id="60"/>
      <w:bookmarkEnd w:id="61"/>
      <w:bookmarkEnd w:id="62"/>
      <w:bookmarkEnd w:id="63"/>
    </w:p>
    <w:tbl>
      <w:tblPr>
        <w:tblW w:w="9964" w:type="dxa"/>
        <w:jc w:val="center"/>
        <w:tblInd w:w="-27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tblPr>
      <w:tblGrid>
        <w:gridCol w:w="2278"/>
        <w:gridCol w:w="7686"/>
      </w:tblGrid>
      <w:tr w:rsidR="002F056D" w:rsidRPr="002F056D" w:rsidTr="002F056D">
        <w:trPr>
          <w:trHeight w:val="471"/>
          <w:jc w:val="center"/>
        </w:trPr>
        <w:tc>
          <w:tcPr>
            <w:tcW w:w="2278" w:type="dxa"/>
            <w:tcBorders>
              <w:top w:val="single" w:sz="8"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b/>
                <w:szCs w:val="21"/>
              </w:rPr>
            </w:pPr>
            <w:r w:rsidRPr="002F056D">
              <w:rPr>
                <w:rFonts w:ascii="宋体" w:eastAsia="宋体" w:hAnsi="宋体" w:cs="Times New Roman" w:hint="eastAsia"/>
                <w:b/>
                <w:szCs w:val="21"/>
              </w:rPr>
              <w:t>条款名称</w:t>
            </w:r>
          </w:p>
        </w:tc>
        <w:tc>
          <w:tcPr>
            <w:tcW w:w="7686" w:type="dxa"/>
            <w:tcBorders>
              <w:top w:val="single" w:sz="8" w:space="0" w:color="auto"/>
              <w:left w:val="single" w:sz="6" w:space="0" w:color="auto"/>
              <w:bottom w:val="single" w:sz="6" w:space="0" w:color="auto"/>
              <w:right w:val="single" w:sz="8" w:space="0" w:color="auto"/>
            </w:tcBorders>
            <w:vAlign w:val="center"/>
            <w:hideMark/>
          </w:tcPr>
          <w:p w:rsidR="002F056D" w:rsidRPr="002F056D" w:rsidRDefault="002F056D" w:rsidP="002F056D">
            <w:pPr>
              <w:jc w:val="center"/>
              <w:rPr>
                <w:rFonts w:ascii="宋体" w:eastAsia="宋体" w:hAnsi="宋体" w:cs="Times New Roman"/>
                <w:b/>
                <w:szCs w:val="21"/>
              </w:rPr>
            </w:pPr>
            <w:r w:rsidRPr="002F056D">
              <w:rPr>
                <w:rFonts w:ascii="宋体" w:eastAsia="宋体" w:hAnsi="宋体" w:cs="Times New Roman" w:hint="eastAsia"/>
                <w:b/>
                <w:szCs w:val="21"/>
              </w:rPr>
              <w:t>编列内容</w:t>
            </w:r>
          </w:p>
        </w:tc>
      </w:tr>
      <w:tr w:rsidR="002F056D" w:rsidRPr="002F056D" w:rsidTr="002F056D">
        <w:trPr>
          <w:trHeight w:val="452"/>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比选人</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D114A2" w:rsidP="002F056D">
            <w:pPr>
              <w:rPr>
                <w:rFonts w:ascii="宋体" w:eastAsia="宋体" w:hAnsi="宋体" w:cs="Times New Roman"/>
                <w:szCs w:val="21"/>
              </w:rPr>
            </w:pPr>
            <w:r>
              <w:rPr>
                <w:rFonts w:ascii="宋体" w:eastAsia="宋体" w:hAnsi="宋体" w:cs="Times New Roman" w:hint="eastAsia"/>
                <w:szCs w:val="21"/>
              </w:rPr>
              <w:t>中国移动通信集团广西有限公司贵港分公司</w:t>
            </w:r>
          </w:p>
        </w:tc>
      </w:tr>
      <w:tr w:rsidR="002F056D" w:rsidRPr="002F056D" w:rsidTr="002F056D">
        <w:trPr>
          <w:trHeight w:val="458"/>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项目名称及编号</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项目名称：</w:t>
            </w:r>
            <w:r w:rsidR="00166E61" w:rsidRPr="00166E61">
              <w:rPr>
                <w:rFonts w:ascii="宋体" w:eastAsia="宋体" w:hAnsi="宋体" w:cs="Times New Roman" w:hint="eastAsia"/>
                <w:szCs w:val="21"/>
                <w:u w:val="single"/>
              </w:rPr>
              <w:t>贵港公司业务流程管理平台项目</w:t>
            </w:r>
            <w:r>
              <w:rPr>
                <w:rFonts w:ascii="宋体" w:eastAsia="宋体" w:hAnsi="宋体" w:cs="Times New Roman" w:hint="eastAsia"/>
                <w:szCs w:val="21"/>
                <w:u w:val="single"/>
              </w:rPr>
              <w:t>采购</w:t>
            </w:r>
          </w:p>
          <w:p w:rsidR="002F056D" w:rsidRPr="002F056D" w:rsidRDefault="002F056D" w:rsidP="00166E61">
            <w:pPr>
              <w:rPr>
                <w:rFonts w:ascii="宋体" w:eastAsia="宋体" w:hAnsi="宋体" w:cs="Times New Roman"/>
                <w:szCs w:val="21"/>
              </w:rPr>
            </w:pPr>
            <w:r w:rsidRPr="002F056D">
              <w:rPr>
                <w:rFonts w:ascii="宋体" w:eastAsia="宋体" w:hAnsi="宋体" w:cs="Times New Roman" w:hint="eastAsia"/>
                <w:szCs w:val="21"/>
              </w:rPr>
              <w:t>项目编号:</w:t>
            </w:r>
            <w:r w:rsidRPr="002F056D">
              <w:rPr>
                <w:rFonts w:ascii="宋体" w:eastAsia="宋体" w:hAnsi="宋体" w:cs="Times New Roman" w:hint="eastAsia"/>
                <w:szCs w:val="24"/>
              </w:rPr>
              <w:t xml:space="preserve"> </w:t>
            </w:r>
            <w:r w:rsidR="00166E61">
              <w:rPr>
                <w:rFonts w:ascii="宋体" w:eastAsia="宋体" w:hAnsi="宋体" w:cs="Times New Roman" w:hint="eastAsia"/>
                <w:szCs w:val="24"/>
              </w:rPr>
              <w:t xml:space="preserve"> </w:t>
            </w:r>
          </w:p>
        </w:tc>
      </w:tr>
      <w:tr w:rsidR="002F056D" w:rsidRPr="002F056D" w:rsidTr="002F056D">
        <w:trPr>
          <w:trHeight w:val="45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比选组织形式</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自行组织</w:t>
            </w:r>
          </w:p>
        </w:tc>
      </w:tr>
      <w:tr w:rsidR="002F056D" w:rsidRPr="002F056D" w:rsidTr="002F056D">
        <w:trPr>
          <w:trHeight w:val="449"/>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比选方式</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E6081A" w:rsidP="002F056D">
            <w:pPr>
              <w:rPr>
                <w:rFonts w:ascii="宋体" w:eastAsia="宋体" w:hAnsi="宋体" w:cs="Times New Roman"/>
                <w:szCs w:val="21"/>
              </w:rPr>
            </w:pPr>
            <w:r w:rsidRPr="00CC0650">
              <w:rPr>
                <w:rFonts w:ascii="宋体" w:eastAsia="宋体" w:hAnsi="宋体" w:cs="Times New Roman" w:hint="eastAsia"/>
                <w:szCs w:val="21"/>
              </w:rPr>
              <w:t>公开</w:t>
            </w:r>
            <w:r w:rsidR="002F056D" w:rsidRPr="00CC0650">
              <w:rPr>
                <w:rFonts w:ascii="宋体" w:eastAsia="宋体" w:hAnsi="宋体" w:cs="Times New Roman" w:hint="eastAsia"/>
                <w:szCs w:val="21"/>
              </w:rPr>
              <w:t>比选</w:t>
            </w:r>
          </w:p>
        </w:tc>
      </w:tr>
      <w:tr w:rsidR="002F056D" w:rsidRPr="002F056D" w:rsidTr="002F056D">
        <w:trPr>
          <w:trHeight w:val="468"/>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资格审查方式</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4"/>
              </w:rPr>
              <w:t>资格后审</w:t>
            </w:r>
          </w:p>
        </w:tc>
      </w:tr>
      <w:tr w:rsidR="002F056D" w:rsidRPr="002F056D" w:rsidTr="002F056D">
        <w:trPr>
          <w:trHeight w:val="44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比选文件的澄清</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所有需要澄清的疑问应在投标截止日期</w:t>
            </w:r>
            <w:r w:rsidRPr="002F056D">
              <w:rPr>
                <w:rFonts w:ascii="宋体" w:eastAsia="宋体" w:hAnsi="宋体" w:cs="Times New Roman" w:hint="eastAsia"/>
                <w:szCs w:val="21"/>
                <w:u w:val="single"/>
              </w:rPr>
              <w:t>10</w:t>
            </w:r>
            <w:r w:rsidRPr="002F056D">
              <w:rPr>
                <w:rFonts w:ascii="宋体" w:eastAsia="宋体" w:hAnsi="宋体" w:cs="Times New Roman" w:hint="eastAsia"/>
                <w:szCs w:val="21"/>
              </w:rPr>
              <w:t>天前以书面形式提交比选人。</w:t>
            </w:r>
          </w:p>
        </w:tc>
      </w:tr>
      <w:tr w:rsidR="002F056D" w:rsidRPr="002F056D" w:rsidTr="002F056D">
        <w:trPr>
          <w:trHeight w:val="438"/>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关于优惠</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不报优惠价。</w:t>
            </w:r>
          </w:p>
        </w:tc>
      </w:tr>
      <w:tr w:rsidR="002F056D" w:rsidRPr="002F056D" w:rsidTr="002F056D">
        <w:trPr>
          <w:trHeight w:val="458"/>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投标报价</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投标报价为买方指定地点交货价（报价为货物交付比选人指定地点的含税价，包括但不限于货物、运抵指定交货地点费用、包装、技术指导费、售后服务、税金及安装、培训、调试、试运行、质保期保障等的全部费用的总和</w:t>
            </w:r>
            <w:r w:rsidR="00E6081A">
              <w:rPr>
                <w:rFonts w:ascii="宋体" w:eastAsia="宋体" w:hAnsi="宋体" w:cs="Times New Roman" w:hint="eastAsia"/>
                <w:szCs w:val="21"/>
              </w:rPr>
              <w:t>）</w:t>
            </w:r>
            <w:r w:rsidRPr="002F056D">
              <w:rPr>
                <w:rFonts w:ascii="宋体" w:eastAsia="宋体" w:hAnsi="宋体" w:cs="Times New Roman" w:hint="eastAsia"/>
                <w:szCs w:val="21"/>
              </w:rPr>
              <w:t>。</w:t>
            </w:r>
          </w:p>
        </w:tc>
      </w:tr>
      <w:tr w:rsidR="002F056D" w:rsidRPr="002F056D" w:rsidTr="002F056D">
        <w:trPr>
          <w:trHeight w:val="45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联合体</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不允许</w:t>
            </w:r>
          </w:p>
        </w:tc>
      </w:tr>
      <w:tr w:rsidR="002F056D" w:rsidRPr="002F056D" w:rsidTr="002F056D">
        <w:trPr>
          <w:trHeight w:val="45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代理商</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允许</w:t>
            </w:r>
          </w:p>
        </w:tc>
      </w:tr>
      <w:tr w:rsidR="002F056D" w:rsidRPr="002F056D" w:rsidTr="002F056D">
        <w:trPr>
          <w:trHeight w:val="45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投标文件构成</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投标文件格式</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第一部分：投标报价部分</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投标函</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投标一览表</w:t>
            </w:r>
          </w:p>
          <w:p w:rsidR="002F056D" w:rsidRPr="002F056D" w:rsidRDefault="002F056D" w:rsidP="002F056D">
            <w:pPr>
              <w:spacing w:line="324" w:lineRule="auto"/>
              <w:rPr>
                <w:rFonts w:ascii="宋体" w:eastAsia="宋体" w:hAnsi="宋体" w:cs="Times New Roman"/>
                <w:szCs w:val="21"/>
              </w:rPr>
            </w:pPr>
            <w:r w:rsidRPr="002F056D">
              <w:rPr>
                <w:rFonts w:ascii="宋体" w:eastAsia="宋体" w:hAnsi="宋体" w:cs="Times New Roman" w:hint="eastAsia"/>
                <w:szCs w:val="21"/>
              </w:rPr>
              <w:t>第二部分：商务技术部分</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合同条款点对点应答及偏离表</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技术规格点对点应答及偏离表</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5.</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制造商出具的授权函（如有）</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6.</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代理商的资格声明</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7.</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投标人同类业绩证明</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8.</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投标方案</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9.</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增值税一般纳税人要求</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10.</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应答索引表</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11.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其他资格证明材料包括如下：</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a)</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营业执照副本（复印件，要求清晰反映企业法人年检情况记录和经营范围，必须提供）；</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b)</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法定代表人资格证明书（复印件，若投标人所在地区工商管理部门不颁发证书的，请提供法定代表人身份证复印件，必须提供）</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c)</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法人组织机构代码证（复印件，必须提供）</w:t>
            </w:r>
          </w:p>
          <w:p w:rsidR="002F056D" w:rsidRPr="002F056D" w:rsidRDefault="002F056D" w:rsidP="002F056D">
            <w:pPr>
              <w:ind w:left="420" w:hanging="420"/>
              <w:rPr>
                <w:rFonts w:ascii="宋体" w:eastAsia="宋体" w:hAnsi="宋体" w:cs="Times New Roman"/>
                <w:szCs w:val="21"/>
              </w:rPr>
            </w:pPr>
            <w:r w:rsidRPr="002F056D">
              <w:rPr>
                <w:rFonts w:ascii="宋体" w:eastAsia="宋体" w:hAnsi="宋体" w:cs="宋体" w:hint="eastAsia"/>
                <w:szCs w:val="21"/>
              </w:rPr>
              <w:t>d)</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授权委托书原件和委托代理人身份证复印件（委托代理时必须提供）；</w:t>
            </w:r>
          </w:p>
          <w:p w:rsidR="002F056D" w:rsidRPr="002F056D" w:rsidRDefault="0094311E" w:rsidP="002F056D">
            <w:pPr>
              <w:ind w:left="420" w:hanging="420"/>
              <w:rPr>
                <w:rFonts w:ascii="宋体" w:eastAsia="宋体" w:hAnsi="宋体" w:cs="Times New Roman"/>
                <w:szCs w:val="21"/>
              </w:rPr>
            </w:pPr>
            <w:r>
              <w:rPr>
                <w:rFonts w:ascii="宋体" w:eastAsia="宋体" w:hAnsi="宋体" w:cs="宋体" w:hint="eastAsia"/>
                <w:szCs w:val="21"/>
              </w:rPr>
              <w:t>e</w:t>
            </w:r>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002F056D" w:rsidRPr="002F056D">
              <w:rPr>
                <w:rFonts w:ascii="宋体" w:eastAsia="宋体" w:hAnsi="宋体" w:cs="Times New Roman" w:hint="eastAsia"/>
                <w:szCs w:val="21"/>
              </w:rPr>
              <w:t>税务登记证（国税、地税，复印件，必须提供）</w:t>
            </w:r>
          </w:p>
          <w:p w:rsidR="002F056D" w:rsidRPr="002F056D" w:rsidRDefault="0094311E" w:rsidP="002F056D">
            <w:pPr>
              <w:ind w:left="420" w:hanging="420"/>
              <w:rPr>
                <w:rFonts w:ascii="宋体" w:eastAsia="宋体" w:hAnsi="宋体" w:cs="Times New Roman"/>
                <w:szCs w:val="21"/>
              </w:rPr>
            </w:pPr>
            <w:r>
              <w:rPr>
                <w:rFonts w:ascii="宋体" w:eastAsia="宋体" w:hAnsi="宋体" w:cs="宋体" w:hint="eastAsia"/>
                <w:szCs w:val="21"/>
              </w:rPr>
              <w:lastRenderedPageBreak/>
              <w:t>f</w:t>
            </w:r>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002F056D" w:rsidRPr="002F056D">
              <w:rPr>
                <w:rFonts w:ascii="宋体" w:eastAsia="宋体" w:hAnsi="宋体" w:cs="Times New Roman" w:hint="eastAsia"/>
                <w:szCs w:val="21"/>
              </w:rPr>
              <w:t>质量管理体系认定证书（复印件）（若有）</w:t>
            </w:r>
          </w:p>
          <w:p w:rsidR="002F056D" w:rsidRPr="002F056D" w:rsidRDefault="0094311E" w:rsidP="002F056D">
            <w:pPr>
              <w:ind w:left="420" w:hanging="420"/>
              <w:rPr>
                <w:rFonts w:ascii="宋体" w:eastAsia="宋体" w:hAnsi="宋体" w:cs="Times New Roman"/>
                <w:szCs w:val="21"/>
              </w:rPr>
            </w:pPr>
            <w:r>
              <w:rPr>
                <w:rFonts w:ascii="宋体" w:eastAsia="宋体" w:hAnsi="宋体" w:cs="宋体" w:hint="eastAsia"/>
                <w:szCs w:val="21"/>
              </w:rPr>
              <w:t>g</w:t>
            </w:r>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002F056D" w:rsidRPr="002F056D">
              <w:rPr>
                <w:rFonts w:ascii="宋体" w:eastAsia="宋体" w:hAnsi="宋体" w:cs="Times New Roman" w:hint="eastAsia"/>
                <w:szCs w:val="21"/>
              </w:rPr>
              <w:t>计算机系统资质（三级或以上）（复印件）（若有）</w:t>
            </w:r>
          </w:p>
          <w:p w:rsidR="002F056D" w:rsidRPr="002F056D" w:rsidRDefault="0094311E" w:rsidP="002F056D">
            <w:pPr>
              <w:ind w:left="420" w:hanging="420"/>
              <w:rPr>
                <w:rFonts w:ascii="宋体" w:eastAsia="宋体" w:hAnsi="宋体" w:cs="Times New Roman"/>
                <w:szCs w:val="21"/>
              </w:rPr>
            </w:pPr>
            <w:r>
              <w:rPr>
                <w:rFonts w:ascii="宋体" w:eastAsia="宋体" w:hAnsi="宋体" w:cs="宋体" w:hint="eastAsia"/>
                <w:szCs w:val="21"/>
              </w:rPr>
              <w:t>h</w:t>
            </w:r>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Pr="0094311E">
              <w:rPr>
                <w:rFonts w:ascii="宋体" w:eastAsia="宋体" w:hAnsi="宋体" w:cs="Times New Roman" w:hint="eastAsia"/>
                <w:szCs w:val="21"/>
              </w:rPr>
              <w:t>安</w:t>
            </w:r>
            <w:proofErr w:type="gramStart"/>
            <w:r w:rsidRPr="0094311E">
              <w:rPr>
                <w:rFonts w:ascii="宋体" w:eastAsia="宋体" w:hAnsi="宋体" w:cs="Times New Roman" w:hint="eastAsia"/>
                <w:szCs w:val="21"/>
              </w:rPr>
              <w:t>防类认证</w:t>
            </w:r>
            <w:proofErr w:type="gramEnd"/>
            <w:r w:rsidRPr="0094311E">
              <w:rPr>
                <w:rFonts w:ascii="宋体" w:eastAsia="宋体" w:hAnsi="宋体" w:cs="Times New Roman" w:hint="eastAsia"/>
                <w:szCs w:val="21"/>
              </w:rPr>
              <w:t>证书</w:t>
            </w:r>
            <w:r w:rsidR="002F056D" w:rsidRPr="002F056D">
              <w:rPr>
                <w:rFonts w:ascii="宋体" w:eastAsia="宋体" w:hAnsi="宋体" w:cs="Times New Roman" w:hint="eastAsia"/>
                <w:szCs w:val="21"/>
              </w:rPr>
              <w:t>（复印件）（若有）</w:t>
            </w:r>
          </w:p>
          <w:p w:rsidR="002F056D" w:rsidRPr="002F056D" w:rsidRDefault="0094311E" w:rsidP="002F056D">
            <w:pPr>
              <w:ind w:left="420" w:hanging="420"/>
              <w:rPr>
                <w:rFonts w:ascii="宋体" w:eastAsia="宋体" w:hAnsi="宋体" w:cs="Times New Roman"/>
                <w:szCs w:val="21"/>
              </w:rPr>
            </w:pPr>
            <w:proofErr w:type="spellStart"/>
            <w:r>
              <w:rPr>
                <w:rFonts w:ascii="宋体" w:eastAsia="宋体" w:hAnsi="宋体" w:cs="宋体" w:hint="eastAsia"/>
                <w:szCs w:val="21"/>
              </w:rPr>
              <w:t>i</w:t>
            </w:r>
            <w:proofErr w:type="spellEnd"/>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002F056D" w:rsidRPr="002F056D">
              <w:rPr>
                <w:rFonts w:ascii="宋体" w:eastAsia="宋体" w:hAnsi="宋体" w:cs="Times New Roman" w:hint="eastAsia"/>
                <w:szCs w:val="21"/>
              </w:rPr>
              <w:t>通信信息网络系统集成企业</w:t>
            </w:r>
            <w:proofErr w:type="gramStart"/>
            <w:r w:rsidR="002F056D" w:rsidRPr="002F056D">
              <w:rPr>
                <w:rFonts w:ascii="宋体" w:eastAsia="宋体" w:hAnsi="宋体" w:cs="Times New Roman" w:hint="eastAsia"/>
                <w:szCs w:val="21"/>
              </w:rPr>
              <w:t>资质甲级</w:t>
            </w:r>
            <w:proofErr w:type="gramEnd"/>
            <w:r w:rsidR="002F056D" w:rsidRPr="002F056D">
              <w:rPr>
                <w:rFonts w:ascii="宋体" w:eastAsia="宋体" w:hAnsi="宋体" w:cs="Times New Roman" w:hint="eastAsia"/>
                <w:szCs w:val="21"/>
              </w:rPr>
              <w:t>证书（复印件）（若有）</w:t>
            </w:r>
          </w:p>
          <w:p w:rsidR="002F056D" w:rsidRPr="002F056D" w:rsidRDefault="0094311E" w:rsidP="002F056D">
            <w:pPr>
              <w:ind w:left="420" w:hanging="420"/>
              <w:rPr>
                <w:rFonts w:ascii="宋体" w:eastAsia="宋体" w:hAnsi="宋体" w:cs="Times New Roman"/>
                <w:szCs w:val="21"/>
              </w:rPr>
            </w:pPr>
            <w:r>
              <w:rPr>
                <w:rFonts w:ascii="宋体" w:eastAsia="宋体" w:hAnsi="宋体" w:cs="宋体" w:hint="eastAsia"/>
                <w:szCs w:val="21"/>
              </w:rPr>
              <w:t>j</w:t>
            </w:r>
            <w:r w:rsidR="002F056D" w:rsidRPr="002F056D">
              <w:rPr>
                <w:rFonts w:ascii="宋体" w:eastAsia="宋体" w:hAnsi="宋体" w:cs="宋体" w:hint="eastAsia"/>
                <w:szCs w:val="21"/>
              </w:rPr>
              <w:t>)</w:t>
            </w:r>
            <w:r w:rsidR="002F056D" w:rsidRPr="002F056D">
              <w:rPr>
                <w:rFonts w:ascii="Times New Roman" w:eastAsia="宋体" w:hAnsi="Times New Roman" w:cs="Times New Roman"/>
                <w:sz w:val="14"/>
                <w:szCs w:val="14"/>
              </w:rPr>
              <w:t xml:space="preserve">   </w:t>
            </w:r>
            <w:r w:rsidRPr="0094311E">
              <w:rPr>
                <w:rFonts w:ascii="宋体" w:eastAsia="宋体" w:hAnsi="宋体" w:cs="Times New Roman" w:hint="eastAsia"/>
                <w:szCs w:val="21"/>
              </w:rPr>
              <w:t>频监控平台软件著作权登记证</w:t>
            </w:r>
            <w:r w:rsidR="002F056D" w:rsidRPr="002F056D">
              <w:rPr>
                <w:rFonts w:ascii="宋体" w:eastAsia="宋体" w:hAnsi="宋体" w:cs="Times New Roman" w:hint="eastAsia"/>
                <w:szCs w:val="21"/>
              </w:rPr>
              <w:t>（复印件）（若有）</w:t>
            </w:r>
          </w:p>
          <w:p w:rsidR="002F056D" w:rsidRPr="002F056D" w:rsidRDefault="002F056D" w:rsidP="002F056D">
            <w:pPr>
              <w:ind w:left="420" w:hanging="420"/>
              <w:rPr>
                <w:rFonts w:ascii="宋体" w:eastAsia="宋体" w:hAnsi="宋体" w:cs="Times New Roman"/>
                <w:szCs w:val="21"/>
              </w:rPr>
            </w:pPr>
          </w:p>
        </w:tc>
      </w:tr>
      <w:tr w:rsidR="002F056D" w:rsidRPr="002F056D" w:rsidTr="002F056D">
        <w:trPr>
          <w:trHeight w:val="47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lastRenderedPageBreak/>
              <w:t>投标有效期</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自投标截止时间起</w:t>
            </w:r>
            <w:r w:rsidRPr="002F056D">
              <w:rPr>
                <w:rFonts w:ascii="宋体" w:eastAsia="宋体" w:hAnsi="宋体" w:cs="Times New Roman" w:hint="eastAsia"/>
                <w:szCs w:val="21"/>
                <w:u w:val="single"/>
              </w:rPr>
              <w:t xml:space="preserve"> 90 </w:t>
            </w:r>
            <w:r w:rsidRPr="002F056D">
              <w:rPr>
                <w:rFonts w:ascii="宋体" w:eastAsia="宋体" w:hAnsi="宋体" w:cs="Times New Roman" w:hint="eastAsia"/>
                <w:szCs w:val="21"/>
              </w:rPr>
              <w:t>天。</w:t>
            </w:r>
          </w:p>
        </w:tc>
      </w:tr>
      <w:tr w:rsidR="002F056D" w:rsidRPr="002F056D" w:rsidTr="002F056D">
        <w:trPr>
          <w:trHeight w:val="462"/>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备选投标方案</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 xml:space="preserve">不允许 </w:t>
            </w:r>
          </w:p>
        </w:tc>
      </w:tr>
      <w:tr w:rsidR="002F056D" w:rsidRPr="002F056D" w:rsidTr="002F056D">
        <w:trPr>
          <w:trHeight w:val="59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投标文件份数</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投标文件份数：正本一份，副本</w:t>
            </w:r>
            <w:r w:rsidRPr="002F056D">
              <w:rPr>
                <w:rFonts w:ascii="宋体" w:eastAsia="宋体" w:hAnsi="宋体" w:cs="Times New Roman" w:hint="eastAsia"/>
                <w:szCs w:val="21"/>
                <w:u w:val="single"/>
              </w:rPr>
              <w:t xml:space="preserve"> 一 </w:t>
            </w:r>
            <w:r w:rsidRPr="002F056D">
              <w:rPr>
                <w:rFonts w:ascii="宋体" w:eastAsia="宋体" w:hAnsi="宋体" w:cs="Times New Roman" w:hint="eastAsia"/>
                <w:szCs w:val="21"/>
              </w:rPr>
              <w:t>份，电子版本</w:t>
            </w:r>
            <w:r w:rsidRPr="002F056D">
              <w:rPr>
                <w:rFonts w:ascii="宋体" w:eastAsia="宋体" w:hAnsi="宋体" w:cs="Times New Roman" w:hint="eastAsia"/>
                <w:szCs w:val="21"/>
                <w:u w:val="single"/>
              </w:rPr>
              <w:t xml:space="preserve"> 一 </w:t>
            </w:r>
            <w:r w:rsidRPr="002F056D">
              <w:rPr>
                <w:rFonts w:ascii="宋体" w:eastAsia="宋体" w:hAnsi="宋体" w:cs="Times New Roman" w:hint="eastAsia"/>
                <w:szCs w:val="21"/>
              </w:rPr>
              <w:t>份。</w:t>
            </w:r>
          </w:p>
        </w:tc>
      </w:tr>
      <w:tr w:rsidR="002F056D" w:rsidRPr="002F056D" w:rsidTr="002F056D">
        <w:trPr>
          <w:trHeight w:val="59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装订要求</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adjustRightInd w:val="0"/>
              <w:spacing w:line="440" w:lineRule="exact"/>
              <w:textAlignment w:val="baseline"/>
              <w:rPr>
                <w:rFonts w:ascii="宋体" w:eastAsia="宋体" w:hAnsi="宋体" w:cs="Times New Roman"/>
                <w:szCs w:val="21"/>
              </w:rPr>
            </w:pPr>
            <w:r w:rsidRPr="002F056D">
              <w:rPr>
                <w:rFonts w:ascii="宋体" w:eastAsia="宋体" w:hAnsi="宋体" w:cs="Times New Roman" w:hint="eastAsia"/>
                <w:szCs w:val="21"/>
              </w:rPr>
              <w:t>电子文档与投标报价部分一起单独封装、递交。包封的所有粘接缝隙必须加盖单位章或投标专用章或由投标人的法定代表人或其授权代表签字。</w:t>
            </w:r>
          </w:p>
          <w:p w:rsidR="002F056D" w:rsidRPr="002F056D" w:rsidRDefault="002F056D" w:rsidP="002F056D">
            <w:pPr>
              <w:adjustRightInd w:val="0"/>
              <w:spacing w:line="440" w:lineRule="exact"/>
              <w:textAlignment w:val="baseline"/>
              <w:rPr>
                <w:rFonts w:ascii="宋体" w:eastAsia="宋体" w:hAnsi="宋体" w:cs="Times New Roman"/>
                <w:szCs w:val="21"/>
              </w:rPr>
            </w:pPr>
            <w:r w:rsidRPr="002F056D">
              <w:rPr>
                <w:rFonts w:ascii="宋体" w:eastAsia="宋体" w:hAnsi="宋体" w:cs="Times New Roman" w:hint="eastAsia"/>
                <w:szCs w:val="21"/>
              </w:rPr>
              <w:t>投标文件其他部分中不得出现投标报价相关信息，投标报价均单独封装在投标报价部分中。</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凡因投标文件不按规定填写，或填写不清晰、不完整、或密封不合要求而引起的一切后果，由投标人自行负责。</w:t>
            </w:r>
          </w:p>
        </w:tc>
      </w:tr>
      <w:tr w:rsidR="002F056D" w:rsidRPr="002F056D" w:rsidTr="002F056D">
        <w:trPr>
          <w:trHeight w:val="59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封套上应载明的信息</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CC0650" w:rsidRDefault="002F056D" w:rsidP="002F056D">
            <w:pPr>
              <w:spacing w:line="440" w:lineRule="exact"/>
              <w:rPr>
                <w:rFonts w:ascii="宋体" w:eastAsia="宋体" w:hAnsi="宋体" w:cs="Times New Roman"/>
                <w:szCs w:val="21"/>
              </w:rPr>
            </w:pPr>
            <w:r w:rsidRPr="00CC0650">
              <w:rPr>
                <w:rFonts w:ascii="宋体" w:eastAsia="宋体" w:hAnsi="宋体" w:cs="Times New Roman" w:hint="eastAsia"/>
                <w:szCs w:val="21"/>
              </w:rPr>
              <w:t>比选人地址：</w:t>
            </w:r>
            <w:r w:rsidR="008A6144" w:rsidRPr="00CC0650">
              <w:rPr>
                <w:rFonts w:ascii="宋体" w:hAnsi="宋体" w:hint="eastAsia"/>
                <w:kern w:val="0"/>
                <w:szCs w:val="21"/>
                <w:u w:val="single"/>
              </w:rPr>
              <w:t>广西贵港市金港大道842号移动营销中心</w:t>
            </w:r>
          </w:p>
          <w:p w:rsidR="002F056D" w:rsidRPr="00CC0650" w:rsidRDefault="002F056D" w:rsidP="002F056D">
            <w:pPr>
              <w:spacing w:line="440" w:lineRule="exact"/>
              <w:rPr>
                <w:rFonts w:ascii="宋体" w:eastAsia="宋体" w:hAnsi="宋体" w:cs="Times New Roman"/>
                <w:szCs w:val="21"/>
              </w:rPr>
            </w:pPr>
            <w:r w:rsidRPr="00CC0650">
              <w:rPr>
                <w:rFonts w:ascii="宋体" w:eastAsia="宋体" w:hAnsi="宋体" w:cs="Times New Roman" w:hint="eastAsia"/>
                <w:szCs w:val="21"/>
              </w:rPr>
              <w:t>比选人名称：</w:t>
            </w:r>
            <w:r w:rsidR="00D114A2" w:rsidRPr="00CC0650">
              <w:rPr>
                <w:rFonts w:ascii="宋体" w:eastAsia="宋体" w:hAnsi="宋体" w:cs="Times New Roman" w:hint="eastAsia"/>
                <w:kern w:val="0"/>
                <w:szCs w:val="21"/>
                <w:u w:val="single"/>
              </w:rPr>
              <w:t>中国移动通信集团广西有限公司贵港分公司</w:t>
            </w:r>
          </w:p>
          <w:p w:rsidR="002F056D" w:rsidRPr="00CC0650" w:rsidRDefault="00E6081A" w:rsidP="002F056D">
            <w:pPr>
              <w:spacing w:line="440" w:lineRule="exact"/>
              <w:rPr>
                <w:rFonts w:ascii="宋体" w:eastAsia="宋体" w:hAnsi="宋体" w:cs="Times New Roman"/>
                <w:szCs w:val="21"/>
              </w:rPr>
            </w:pPr>
            <w:r w:rsidRPr="00CC0650">
              <w:rPr>
                <w:rFonts w:ascii="宋体" w:eastAsia="宋体" w:hAnsi="宋体" w:cs="Times New Roman" w:hint="eastAsia"/>
                <w:szCs w:val="21"/>
                <w:u w:val="single"/>
              </w:rPr>
              <w:t>贵港公司业务流程管理平台项目</w:t>
            </w:r>
            <w:r w:rsidR="002F056D" w:rsidRPr="00CC0650">
              <w:rPr>
                <w:rFonts w:ascii="宋体" w:eastAsia="宋体" w:hAnsi="宋体" w:cs="Times New Roman" w:hint="eastAsia"/>
                <w:szCs w:val="21"/>
                <w:u w:val="single"/>
              </w:rPr>
              <w:t>采购</w:t>
            </w:r>
            <w:r w:rsidR="002F056D" w:rsidRPr="00CC0650">
              <w:rPr>
                <w:rFonts w:ascii="宋体" w:eastAsia="宋体" w:hAnsi="宋体" w:cs="Times New Roman" w:hint="eastAsia"/>
                <w:szCs w:val="21"/>
              </w:rPr>
              <w:t>投标文件</w:t>
            </w:r>
          </w:p>
          <w:p w:rsidR="002F056D" w:rsidRPr="00CC0650" w:rsidRDefault="002F056D" w:rsidP="00CC0650">
            <w:pPr>
              <w:adjustRightInd w:val="0"/>
              <w:spacing w:line="440" w:lineRule="exact"/>
              <w:textAlignment w:val="baseline"/>
              <w:rPr>
                <w:rFonts w:ascii="宋体" w:eastAsia="宋体" w:hAnsi="宋体" w:cs="Times New Roman"/>
                <w:szCs w:val="21"/>
              </w:rPr>
            </w:pPr>
            <w:r w:rsidRPr="00CC0650">
              <w:rPr>
                <w:rFonts w:ascii="宋体" w:eastAsia="宋体" w:hAnsi="宋体" w:cs="Times New Roman" w:hint="eastAsia"/>
                <w:szCs w:val="21"/>
              </w:rPr>
              <w:t>在</w:t>
            </w:r>
            <w:r w:rsidRPr="00CC0650">
              <w:rPr>
                <w:rFonts w:ascii="宋体" w:eastAsia="宋体" w:hAnsi="宋体" w:cs="Times New Roman" w:hint="eastAsia"/>
                <w:szCs w:val="21"/>
                <w:u w:val="single"/>
              </w:rPr>
              <w:t xml:space="preserve"> 201</w:t>
            </w:r>
            <w:r w:rsidR="00E6081A" w:rsidRPr="00CC0650">
              <w:rPr>
                <w:rFonts w:ascii="宋体" w:eastAsia="宋体" w:hAnsi="宋体" w:cs="Times New Roman" w:hint="eastAsia"/>
                <w:szCs w:val="21"/>
                <w:u w:val="single"/>
              </w:rPr>
              <w:t>6</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年</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月</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日</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时</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分前不得开启</w:t>
            </w:r>
          </w:p>
        </w:tc>
      </w:tr>
      <w:tr w:rsidR="002F056D" w:rsidRPr="002F056D" w:rsidTr="002F056D">
        <w:trPr>
          <w:trHeight w:val="462"/>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投标截止时间</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CC0650" w:rsidRDefault="002F056D" w:rsidP="00CC0650">
            <w:pPr>
              <w:rPr>
                <w:rFonts w:ascii="宋体" w:eastAsia="宋体" w:hAnsi="宋体" w:cs="Times New Roman"/>
                <w:szCs w:val="21"/>
              </w:rPr>
            </w:pPr>
            <w:r w:rsidRPr="00CC0650">
              <w:rPr>
                <w:rFonts w:ascii="宋体" w:eastAsia="宋体" w:hAnsi="宋体" w:cs="Times New Roman" w:hint="eastAsia"/>
                <w:szCs w:val="21"/>
              </w:rPr>
              <w:t>投标截止时间：</w:t>
            </w:r>
            <w:r w:rsidRPr="00CC0650">
              <w:rPr>
                <w:rFonts w:ascii="宋体" w:eastAsia="宋体" w:hAnsi="宋体" w:cs="Times New Roman" w:hint="eastAsia"/>
                <w:szCs w:val="21"/>
                <w:u w:val="single"/>
              </w:rPr>
              <w:t xml:space="preserve"> 201</w:t>
            </w:r>
            <w:r w:rsidR="00E06AE9" w:rsidRPr="00CC0650">
              <w:rPr>
                <w:rFonts w:ascii="宋体" w:eastAsia="宋体" w:hAnsi="宋体" w:cs="Times New Roman" w:hint="eastAsia"/>
                <w:szCs w:val="21"/>
                <w:u w:val="single"/>
              </w:rPr>
              <w:t>6</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年</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月</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日</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时</w:t>
            </w:r>
            <w:r w:rsidRPr="00CC0650">
              <w:rPr>
                <w:rFonts w:ascii="宋体" w:eastAsia="宋体" w:hAnsi="宋体" w:cs="Times New Roman" w:hint="eastAsia"/>
                <w:szCs w:val="21"/>
                <w:u w:val="single"/>
              </w:rPr>
              <w:t xml:space="preserve">  </w:t>
            </w:r>
            <w:r w:rsidR="00CC0650"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u w:val="single"/>
              </w:rPr>
              <w:t xml:space="preserve"> </w:t>
            </w:r>
            <w:r w:rsidRPr="00CC0650">
              <w:rPr>
                <w:rFonts w:ascii="宋体" w:eastAsia="宋体" w:hAnsi="宋体" w:cs="Times New Roman" w:hint="eastAsia"/>
                <w:szCs w:val="21"/>
              </w:rPr>
              <w:t>分（北京时间）</w:t>
            </w:r>
          </w:p>
        </w:tc>
      </w:tr>
      <w:tr w:rsidR="002F056D" w:rsidRPr="002F056D" w:rsidTr="002F056D">
        <w:trPr>
          <w:trHeight w:val="60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递交投标文件</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递交投标文件地点：</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kern w:val="0"/>
                <w:szCs w:val="21"/>
                <w:u w:val="single"/>
              </w:rPr>
              <w:t>贵港市港北中山北路吉田大厦中国移动贵港分公司XXX厅</w:t>
            </w:r>
          </w:p>
        </w:tc>
      </w:tr>
      <w:tr w:rsidR="002F056D" w:rsidRPr="002F056D" w:rsidTr="002F056D">
        <w:trPr>
          <w:trHeight w:val="723"/>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开标</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开标时间：（同投标截止时间）</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开标地点：</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kern w:val="0"/>
                <w:szCs w:val="21"/>
                <w:u w:val="single"/>
              </w:rPr>
              <w:t>贵港市港北中山北路吉田大厦中国移动贵港分公司XXX厅</w:t>
            </w:r>
            <w:r w:rsidRPr="002F056D">
              <w:rPr>
                <w:rFonts w:ascii="宋体" w:eastAsia="宋体" w:hAnsi="宋体" w:cs="Times New Roman" w:hint="eastAsia"/>
                <w:szCs w:val="21"/>
                <w:u w:val="single"/>
              </w:rPr>
              <w:t xml:space="preserve"> </w:t>
            </w:r>
          </w:p>
        </w:tc>
      </w:tr>
      <w:tr w:rsidR="002F056D" w:rsidRPr="002F056D" w:rsidTr="002F056D">
        <w:trPr>
          <w:trHeight w:val="723"/>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开标程序</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（1）宣布开标纪律；</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（2）公布在投标截止时间前递交投标文件的投标人名称，并点名确认投标人是否派人到场；</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（3）宣布开标人、唱标人、记录人、纪检监督员等有关人员姓名；</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（4）按照投标人须知前附表规定检查投标文件的密封情况；</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（5）按照投标人须知前附表的规定确定并宣布投标文件开标顺序；</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（6）按照宣布的开标顺序当众开标，公布投标人名称、标段名称、投标保证金的递交情况、投标报价、质量目标、工期及其他内容，并记录在案；</w:t>
            </w:r>
          </w:p>
          <w:p w:rsidR="002F056D" w:rsidRPr="002F056D" w:rsidRDefault="002F056D" w:rsidP="002F056D">
            <w:pPr>
              <w:adjustRightInd w:val="0"/>
              <w:spacing w:line="440" w:lineRule="exact"/>
              <w:jc w:val="left"/>
              <w:textAlignment w:val="baseline"/>
              <w:rPr>
                <w:rFonts w:ascii="宋体" w:eastAsia="宋体" w:hAnsi="宋体" w:cs="Times New Roman"/>
                <w:szCs w:val="21"/>
              </w:rPr>
            </w:pPr>
            <w:r w:rsidRPr="002F056D">
              <w:rPr>
                <w:rFonts w:ascii="宋体" w:eastAsia="宋体" w:hAnsi="宋体" w:cs="Times New Roman" w:hint="eastAsia"/>
                <w:szCs w:val="21"/>
              </w:rPr>
              <w:t>（7）投标人代表、比选人代表、</w:t>
            </w:r>
            <w:r w:rsidRPr="002F056D">
              <w:rPr>
                <w:rFonts w:ascii="Times New Roman" w:eastAsia="宋体" w:hAnsi="Times New Roman" w:cs="Times New Roman" w:hint="eastAsia"/>
                <w:szCs w:val="21"/>
              </w:rPr>
              <w:t>纪检监督员</w:t>
            </w:r>
            <w:r w:rsidRPr="002F056D">
              <w:rPr>
                <w:rFonts w:ascii="宋体" w:eastAsia="宋体" w:hAnsi="宋体" w:cs="Times New Roman" w:hint="eastAsia"/>
                <w:szCs w:val="21"/>
              </w:rPr>
              <w:t>、记录人等有关人员在开标记录上签字确认；</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lastRenderedPageBreak/>
              <w:t>（8）开标结束。</w:t>
            </w:r>
          </w:p>
        </w:tc>
      </w:tr>
      <w:tr w:rsidR="002F056D" w:rsidRPr="002F056D" w:rsidTr="002F056D">
        <w:trPr>
          <w:trHeight w:val="48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lastRenderedPageBreak/>
              <w:t>评标方法</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综合评估法</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bCs/>
                <w:szCs w:val="24"/>
              </w:rPr>
              <w:t>商务部分占比</w:t>
            </w:r>
            <w:r w:rsidRPr="002F056D">
              <w:rPr>
                <w:rFonts w:ascii="宋体" w:eastAsia="宋体" w:hAnsi="宋体" w:cs="Times New Roman" w:hint="eastAsia"/>
                <w:bCs/>
                <w:szCs w:val="24"/>
                <w:u w:val="single"/>
              </w:rPr>
              <w:t>_20_</w:t>
            </w:r>
            <w:r w:rsidRPr="002F056D">
              <w:rPr>
                <w:rFonts w:ascii="宋体" w:eastAsia="宋体" w:hAnsi="宋体" w:cs="Times New Roman" w:hint="eastAsia"/>
                <w:bCs/>
                <w:szCs w:val="24"/>
              </w:rPr>
              <w:t>%，技术部分占比_</w:t>
            </w:r>
            <w:r w:rsidRPr="002F056D">
              <w:rPr>
                <w:rFonts w:ascii="宋体" w:eastAsia="宋体" w:hAnsi="宋体" w:cs="Times New Roman" w:hint="eastAsia"/>
                <w:bCs/>
                <w:szCs w:val="24"/>
                <w:u w:val="single"/>
              </w:rPr>
              <w:t>30_</w:t>
            </w:r>
            <w:r w:rsidRPr="002F056D">
              <w:rPr>
                <w:rFonts w:ascii="宋体" w:eastAsia="宋体" w:hAnsi="宋体" w:cs="Times New Roman" w:hint="eastAsia"/>
                <w:bCs/>
                <w:szCs w:val="24"/>
              </w:rPr>
              <w:t>%，价格部分占比_</w:t>
            </w:r>
            <w:r w:rsidRPr="002F056D">
              <w:rPr>
                <w:rFonts w:ascii="宋体" w:eastAsia="宋体" w:hAnsi="宋体" w:cs="Times New Roman" w:hint="eastAsia"/>
                <w:bCs/>
                <w:szCs w:val="24"/>
                <w:u w:val="single"/>
              </w:rPr>
              <w:t>50</w:t>
            </w:r>
            <w:r w:rsidRPr="002F056D">
              <w:rPr>
                <w:rFonts w:ascii="宋体" w:eastAsia="宋体" w:hAnsi="宋体" w:cs="Times New Roman" w:hint="eastAsia"/>
                <w:bCs/>
                <w:szCs w:val="24"/>
              </w:rPr>
              <w:t>_%</w:t>
            </w:r>
          </w:p>
        </w:tc>
      </w:tr>
      <w:tr w:rsidR="002F056D" w:rsidRPr="002F056D" w:rsidTr="002F056D">
        <w:trPr>
          <w:trHeight w:val="48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评标委员会的组建</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spacing w:line="440" w:lineRule="exact"/>
              <w:rPr>
                <w:rFonts w:ascii="宋体" w:eastAsia="宋体" w:hAnsi="宋体" w:cs="Times New Roman"/>
                <w:szCs w:val="21"/>
              </w:rPr>
            </w:pPr>
            <w:r w:rsidRPr="002F056D">
              <w:rPr>
                <w:rFonts w:ascii="宋体" w:eastAsia="宋体" w:hAnsi="宋体" w:cs="Times New Roman" w:hint="eastAsia"/>
                <w:szCs w:val="21"/>
              </w:rPr>
              <w:t>评标委员会构成：</w:t>
            </w:r>
            <w:r w:rsidRPr="002F056D">
              <w:rPr>
                <w:rFonts w:ascii="宋体" w:eastAsia="宋体" w:hAnsi="宋体" w:cs="Times New Roman" w:hint="eastAsia"/>
                <w:szCs w:val="21"/>
                <w:u w:val="single"/>
              </w:rPr>
              <w:t xml:space="preserve"> 5 </w:t>
            </w:r>
            <w:r w:rsidRPr="002F056D">
              <w:rPr>
                <w:rFonts w:ascii="宋体" w:eastAsia="宋体" w:hAnsi="宋体" w:cs="Times New Roman" w:hint="eastAsia"/>
                <w:szCs w:val="21"/>
              </w:rPr>
              <w:t>人，其中业主代表</w:t>
            </w:r>
            <w:r w:rsidRPr="002F056D">
              <w:rPr>
                <w:rFonts w:ascii="宋体" w:eastAsia="宋体" w:hAnsi="宋体" w:cs="Times New Roman" w:hint="eastAsia"/>
                <w:szCs w:val="21"/>
                <w:u w:val="single"/>
              </w:rPr>
              <w:t xml:space="preserve">  1  </w:t>
            </w:r>
            <w:r w:rsidRPr="002F056D">
              <w:rPr>
                <w:rFonts w:ascii="宋体" w:eastAsia="宋体" w:hAnsi="宋体" w:cs="Times New Roman" w:hint="eastAsia"/>
                <w:szCs w:val="21"/>
              </w:rPr>
              <w:t>人，专家</w:t>
            </w:r>
            <w:r w:rsidRPr="002F056D">
              <w:rPr>
                <w:rFonts w:ascii="宋体" w:eastAsia="宋体" w:hAnsi="宋体" w:cs="Times New Roman" w:hint="eastAsia"/>
                <w:szCs w:val="21"/>
                <w:u w:val="single"/>
              </w:rPr>
              <w:t xml:space="preserve">  4  </w:t>
            </w:r>
            <w:r w:rsidRPr="002F056D">
              <w:rPr>
                <w:rFonts w:ascii="宋体" w:eastAsia="宋体" w:hAnsi="宋体" w:cs="Times New Roman" w:hint="eastAsia"/>
                <w:szCs w:val="21"/>
              </w:rPr>
              <w:t>人；</w:t>
            </w:r>
          </w:p>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评标专家确定方式：随机抽取</w:t>
            </w:r>
          </w:p>
        </w:tc>
      </w:tr>
      <w:tr w:rsidR="002F056D" w:rsidRPr="002F056D" w:rsidTr="002F056D">
        <w:trPr>
          <w:trHeight w:val="48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评标委员会推荐的中标候选人数：</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snapToGrid w:val="0"/>
              <w:spacing w:line="360" w:lineRule="auto"/>
              <w:rPr>
                <w:rFonts w:ascii="宋体" w:eastAsia="宋体" w:hAnsi="宋体" w:cs="Times New Roman"/>
                <w:bCs/>
                <w:szCs w:val="24"/>
              </w:rPr>
            </w:pPr>
            <w:r w:rsidRPr="002F056D">
              <w:rPr>
                <w:rFonts w:ascii="宋体" w:eastAsia="宋体" w:hAnsi="宋体" w:cs="Times New Roman" w:hint="eastAsia"/>
                <w:szCs w:val="24"/>
              </w:rPr>
              <w:t>本次采购中标人数量为1家，备选中标人数量为 1 家。</w:t>
            </w:r>
          </w:p>
        </w:tc>
      </w:tr>
      <w:tr w:rsidR="002F056D" w:rsidRPr="002F056D" w:rsidTr="002F056D">
        <w:trPr>
          <w:trHeight w:val="48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r w:rsidRPr="002F056D">
              <w:rPr>
                <w:rFonts w:ascii="宋体" w:eastAsia="宋体" w:hAnsi="宋体" w:cs="Times New Roman" w:hint="eastAsia"/>
                <w:szCs w:val="21"/>
              </w:rPr>
              <w:t>中标候选人公示媒介</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spacing w:line="440" w:lineRule="exact"/>
              <w:rPr>
                <w:rFonts w:ascii="宋体" w:eastAsia="宋体" w:hAnsi="宋体" w:cs="Times New Roman"/>
                <w:szCs w:val="21"/>
              </w:rPr>
            </w:pPr>
            <w:r w:rsidRPr="002F056D">
              <w:rPr>
                <w:rFonts w:ascii="宋体" w:eastAsia="宋体" w:hAnsi="宋体" w:cs="Times New Roman" w:hint="eastAsia"/>
                <w:szCs w:val="24"/>
                <w:u w:val="single"/>
              </w:rPr>
              <w:t>中国移动采购与招标网、中国采购与招标网</w:t>
            </w:r>
          </w:p>
        </w:tc>
      </w:tr>
      <w:tr w:rsidR="002F056D" w:rsidRPr="002F056D" w:rsidTr="002F056D">
        <w:trPr>
          <w:trHeight w:val="450"/>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2F056D" w:rsidRDefault="002F056D" w:rsidP="002F056D">
            <w:pPr>
              <w:jc w:val="center"/>
              <w:rPr>
                <w:rFonts w:ascii="宋体" w:eastAsia="宋体" w:hAnsi="宋体" w:cs="Times New Roman"/>
                <w:szCs w:val="21"/>
              </w:rPr>
            </w:pPr>
            <w:proofErr w:type="gramStart"/>
            <w:r w:rsidRPr="002F056D">
              <w:rPr>
                <w:rFonts w:ascii="宋体" w:eastAsia="宋体" w:hAnsi="宋体" w:cs="Times New Roman" w:hint="eastAsia"/>
                <w:szCs w:val="21"/>
              </w:rPr>
              <w:t>标包</w:t>
            </w:r>
            <w:proofErr w:type="gramEnd"/>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不划分标包。</w:t>
            </w:r>
          </w:p>
        </w:tc>
      </w:tr>
      <w:tr w:rsidR="002F056D" w:rsidRPr="002F056D" w:rsidTr="002F056D">
        <w:trPr>
          <w:trHeight w:val="646"/>
          <w:jc w:val="center"/>
        </w:trPr>
        <w:tc>
          <w:tcPr>
            <w:tcW w:w="2278" w:type="dxa"/>
            <w:tcBorders>
              <w:top w:val="single" w:sz="6" w:space="0" w:color="auto"/>
              <w:left w:val="single" w:sz="8" w:space="0" w:color="auto"/>
              <w:bottom w:val="single" w:sz="6" w:space="0" w:color="auto"/>
              <w:right w:val="single" w:sz="6" w:space="0" w:color="auto"/>
            </w:tcBorders>
            <w:vAlign w:val="center"/>
            <w:hideMark/>
          </w:tcPr>
          <w:p w:rsidR="002F056D" w:rsidRPr="005D6420" w:rsidRDefault="002F056D" w:rsidP="002F056D">
            <w:pPr>
              <w:adjustRightInd w:val="0"/>
              <w:spacing w:after="120"/>
              <w:jc w:val="center"/>
              <w:rPr>
                <w:rFonts w:ascii="宋体" w:eastAsia="宋体" w:hAnsi="宋体" w:cs="Times New Roman"/>
                <w:kern w:val="0"/>
                <w:szCs w:val="21"/>
              </w:rPr>
            </w:pPr>
            <w:r w:rsidRPr="005D6420">
              <w:rPr>
                <w:rFonts w:ascii="宋体" w:eastAsia="宋体" w:hAnsi="宋体" w:cs="Times New Roman" w:hint="eastAsia"/>
                <w:kern w:val="0"/>
                <w:szCs w:val="21"/>
              </w:rPr>
              <w:t>投标保证金</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5D6420" w:rsidRDefault="002F056D" w:rsidP="002F056D">
            <w:pPr>
              <w:rPr>
                <w:rFonts w:ascii="宋体" w:eastAsia="宋体" w:hAnsi="宋体" w:cs="Times New Roman"/>
                <w:szCs w:val="21"/>
              </w:rPr>
            </w:pPr>
            <w:r w:rsidRPr="005D6420">
              <w:rPr>
                <w:rFonts w:ascii="宋体" w:eastAsia="宋体" w:hAnsi="宋体" w:cs="Times New Roman" w:hint="eastAsia"/>
                <w:szCs w:val="21"/>
              </w:rPr>
              <w:t>金额：</w:t>
            </w:r>
            <w:r w:rsidRPr="005D6420">
              <w:rPr>
                <w:rFonts w:ascii="宋体" w:eastAsia="宋体" w:hAnsi="宋体" w:cs="Times New Roman" w:hint="eastAsia"/>
                <w:szCs w:val="21"/>
                <w:u w:val="single"/>
              </w:rPr>
              <w:t xml:space="preserve">   0  </w:t>
            </w:r>
            <w:r w:rsidRPr="005D6420">
              <w:rPr>
                <w:rFonts w:ascii="宋体" w:eastAsia="宋体" w:hAnsi="宋体" w:cs="Times New Roman" w:hint="eastAsia"/>
                <w:szCs w:val="21"/>
              </w:rPr>
              <w:t>万元</w:t>
            </w:r>
          </w:p>
          <w:p w:rsidR="002F056D" w:rsidRPr="005D6420" w:rsidRDefault="002F056D" w:rsidP="002F056D">
            <w:pPr>
              <w:rPr>
                <w:rFonts w:ascii="宋体" w:eastAsia="宋体" w:hAnsi="宋体" w:cs="Times New Roman"/>
                <w:szCs w:val="21"/>
              </w:rPr>
            </w:pPr>
            <w:r w:rsidRPr="005D6420">
              <w:rPr>
                <w:rFonts w:ascii="宋体" w:eastAsia="宋体" w:hAnsi="宋体" w:cs="Times New Roman" w:hint="eastAsia"/>
                <w:szCs w:val="21"/>
              </w:rPr>
              <w:t>投标保证金有效期与投标有效期一致。</w:t>
            </w:r>
          </w:p>
        </w:tc>
      </w:tr>
      <w:tr w:rsidR="002F056D" w:rsidRPr="002F056D" w:rsidTr="002F056D">
        <w:trPr>
          <w:trHeight w:val="646"/>
          <w:jc w:val="center"/>
        </w:trPr>
        <w:tc>
          <w:tcPr>
            <w:tcW w:w="2278" w:type="dxa"/>
            <w:tcBorders>
              <w:top w:val="single" w:sz="6" w:space="0" w:color="auto"/>
              <w:left w:val="single" w:sz="8" w:space="0" w:color="auto"/>
              <w:bottom w:val="single" w:sz="6" w:space="0" w:color="auto"/>
              <w:right w:val="single" w:sz="6" w:space="0" w:color="auto"/>
            </w:tcBorders>
            <w:hideMark/>
          </w:tcPr>
          <w:p w:rsidR="002F056D" w:rsidRPr="002F056D" w:rsidRDefault="002F056D" w:rsidP="002F056D">
            <w:pPr>
              <w:spacing w:before="240"/>
              <w:jc w:val="center"/>
              <w:rPr>
                <w:rFonts w:ascii="宋体" w:eastAsia="宋体" w:hAnsi="宋体" w:cs="Times New Roman"/>
                <w:szCs w:val="21"/>
              </w:rPr>
            </w:pPr>
            <w:r w:rsidRPr="002F056D">
              <w:rPr>
                <w:rFonts w:ascii="宋体" w:eastAsia="宋体" w:hAnsi="宋体" w:cs="Times New Roman" w:hint="eastAsia"/>
                <w:szCs w:val="21"/>
              </w:rPr>
              <w:t>履约保证金</w:t>
            </w:r>
          </w:p>
        </w:tc>
        <w:tc>
          <w:tcPr>
            <w:tcW w:w="7686" w:type="dxa"/>
            <w:tcBorders>
              <w:top w:val="single" w:sz="6" w:space="0" w:color="auto"/>
              <w:left w:val="single" w:sz="6" w:space="0" w:color="auto"/>
              <w:bottom w:val="single" w:sz="6" w:space="0" w:color="auto"/>
              <w:right w:val="single" w:sz="8" w:space="0" w:color="auto"/>
            </w:tcBorders>
            <w:vAlign w:val="center"/>
            <w:hideMark/>
          </w:tcPr>
          <w:p w:rsidR="002F056D" w:rsidRPr="002F056D" w:rsidRDefault="002F056D" w:rsidP="002F056D">
            <w:pPr>
              <w:rPr>
                <w:rFonts w:ascii="宋体" w:eastAsia="宋体" w:hAnsi="宋体" w:cs="Times New Roman"/>
                <w:szCs w:val="21"/>
              </w:rPr>
            </w:pPr>
            <w:r w:rsidRPr="002F056D">
              <w:rPr>
                <w:rFonts w:ascii="宋体" w:eastAsia="宋体" w:hAnsi="宋体" w:cs="Times New Roman" w:hint="eastAsia"/>
                <w:szCs w:val="21"/>
              </w:rPr>
              <w:t>本次不收取履约保证金。</w:t>
            </w:r>
          </w:p>
        </w:tc>
      </w:tr>
    </w:tbl>
    <w:p w:rsidR="002F056D" w:rsidRPr="002F056D" w:rsidRDefault="002F056D" w:rsidP="002F056D">
      <w:pPr>
        <w:snapToGrid w:val="0"/>
        <w:spacing w:after="120"/>
        <w:ind w:firstLineChars="200" w:firstLine="420"/>
        <w:rPr>
          <w:rFonts w:ascii="宋体" w:eastAsia="宋体" w:hAnsi="宋体" w:cs="Times New Roman"/>
          <w:szCs w:val="21"/>
        </w:rPr>
      </w:pPr>
      <w:r w:rsidRPr="002F056D">
        <w:rPr>
          <w:rFonts w:ascii="宋体" w:eastAsia="宋体" w:hAnsi="宋体" w:cs="Times New Roman" w:hint="eastAsia"/>
          <w:szCs w:val="21"/>
        </w:rPr>
        <w:t>本表关于要采购的货物的具体资料是对投标人须知的具体补充和修改，如有矛盾，以本前附表为准。</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64" w:name="_Toc226969278"/>
      <w:bookmarkStart w:id="65" w:name="_Toc227057885"/>
      <w:bookmarkStart w:id="66" w:name="_Toc316030090"/>
      <w:bookmarkStart w:id="67" w:name="_Toc420765140"/>
      <w:bookmarkStart w:id="68" w:name="_Toc107822484"/>
      <w:bookmarkStart w:id="69" w:name="_Toc488655831"/>
      <w:r w:rsidRPr="002F056D">
        <w:rPr>
          <w:rFonts w:ascii="宋体" w:eastAsia="宋体" w:hAnsi="宋体" w:cs="Times New Roman" w:hint="eastAsia"/>
          <w:bCs/>
          <w:kern w:val="0"/>
          <w:sz w:val="28"/>
          <w:szCs w:val="28"/>
        </w:rPr>
        <w:t>2.1  比选人及合同名称</w:t>
      </w:r>
      <w:bookmarkEnd w:id="64"/>
      <w:bookmarkEnd w:id="65"/>
      <w:bookmarkEnd w:id="66"/>
      <w:bookmarkEnd w:id="67"/>
    </w:p>
    <w:p w:rsidR="002F056D" w:rsidRPr="002F056D" w:rsidRDefault="002F056D" w:rsidP="002F056D">
      <w:pPr>
        <w:tabs>
          <w:tab w:val="num" w:pos="0"/>
        </w:tabs>
        <w:adjustRightInd w:val="0"/>
        <w:snapToGrid w:val="0"/>
        <w:ind w:left="720" w:hanging="720"/>
        <w:jc w:val="left"/>
        <w:rPr>
          <w:rFonts w:ascii="宋体" w:eastAsia="宋体" w:hAnsi="宋体"/>
          <w:szCs w:val="21"/>
        </w:rPr>
      </w:pPr>
      <w:r w:rsidRPr="002F056D">
        <w:rPr>
          <w:rFonts w:ascii="Times New Roman" w:eastAsia="Times New Roman" w:hAnsi="Times New Roman"/>
          <w:szCs w:val="21"/>
        </w:rPr>
        <w:t>2.1.1</w:t>
      </w:r>
      <w:r w:rsidRPr="002F056D">
        <w:rPr>
          <w:rFonts w:ascii="Times New Roman" w:eastAsia="Times New Roman" w:hAnsi="Times New Roman"/>
          <w:sz w:val="14"/>
          <w:szCs w:val="14"/>
        </w:rPr>
        <w:t xml:space="preserve">          </w:t>
      </w:r>
      <w:r w:rsidRPr="002F056D">
        <w:rPr>
          <w:rFonts w:ascii="宋体" w:eastAsia="宋体" w:hAnsi="宋体" w:hint="eastAsia"/>
          <w:szCs w:val="21"/>
        </w:rPr>
        <w:t>比选人名称、项目名称、资金来源：见投标人须知前附表。</w:t>
      </w:r>
    </w:p>
    <w:p w:rsidR="002F056D" w:rsidRPr="002F056D" w:rsidRDefault="002F056D" w:rsidP="002F056D">
      <w:pPr>
        <w:tabs>
          <w:tab w:val="num" w:pos="0"/>
        </w:tabs>
        <w:adjustRightInd w:val="0"/>
        <w:snapToGrid w:val="0"/>
        <w:ind w:left="720" w:hanging="720"/>
        <w:jc w:val="left"/>
        <w:rPr>
          <w:rFonts w:ascii="宋体" w:eastAsia="宋体" w:hAnsi="宋体"/>
          <w:szCs w:val="21"/>
        </w:rPr>
      </w:pPr>
      <w:r w:rsidRPr="002F056D">
        <w:rPr>
          <w:rFonts w:ascii="Times New Roman" w:eastAsia="Times New Roman" w:hAnsi="Times New Roman"/>
          <w:szCs w:val="21"/>
        </w:rPr>
        <w:t>2.1.2</w:t>
      </w:r>
      <w:r w:rsidRPr="002F056D">
        <w:rPr>
          <w:rFonts w:ascii="Times New Roman" w:eastAsia="Times New Roman" w:hAnsi="Times New Roman"/>
          <w:sz w:val="14"/>
          <w:szCs w:val="14"/>
        </w:rPr>
        <w:t xml:space="preserve">          </w:t>
      </w:r>
      <w:r w:rsidRPr="002F056D">
        <w:rPr>
          <w:rFonts w:ascii="宋体" w:eastAsia="宋体" w:hAnsi="宋体" w:hint="eastAsia"/>
          <w:szCs w:val="21"/>
        </w:rPr>
        <w:t>比选组织方式、比选方式、资格审查方式：见投标人须知前附表。</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70" w:name="_Toc226969282"/>
      <w:bookmarkStart w:id="71" w:name="_Toc227057889"/>
      <w:bookmarkStart w:id="72" w:name="_Toc316030091"/>
      <w:bookmarkStart w:id="73" w:name="_Toc420765141"/>
      <w:bookmarkEnd w:id="68"/>
      <w:r w:rsidRPr="002F056D">
        <w:rPr>
          <w:rFonts w:ascii="宋体" w:eastAsia="宋体" w:hAnsi="宋体" w:cs="Times New Roman" w:hint="eastAsia"/>
          <w:bCs/>
          <w:kern w:val="0"/>
          <w:sz w:val="28"/>
          <w:szCs w:val="28"/>
        </w:rPr>
        <w:t xml:space="preserve">2.2  </w:t>
      </w:r>
      <w:bookmarkEnd w:id="70"/>
      <w:bookmarkEnd w:id="71"/>
      <w:r w:rsidRPr="002F056D">
        <w:rPr>
          <w:rFonts w:ascii="宋体" w:eastAsia="宋体" w:hAnsi="宋体" w:cs="Times New Roman" w:hint="eastAsia"/>
          <w:bCs/>
          <w:kern w:val="0"/>
          <w:sz w:val="28"/>
          <w:szCs w:val="28"/>
        </w:rPr>
        <w:t>投标人资格</w:t>
      </w:r>
      <w:bookmarkEnd w:id="72"/>
      <w:bookmarkEnd w:id="73"/>
    </w:p>
    <w:p w:rsidR="002F056D" w:rsidRPr="002F056D" w:rsidRDefault="002F056D" w:rsidP="002F056D">
      <w:pPr>
        <w:tabs>
          <w:tab w:val="num" w:pos="720"/>
        </w:tabs>
        <w:snapToGrid w:val="0"/>
        <w:spacing w:after="120"/>
        <w:ind w:left="720" w:hanging="720"/>
        <w:rPr>
          <w:rFonts w:ascii="宋体" w:eastAsia="宋体" w:hAnsi="宋体" w:cs="Times New Roman"/>
          <w:szCs w:val="21"/>
        </w:rPr>
      </w:pPr>
      <w:r w:rsidRPr="002F056D">
        <w:rPr>
          <w:rFonts w:ascii="Times New Roman" w:eastAsia="Times New Roman" w:hAnsi="Times New Roman" w:cs="Times New Roman"/>
          <w:szCs w:val="21"/>
        </w:rPr>
        <w:t>2.2.1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投标人必须是依法成立的，有本次比选项目的相应资质和符合生产、经营范围的标准的，有能力提供本次比选项目及所要求的售后服务的供应商，为参加本次比选活动的合格投标人。</w:t>
      </w:r>
    </w:p>
    <w:p w:rsidR="002F056D" w:rsidRPr="002F056D" w:rsidRDefault="002F056D" w:rsidP="002F056D">
      <w:pPr>
        <w:tabs>
          <w:tab w:val="num" w:pos="720"/>
        </w:tabs>
        <w:snapToGrid w:val="0"/>
        <w:spacing w:after="120"/>
        <w:ind w:left="720" w:hanging="720"/>
        <w:rPr>
          <w:rFonts w:ascii="宋体" w:eastAsia="宋体" w:hAnsi="宋体" w:cs="Times New Roman"/>
          <w:szCs w:val="21"/>
        </w:rPr>
      </w:pPr>
      <w:r w:rsidRPr="002F056D">
        <w:rPr>
          <w:rFonts w:ascii="Times New Roman" w:eastAsia="Times New Roman" w:hAnsi="Times New Roman" w:cs="Times New Roman"/>
          <w:szCs w:val="21"/>
        </w:rPr>
        <w:t>2.2.2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投标人应遵守国家有关的法律、法规和政策。</w:t>
      </w:r>
    </w:p>
    <w:p w:rsidR="002F056D" w:rsidRPr="002F056D" w:rsidRDefault="002F056D" w:rsidP="002F056D">
      <w:pPr>
        <w:tabs>
          <w:tab w:val="num" w:pos="720"/>
        </w:tabs>
        <w:snapToGrid w:val="0"/>
        <w:spacing w:after="120"/>
        <w:ind w:left="720" w:hanging="720"/>
        <w:rPr>
          <w:rFonts w:ascii="宋体" w:eastAsia="宋体" w:hAnsi="宋体" w:cs="Times New Roman"/>
          <w:szCs w:val="21"/>
        </w:rPr>
      </w:pPr>
      <w:r w:rsidRPr="002F056D">
        <w:rPr>
          <w:rFonts w:ascii="Times New Roman" w:eastAsia="Times New Roman" w:hAnsi="Times New Roman" w:cs="Times New Roman"/>
          <w:szCs w:val="21"/>
        </w:rPr>
        <w:t>2.2.3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投标人应承担投标及履约中应承担的全部责任与义务。</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74" w:name="_Toc107822487"/>
      <w:bookmarkStart w:id="75" w:name="_Toc226969284"/>
      <w:bookmarkStart w:id="76" w:name="_Toc227057890"/>
      <w:bookmarkStart w:id="77" w:name="_Toc316030092"/>
      <w:bookmarkStart w:id="78" w:name="_Toc420765142"/>
      <w:r w:rsidRPr="002F056D">
        <w:rPr>
          <w:rFonts w:ascii="宋体" w:eastAsia="宋体" w:hAnsi="宋体" w:cs="Times New Roman" w:hint="eastAsia"/>
          <w:bCs/>
          <w:kern w:val="0"/>
          <w:sz w:val="28"/>
          <w:szCs w:val="28"/>
        </w:rPr>
        <w:t>2.3  合格的货物和服务</w:t>
      </w:r>
      <w:bookmarkEnd w:id="74"/>
      <w:bookmarkEnd w:id="75"/>
      <w:bookmarkEnd w:id="76"/>
      <w:bookmarkEnd w:id="77"/>
      <w:bookmarkEnd w:id="78"/>
    </w:p>
    <w:p w:rsidR="002F056D" w:rsidRPr="002F056D" w:rsidRDefault="002F056D" w:rsidP="002F056D">
      <w:pPr>
        <w:tabs>
          <w:tab w:val="num" w:pos="720"/>
          <w:tab w:val="num" w:pos="1260"/>
        </w:tabs>
        <w:snapToGrid w:val="0"/>
        <w:ind w:left="718" w:hangingChars="342" w:hanging="718"/>
        <w:rPr>
          <w:rFonts w:ascii="宋体" w:eastAsia="宋体" w:hAnsi="宋体" w:cs="Times New Roman"/>
          <w:bCs/>
          <w:szCs w:val="21"/>
        </w:rPr>
      </w:pPr>
      <w:r w:rsidRPr="002F056D">
        <w:rPr>
          <w:rFonts w:ascii="Times New Roman" w:eastAsia="Times New Roman" w:hAnsi="Times New Roman" w:cs="Times New Roman"/>
          <w:bCs/>
          <w:szCs w:val="21"/>
        </w:rPr>
        <w:t>2.3.1</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投标人提供的所有货物及其有关服务的原产地，均应来自中国或是与中国有正常贸易往来的国家或地区。比选人的支付也仅限于这些货物和服务。</w:t>
      </w:r>
    </w:p>
    <w:p w:rsidR="002F056D" w:rsidRPr="002F056D" w:rsidRDefault="002F056D" w:rsidP="002F056D">
      <w:pPr>
        <w:tabs>
          <w:tab w:val="num" w:pos="720"/>
          <w:tab w:val="num" w:pos="1260"/>
        </w:tabs>
        <w:snapToGrid w:val="0"/>
        <w:ind w:left="718" w:hangingChars="342" w:hanging="718"/>
        <w:rPr>
          <w:rFonts w:ascii="宋体" w:eastAsia="宋体" w:hAnsi="宋体" w:cs="Times New Roman"/>
          <w:bCs/>
          <w:szCs w:val="21"/>
        </w:rPr>
      </w:pPr>
      <w:r w:rsidRPr="002F056D">
        <w:rPr>
          <w:rFonts w:ascii="Times New Roman" w:eastAsia="Times New Roman" w:hAnsi="Times New Roman" w:cs="Times New Roman"/>
          <w:bCs/>
          <w:szCs w:val="21"/>
        </w:rPr>
        <w:t>2.3.2</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本比选文件所属的“原产地”是指货物开采、生长或生产或提供有关服务的来源地。所述的“货物”是指制造、加工或实质上装配了主要部件而形成的货物。商业上公认的产品是指基本特征、性能或功能上与部件有着实质性区别的产品。</w:t>
      </w:r>
    </w:p>
    <w:p w:rsidR="002F056D" w:rsidRPr="002F056D" w:rsidRDefault="002F056D" w:rsidP="002F056D">
      <w:pPr>
        <w:tabs>
          <w:tab w:val="num" w:pos="720"/>
          <w:tab w:val="num" w:pos="1260"/>
        </w:tabs>
        <w:snapToGrid w:val="0"/>
        <w:ind w:left="718" w:hangingChars="342" w:hanging="718"/>
        <w:rPr>
          <w:rFonts w:ascii="宋体" w:eastAsia="宋体" w:hAnsi="宋体" w:cs="Times New Roman"/>
          <w:bCs/>
          <w:szCs w:val="21"/>
        </w:rPr>
      </w:pPr>
      <w:r w:rsidRPr="002F056D">
        <w:rPr>
          <w:rFonts w:ascii="Times New Roman" w:eastAsia="Times New Roman" w:hAnsi="Times New Roman" w:cs="Times New Roman"/>
          <w:bCs/>
          <w:szCs w:val="21"/>
        </w:rPr>
        <w:t>2.3.3</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如果投标的货物实行生产许可证制度的，应有生产许可证。在电信设备进网许可证制度范围内的设备，应有进网许可证。</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79" w:name="_Toc107822488"/>
      <w:bookmarkStart w:id="80" w:name="_Toc226969285"/>
      <w:bookmarkStart w:id="81" w:name="_Toc227057891"/>
      <w:bookmarkStart w:id="82" w:name="_Toc316030093"/>
      <w:bookmarkStart w:id="83" w:name="_Toc420765143"/>
      <w:r w:rsidRPr="002F056D">
        <w:rPr>
          <w:rFonts w:ascii="宋体" w:eastAsia="宋体" w:hAnsi="宋体" w:cs="Times New Roman" w:hint="eastAsia"/>
          <w:bCs/>
          <w:kern w:val="0"/>
          <w:sz w:val="28"/>
          <w:szCs w:val="28"/>
        </w:rPr>
        <w:t>2.4  投标费用</w:t>
      </w:r>
      <w:bookmarkEnd w:id="79"/>
      <w:bookmarkEnd w:id="80"/>
      <w:bookmarkEnd w:id="81"/>
      <w:bookmarkEnd w:id="82"/>
      <w:bookmarkEnd w:id="83"/>
    </w:p>
    <w:p w:rsidR="002F056D" w:rsidRPr="002F056D" w:rsidRDefault="002F056D" w:rsidP="002F056D">
      <w:pPr>
        <w:snapToGrid w:val="0"/>
        <w:spacing w:after="120"/>
        <w:ind w:leftChars="340" w:left="714"/>
        <w:rPr>
          <w:rFonts w:ascii="宋体" w:eastAsia="宋体" w:hAnsi="宋体" w:cs="Times New Roman"/>
          <w:szCs w:val="24"/>
        </w:rPr>
      </w:pPr>
      <w:r w:rsidRPr="002F056D">
        <w:rPr>
          <w:rFonts w:ascii="宋体" w:eastAsia="宋体" w:hAnsi="宋体" w:cs="Times New Roman" w:hint="eastAsia"/>
          <w:szCs w:val="24"/>
        </w:rPr>
        <w:t>投标人自行承担所有参与准备和参与投标有关的费用。</w:t>
      </w:r>
      <w:bookmarkStart w:id="84" w:name="_Toc107822489"/>
      <w:bookmarkStart w:id="85" w:name="_Toc226969286"/>
      <w:bookmarkStart w:id="86" w:name="_Toc227057892"/>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87" w:name="_Toc316030094"/>
      <w:bookmarkStart w:id="88" w:name="_Toc420765144"/>
      <w:r w:rsidRPr="002F056D">
        <w:rPr>
          <w:rFonts w:ascii="宋体" w:eastAsia="宋体" w:hAnsi="宋体" w:cs="Times New Roman" w:hint="eastAsia"/>
          <w:bCs/>
          <w:kern w:val="0"/>
          <w:sz w:val="28"/>
          <w:szCs w:val="28"/>
        </w:rPr>
        <w:lastRenderedPageBreak/>
        <w:t>2.5  比选文件</w:t>
      </w:r>
      <w:bookmarkEnd w:id="84"/>
      <w:r w:rsidRPr="002F056D">
        <w:rPr>
          <w:rFonts w:ascii="宋体" w:eastAsia="宋体" w:hAnsi="宋体" w:cs="Times New Roman" w:hint="eastAsia"/>
          <w:bCs/>
          <w:kern w:val="0"/>
          <w:sz w:val="28"/>
          <w:szCs w:val="28"/>
        </w:rPr>
        <w:t>的组成</w:t>
      </w:r>
      <w:bookmarkEnd w:id="85"/>
      <w:bookmarkEnd w:id="86"/>
      <w:bookmarkEnd w:id="87"/>
      <w:bookmarkEnd w:id="88"/>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第一章 比选公告</w:t>
      </w:r>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第二章 投标人须知</w:t>
      </w:r>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第三章 合同条款</w:t>
      </w:r>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第四章 货物需求一览表及技术规格</w:t>
      </w:r>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第五章 评标办法</w:t>
      </w:r>
    </w:p>
    <w:p w:rsidR="002F056D" w:rsidRPr="002F056D" w:rsidRDefault="002F056D" w:rsidP="002F056D">
      <w:pPr>
        <w:snapToGrid w:val="0"/>
        <w:spacing w:after="120"/>
        <w:ind w:firstLineChars="270" w:firstLine="567"/>
        <w:rPr>
          <w:rFonts w:ascii="宋体" w:eastAsia="宋体" w:hAnsi="宋体" w:cs="Times New Roman"/>
          <w:szCs w:val="21"/>
        </w:rPr>
      </w:pPr>
      <w:r w:rsidRPr="002F056D">
        <w:rPr>
          <w:rFonts w:ascii="宋体" w:eastAsia="宋体" w:hAnsi="宋体" w:cs="Times New Roman" w:hint="eastAsia"/>
          <w:szCs w:val="21"/>
        </w:rPr>
        <w:t>第六章 投标文件格式</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89" w:name="_Toc107822490"/>
      <w:bookmarkStart w:id="90" w:name="_Toc226969287"/>
      <w:bookmarkStart w:id="91" w:name="_Toc227057893"/>
      <w:bookmarkStart w:id="92" w:name="_Toc316030095"/>
      <w:bookmarkStart w:id="93" w:name="_Toc420765145"/>
      <w:r w:rsidRPr="002F056D">
        <w:rPr>
          <w:rFonts w:ascii="宋体" w:eastAsia="宋体" w:hAnsi="宋体" w:cs="Times New Roman" w:hint="eastAsia"/>
          <w:bCs/>
          <w:kern w:val="0"/>
          <w:sz w:val="28"/>
          <w:szCs w:val="28"/>
        </w:rPr>
        <w:t>2.6  比选文件的澄清</w:t>
      </w:r>
      <w:bookmarkEnd w:id="89"/>
      <w:bookmarkEnd w:id="90"/>
      <w:bookmarkEnd w:id="91"/>
      <w:bookmarkEnd w:id="92"/>
      <w:bookmarkEnd w:id="93"/>
    </w:p>
    <w:p w:rsidR="002F056D" w:rsidRPr="002F056D" w:rsidRDefault="002F056D" w:rsidP="002F056D">
      <w:pPr>
        <w:tabs>
          <w:tab w:val="num" w:pos="72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2.6.1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本项目设定的资格预审申请文件或投标文件的截止时间已经是投标人编制和提交资格预审申请文件或投标文件所需要的合理时间，潜在投标人或者其他利害关系人对资格预审文件有异议的，应当在提交资格预审申请文件截止时间2日前提出；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有异议的，应当在投标截止时间10日前提出，否则视为同意本项目设定的截止时间。</w:t>
      </w:r>
    </w:p>
    <w:p w:rsidR="002F056D" w:rsidRPr="002F056D" w:rsidRDefault="002F056D" w:rsidP="002F056D">
      <w:pPr>
        <w:tabs>
          <w:tab w:val="num" w:pos="72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2.6.2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投标人要求对比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进行澄清，应以书面形式通知比选人。比选人对比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有必要澄清的问题以书面形式予以答复，同时将书面形式答复发给所有购买比选文件的投标人（答复中不包括问题的来源）。所有关于比选文件的澄清均作为比选文件的补充部分。</w:t>
      </w:r>
    </w:p>
    <w:p w:rsidR="002F056D" w:rsidRPr="002F056D" w:rsidRDefault="002F056D" w:rsidP="002F056D">
      <w:pPr>
        <w:tabs>
          <w:tab w:val="num" w:pos="72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2.6.3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投标人在收到澄清后，应立即以书面形式确认收到该澄清。</w:t>
      </w:r>
    </w:p>
    <w:p w:rsidR="002F056D" w:rsidRPr="002F056D" w:rsidRDefault="002F056D" w:rsidP="002F056D">
      <w:pPr>
        <w:tabs>
          <w:tab w:val="num" w:pos="72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2.6.4</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投标人要求澄清比选文件的截止时间，在投标人前附表中规定。</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94" w:name="_Toc227057894"/>
      <w:bookmarkStart w:id="95" w:name="_Toc316030096"/>
      <w:bookmarkStart w:id="96" w:name="_Toc420765146"/>
      <w:r w:rsidRPr="002F056D">
        <w:rPr>
          <w:rFonts w:ascii="宋体" w:eastAsia="宋体" w:hAnsi="宋体" w:cs="Times New Roman" w:hint="eastAsia"/>
          <w:bCs/>
          <w:kern w:val="0"/>
          <w:sz w:val="28"/>
          <w:szCs w:val="28"/>
        </w:rPr>
        <w:t>2.7  比选文件的修改</w:t>
      </w:r>
      <w:bookmarkEnd w:id="94"/>
      <w:bookmarkEnd w:id="95"/>
      <w:bookmarkEnd w:id="96"/>
    </w:p>
    <w:p w:rsidR="002F056D" w:rsidRPr="002F056D" w:rsidRDefault="002F056D" w:rsidP="002F056D">
      <w:pPr>
        <w:tabs>
          <w:tab w:val="num" w:pos="735"/>
        </w:tabs>
        <w:snapToGrid w:val="0"/>
        <w:ind w:left="735" w:hanging="735"/>
        <w:rPr>
          <w:rFonts w:ascii="宋体" w:eastAsia="宋体" w:hAnsi="宋体" w:cs="Times New Roman"/>
          <w:szCs w:val="21"/>
        </w:rPr>
      </w:pPr>
      <w:r w:rsidRPr="002F056D">
        <w:rPr>
          <w:rFonts w:ascii="Times New Roman" w:eastAsia="Times New Roman" w:hAnsi="Times New Roman" w:cs="Times New Roman"/>
          <w:szCs w:val="21"/>
        </w:rPr>
        <w:t>2.7.1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比选人对已发出的比选文件进行必要的澄清或者修改的，应当在比选文件要求提交投标文件截止时间至少十五日前，以书面形式通知所有比选文件收受人。投标人收到上述通知后，应立即以书面形式确认收到修改文件。该澄清或者修改的内容为比选文件的组成部分。</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97" w:name="_Toc107822492"/>
      <w:bookmarkStart w:id="98" w:name="_Toc226969289"/>
      <w:bookmarkStart w:id="99" w:name="_Toc227057895"/>
      <w:bookmarkStart w:id="100" w:name="_Toc316030097"/>
      <w:bookmarkStart w:id="101" w:name="_Toc420765147"/>
      <w:r w:rsidRPr="002F056D">
        <w:rPr>
          <w:rFonts w:ascii="宋体" w:eastAsia="宋体" w:hAnsi="宋体" w:cs="Times New Roman" w:hint="eastAsia"/>
          <w:bCs/>
          <w:kern w:val="0"/>
          <w:sz w:val="28"/>
          <w:szCs w:val="28"/>
        </w:rPr>
        <w:t>2.8  投标文件的编写</w:t>
      </w:r>
      <w:bookmarkEnd w:id="97"/>
      <w:bookmarkEnd w:id="98"/>
      <w:bookmarkEnd w:id="99"/>
      <w:bookmarkEnd w:id="100"/>
      <w:bookmarkEnd w:id="101"/>
    </w:p>
    <w:p w:rsidR="002F056D" w:rsidRPr="002F056D" w:rsidRDefault="002F056D" w:rsidP="002F056D">
      <w:pPr>
        <w:tabs>
          <w:tab w:val="num" w:pos="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2.8.1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投标人应按照比选文件的内容编写投标文件，并对比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做出实质性响应，凡属于非实质性响应或投标文件产生重大偏差均会造成投标文件被否决。凡属于细微偏差的将会由评标委员会做出不利于投标人的评审。</w:t>
      </w:r>
    </w:p>
    <w:p w:rsidR="002F056D" w:rsidRPr="002F056D" w:rsidRDefault="002F056D" w:rsidP="002F056D">
      <w:pPr>
        <w:tabs>
          <w:tab w:val="num" w:pos="0"/>
        </w:tabs>
        <w:snapToGrid w:val="0"/>
        <w:ind w:leftChars="1" w:left="718" w:hangingChars="341" w:hanging="716"/>
        <w:rPr>
          <w:rFonts w:ascii="宋体" w:eastAsia="宋体" w:hAnsi="宋体" w:cs="Times New Roman"/>
          <w:szCs w:val="21"/>
        </w:rPr>
      </w:pPr>
      <w:r w:rsidRPr="002F056D">
        <w:rPr>
          <w:rFonts w:ascii="Times New Roman" w:eastAsia="Times New Roman" w:hAnsi="Times New Roman" w:cs="Times New Roman"/>
          <w:szCs w:val="21"/>
        </w:rPr>
        <w:t>2.8.2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投标人必须对比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中的 “合同条款前附表”、“技术规格要求”中的内容进行点对点应答。一般写明“满足”或“不满足”，需要说明的特殊部分，另注明在附件中解释。投标人应认真阅读比选文件中所有的事项、格式、条款和技术规范等。投标人没有按照比选文件要求提交全部资料，或者投标书没有对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主要要求</w:t>
      </w:r>
      <w:proofErr w:type="gramStart"/>
      <w:r w:rsidRPr="002F056D">
        <w:rPr>
          <w:rFonts w:ascii="宋体" w:eastAsia="宋体" w:hAnsi="宋体" w:cs="Times New Roman" w:hint="eastAsia"/>
          <w:szCs w:val="21"/>
        </w:rPr>
        <w:t>作出</w:t>
      </w:r>
      <w:proofErr w:type="gramEnd"/>
      <w:r w:rsidRPr="002F056D">
        <w:rPr>
          <w:rFonts w:ascii="宋体" w:eastAsia="宋体" w:hAnsi="宋体" w:cs="Times New Roman" w:hint="eastAsia"/>
          <w:szCs w:val="21"/>
        </w:rPr>
        <w:t xml:space="preserve">实质性响应的，投标人将承担可能导致投标文件被否决的风险。 </w:t>
      </w:r>
    </w:p>
    <w:p w:rsidR="002F056D" w:rsidRPr="002F056D" w:rsidRDefault="002F056D" w:rsidP="002F056D">
      <w:pPr>
        <w:tabs>
          <w:tab w:val="num" w:pos="0"/>
        </w:tabs>
        <w:snapToGrid w:val="0"/>
        <w:ind w:leftChars="1" w:left="718" w:hangingChars="341" w:hanging="716"/>
        <w:rPr>
          <w:rFonts w:ascii="宋体" w:eastAsia="宋体" w:hAnsi="宋体" w:cs="Times New Roman"/>
          <w:szCs w:val="21"/>
        </w:rPr>
      </w:pPr>
      <w:r w:rsidRPr="002F056D">
        <w:rPr>
          <w:rFonts w:ascii="Times New Roman" w:eastAsia="Times New Roman" w:hAnsi="Times New Roman" w:cs="Times New Roman"/>
          <w:szCs w:val="21"/>
        </w:rPr>
        <w:t>2.8.3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提交的投标文件以及投标人与比选人就有关投标的所有往来函电均应使用中文（简体）。投标人提交的支持文件和印刷的文献可以使用另一种外国语言，但相应内容应译成中文（简体），在解释投标文件时以中文译本为准。对中文繁简体语义、词义有不同解释的，按中国大陆中文简体的通常解释。</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02" w:name="_Toc107822493"/>
      <w:bookmarkStart w:id="103" w:name="_Toc226969290"/>
      <w:bookmarkStart w:id="104" w:name="_Toc227057896"/>
      <w:bookmarkStart w:id="105" w:name="_Toc316030098"/>
      <w:bookmarkStart w:id="106" w:name="_Toc420765148"/>
      <w:r w:rsidRPr="002F056D">
        <w:rPr>
          <w:rFonts w:ascii="宋体" w:eastAsia="宋体" w:hAnsi="宋体" w:cs="Times New Roman" w:hint="eastAsia"/>
          <w:bCs/>
          <w:kern w:val="0"/>
          <w:sz w:val="28"/>
          <w:szCs w:val="28"/>
        </w:rPr>
        <w:t>2.9  投标文件的构成</w:t>
      </w:r>
      <w:bookmarkEnd w:id="102"/>
      <w:bookmarkEnd w:id="103"/>
      <w:bookmarkEnd w:id="104"/>
      <w:bookmarkEnd w:id="105"/>
      <w:bookmarkEnd w:id="106"/>
    </w:p>
    <w:p w:rsidR="002F056D" w:rsidRPr="002F056D" w:rsidRDefault="002F056D" w:rsidP="002F056D">
      <w:pPr>
        <w:snapToGrid w:val="0"/>
        <w:ind w:firstLineChars="202" w:firstLine="424"/>
        <w:jc w:val="left"/>
        <w:rPr>
          <w:rFonts w:ascii="宋体" w:eastAsia="宋体" w:hAnsi="宋体" w:cs="Times New Roman"/>
          <w:szCs w:val="21"/>
        </w:rPr>
      </w:pPr>
      <w:r w:rsidRPr="002F056D">
        <w:rPr>
          <w:rFonts w:ascii="宋体" w:eastAsia="宋体" w:hAnsi="宋体" w:cs="Times New Roman" w:hint="eastAsia"/>
          <w:szCs w:val="21"/>
        </w:rPr>
        <w:t>具体文件格式标准详见第六章。</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07" w:name="_Toc107822494"/>
      <w:bookmarkStart w:id="108" w:name="_Toc226969291"/>
      <w:bookmarkStart w:id="109" w:name="_Toc227057897"/>
      <w:bookmarkStart w:id="110" w:name="_Toc316030099"/>
      <w:bookmarkStart w:id="111" w:name="_Toc420765149"/>
      <w:r w:rsidRPr="002F056D">
        <w:rPr>
          <w:rFonts w:ascii="宋体" w:eastAsia="宋体" w:hAnsi="宋体" w:cs="Times New Roman" w:hint="eastAsia"/>
          <w:bCs/>
          <w:kern w:val="0"/>
          <w:sz w:val="28"/>
          <w:szCs w:val="28"/>
        </w:rPr>
        <w:lastRenderedPageBreak/>
        <w:t>2.10  关于优惠</w:t>
      </w:r>
      <w:bookmarkEnd w:id="107"/>
      <w:r w:rsidRPr="002F056D">
        <w:rPr>
          <w:rFonts w:ascii="宋体" w:eastAsia="宋体" w:hAnsi="宋体" w:cs="Times New Roman" w:hint="eastAsia"/>
          <w:bCs/>
          <w:kern w:val="0"/>
          <w:sz w:val="28"/>
          <w:szCs w:val="28"/>
        </w:rPr>
        <w:t>条件</w:t>
      </w:r>
      <w:bookmarkEnd w:id="108"/>
      <w:bookmarkEnd w:id="109"/>
      <w:bookmarkEnd w:id="110"/>
      <w:bookmarkEnd w:id="111"/>
      <w:r w:rsidRPr="002F056D">
        <w:rPr>
          <w:rFonts w:ascii="宋体" w:eastAsia="宋体" w:hAnsi="宋体" w:cs="Times New Roman" w:hint="eastAsia"/>
          <w:bCs/>
          <w:kern w:val="0"/>
          <w:sz w:val="28"/>
          <w:szCs w:val="28"/>
        </w:rPr>
        <w:t xml:space="preserve">  </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只有在比选文件要求或允许报优惠价时，投标人才可以报出，并应当折算到单价中，不符合要求的优惠报价将不被采纳。投标人优惠报价的数额，开标时也必须当众宣读。见前附表。</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比选人不接受投标人任何出于不正当竞争目的做出的低于成本的报价。</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12" w:name="_Toc107822495"/>
      <w:bookmarkStart w:id="113" w:name="_Toc226969292"/>
      <w:bookmarkStart w:id="114" w:name="_Toc227057898"/>
      <w:bookmarkStart w:id="115" w:name="_Toc316030100"/>
      <w:bookmarkStart w:id="116" w:name="_Toc420765150"/>
      <w:r w:rsidRPr="002F056D">
        <w:rPr>
          <w:rFonts w:ascii="宋体" w:eastAsia="宋体" w:hAnsi="宋体" w:cs="Times New Roman" w:hint="eastAsia"/>
          <w:bCs/>
          <w:kern w:val="0"/>
          <w:sz w:val="28"/>
          <w:szCs w:val="28"/>
        </w:rPr>
        <w:t>2.11  投标报价</w:t>
      </w:r>
      <w:bookmarkEnd w:id="112"/>
      <w:bookmarkEnd w:id="113"/>
      <w:bookmarkEnd w:id="114"/>
      <w:bookmarkEnd w:id="115"/>
      <w:bookmarkEnd w:id="116"/>
    </w:p>
    <w:p w:rsidR="002F056D" w:rsidRPr="002F056D" w:rsidRDefault="002F056D" w:rsidP="002F056D">
      <w:pPr>
        <w:tabs>
          <w:tab w:val="num" w:pos="0"/>
          <w:tab w:val="left" w:pos="709"/>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2.11.1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 xml:space="preserve"> 投标人应在投标单项报价表上标明本合同拟提供货物的单价（如适用）和总价。见前附表</w:t>
      </w:r>
    </w:p>
    <w:p w:rsidR="002F056D" w:rsidRPr="002F056D" w:rsidRDefault="002F056D" w:rsidP="002F056D">
      <w:pPr>
        <w:tabs>
          <w:tab w:val="num" w:pos="0"/>
          <w:tab w:val="left" w:pos="709"/>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2.11.2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 xml:space="preserve"> 投标单项报价表上的价格应按下列要求填写：</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1）报所供货物的出厂价，除应包括增值税或其他税，还应包括以下对a）、b）两项已交纳的全部关税、增值税和其他税：</w:t>
      </w:r>
    </w:p>
    <w:p w:rsidR="002F056D" w:rsidRPr="002F056D" w:rsidRDefault="002F056D" w:rsidP="002F056D">
      <w:pPr>
        <w:snapToGrid w:val="0"/>
        <w:ind w:firstLineChars="400" w:firstLine="840"/>
        <w:rPr>
          <w:rFonts w:ascii="宋体" w:eastAsia="宋体" w:hAnsi="宋体" w:cs="Times New Roman"/>
          <w:szCs w:val="21"/>
        </w:rPr>
      </w:pPr>
      <w:r w:rsidRPr="002F056D">
        <w:rPr>
          <w:rFonts w:ascii="宋体" w:eastAsia="宋体" w:hAnsi="宋体" w:cs="Times New Roman" w:hint="eastAsia"/>
          <w:szCs w:val="21"/>
        </w:rPr>
        <w:t>a）报出厂价的货物在制造或组装时使用的部件和原材料是从国外进口的；</w:t>
      </w:r>
    </w:p>
    <w:p w:rsidR="002F056D" w:rsidRPr="002F056D" w:rsidRDefault="002F056D" w:rsidP="002F056D">
      <w:pPr>
        <w:snapToGrid w:val="0"/>
        <w:ind w:firstLineChars="400" w:firstLine="840"/>
        <w:rPr>
          <w:rFonts w:ascii="宋体" w:eastAsia="宋体" w:hAnsi="宋体" w:cs="Times New Roman"/>
          <w:szCs w:val="21"/>
        </w:rPr>
      </w:pPr>
      <w:r w:rsidRPr="002F056D">
        <w:rPr>
          <w:rFonts w:ascii="宋体" w:eastAsia="宋体" w:hAnsi="宋体" w:cs="Times New Roman" w:hint="eastAsia"/>
          <w:szCs w:val="21"/>
        </w:rPr>
        <w:t>b）报仓库交货价、展室交货价或货架交货价的货物是从国外进口的。</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2）如果“投标人须知前附表”中有规定，货物运至最终目的地的国内运输、保险和伴随货物交运的有关费用。</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3）投标人须知前附表中列出的其他服务费用。</w:t>
      </w:r>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szCs w:val="21"/>
        </w:rPr>
        <w:t>4) 各项投标价格均以人民币报价。</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17" w:name="_Toc107822497"/>
      <w:bookmarkStart w:id="118" w:name="_Toc226969293"/>
      <w:bookmarkStart w:id="119" w:name="_Toc227057899"/>
      <w:bookmarkStart w:id="120" w:name="_Toc316030101"/>
      <w:bookmarkStart w:id="121" w:name="_Toc420765151"/>
      <w:r w:rsidRPr="002F056D">
        <w:rPr>
          <w:rFonts w:ascii="宋体" w:eastAsia="宋体" w:hAnsi="宋体" w:cs="Times New Roman" w:hint="eastAsia"/>
          <w:bCs/>
          <w:kern w:val="0"/>
          <w:sz w:val="28"/>
          <w:szCs w:val="28"/>
        </w:rPr>
        <w:t>2.12  证明投标人合格和资格的文件</w:t>
      </w:r>
      <w:bookmarkEnd w:id="117"/>
      <w:bookmarkEnd w:id="118"/>
      <w:bookmarkEnd w:id="119"/>
      <w:bookmarkEnd w:id="120"/>
      <w:bookmarkEnd w:id="121"/>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 xml:space="preserve"> 投标人应提交证明其有资格参加投标和中标后有能力履行合同的文件或投标函，并作为其投标文件的一部分。如果投标人为联合体，则联合体各方应分别提交资格文件、联合体协议并注明牵头人。参加联合体投标的投标人，不得再以自己名义单独投标，也不得组成新的联合体或参加其他联合体在同一项目中投标。</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 xml:space="preserve"> 投标人提交的合格性证明文件应符合比选文件要求。</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必须提交证明其有资格进行投标和有能力履行合同的证明文件，作为投标文件的一部份。资料清单如下所列，其中a、b、c、d、e、f为必须提交的文件，其余按比选文件的要求提交，并且所有提交的文件必须要加盖单位公章，未按要求提交的其投标无效。</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2.13.4</w:t>
      </w:r>
      <w:r w:rsidRPr="002F056D">
        <w:rPr>
          <w:rFonts w:ascii="Times New Roman" w:eastAsia="Times New Roman" w:hAnsi="Times New Roman" w:cs="Times New Roman"/>
          <w:sz w:val="14"/>
          <w:szCs w:val="14"/>
        </w:rPr>
        <w:t xml:space="preserve">            </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2.13.5</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营业执照副本（复印件，要求清晰反映企业法人年检情况记录和经营范围，必须提供）；</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2.13.6</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法定代表人资格证明书（复印件，若投标人所在地区工商管理部门不颁发证书的，请提供法定代表人身份证复印件，必须提供）</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2.13.7</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法人组织机构代码证（复印件，必须提供）</w:t>
      </w:r>
    </w:p>
    <w:p w:rsidR="0094311E" w:rsidRPr="0094311E" w:rsidRDefault="002F056D" w:rsidP="0094311E">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2.13.8</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授权委托书原件和委托代理人身份证复印件（委托代理时必须提供）；</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w:t>
      </w:r>
      <w:r w:rsidR="0094311E">
        <w:rPr>
          <w:rFonts w:ascii="Times New Roman" w:hAnsi="Times New Roman" w:cs="Times New Roman" w:hint="eastAsia"/>
          <w:szCs w:val="21"/>
        </w:rPr>
        <w:t xml:space="preserve">9    </w:t>
      </w:r>
      <w:r w:rsidRPr="002F056D">
        <w:rPr>
          <w:rFonts w:ascii="宋体" w:eastAsia="宋体" w:hAnsi="宋体" w:cs="Times New Roman" w:hint="eastAsia"/>
          <w:szCs w:val="21"/>
        </w:rPr>
        <w:t>税务登记证（国税、地税，复印件，必须提供）</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0094311E">
        <w:rPr>
          <w:rFonts w:ascii="Times New Roman" w:hAnsi="Times New Roman" w:cs="Times New Roman" w:hint="eastAsia"/>
          <w:szCs w:val="21"/>
        </w:rPr>
        <w:t>0</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质量管理体系认定证书（复印件）（若有）</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0094311E">
        <w:rPr>
          <w:rFonts w:ascii="Times New Roman" w:hAnsi="Times New Roman" w:cs="Times New Roman" w:hint="eastAsia"/>
          <w:szCs w:val="21"/>
        </w:rPr>
        <w:t xml:space="preserve">1 </w:t>
      </w:r>
      <w:r w:rsidRPr="002F056D">
        <w:rPr>
          <w:rFonts w:ascii="Times New Roman" w:eastAsia="Times New Roman" w:hAnsi="Times New Roman" w:cs="Times New Roman"/>
          <w:sz w:val="14"/>
          <w:szCs w:val="14"/>
        </w:rPr>
        <w:t>      </w:t>
      </w:r>
      <w:r w:rsidR="0094311E">
        <w:rPr>
          <w:rFonts w:ascii="Times New Roman" w:hAnsi="Times New Roman" w:cs="Times New Roman" w:hint="eastAsia"/>
          <w:sz w:val="14"/>
          <w:szCs w:val="14"/>
        </w:rPr>
        <w:t xml:space="preserve"> </w:t>
      </w:r>
      <w:r w:rsidR="0094311E" w:rsidRPr="0094311E">
        <w:rPr>
          <w:rFonts w:ascii="宋体" w:eastAsia="宋体" w:hAnsi="宋体" w:cs="Times New Roman" w:hint="eastAsia"/>
          <w:szCs w:val="21"/>
        </w:rPr>
        <w:t>安</w:t>
      </w:r>
      <w:proofErr w:type="gramStart"/>
      <w:r w:rsidR="0094311E" w:rsidRPr="0094311E">
        <w:rPr>
          <w:rFonts w:ascii="宋体" w:eastAsia="宋体" w:hAnsi="宋体" w:cs="Times New Roman" w:hint="eastAsia"/>
          <w:szCs w:val="21"/>
        </w:rPr>
        <w:t>防类认证</w:t>
      </w:r>
      <w:proofErr w:type="gramEnd"/>
      <w:r w:rsidR="0094311E" w:rsidRPr="0094311E">
        <w:rPr>
          <w:rFonts w:ascii="宋体" w:eastAsia="宋体" w:hAnsi="宋体" w:cs="Times New Roman" w:hint="eastAsia"/>
          <w:szCs w:val="21"/>
        </w:rPr>
        <w:t>证书</w:t>
      </w:r>
      <w:r w:rsidRPr="002F056D">
        <w:rPr>
          <w:rFonts w:ascii="宋体" w:eastAsia="宋体" w:hAnsi="宋体" w:cs="Times New Roman" w:hint="eastAsia"/>
          <w:szCs w:val="21"/>
        </w:rPr>
        <w:t>（复印件）（若有）</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0094311E">
        <w:rPr>
          <w:rFonts w:ascii="Times New Roman" w:hAnsi="Times New Roman" w:cs="Times New Roman" w:hint="eastAsia"/>
          <w:szCs w:val="21"/>
        </w:rPr>
        <w:t>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计算机系统资质（三级或以上）（复印件）（若有）</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0094311E">
        <w:rPr>
          <w:rFonts w:ascii="Times New Roman" w:hAnsi="Times New Roman" w:cs="Times New Roman" w:hint="eastAsia"/>
          <w:szCs w:val="21"/>
        </w:rPr>
        <w:t>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通信信息网络系统集成企业</w:t>
      </w:r>
      <w:proofErr w:type="gramStart"/>
      <w:r w:rsidRPr="002F056D">
        <w:rPr>
          <w:rFonts w:ascii="宋体" w:eastAsia="宋体" w:hAnsi="宋体" w:cs="Times New Roman" w:hint="eastAsia"/>
          <w:szCs w:val="21"/>
        </w:rPr>
        <w:t>资质甲级</w:t>
      </w:r>
      <w:proofErr w:type="gramEnd"/>
      <w:r w:rsidRPr="002F056D">
        <w:rPr>
          <w:rFonts w:ascii="宋体" w:eastAsia="宋体" w:hAnsi="宋体" w:cs="Times New Roman" w:hint="eastAsia"/>
          <w:szCs w:val="21"/>
        </w:rPr>
        <w:t>证书（复印件）（若有）</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w:t>
      </w:r>
      <w:r w:rsidR="0094311E">
        <w:rPr>
          <w:rFonts w:ascii="Times New Roman" w:hAnsi="Times New Roman" w:cs="Times New Roman" w:hint="eastAsia"/>
          <w:szCs w:val="21"/>
        </w:rPr>
        <w:t>4</w:t>
      </w:r>
      <w:r w:rsidRPr="002F056D">
        <w:rPr>
          <w:rFonts w:ascii="Times New Roman" w:eastAsia="Times New Roman" w:hAnsi="Times New Roman" w:cs="Times New Roman"/>
          <w:sz w:val="14"/>
          <w:szCs w:val="14"/>
        </w:rPr>
        <w:t>      </w:t>
      </w:r>
      <w:r w:rsidR="0094311E">
        <w:rPr>
          <w:rFonts w:ascii="Times New Roman" w:hAnsi="Times New Roman" w:cs="Times New Roman" w:hint="eastAsia"/>
          <w:sz w:val="14"/>
          <w:szCs w:val="14"/>
        </w:rPr>
        <w:t xml:space="preserve"> </w:t>
      </w:r>
      <w:r w:rsidR="0094311E" w:rsidRPr="0094311E">
        <w:rPr>
          <w:rFonts w:ascii="宋体" w:eastAsia="宋体" w:hAnsi="宋体" w:cs="Times New Roman" w:hint="eastAsia"/>
          <w:szCs w:val="21"/>
        </w:rPr>
        <w:t>频监控平台软件著作权登记证书</w:t>
      </w:r>
      <w:r w:rsidRPr="002F056D">
        <w:rPr>
          <w:rFonts w:ascii="宋体" w:eastAsia="宋体" w:hAnsi="宋体" w:cs="Times New Roman" w:hint="eastAsia"/>
          <w:szCs w:val="21"/>
        </w:rPr>
        <w:t>（复印件）（若有）</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22" w:name="_Toc107822498"/>
      <w:bookmarkStart w:id="123" w:name="_Toc226969294"/>
      <w:bookmarkStart w:id="124" w:name="_Toc227057900"/>
      <w:bookmarkStart w:id="125" w:name="_Toc316030102"/>
      <w:bookmarkStart w:id="126" w:name="_Toc420765152"/>
      <w:r w:rsidRPr="002F056D">
        <w:rPr>
          <w:rFonts w:ascii="宋体" w:eastAsia="宋体" w:hAnsi="宋体" w:cs="Times New Roman" w:hint="eastAsia"/>
          <w:bCs/>
          <w:kern w:val="0"/>
          <w:sz w:val="28"/>
          <w:szCs w:val="28"/>
        </w:rPr>
        <w:t>2.13  证明货物的合格性和符合比选文件的规定的文件</w:t>
      </w:r>
      <w:bookmarkEnd w:id="122"/>
      <w:bookmarkEnd w:id="123"/>
      <w:bookmarkEnd w:id="124"/>
      <w:bookmarkEnd w:id="125"/>
      <w:bookmarkEnd w:id="126"/>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2.13.18</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投标人应提交证明文件证明其拟供的合同项下的货物和服务的合格性符合比选文件规定。该证明文件作为投标文件的一部分。</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2.13.19</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货物和服务合格性的证明文件应包括投标单项报价表中对货物和服务原产地的</w:t>
      </w:r>
      <w:r w:rsidRPr="002F056D">
        <w:rPr>
          <w:rFonts w:ascii="宋体" w:eastAsia="宋体" w:hAnsi="宋体" w:cs="Times New Roman" w:hint="eastAsia"/>
          <w:szCs w:val="21"/>
        </w:rPr>
        <w:lastRenderedPageBreak/>
        <w:t>说明，并由提供货物和服务的厂家出具证书证实。</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2.13.20</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证明货物和服务于比选文件的要求相一致的文件，可以是文字资料、图纸和数据，它包括：</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货物主要技术指标和性能的详细说明。</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货物从开始使用至“投标人须知前附表”中规定的周期内正常、连续地使用所必须的备件和专用工具清单，包括备件和专用工具的货源及现行价格。</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对照比选文件技术规格，逐条说明所提供货物和服务已对比选人的技术规格做出了实质性的响应，或申明与技术规格条文的偏差和例外。</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2.13.21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投标人在阐述</w:t>
      </w:r>
      <w:proofErr w:type="gramStart"/>
      <w:r w:rsidRPr="002F056D">
        <w:rPr>
          <w:rFonts w:ascii="宋体" w:eastAsia="宋体" w:hAnsi="宋体" w:cs="Times New Roman" w:hint="eastAsia"/>
          <w:szCs w:val="21"/>
        </w:rPr>
        <w:t>上述第</w:t>
      </w:r>
      <w:smartTag w:uri="urn:schemas-microsoft-com:office:smarttags" w:element="chsdate">
        <w:smartTagPr>
          <w:attr w:name="Year" w:val="1899"/>
          <w:attr w:name="Month" w:val="12"/>
          <w:attr w:name="Day" w:val="30"/>
          <w:attr w:name="IsLunarDate" w:val="False"/>
          <w:attr w:name="IsROCDate" w:val="False"/>
        </w:smartTagPr>
        <w:r w:rsidRPr="002F056D">
          <w:rPr>
            <w:rFonts w:ascii="宋体" w:eastAsia="宋体" w:hAnsi="宋体" w:cs="Times New Roman" w:hint="eastAsia"/>
            <w:szCs w:val="21"/>
          </w:rPr>
          <w:t>2</w:t>
        </w:r>
        <w:proofErr w:type="gramEnd"/>
        <w:r w:rsidRPr="002F056D">
          <w:rPr>
            <w:rFonts w:ascii="宋体" w:eastAsia="宋体" w:hAnsi="宋体" w:cs="Times New Roman" w:hint="eastAsia"/>
            <w:szCs w:val="21"/>
          </w:rPr>
          <w:t>.13.3</w:t>
        </w:r>
      </w:smartTag>
      <w:r w:rsidRPr="002F056D">
        <w:rPr>
          <w:rFonts w:ascii="宋体" w:eastAsia="宋体" w:hAnsi="宋体" w:cs="Times New Roman" w:hint="eastAsia"/>
          <w:szCs w:val="21"/>
        </w:rPr>
        <w:t>（3）时应注意比选人在技术规格中指出的工艺、材料和设备的标准以及参照的号牌或分类号仅</w:t>
      </w:r>
      <w:proofErr w:type="gramStart"/>
      <w:r w:rsidRPr="002F056D">
        <w:rPr>
          <w:rFonts w:ascii="宋体" w:eastAsia="宋体" w:hAnsi="宋体" w:cs="Times New Roman" w:hint="eastAsia"/>
          <w:szCs w:val="21"/>
        </w:rPr>
        <w:t>起说明</w:t>
      </w:r>
      <w:proofErr w:type="gramEnd"/>
      <w:r w:rsidRPr="002F056D">
        <w:rPr>
          <w:rFonts w:ascii="宋体" w:eastAsia="宋体" w:hAnsi="宋体" w:cs="Times New Roman" w:hint="eastAsia"/>
          <w:szCs w:val="21"/>
        </w:rPr>
        <w:t>作用，并没有任何限制性。投标人在投标中可以选用替代标准、号牌或分类号，但这些替代内容实质上相当于技术规格的要求，并且满足比选人的要求。</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27" w:name="_Toc107822499"/>
      <w:bookmarkStart w:id="128" w:name="_Toc226969295"/>
      <w:bookmarkStart w:id="129" w:name="_Toc227057901"/>
      <w:bookmarkStart w:id="130" w:name="_Toc316030103"/>
      <w:bookmarkStart w:id="131" w:name="_Toc420765153"/>
      <w:r w:rsidRPr="002F056D">
        <w:rPr>
          <w:rFonts w:ascii="宋体" w:eastAsia="宋体" w:hAnsi="宋体" w:cs="Times New Roman" w:hint="eastAsia"/>
          <w:bCs/>
          <w:kern w:val="0"/>
          <w:sz w:val="28"/>
          <w:szCs w:val="28"/>
        </w:rPr>
        <w:t>2.14  投标保证金</w:t>
      </w:r>
      <w:bookmarkEnd w:id="127"/>
      <w:bookmarkEnd w:id="128"/>
      <w:bookmarkEnd w:id="129"/>
      <w:bookmarkEnd w:id="130"/>
      <w:bookmarkEnd w:id="131"/>
    </w:p>
    <w:p w:rsidR="002F056D" w:rsidRPr="002F056D" w:rsidRDefault="002F056D" w:rsidP="002F056D">
      <w:pPr>
        <w:tabs>
          <w:tab w:val="left" w:pos="900"/>
        </w:tabs>
        <w:snapToGrid w:val="0"/>
        <w:ind w:left="900"/>
        <w:rPr>
          <w:rFonts w:ascii="宋体" w:eastAsia="宋体" w:hAnsi="宋体" w:cs="Times New Roman"/>
          <w:szCs w:val="21"/>
        </w:rPr>
      </w:pPr>
      <w:r w:rsidRPr="002F056D">
        <w:rPr>
          <w:rFonts w:ascii="Times New Roman" w:eastAsia="宋体" w:hAnsi="宋体" w:cs="Times New Roman" w:hint="eastAsia"/>
          <w:szCs w:val="21"/>
        </w:rPr>
        <w:t>本项目不收取投标保证金</w:t>
      </w:r>
      <w:r w:rsidRPr="002F056D">
        <w:rPr>
          <w:rFonts w:ascii="宋体" w:eastAsia="宋体" w:hAnsi="宋体" w:cs="Times New Roman" w:hint="eastAsia"/>
          <w:szCs w:val="21"/>
        </w:rPr>
        <w:t>。</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32" w:name="_Toc107822500"/>
      <w:bookmarkStart w:id="133" w:name="_Toc226969296"/>
      <w:bookmarkStart w:id="134" w:name="_Toc227057902"/>
      <w:bookmarkStart w:id="135" w:name="_Toc316030104"/>
      <w:bookmarkStart w:id="136" w:name="_Toc420765154"/>
      <w:r w:rsidRPr="002F056D">
        <w:rPr>
          <w:rFonts w:ascii="宋体" w:eastAsia="宋体" w:hAnsi="宋体" w:cs="Times New Roman" w:hint="eastAsia"/>
          <w:bCs/>
          <w:kern w:val="0"/>
          <w:sz w:val="28"/>
          <w:szCs w:val="28"/>
        </w:rPr>
        <w:t>2.15  投标文件的有效期</w:t>
      </w:r>
      <w:bookmarkEnd w:id="132"/>
      <w:bookmarkEnd w:id="133"/>
      <w:bookmarkEnd w:id="134"/>
      <w:bookmarkEnd w:id="135"/>
      <w:bookmarkEnd w:id="136"/>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2.15.1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投标有效期的具体时间见比选文件前附表。在此期间，投标人不得要求撤回或修改其投标文件。投标有效期不满足要求的投标将被视为非实质性响应投标。</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2.15.2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在原定投标有效期满之前，如果出现特殊情况，比选人或比选代理机构可以书面形式向投标人提出延长投标有效期的要求。投标人须以书面形式予以答复，投标人可以拒绝这种要求而不被没收投标保证金。同意延长投标有效期的投标人不允许修改他的投标文件，但需要相应地延长投标保证金的有效期，在延长期</w:t>
      </w:r>
      <w:proofErr w:type="gramStart"/>
      <w:r w:rsidRPr="002F056D">
        <w:rPr>
          <w:rFonts w:ascii="宋体" w:eastAsia="宋体" w:hAnsi="宋体" w:cs="Times New Roman" w:hint="eastAsia"/>
          <w:szCs w:val="21"/>
        </w:rPr>
        <w:t>内本须知</w:t>
      </w:r>
      <w:proofErr w:type="gramEnd"/>
      <w:r w:rsidRPr="002F056D">
        <w:rPr>
          <w:rFonts w:ascii="宋体" w:eastAsia="宋体" w:hAnsi="宋体" w:cs="Times New Roman" w:hint="eastAsia"/>
          <w:szCs w:val="21"/>
        </w:rPr>
        <w:t>关于投标保证金的退还与没收的规定仍然适用。</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37" w:name="_Toc226969297"/>
      <w:bookmarkStart w:id="138" w:name="_Toc227057903"/>
      <w:bookmarkStart w:id="139" w:name="_Toc316030105"/>
      <w:bookmarkStart w:id="140" w:name="_Toc420765155"/>
      <w:bookmarkStart w:id="141" w:name="_Toc107822501"/>
      <w:r w:rsidRPr="002F056D">
        <w:rPr>
          <w:rFonts w:ascii="宋体" w:eastAsia="宋体" w:hAnsi="宋体" w:cs="Times New Roman" w:hint="eastAsia"/>
          <w:bCs/>
          <w:kern w:val="0"/>
          <w:sz w:val="28"/>
          <w:szCs w:val="28"/>
        </w:rPr>
        <w:t>2.16  备选投标方案</w:t>
      </w:r>
      <w:bookmarkEnd w:id="137"/>
      <w:bookmarkEnd w:id="138"/>
      <w:bookmarkEnd w:id="139"/>
      <w:bookmarkEnd w:id="140"/>
    </w:p>
    <w:p w:rsidR="002F056D" w:rsidRPr="002F056D" w:rsidRDefault="002F056D" w:rsidP="002F056D">
      <w:pPr>
        <w:tabs>
          <w:tab w:val="num" w:pos="900"/>
        </w:tabs>
        <w:adjustRightInd w:val="0"/>
        <w:snapToGrid w:val="0"/>
        <w:ind w:left="900" w:hanging="900"/>
        <w:jc w:val="left"/>
        <w:rPr>
          <w:rFonts w:ascii="宋体" w:eastAsia="宋体" w:hAnsi="宋体"/>
          <w:szCs w:val="21"/>
        </w:rPr>
      </w:pPr>
      <w:r w:rsidRPr="002F056D">
        <w:rPr>
          <w:rFonts w:ascii="宋体" w:eastAsia="宋体" w:hAnsi="宋体" w:cs="宋体" w:hint="eastAsia"/>
          <w:szCs w:val="21"/>
        </w:rPr>
        <w:t>2.16.1</w:t>
      </w:r>
      <w:r w:rsidRPr="002F056D">
        <w:rPr>
          <w:rFonts w:ascii="Times New Roman" w:eastAsia="宋体" w:hAnsi="Times New Roman"/>
          <w:sz w:val="14"/>
          <w:szCs w:val="14"/>
        </w:rPr>
        <w:t xml:space="preserve">    </w:t>
      </w:r>
      <w:r w:rsidRPr="002F056D">
        <w:rPr>
          <w:rFonts w:ascii="宋体" w:eastAsia="宋体" w:hAnsi="宋体" w:hint="eastAsia"/>
          <w:szCs w:val="21"/>
        </w:rPr>
        <w:t>除投标人须知前附表另有规定外，投标人不得递交备选投标方案。</w:t>
      </w:r>
    </w:p>
    <w:p w:rsidR="002F056D" w:rsidRPr="002F056D" w:rsidRDefault="002F056D" w:rsidP="002F056D">
      <w:pPr>
        <w:tabs>
          <w:tab w:val="num" w:pos="900"/>
        </w:tabs>
        <w:adjustRightInd w:val="0"/>
        <w:snapToGrid w:val="0"/>
        <w:ind w:left="900" w:hanging="900"/>
        <w:jc w:val="left"/>
        <w:rPr>
          <w:rFonts w:ascii="宋体" w:eastAsia="宋体" w:hAnsi="宋体"/>
          <w:szCs w:val="21"/>
        </w:rPr>
      </w:pPr>
      <w:r w:rsidRPr="002F056D">
        <w:rPr>
          <w:rFonts w:ascii="宋体" w:eastAsia="宋体" w:hAnsi="宋体" w:cs="宋体" w:hint="eastAsia"/>
          <w:szCs w:val="21"/>
        </w:rPr>
        <w:t>2.16.2</w:t>
      </w:r>
      <w:r w:rsidRPr="002F056D">
        <w:rPr>
          <w:rFonts w:ascii="Times New Roman" w:eastAsia="宋体" w:hAnsi="Times New Roman"/>
          <w:sz w:val="14"/>
          <w:szCs w:val="14"/>
        </w:rPr>
        <w:t xml:space="preserve">    </w:t>
      </w:r>
      <w:r w:rsidRPr="002F056D">
        <w:rPr>
          <w:rFonts w:ascii="宋体" w:eastAsia="宋体" w:hAnsi="宋体" w:hint="eastAsia"/>
          <w:szCs w:val="21"/>
        </w:rPr>
        <w:t>允许投标人递交备选投标方案的，只有符合比选文件要求且评标价最低或综合评分最高而被推荐为中标候选人的投标人所递交的备选投标方案的，可予以考虑。评标委员会认为其备选投标方案优于其按照比选文件要求编制的投标方案的，比选人可以接受该备选投标方案。</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42" w:name="_Toc226969298"/>
      <w:bookmarkStart w:id="143" w:name="_Toc227057904"/>
      <w:bookmarkStart w:id="144" w:name="_Toc316030106"/>
      <w:bookmarkStart w:id="145" w:name="_Toc420765156"/>
      <w:r w:rsidRPr="002F056D">
        <w:rPr>
          <w:rFonts w:ascii="宋体" w:eastAsia="宋体" w:hAnsi="宋体" w:cs="Times New Roman" w:hint="eastAsia"/>
          <w:bCs/>
          <w:kern w:val="0"/>
          <w:sz w:val="28"/>
          <w:szCs w:val="28"/>
        </w:rPr>
        <w:t>2.17  投标文件的式样和签署</w:t>
      </w:r>
      <w:bookmarkEnd w:id="141"/>
      <w:bookmarkEnd w:id="142"/>
      <w:bookmarkEnd w:id="143"/>
      <w:bookmarkEnd w:id="144"/>
      <w:bookmarkEnd w:id="145"/>
      <w:r w:rsidRPr="002F056D">
        <w:rPr>
          <w:rFonts w:ascii="宋体" w:eastAsia="宋体" w:hAnsi="宋体" w:cs="Times New Roman" w:hint="eastAsia"/>
          <w:bCs/>
          <w:kern w:val="0"/>
          <w:sz w:val="28"/>
          <w:szCs w:val="28"/>
        </w:rPr>
        <w:t xml:space="preserve"> </w:t>
      </w:r>
    </w:p>
    <w:bookmarkEnd w:id="69"/>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2.17.1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投标人按本须知前附表的规定，编制一份投标文件“正本”和前附表所述份数的“副本”，并明确标明“正本”和“副本”。投标文件正本和副本如有不一致之处，以正本为准。</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2.17.2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投标文件正本与副本均应使用不能擦去的墨水打印或书写，由投标人法定代表人或授权的代表人签署并盖单位章。</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2.17.3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投标文件应尽量避免涂改、</w:t>
      </w:r>
      <w:proofErr w:type="gramStart"/>
      <w:r w:rsidRPr="002F056D">
        <w:rPr>
          <w:rFonts w:ascii="宋体" w:eastAsia="宋体" w:hAnsi="宋体" w:cs="Times New Roman" w:hint="eastAsia"/>
          <w:szCs w:val="21"/>
        </w:rPr>
        <w:t>行间插字或</w:t>
      </w:r>
      <w:proofErr w:type="gramEnd"/>
      <w:r w:rsidRPr="002F056D">
        <w:rPr>
          <w:rFonts w:ascii="宋体" w:eastAsia="宋体" w:hAnsi="宋体" w:cs="Times New Roman" w:hint="eastAsia"/>
          <w:szCs w:val="21"/>
        </w:rPr>
        <w:t>删除。如果出现上述情况，改动之处应加盖单位章或由投标人的法定代表人或其授权的代表人签字确认。</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2.17.4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每页要求由投标人或其授权的委托人签字，投标文件中“投标一览表”等重要表格以及凡出现投标人单位落款的地方必须盖单位公章或投标专用章。如投标人使用投标专用章的，应随同投标文件一并提交所使用投标专用章的预留印鉴证明文件原件一份（该证明文件应同时加盖投标人单位章，以兹证明）。</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46" w:name="_Toc488655847"/>
      <w:bookmarkStart w:id="147" w:name="_Toc107822502"/>
      <w:bookmarkStart w:id="148" w:name="_Toc226969299"/>
      <w:bookmarkStart w:id="149" w:name="_Toc227057905"/>
      <w:bookmarkStart w:id="150" w:name="_Toc316030107"/>
      <w:bookmarkStart w:id="151" w:name="_Toc420765157"/>
      <w:r w:rsidRPr="002F056D">
        <w:rPr>
          <w:rFonts w:ascii="宋体" w:eastAsia="宋体" w:hAnsi="宋体" w:cs="Times New Roman" w:hint="eastAsia"/>
          <w:bCs/>
          <w:kern w:val="0"/>
          <w:sz w:val="28"/>
          <w:szCs w:val="28"/>
        </w:rPr>
        <w:t>2.18  投标文件的密封和标记</w:t>
      </w:r>
      <w:bookmarkEnd w:id="146"/>
      <w:bookmarkEnd w:id="147"/>
      <w:bookmarkEnd w:id="148"/>
      <w:bookmarkEnd w:id="149"/>
      <w:bookmarkEnd w:id="150"/>
      <w:bookmarkEnd w:id="151"/>
    </w:p>
    <w:p w:rsidR="002F056D" w:rsidRPr="002F056D" w:rsidRDefault="002F056D" w:rsidP="002F056D">
      <w:pPr>
        <w:tabs>
          <w:tab w:val="num" w:pos="900"/>
        </w:tabs>
        <w:snapToGrid w:val="0"/>
        <w:ind w:left="900" w:hanging="900"/>
        <w:rPr>
          <w:rFonts w:ascii="宋体" w:eastAsia="宋体" w:hAnsi="宋体" w:cs="Times New Roman"/>
          <w:bCs/>
          <w:szCs w:val="21"/>
        </w:rPr>
      </w:pPr>
      <w:r w:rsidRPr="002F056D">
        <w:rPr>
          <w:rFonts w:ascii="宋体" w:eastAsia="宋体" w:hAnsi="宋体" w:cs="宋体" w:hint="eastAsia"/>
          <w:bCs/>
          <w:szCs w:val="21"/>
        </w:rPr>
        <w:t>2.18.1</w:t>
      </w:r>
      <w:r w:rsidRPr="002F056D">
        <w:rPr>
          <w:rFonts w:ascii="Times New Roman" w:eastAsia="宋体" w:hAnsi="Times New Roman" w:cs="Times New Roman"/>
          <w:bCs/>
          <w:sz w:val="14"/>
          <w:szCs w:val="14"/>
        </w:rPr>
        <w:t xml:space="preserve">    </w:t>
      </w:r>
      <w:r w:rsidRPr="002F056D">
        <w:rPr>
          <w:rFonts w:ascii="宋体" w:eastAsia="宋体" w:hAnsi="宋体" w:cs="Times New Roman" w:hint="eastAsia"/>
          <w:bCs/>
          <w:szCs w:val="21"/>
        </w:rPr>
        <w:t>投标人应将“投标一览表”和投标保证金单独密封作为内层包封单独提交，并在包</w:t>
      </w:r>
      <w:r w:rsidRPr="002F056D">
        <w:rPr>
          <w:rFonts w:ascii="宋体" w:eastAsia="宋体" w:hAnsi="宋体" w:cs="Times New Roman" w:hint="eastAsia"/>
          <w:bCs/>
          <w:szCs w:val="21"/>
        </w:rPr>
        <w:lastRenderedPageBreak/>
        <w:t>封上标明“投标一览表”字样。投标人应将投标文件的正本和每份副本密封在外层包封，在每份投标文件的正本和副本封面上明确标明“正本”或“副本”。包封的所有粘接缝隙必须加</w:t>
      </w:r>
      <w:r w:rsidRPr="002F056D">
        <w:rPr>
          <w:rFonts w:ascii="宋体" w:eastAsia="宋体" w:hAnsi="宋体" w:cs="Times New Roman" w:hint="eastAsia"/>
          <w:szCs w:val="21"/>
        </w:rPr>
        <w:t>盖单位章或由投标人的法定代表人或其授权的代表人签字。</w:t>
      </w:r>
    </w:p>
    <w:p w:rsidR="002F056D" w:rsidRPr="002F056D" w:rsidRDefault="002F056D" w:rsidP="002F056D">
      <w:pPr>
        <w:tabs>
          <w:tab w:val="left" w:pos="900"/>
        </w:tabs>
        <w:snapToGrid w:val="0"/>
        <w:ind w:left="900" w:hanging="900"/>
        <w:rPr>
          <w:rFonts w:ascii="宋体" w:eastAsia="宋体" w:hAnsi="宋体" w:cs="Times New Roman"/>
          <w:bCs/>
          <w:szCs w:val="21"/>
        </w:rPr>
      </w:pPr>
      <w:r w:rsidRPr="002F056D">
        <w:rPr>
          <w:rFonts w:ascii="宋体" w:eastAsia="宋体" w:hAnsi="宋体" w:cs="宋体" w:hint="eastAsia"/>
          <w:bCs/>
          <w:szCs w:val="21"/>
        </w:rPr>
        <w:t>2.18.2</w:t>
      </w:r>
      <w:r w:rsidRPr="002F056D">
        <w:rPr>
          <w:rFonts w:ascii="Times New Roman" w:eastAsia="宋体" w:hAnsi="Times New Roman" w:cs="Times New Roman"/>
          <w:bCs/>
          <w:sz w:val="14"/>
          <w:szCs w:val="14"/>
        </w:rPr>
        <w:t xml:space="preserve">    </w:t>
      </w:r>
      <w:r w:rsidRPr="002F056D">
        <w:rPr>
          <w:rFonts w:ascii="宋体" w:eastAsia="宋体" w:hAnsi="宋体" w:cs="Times New Roman" w:hint="eastAsia"/>
          <w:bCs/>
          <w:szCs w:val="21"/>
        </w:rPr>
        <w:t>外层包封应写明比选人名称和地址、合同名称、项目名称、比选编号、并注明开标时间以前不得开封。</w:t>
      </w:r>
    </w:p>
    <w:p w:rsidR="002F056D" w:rsidRPr="002F056D" w:rsidRDefault="002F056D" w:rsidP="002F056D">
      <w:pPr>
        <w:snapToGrid w:val="0"/>
        <w:ind w:left="720"/>
        <w:rPr>
          <w:rFonts w:ascii="宋体" w:eastAsia="宋体" w:hAnsi="宋体" w:cs="Times New Roman"/>
          <w:bCs/>
          <w:sz w:val="28"/>
          <w:szCs w:val="28"/>
        </w:rPr>
      </w:pPr>
      <w:r w:rsidRPr="002F056D">
        <w:rPr>
          <w:rFonts w:ascii="宋体" w:eastAsia="宋体" w:hAnsi="宋体" w:cs="Times New Roman" w:hint="eastAsia"/>
          <w:szCs w:val="21"/>
        </w:rPr>
        <w:t>在外层包封上应写明投标人的名称与地址、邮政编码，以便投标出现逾期送达时能原封退回，具体封装封面格式如下所示。</w:t>
      </w:r>
    </w:p>
    <w:p w:rsidR="002F056D" w:rsidRPr="002F056D" w:rsidRDefault="002F056D" w:rsidP="002F056D">
      <w:pPr>
        <w:pBdr>
          <w:top w:val="single" w:sz="18" w:space="1" w:color="0000FF"/>
          <w:left w:val="single" w:sz="18" w:space="4" w:color="0000FF"/>
          <w:bottom w:val="single" w:sz="18" w:space="1" w:color="0000FF"/>
          <w:right w:val="single" w:sz="18" w:space="4" w:color="0000FF"/>
        </w:pBdr>
        <w:snapToGrid w:val="0"/>
        <w:spacing w:line="440" w:lineRule="exact"/>
        <w:ind w:left="420"/>
        <w:jc w:val="center"/>
        <w:rPr>
          <w:rFonts w:ascii="宋体" w:eastAsia="宋体" w:hAnsi="宋体" w:cs="Times New Roman"/>
          <w:bCs/>
          <w:szCs w:val="21"/>
        </w:rPr>
      </w:pPr>
      <w:r w:rsidRPr="002F056D">
        <w:rPr>
          <w:rFonts w:ascii="宋体" w:eastAsia="宋体" w:hAnsi="宋体" w:cs="Times New Roman" w:hint="eastAsia"/>
          <w:bCs/>
          <w:szCs w:val="21"/>
        </w:rPr>
        <w:t>投标文件（[  ]文件）</w:t>
      </w:r>
    </w:p>
    <w:p w:rsidR="002F056D" w:rsidRPr="002F056D" w:rsidRDefault="002F056D" w:rsidP="002F056D">
      <w:pPr>
        <w:pBdr>
          <w:top w:val="single" w:sz="18" w:space="1" w:color="0000FF"/>
          <w:left w:val="single" w:sz="18" w:space="4" w:color="0000FF"/>
          <w:bottom w:val="single" w:sz="18" w:space="1"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 xml:space="preserve">比选项目：                                   </w:t>
      </w:r>
    </w:p>
    <w:p w:rsidR="002F056D" w:rsidRPr="002F056D" w:rsidRDefault="002F056D" w:rsidP="002F056D">
      <w:pPr>
        <w:pBdr>
          <w:top w:val="single" w:sz="18" w:space="1" w:color="0000FF"/>
          <w:left w:val="single" w:sz="18" w:space="4" w:color="0000FF"/>
          <w:bottom w:val="single" w:sz="18" w:space="1"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 xml:space="preserve">比选编号：                                   </w:t>
      </w:r>
    </w:p>
    <w:p w:rsidR="002F056D" w:rsidRPr="002F056D" w:rsidRDefault="002F056D" w:rsidP="002F056D">
      <w:pPr>
        <w:pBdr>
          <w:top w:val="single" w:sz="18" w:space="1" w:color="0000FF"/>
          <w:left w:val="single" w:sz="18" w:space="4" w:color="0000FF"/>
          <w:bottom w:val="single" w:sz="18" w:space="1"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 xml:space="preserve">比选人名称：                                 </w:t>
      </w:r>
    </w:p>
    <w:p w:rsidR="002F056D" w:rsidRPr="002F056D" w:rsidRDefault="002F056D" w:rsidP="002F056D">
      <w:pPr>
        <w:pBdr>
          <w:top w:val="single" w:sz="18" w:space="1" w:color="0000FF"/>
          <w:left w:val="single" w:sz="18" w:space="4" w:color="0000FF"/>
          <w:bottom w:val="single" w:sz="18" w:space="1"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本文件于[  ]年[  ]月[  ]日[  ]点[   ]分（北京时间）（开标时间）前不得开封此文件。</w:t>
      </w:r>
    </w:p>
    <w:p w:rsidR="002F056D" w:rsidRPr="002F056D" w:rsidRDefault="002F056D" w:rsidP="002F056D">
      <w:pPr>
        <w:pBdr>
          <w:top w:val="single" w:sz="18" w:space="1" w:color="0000FF"/>
          <w:left w:val="single" w:sz="18" w:space="4" w:color="0000FF"/>
          <w:bottom w:val="single" w:sz="18" w:space="26" w:color="0000FF"/>
          <w:right w:val="single" w:sz="18" w:space="4" w:color="0000FF"/>
        </w:pBdr>
        <w:tabs>
          <w:tab w:val="left" w:pos="5124"/>
        </w:tabs>
        <w:snapToGrid w:val="0"/>
        <w:spacing w:line="440" w:lineRule="exact"/>
        <w:ind w:left="420"/>
        <w:jc w:val="left"/>
        <w:rPr>
          <w:rFonts w:ascii="宋体" w:eastAsia="宋体" w:hAnsi="宋体" w:cs="Times New Roman"/>
          <w:bCs/>
          <w:szCs w:val="21"/>
        </w:rPr>
      </w:pPr>
      <w:r w:rsidRPr="002F056D">
        <w:rPr>
          <w:rFonts w:ascii="宋体" w:eastAsia="宋体" w:hAnsi="宋体" w:cs="Times New Roman" w:hint="eastAsia"/>
          <w:bCs/>
          <w:szCs w:val="21"/>
        </w:rPr>
        <w:tab/>
      </w:r>
    </w:p>
    <w:p w:rsidR="002F056D" w:rsidRPr="002F056D" w:rsidRDefault="002F056D" w:rsidP="002F056D">
      <w:pPr>
        <w:pBdr>
          <w:top w:val="single" w:sz="18" w:space="1" w:color="0000FF"/>
          <w:left w:val="single" w:sz="18" w:space="4" w:color="0000FF"/>
          <w:bottom w:val="single" w:sz="18" w:space="26"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投标人名称：                                 （公章）</w:t>
      </w:r>
    </w:p>
    <w:p w:rsidR="002F056D" w:rsidRPr="002F056D" w:rsidRDefault="002F056D" w:rsidP="002F056D">
      <w:pPr>
        <w:pBdr>
          <w:top w:val="single" w:sz="18" w:space="1" w:color="0000FF"/>
          <w:left w:val="single" w:sz="18" w:space="4" w:color="0000FF"/>
          <w:bottom w:val="single" w:sz="18" w:space="26"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 xml:space="preserve">投标人地址、邮编：                                   </w:t>
      </w:r>
    </w:p>
    <w:p w:rsidR="002F056D" w:rsidRPr="002F056D" w:rsidRDefault="002F056D" w:rsidP="002F056D">
      <w:pPr>
        <w:pBdr>
          <w:top w:val="single" w:sz="18" w:space="1" w:color="0000FF"/>
          <w:left w:val="single" w:sz="18" w:space="4" w:color="0000FF"/>
          <w:bottom w:val="single" w:sz="18" w:space="26"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 xml:space="preserve">封装文件内容：                                    </w:t>
      </w:r>
    </w:p>
    <w:p w:rsidR="002F056D" w:rsidRPr="002F056D" w:rsidRDefault="002F056D" w:rsidP="002F056D">
      <w:pPr>
        <w:pBdr>
          <w:top w:val="single" w:sz="18" w:space="1" w:color="0000FF"/>
          <w:left w:val="single" w:sz="18" w:space="4" w:color="0000FF"/>
          <w:bottom w:val="single" w:sz="18" w:space="26" w:color="0000FF"/>
          <w:right w:val="single" w:sz="18" w:space="4" w:color="0000FF"/>
        </w:pBdr>
        <w:snapToGrid w:val="0"/>
        <w:spacing w:line="440" w:lineRule="exact"/>
        <w:ind w:left="420"/>
        <w:rPr>
          <w:rFonts w:ascii="宋体" w:eastAsia="宋体" w:hAnsi="宋体" w:cs="Times New Roman"/>
          <w:bCs/>
          <w:szCs w:val="21"/>
        </w:rPr>
      </w:pPr>
      <w:r w:rsidRPr="002F056D">
        <w:rPr>
          <w:rFonts w:ascii="宋体" w:eastAsia="宋体" w:hAnsi="宋体" w:cs="Times New Roman" w:hint="eastAsia"/>
          <w:bCs/>
          <w:szCs w:val="21"/>
        </w:rPr>
        <w:t>投标人联系人及联系电话</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2.18.3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bCs/>
          <w:szCs w:val="21"/>
        </w:rPr>
        <w:t>提交投标文件时，比选人应对符合比选文件规定密封和标记的投标文件进行签收。</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2.18.4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对于不符合上述要求的投标文件</w:t>
      </w:r>
      <w:r w:rsidRPr="002F056D">
        <w:rPr>
          <w:rFonts w:ascii="宋体" w:eastAsia="宋体" w:hAnsi="宋体" w:cs="Times New Roman" w:hint="eastAsia"/>
          <w:bCs/>
          <w:szCs w:val="21"/>
        </w:rPr>
        <w:t>退还给投标人。</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2.18.5</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bCs/>
          <w:szCs w:val="21"/>
        </w:rPr>
        <w:t>比选人对于编制投标文件的其他要求。</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52" w:name="_Toc488655848"/>
      <w:bookmarkStart w:id="153" w:name="_Toc107822503"/>
      <w:bookmarkStart w:id="154" w:name="_Toc226969300"/>
      <w:bookmarkStart w:id="155" w:name="_Toc227057906"/>
      <w:bookmarkStart w:id="156" w:name="_Toc316030108"/>
      <w:bookmarkStart w:id="157" w:name="_Toc420765158"/>
      <w:r w:rsidRPr="002F056D">
        <w:rPr>
          <w:rFonts w:ascii="宋体" w:eastAsia="宋体" w:hAnsi="宋体" w:cs="Times New Roman" w:hint="eastAsia"/>
          <w:bCs/>
          <w:kern w:val="0"/>
          <w:sz w:val="28"/>
          <w:szCs w:val="28"/>
        </w:rPr>
        <w:t>2.19  投标</w:t>
      </w:r>
      <w:bookmarkEnd w:id="152"/>
      <w:bookmarkEnd w:id="153"/>
      <w:r w:rsidRPr="002F056D">
        <w:rPr>
          <w:rFonts w:ascii="宋体" w:eastAsia="宋体" w:hAnsi="宋体" w:cs="Times New Roman" w:hint="eastAsia"/>
          <w:bCs/>
          <w:kern w:val="0"/>
          <w:sz w:val="28"/>
          <w:szCs w:val="28"/>
        </w:rPr>
        <w:t>文件的提交、送达</w:t>
      </w:r>
      <w:bookmarkEnd w:id="154"/>
      <w:bookmarkEnd w:id="155"/>
      <w:bookmarkEnd w:id="156"/>
      <w:bookmarkEnd w:id="157"/>
    </w:p>
    <w:p w:rsidR="002F056D" w:rsidRPr="002F056D" w:rsidRDefault="002F056D" w:rsidP="002F056D">
      <w:pPr>
        <w:tabs>
          <w:tab w:val="num" w:pos="900"/>
        </w:tabs>
        <w:snapToGrid w:val="0"/>
        <w:ind w:left="900" w:hanging="900"/>
        <w:rPr>
          <w:rFonts w:ascii="宋体" w:eastAsia="宋体" w:hAnsi="宋体" w:cs="Times New Roman"/>
          <w:szCs w:val="21"/>
        </w:rPr>
      </w:pPr>
      <w:bookmarkStart w:id="158" w:name="_Toc488655849"/>
      <w:bookmarkStart w:id="159" w:name="_Toc107822504"/>
      <w:r w:rsidRPr="002F056D">
        <w:rPr>
          <w:rFonts w:ascii="宋体" w:eastAsia="宋体" w:hAnsi="宋体" w:cs="宋体" w:hint="eastAsia"/>
          <w:szCs w:val="21"/>
        </w:rPr>
        <w:t>2.19.1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投标人必须在投标须知前附表规定的截止时间内将投标文件提交至投标人须知前附表所述的单位和地址。</w:t>
      </w:r>
    </w:p>
    <w:p w:rsidR="002F056D" w:rsidRPr="002F056D" w:rsidRDefault="002F056D" w:rsidP="002F056D">
      <w:pPr>
        <w:tabs>
          <w:tab w:val="num" w:pos="900"/>
        </w:tabs>
        <w:snapToGrid w:val="0"/>
        <w:ind w:left="900" w:hanging="900"/>
        <w:rPr>
          <w:rFonts w:ascii="宋体" w:eastAsia="宋体" w:hAnsi="宋体" w:cs="Times New Roman"/>
          <w:szCs w:val="21"/>
        </w:rPr>
      </w:pPr>
      <w:r w:rsidRPr="002F056D">
        <w:rPr>
          <w:rFonts w:ascii="宋体" w:eastAsia="宋体" w:hAnsi="宋体" w:cs="宋体" w:hint="eastAsia"/>
          <w:szCs w:val="21"/>
        </w:rPr>
        <w:t>2.19.2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比选人按投标须知第2.7的规定修改比选文件后，可以书面补充通知的方式，酌情推迟提交投标文件的截止时间。在上述情况下，比选人与投标人以前在投标截止时间方面的全部权力、责任和义务，将适用于延长后新的投标截止时间。</w:t>
      </w:r>
    </w:p>
    <w:p w:rsidR="002F056D" w:rsidRPr="002F056D" w:rsidRDefault="002F056D" w:rsidP="002F056D">
      <w:pPr>
        <w:tabs>
          <w:tab w:val="num" w:pos="900"/>
        </w:tabs>
        <w:snapToGrid w:val="0"/>
        <w:ind w:left="900" w:hanging="900"/>
        <w:rPr>
          <w:rFonts w:ascii="宋体" w:eastAsia="宋体" w:hAnsi="宋体" w:cs="Times New Roman"/>
          <w:szCs w:val="21"/>
        </w:rPr>
      </w:pPr>
      <w:r w:rsidRPr="002F056D">
        <w:rPr>
          <w:rFonts w:ascii="宋体" w:eastAsia="宋体" w:hAnsi="宋体" w:cs="宋体" w:hint="eastAsia"/>
          <w:szCs w:val="21"/>
        </w:rPr>
        <w:t>2.19.3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逾期送达的或者未送达指定地点的投标文件，比选人不予受理。</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60" w:name="_Toc488655850"/>
      <w:bookmarkStart w:id="161" w:name="_Toc107822505"/>
      <w:bookmarkStart w:id="162" w:name="_Toc226969301"/>
      <w:bookmarkStart w:id="163" w:name="_Toc227057907"/>
      <w:bookmarkStart w:id="164" w:name="_Toc316030109"/>
      <w:bookmarkStart w:id="165" w:name="_Toc420765159"/>
      <w:bookmarkEnd w:id="158"/>
      <w:bookmarkEnd w:id="159"/>
      <w:r w:rsidRPr="002F056D">
        <w:rPr>
          <w:rFonts w:ascii="宋体" w:eastAsia="宋体" w:hAnsi="宋体" w:cs="Times New Roman" w:hint="eastAsia"/>
          <w:bCs/>
          <w:kern w:val="0"/>
          <w:sz w:val="28"/>
          <w:szCs w:val="28"/>
        </w:rPr>
        <w:t>2.20  投标文件的修改和撤回</w:t>
      </w:r>
      <w:bookmarkEnd w:id="160"/>
      <w:bookmarkEnd w:id="161"/>
      <w:bookmarkEnd w:id="162"/>
      <w:bookmarkEnd w:id="163"/>
      <w:bookmarkEnd w:id="164"/>
      <w:bookmarkEnd w:id="165"/>
    </w:p>
    <w:p w:rsidR="002F056D" w:rsidRPr="002F056D" w:rsidRDefault="002F056D" w:rsidP="002F056D">
      <w:pPr>
        <w:tabs>
          <w:tab w:val="num" w:pos="-42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2.20.1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投标人递交投标文件以后，在规定的投标截止时间之前，可以向比选人递交修改或撤回其投标文件的书面要求并进行修改或撤回。在投标截止日期以后，不能更改和撤回投标文件，否则其投标保证金将不予退还。</w:t>
      </w:r>
    </w:p>
    <w:p w:rsidR="002F056D" w:rsidRPr="002F056D" w:rsidRDefault="002F056D" w:rsidP="002F056D">
      <w:pPr>
        <w:tabs>
          <w:tab w:val="num" w:pos="-42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2.20.2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投标人的修改或撤回书面要求和修改后的投标文件，应按本须知第2.18的规定编制、密封、标志和递交（在外层包封标明“修改”字样）。</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66" w:name="_Toc488655852"/>
      <w:bookmarkStart w:id="167" w:name="_Toc107822506"/>
      <w:bookmarkStart w:id="168" w:name="_Toc226969302"/>
      <w:bookmarkStart w:id="169" w:name="_Toc227057908"/>
      <w:bookmarkStart w:id="170" w:name="_Toc316030110"/>
      <w:bookmarkStart w:id="171" w:name="_Toc420765160"/>
      <w:r w:rsidRPr="002F056D">
        <w:rPr>
          <w:rFonts w:ascii="宋体" w:eastAsia="宋体" w:hAnsi="宋体" w:cs="Times New Roman" w:hint="eastAsia"/>
          <w:bCs/>
          <w:kern w:val="0"/>
          <w:sz w:val="28"/>
          <w:szCs w:val="28"/>
        </w:rPr>
        <w:t>2.21  开标</w:t>
      </w:r>
      <w:bookmarkEnd w:id="166"/>
      <w:bookmarkEnd w:id="167"/>
      <w:bookmarkEnd w:id="168"/>
      <w:bookmarkEnd w:id="169"/>
      <w:bookmarkEnd w:id="170"/>
      <w:bookmarkEnd w:id="171"/>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2.21.1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比选人将于比选公告或者投标邀请书所列的时间和地点邀请开标，参加开标的投</w:t>
      </w:r>
      <w:r w:rsidRPr="002F056D">
        <w:rPr>
          <w:rFonts w:ascii="宋体" w:eastAsia="宋体" w:hAnsi="宋体" w:cs="Times New Roman" w:hint="eastAsia"/>
          <w:szCs w:val="21"/>
        </w:rPr>
        <w:lastRenderedPageBreak/>
        <w:t>标人代表应签名报到，以证明其出席开标。投标截止时间和开标时间为同一个时间。</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2.21.2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开标会议由比选人或其委托的比选代理机构组织并主持，邀请所有的投标人或其代表出席。由投标人或者其推选的代表对投标文件密封性进行检查。但按规定提交合格撤回书面要求的投标文件不予开封。</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2.21.3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投标文件有下列情况之一的将视为无效，无效的情况将不予开封：</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投标文件未按规定标志、密封；</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投标截止时间以后送达的投标文件；</w:t>
      </w:r>
    </w:p>
    <w:p w:rsidR="002F056D" w:rsidRPr="002F056D" w:rsidRDefault="002F056D" w:rsidP="002F056D">
      <w:pPr>
        <w:tabs>
          <w:tab w:val="left" w:pos="900"/>
        </w:tabs>
        <w:snapToGrid w:val="0"/>
        <w:spacing w:after="120"/>
        <w:ind w:left="900" w:hanging="360"/>
        <w:rPr>
          <w:rFonts w:ascii="宋体" w:eastAsia="宋体" w:hAnsi="宋体" w:cs="Times New Roman"/>
          <w:szCs w:val="21"/>
        </w:rPr>
      </w:pPr>
      <w:r w:rsidRPr="002F056D">
        <w:rPr>
          <w:rFonts w:ascii="宋体" w:eastAsia="宋体" w:hAnsi="宋体" w:cs="宋体" w:hint="eastAsia"/>
          <w:szCs w:val="21"/>
        </w:rPr>
        <w:t>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国家及部委法律法规中有关无效投标的其他情况。</w:t>
      </w:r>
    </w:p>
    <w:p w:rsidR="002F056D" w:rsidRPr="002F056D" w:rsidRDefault="002F056D" w:rsidP="002F056D">
      <w:pPr>
        <w:tabs>
          <w:tab w:val="left" w:pos="900"/>
        </w:tabs>
        <w:snapToGrid w:val="0"/>
        <w:ind w:left="900" w:hanging="900"/>
        <w:rPr>
          <w:rFonts w:ascii="宋体" w:eastAsia="宋体" w:hAnsi="宋体" w:cs="Times New Roman"/>
          <w:bCs/>
          <w:szCs w:val="21"/>
        </w:rPr>
      </w:pPr>
      <w:r w:rsidRPr="002F056D">
        <w:rPr>
          <w:rFonts w:ascii="Times New Roman" w:eastAsia="Times New Roman" w:hAnsi="Times New Roman" w:cs="Times New Roman"/>
          <w:bCs/>
          <w:szCs w:val="21"/>
        </w:rPr>
        <w:t>2.21.4</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开标时，比选人当众宣布参加本次比选的投标人个数及投标文件的密封情况，并宣读有效投标的“投标一览表”中的内容，“投标一览表”一般包括：投标人名称、投标总报价、交货期、投标保证金以及比选文件中规定的其他内容。</w:t>
      </w:r>
    </w:p>
    <w:p w:rsidR="002F056D" w:rsidRPr="002F056D" w:rsidRDefault="002F056D" w:rsidP="002F056D">
      <w:pPr>
        <w:tabs>
          <w:tab w:val="left" w:pos="900"/>
        </w:tabs>
        <w:snapToGrid w:val="0"/>
        <w:ind w:left="900" w:hanging="900"/>
        <w:rPr>
          <w:rFonts w:ascii="宋体" w:eastAsia="宋体" w:hAnsi="宋体" w:cs="Times New Roman"/>
          <w:bCs/>
          <w:szCs w:val="21"/>
        </w:rPr>
      </w:pPr>
      <w:r w:rsidRPr="002F056D">
        <w:rPr>
          <w:rFonts w:ascii="Times New Roman" w:eastAsia="Times New Roman" w:hAnsi="Times New Roman" w:cs="Times New Roman"/>
          <w:bCs/>
          <w:szCs w:val="21"/>
        </w:rPr>
        <w:t>2.21.5</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开标内容填写在“开标记录表”中，由主持人、唱标人、记录人、投标人以及其他在场相关人员签字确认，存档备查，并分发复印件给各投标人。</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72" w:name="_Toc107822507"/>
      <w:bookmarkStart w:id="173" w:name="_Toc226969303"/>
      <w:bookmarkStart w:id="174" w:name="_Toc227057909"/>
      <w:bookmarkStart w:id="175" w:name="_Toc316030111"/>
      <w:bookmarkStart w:id="176" w:name="_Toc420765161"/>
      <w:r w:rsidRPr="002F056D">
        <w:rPr>
          <w:rFonts w:ascii="宋体" w:eastAsia="宋体" w:hAnsi="宋体" w:cs="Times New Roman" w:hint="eastAsia"/>
          <w:bCs/>
          <w:kern w:val="0"/>
          <w:sz w:val="28"/>
          <w:szCs w:val="28"/>
        </w:rPr>
        <w:t>2.22  评标由依法组建的评标委员会进行</w:t>
      </w:r>
      <w:bookmarkEnd w:id="172"/>
      <w:bookmarkEnd w:id="173"/>
      <w:bookmarkEnd w:id="174"/>
      <w:bookmarkEnd w:id="175"/>
      <w:bookmarkEnd w:id="176"/>
    </w:p>
    <w:p w:rsidR="002F056D" w:rsidRPr="002F056D" w:rsidRDefault="002F056D" w:rsidP="002F056D">
      <w:pPr>
        <w:tabs>
          <w:tab w:val="num" w:pos="0"/>
          <w:tab w:val="left" w:pos="900"/>
        </w:tabs>
        <w:snapToGrid w:val="0"/>
        <w:ind w:left="840" w:hanging="840"/>
        <w:rPr>
          <w:rFonts w:ascii="宋体" w:eastAsia="宋体" w:hAnsi="宋体" w:cs="Times New Roman"/>
          <w:bCs/>
          <w:szCs w:val="21"/>
        </w:rPr>
      </w:pPr>
      <w:r w:rsidRPr="002F056D">
        <w:rPr>
          <w:rFonts w:ascii="Times New Roman" w:eastAsia="Times New Roman" w:hAnsi="Times New Roman" w:cs="Times New Roman"/>
          <w:bCs/>
          <w:szCs w:val="21"/>
        </w:rPr>
        <w:t>2.22.1</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评标期间，任何单位和个人不得非法干预或影响评标的过程和结果。</w:t>
      </w:r>
    </w:p>
    <w:p w:rsidR="002F056D" w:rsidRPr="002F056D" w:rsidRDefault="002F056D" w:rsidP="002F056D">
      <w:pPr>
        <w:tabs>
          <w:tab w:val="num" w:pos="0"/>
          <w:tab w:val="left" w:pos="900"/>
        </w:tabs>
        <w:snapToGrid w:val="0"/>
        <w:ind w:left="840" w:hanging="840"/>
        <w:rPr>
          <w:rFonts w:ascii="宋体" w:eastAsia="宋体" w:hAnsi="宋体" w:cs="Times New Roman"/>
          <w:bCs/>
          <w:szCs w:val="21"/>
        </w:rPr>
      </w:pPr>
      <w:r w:rsidRPr="002F056D">
        <w:rPr>
          <w:rFonts w:ascii="Times New Roman" w:eastAsia="Times New Roman" w:hAnsi="Times New Roman" w:cs="Times New Roman"/>
          <w:bCs/>
          <w:szCs w:val="21"/>
        </w:rPr>
        <w:t>2.22.2</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szCs w:val="21"/>
        </w:rPr>
        <w:t>评标委员会成员名单在中标结果确定前保密。</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77" w:name="_Toc107822508"/>
      <w:bookmarkStart w:id="178" w:name="_Toc226969304"/>
      <w:bookmarkStart w:id="179" w:name="_Toc227057910"/>
      <w:bookmarkStart w:id="180" w:name="_Toc316030112"/>
      <w:bookmarkStart w:id="181" w:name="_Toc420765162"/>
      <w:r w:rsidRPr="002F056D">
        <w:rPr>
          <w:rFonts w:ascii="宋体" w:eastAsia="宋体" w:hAnsi="宋体" w:cs="Times New Roman" w:hint="eastAsia"/>
          <w:bCs/>
          <w:kern w:val="0"/>
          <w:sz w:val="28"/>
          <w:szCs w:val="28"/>
        </w:rPr>
        <w:t>2.23  投标文件的澄清</w:t>
      </w:r>
      <w:bookmarkEnd w:id="177"/>
      <w:r w:rsidRPr="002F056D">
        <w:rPr>
          <w:rFonts w:ascii="宋体" w:eastAsia="宋体" w:hAnsi="宋体" w:cs="Times New Roman" w:hint="eastAsia"/>
          <w:bCs/>
          <w:kern w:val="0"/>
          <w:sz w:val="28"/>
          <w:szCs w:val="28"/>
        </w:rPr>
        <w:t>和说明</w:t>
      </w:r>
      <w:bookmarkEnd w:id="178"/>
      <w:bookmarkEnd w:id="179"/>
      <w:bookmarkEnd w:id="180"/>
      <w:bookmarkEnd w:id="181"/>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2.23.1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在评标过程中，评标委员会可以书面形式要求投标人对所提交的投标文件中不明确的内容进行书面澄清或说明，或者对细微偏差进行补正。有关澄清的要求与答复，应以书面形式进行，并作为评标报告的一部分。评标委员会不接受投标人主动提出的澄清、说明或补正。</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2.23.2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澄清、说明和补正不得改变投标文件的实质性内容（算术性错误修正的除外）。投标人的书面澄清、说明和补正属于投标文件的组成部分。</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宋体" w:eastAsia="宋体" w:hAnsi="宋体" w:cs="宋体" w:hint="eastAsia"/>
          <w:szCs w:val="21"/>
        </w:rPr>
        <w:t>2.23.3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评标委员会对投标人提交的澄清、说明或补正有疑问的，可以要求投标人进一步澄清、说明或补正，直至满足评标委员会的要求。</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82" w:name="_Toc488655854"/>
      <w:bookmarkStart w:id="183" w:name="_Toc107822509"/>
      <w:bookmarkStart w:id="184" w:name="_Toc226969305"/>
      <w:bookmarkStart w:id="185" w:name="_Toc227057911"/>
      <w:bookmarkStart w:id="186" w:name="_Toc316030113"/>
      <w:bookmarkStart w:id="187" w:name="_Toc420765163"/>
      <w:r w:rsidRPr="002F056D">
        <w:rPr>
          <w:rFonts w:ascii="宋体" w:eastAsia="宋体" w:hAnsi="宋体" w:cs="Times New Roman" w:hint="eastAsia"/>
          <w:bCs/>
          <w:kern w:val="0"/>
          <w:sz w:val="28"/>
          <w:szCs w:val="28"/>
        </w:rPr>
        <w:t>2.24  投标文件的</w:t>
      </w:r>
      <w:bookmarkEnd w:id="182"/>
      <w:r w:rsidRPr="002F056D">
        <w:rPr>
          <w:rFonts w:ascii="宋体" w:eastAsia="宋体" w:hAnsi="宋体" w:cs="Times New Roman" w:hint="eastAsia"/>
          <w:bCs/>
          <w:kern w:val="0"/>
          <w:sz w:val="28"/>
          <w:szCs w:val="28"/>
        </w:rPr>
        <w:t>评审</w:t>
      </w:r>
      <w:bookmarkEnd w:id="183"/>
      <w:bookmarkEnd w:id="184"/>
      <w:bookmarkEnd w:id="185"/>
      <w:bookmarkEnd w:id="186"/>
      <w:bookmarkEnd w:id="187"/>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2.24.1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评标委员会将审查投标文件是否完整、总体编排是否有序、文件签署是否合格、有无计算上的错误等。</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2.24.2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算术错误将按以下方法更正：若单价计算的结果与总价不一致，以单价为准修改总价；</w:t>
      </w:r>
      <w:r w:rsidRPr="002F056D">
        <w:rPr>
          <w:rFonts w:ascii="宋体" w:eastAsia="宋体" w:hAnsi="宋体" w:cs="Times New Roman" w:hint="eastAsia"/>
          <w:bCs/>
          <w:szCs w:val="21"/>
        </w:rPr>
        <w:t>若单价有明显的小数点错位，应与投标人进行澄清更正；</w:t>
      </w:r>
      <w:r w:rsidRPr="002F056D">
        <w:rPr>
          <w:rFonts w:ascii="宋体" w:eastAsia="宋体" w:hAnsi="宋体" w:cs="Times New Roman" w:hint="eastAsia"/>
          <w:szCs w:val="21"/>
        </w:rPr>
        <w:t>若用文字表示的数值与用数字表示的数值不一致，以文字表示的数值为准。如果投标人不接受对其错误的更正，其投标将被拒绝。</w:t>
      </w:r>
    </w:p>
    <w:p w:rsidR="002F056D" w:rsidRPr="002F056D" w:rsidRDefault="002F056D" w:rsidP="002F056D">
      <w:pPr>
        <w:tabs>
          <w:tab w:val="num" w:pos="0"/>
          <w:tab w:val="left" w:pos="900"/>
        </w:tabs>
        <w:snapToGrid w:val="0"/>
        <w:ind w:left="900" w:hanging="900"/>
        <w:rPr>
          <w:rFonts w:ascii="宋体" w:eastAsia="宋体" w:hAnsi="宋体" w:cs="Times New Roman"/>
          <w:bCs/>
          <w:szCs w:val="21"/>
        </w:rPr>
      </w:pPr>
      <w:r w:rsidRPr="002F056D">
        <w:rPr>
          <w:rFonts w:ascii="Times New Roman" w:eastAsia="Times New Roman" w:hAnsi="Times New Roman" w:cs="Times New Roman"/>
          <w:bCs/>
          <w:szCs w:val="21"/>
        </w:rPr>
        <w:t>2.24.3</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对于投标文件中不构成重大偏差的不正规、不一致或不规则等的微细偏差，评标委员会可以要求投标人进行补正，拒不补正的，在详细评审时可以对微细偏差</w:t>
      </w:r>
      <w:proofErr w:type="gramStart"/>
      <w:r w:rsidRPr="002F056D">
        <w:rPr>
          <w:rFonts w:ascii="宋体" w:eastAsia="宋体" w:hAnsi="宋体" w:cs="Times New Roman" w:hint="eastAsia"/>
          <w:bCs/>
          <w:szCs w:val="21"/>
        </w:rPr>
        <w:t>作出</w:t>
      </w:r>
      <w:proofErr w:type="gramEnd"/>
      <w:r w:rsidRPr="002F056D">
        <w:rPr>
          <w:rFonts w:ascii="宋体" w:eastAsia="宋体" w:hAnsi="宋体" w:cs="Times New Roman" w:hint="eastAsia"/>
          <w:bCs/>
          <w:szCs w:val="21"/>
        </w:rPr>
        <w:t>不利于该投标人的评审，量化标准应当在比选文件中规定。</w:t>
      </w:r>
    </w:p>
    <w:p w:rsidR="002F056D" w:rsidRPr="002F056D" w:rsidRDefault="002F056D" w:rsidP="002F056D">
      <w:pPr>
        <w:tabs>
          <w:tab w:val="num" w:pos="0"/>
          <w:tab w:val="left" w:pos="900"/>
        </w:tabs>
        <w:snapToGrid w:val="0"/>
        <w:ind w:left="900" w:hanging="900"/>
        <w:rPr>
          <w:rFonts w:ascii="宋体" w:eastAsia="宋体" w:hAnsi="宋体" w:cs="Times New Roman"/>
          <w:bCs/>
          <w:szCs w:val="21"/>
        </w:rPr>
      </w:pPr>
      <w:r w:rsidRPr="002F056D">
        <w:rPr>
          <w:rFonts w:ascii="Times New Roman" w:eastAsia="Times New Roman" w:hAnsi="Times New Roman" w:cs="Times New Roman"/>
          <w:bCs/>
          <w:szCs w:val="21"/>
        </w:rPr>
        <w:t>2.24.4</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szCs w:val="21"/>
        </w:rPr>
        <w:t>在详细评标之前，评标委员会要审查每份投标文件是否实质上响应了比选文件的要求。</w:t>
      </w:r>
      <w:r w:rsidRPr="002F056D">
        <w:rPr>
          <w:rFonts w:ascii="宋体" w:eastAsia="宋体" w:hAnsi="宋体" w:cs="Times New Roman" w:hint="eastAsia"/>
          <w:bCs/>
          <w:szCs w:val="21"/>
        </w:rPr>
        <w:t>实质上响应的投标应该是与比选文件要求的关键性条文没有重大偏离的投标。对比</w:t>
      </w:r>
      <w:proofErr w:type="gramStart"/>
      <w:r w:rsidRPr="002F056D">
        <w:rPr>
          <w:rFonts w:ascii="宋体" w:eastAsia="宋体" w:hAnsi="宋体" w:cs="Times New Roman" w:hint="eastAsia"/>
          <w:bCs/>
          <w:szCs w:val="21"/>
        </w:rPr>
        <w:t>选文件</w:t>
      </w:r>
      <w:proofErr w:type="gramEnd"/>
      <w:r w:rsidRPr="002F056D">
        <w:rPr>
          <w:rFonts w:ascii="宋体" w:eastAsia="宋体" w:hAnsi="宋体" w:cs="Times New Roman" w:hint="eastAsia"/>
          <w:bCs/>
          <w:szCs w:val="21"/>
        </w:rPr>
        <w:t>中</w:t>
      </w:r>
      <w:r w:rsidRPr="002F056D">
        <w:rPr>
          <w:rFonts w:ascii="宋体" w:eastAsia="宋体" w:hAnsi="宋体" w:cs="Times New Roman" w:hint="eastAsia"/>
          <w:b/>
          <w:bCs/>
          <w:szCs w:val="21"/>
        </w:rPr>
        <w:t>加“※”</w:t>
      </w:r>
      <w:proofErr w:type="gramStart"/>
      <w:r w:rsidRPr="002F056D">
        <w:rPr>
          <w:rFonts w:ascii="宋体" w:eastAsia="宋体" w:hAnsi="宋体" w:cs="Times New Roman" w:hint="eastAsia"/>
          <w:b/>
          <w:bCs/>
          <w:szCs w:val="21"/>
        </w:rPr>
        <w:t>或重体字</w:t>
      </w:r>
      <w:proofErr w:type="gramEnd"/>
      <w:r w:rsidRPr="002F056D">
        <w:rPr>
          <w:rFonts w:ascii="宋体" w:eastAsia="宋体" w:hAnsi="宋体" w:cs="Times New Roman" w:hint="eastAsia"/>
          <w:b/>
          <w:bCs/>
          <w:szCs w:val="21"/>
        </w:rPr>
        <w:t>标明</w:t>
      </w:r>
      <w:r w:rsidRPr="002F056D">
        <w:rPr>
          <w:rFonts w:ascii="宋体" w:eastAsia="宋体" w:hAnsi="宋体" w:cs="Times New Roman" w:hint="eastAsia"/>
          <w:bCs/>
          <w:szCs w:val="21"/>
        </w:rPr>
        <w:t>的关键条文的偏离、保留或反对，将被认为是重大偏离，将导致</w:t>
      </w:r>
      <w:r w:rsidRPr="002F056D">
        <w:rPr>
          <w:rFonts w:ascii="宋体" w:eastAsia="宋体" w:hAnsi="宋体" w:cs="Times New Roman" w:hint="eastAsia"/>
          <w:szCs w:val="21"/>
        </w:rPr>
        <w:t>投标文件被否决</w:t>
      </w:r>
      <w:r w:rsidRPr="002F056D">
        <w:rPr>
          <w:rFonts w:ascii="宋体" w:eastAsia="宋体" w:hAnsi="宋体" w:cs="Times New Roman" w:hint="eastAsia"/>
          <w:bCs/>
          <w:szCs w:val="21"/>
        </w:rPr>
        <w:t>。</w:t>
      </w:r>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2.24.5</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bCs/>
          <w:szCs w:val="21"/>
        </w:rPr>
        <w:t>开标之后，投标人不得要求</w:t>
      </w:r>
      <w:r w:rsidRPr="002F056D">
        <w:rPr>
          <w:rFonts w:ascii="宋体" w:eastAsia="宋体" w:hAnsi="宋体" w:cs="Times New Roman" w:hint="eastAsia"/>
          <w:szCs w:val="21"/>
        </w:rPr>
        <w:t>通过修正或撤消不合要求的偏离从而使其投标成为实质上响应的投标。如发现下列情况之一的，其投标将被评标委员会否决：</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没有按照比选文件要求提供投标担保或者所提供的投标担保有瑕疵；</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超出经营范围投标的；</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资格证明文件不全的；</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lastRenderedPageBreak/>
        <w:t>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投标文件没有投标人授权代表签字和</w:t>
      </w:r>
      <w:r w:rsidRPr="002F056D">
        <w:rPr>
          <w:rFonts w:ascii="宋体" w:eastAsia="宋体" w:hAnsi="宋体" w:cs="Times New Roman" w:hint="eastAsia"/>
          <w:bCs/>
          <w:szCs w:val="21"/>
        </w:rPr>
        <w:t>加盖单位章</w:t>
      </w:r>
      <w:r w:rsidRPr="002F056D">
        <w:rPr>
          <w:rFonts w:ascii="宋体" w:eastAsia="宋体" w:hAnsi="宋体" w:cs="Times New Roman" w:hint="eastAsia"/>
          <w:szCs w:val="21"/>
        </w:rPr>
        <w:t>；</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5)</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业绩不满足比选文件要求的；</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6)</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投标文件载明的比选项目完成期限超过比选文件规定的期限；</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7)</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明显不符合技术规格、技术标准的要求；</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8)</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投标文件载明的货物包装方式、检验标准和方法等不符合比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的要求；</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9)</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投标报价超出最高投标限价的；</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10)</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投标文件附有比选人不能接受的条件；</w:t>
      </w:r>
    </w:p>
    <w:p w:rsidR="002F056D" w:rsidRPr="002F056D" w:rsidRDefault="002F056D" w:rsidP="002F056D">
      <w:pPr>
        <w:tabs>
          <w:tab w:val="left" w:pos="900"/>
        </w:tabs>
        <w:snapToGrid w:val="0"/>
        <w:ind w:left="900" w:hanging="360"/>
        <w:rPr>
          <w:rFonts w:ascii="宋体" w:eastAsia="宋体" w:hAnsi="宋体" w:cs="Times New Roman"/>
          <w:szCs w:val="21"/>
        </w:rPr>
      </w:pPr>
      <w:r w:rsidRPr="002F056D">
        <w:rPr>
          <w:rFonts w:ascii="宋体" w:eastAsia="宋体" w:hAnsi="宋体" w:cs="宋体" w:hint="eastAsia"/>
          <w:szCs w:val="21"/>
        </w:rPr>
        <w:t>11)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不符合比</w:t>
      </w:r>
      <w:proofErr w:type="gramStart"/>
      <w:r w:rsidRPr="002F056D">
        <w:rPr>
          <w:rFonts w:ascii="宋体" w:eastAsia="宋体" w:hAnsi="宋体" w:cs="Times New Roman" w:hint="eastAsia"/>
          <w:szCs w:val="21"/>
        </w:rPr>
        <w:t>选文件</w:t>
      </w:r>
      <w:proofErr w:type="gramEnd"/>
      <w:r w:rsidRPr="002F056D">
        <w:rPr>
          <w:rFonts w:ascii="宋体" w:eastAsia="宋体" w:hAnsi="宋体" w:cs="Times New Roman" w:hint="eastAsia"/>
          <w:szCs w:val="21"/>
        </w:rPr>
        <w:t>中规定的其他实质性要求。</w:t>
      </w:r>
    </w:p>
    <w:p w:rsidR="002F056D" w:rsidRPr="002F056D" w:rsidRDefault="002F056D" w:rsidP="002F056D">
      <w:pPr>
        <w:tabs>
          <w:tab w:val="num" w:pos="0"/>
          <w:tab w:val="left" w:pos="900"/>
        </w:tabs>
        <w:snapToGrid w:val="0"/>
        <w:ind w:left="900" w:hanging="900"/>
        <w:rPr>
          <w:rFonts w:ascii="宋体" w:eastAsia="宋体" w:hAnsi="宋体" w:cs="Times New Roman"/>
          <w:bCs/>
          <w:szCs w:val="21"/>
        </w:rPr>
      </w:pPr>
      <w:r w:rsidRPr="002F056D">
        <w:rPr>
          <w:rFonts w:ascii="Times New Roman" w:eastAsia="Times New Roman" w:hAnsi="Times New Roman" w:cs="Times New Roman"/>
          <w:bCs/>
          <w:szCs w:val="21"/>
        </w:rPr>
        <w:t>2.24.6</w:t>
      </w:r>
      <w:r w:rsidRPr="002F056D">
        <w:rPr>
          <w:rFonts w:ascii="Times New Roman" w:eastAsia="Times New Roman" w:hAnsi="Times New Roman" w:cs="Times New Roman"/>
          <w:bCs/>
          <w:sz w:val="14"/>
          <w:szCs w:val="14"/>
        </w:rPr>
        <w:t xml:space="preserve">            </w:t>
      </w:r>
      <w:r w:rsidRPr="002F056D">
        <w:rPr>
          <w:rFonts w:ascii="宋体" w:eastAsia="宋体" w:hAnsi="宋体" w:cs="Times New Roman" w:hint="eastAsia"/>
          <w:bCs/>
          <w:szCs w:val="21"/>
        </w:rPr>
        <w:t>评标委员会只对符合上述要求的投标进行评价和比较。</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88" w:name="_Toc107822511"/>
      <w:bookmarkStart w:id="189" w:name="_Toc226969306"/>
      <w:bookmarkStart w:id="190" w:name="_Toc227057912"/>
      <w:bookmarkStart w:id="191" w:name="_Toc316030114"/>
      <w:bookmarkStart w:id="192" w:name="_Toc420765164"/>
      <w:r w:rsidRPr="002F056D">
        <w:rPr>
          <w:rFonts w:ascii="宋体" w:eastAsia="宋体" w:hAnsi="宋体" w:cs="Times New Roman" w:hint="eastAsia"/>
          <w:bCs/>
          <w:kern w:val="0"/>
          <w:sz w:val="28"/>
          <w:szCs w:val="28"/>
        </w:rPr>
        <w:t>2.25  评标方法</w:t>
      </w:r>
      <w:bookmarkEnd w:id="188"/>
      <w:bookmarkEnd w:id="189"/>
      <w:bookmarkEnd w:id="190"/>
      <w:bookmarkEnd w:id="191"/>
      <w:bookmarkEnd w:id="192"/>
    </w:p>
    <w:p w:rsidR="002F056D" w:rsidRPr="002F056D" w:rsidRDefault="002F056D" w:rsidP="002F056D">
      <w:pPr>
        <w:snapToGrid w:val="0"/>
        <w:ind w:firstLineChars="200" w:firstLine="420"/>
        <w:rPr>
          <w:rFonts w:ascii="宋体" w:eastAsia="宋体" w:hAnsi="宋体" w:cs="Times New Roman"/>
          <w:bCs/>
          <w:szCs w:val="21"/>
        </w:rPr>
      </w:pPr>
      <w:r w:rsidRPr="002F056D">
        <w:rPr>
          <w:rFonts w:ascii="宋体" w:eastAsia="宋体" w:hAnsi="宋体" w:cs="Times New Roman" w:hint="eastAsia"/>
          <w:bCs/>
          <w:szCs w:val="21"/>
        </w:rPr>
        <w:t>比选文件中详细载明下述评标方法作为本次评标所采用的评标方法。</w:t>
      </w:r>
    </w:p>
    <w:p w:rsidR="002F056D" w:rsidRPr="002F056D" w:rsidRDefault="002F056D" w:rsidP="002F056D">
      <w:pPr>
        <w:snapToGrid w:val="0"/>
        <w:ind w:firstLineChars="202" w:firstLine="424"/>
        <w:rPr>
          <w:rFonts w:ascii="宋体" w:eastAsia="宋体" w:hAnsi="宋体" w:cs="Times New Roman"/>
          <w:szCs w:val="21"/>
        </w:rPr>
      </w:pPr>
      <w:r w:rsidRPr="002F056D">
        <w:rPr>
          <w:rFonts w:ascii="宋体" w:eastAsia="宋体" w:hAnsi="宋体" w:cs="Times New Roman" w:hint="eastAsia"/>
          <w:szCs w:val="21"/>
        </w:rPr>
        <w:t>综合评估法：在比选文件中载明所有详细的量化因素和权重比值。</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93" w:name="_Toc107822512"/>
      <w:bookmarkStart w:id="194" w:name="_Toc226969307"/>
      <w:bookmarkStart w:id="195" w:name="_Toc227057913"/>
      <w:bookmarkStart w:id="196" w:name="_Toc316030115"/>
      <w:bookmarkStart w:id="197" w:name="_Toc420765165"/>
      <w:r w:rsidRPr="002F056D">
        <w:rPr>
          <w:rFonts w:ascii="宋体" w:eastAsia="宋体" w:hAnsi="宋体" w:cs="Times New Roman" w:hint="eastAsia"/>
          <w:bCs/>
          <w:kern w:val="0"/>
          <w:sz w:val="28"/>
          <w:szCs w:val="28"/>
        </w:rPr>
        <w:t>2.26  关于划分标</w:t>
      </w:r>
      <w:bookmarkEnd w:id="193"/>
      <w:r w:rsidRPr="002F056D">
        <w:rPr>
          <w:rFonts w:ascii="宋体" w:eastAsia="宋体" w:hAnsi="宋体" w:cs="Times New Roman" w:hint="eastAsia"/>
          <w:bCs/>
          <w:kern w:val="0"/>
          <w:sz w:val="28"/>
          <w:szCs w:val="28"/>
        </w:rPr>
        <w:t>包</w:t>
      </w:r>
      <w:bookmarkEnd w:id="194"/>
      <w:bookmarkEnd w:id="195"/>
      <w:bookmarkEnd w:id="196"/>
      <w:bookmarkEnd w:id="197"/>
    </w:p>
    <w:p w:rsidR="002F056D" w:rsidRPr="002F056D" w:rsidRDefault="002F056D" w:rsidP="002F056D">
      <w:pPr>
        <w:snapToGrid w:val="0"/>
        <w:ind w:firstLineChars="200" w:firstLine="420"/>
        <w:rPr>
          <w:rFonts w:ascii="宋体" w:eastAsia="宋体" w:hAnsi="宋体" w:cs="Times New Roman"/>
          <w:szCs w:val="21"/>
        </w:rPr>
      </w:pPr>
      <w:r w:rsidRPr="002F056D">
        <w:rPr>
          <w:rFonts w:ascii="宋体" w:eastAsia="宋体" w:hAnsi="宋体" w:cs="Times New Roman" w:hint="eastAsia"/>
          <w:bCs/>
          <w:szCs w:val="21"/>
        </w:rPr>
        <w:t>本次不划分标包。</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198" w:name="_Toc488655857"/>
      <w:bookmarkStart w:id="199" w:name="_Toc107822513"/>
      <w:bookmarkStart w:id="200" w:name="_Toc226969308"/>
      <w:bookmarkStart w:id="201" w:name="_Toc227057914"/>
      <w:bookmarkStart w:id="202" w:name="_Toc316030116"/>
      <w:bookmarkStart w:id="203" w:name="_Toc420765166"/>
      <w:r w:rsidRPr="002F056D">
        <w:rPr>
          <w:rFonts w:ascii="宋体" w:eastAsia="宋体" w:hAnsi="宋体" w:cs="Times New Roman" w:hint="eastAsia"/>
          <w:bCs/>
          <w:kern w:val="0"/>
          <w:sz w:val="28"/>
          <w:szCs w:val="28"/>
        </w:rPr>
        <w:t>2.27  相关人员的接触</w:t>
      </w:r>
      <w:bookmarkEnd w:id="198"/>
      <w:bookmarkEnd w:id="199"/>
      <w:bookmarkEnd w:id="200"/>
      <w:bookmarkEnd w:id="201"/>
      <w:bookmarkEnd w:id="202"/>
      <w:bookmarkEnd w:id="203"/>
    </w:p>
    <w:p w:rsidR="002F056D" w:rsidRPr="002F056D" w:rsidRDefault="002F056D" w:rsidP="002F056D">
      <w:pPr>
        <w:tabs>
          <w:tab w:val="num" w:pos="-420"/>
          <w:tab w:val="left" w:pos="900"/>
        </w:tabs>
        <w:snapToGrid w:val="0"/>
        <w:spacing w:after="120"/>
        <w:ind w:left="900" w:hanging="900"/>
        <w:rPr>
          <w:rFonts w:ascii="宋体" w:eastAsia="宋体" w:hAnsi="宋体" w:cs="Times New Roman"/>
          <w:szCs w:val="21"/>
        </w:rPr>
      </w:pPr>
      <w:r w:rsidRPr="002F056D">
        <w:rPr>
          <w:rFonts w:ascii="Times New Roman" w:eastAsia="Times New Roman" w:hAnsi="Times New Roman" w:cs="Times New Roman"/>
          <w:szCs w:val="21"/>
        </w:rPr>
        <w:t>2.27.1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从开标之日起至授予合同期间，投标人不得就与其投标有关的事项与比选人和评标委员会的人员私下接触。</w:t>
      </w:r>
    </w:p>
    <w:p w:rsidR="002F056D" w:rsidRPr="002F056D" w:rsidRDefault="002F056D" w:rsidP="002F056D">
      <w:pPr>
        <w:tabs>
          <w:tab w:val="num" w:pos="-420"/>
          <w:tab w:val="left" w:pos="900"/>
        </w:tabs>
        <w:snapToGrid w:val="0"/>
        <w:spacing w:after="120"/>
        <w:ind w:left="900" w:hanging="900"/>
        <w:rPr>
          <w:rFonts w:ascii="宋体" w:eastAsia="宋体" w:hAnsi="宋体" w:cs="Times New Roman"/>
          <w:szCs w:val="21"/>
        </w:rPr>
      </w:pPr>
      <w:r w:rsidRPr="002F056D">
        <w:rPr>
          <w:rFonts w:ascii="Times New Roman" w:eastAsia="Times New Roman" w:hAnsi="Times New Roman" w:cs="Times New Roman"/>
          <w:szCs w:val="21"/>
        </w:rPr>
        <w:t>2.27.2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投标人试图对比选人和评标委员会的评标、比较或中标候选人的决定进行影响，都可能导致其投标被拒绝。</w:t>
      </w:r>
    </w:p>
    <w:p w:rsidR="002F056D" w:rsidRPr="002F056D" w:rsidRDefault="002F056D" w:rsidP="002F056D">
      <w:pPr>
        <w:tabs>
          <w:tab w:val="num" w:pos="-420"/>
          <w:tab w:val="left" w:pos="900"/>
        </w:tabs>
        <w:snapToGrid w:val="0"/>
        <w:spacing w:after="120"/>
        <w:ind w:left="900" w:hanging="900"/>
        <w:rPr>
          <w:rFonts w:ascii="宋体" w:eastAsia="宋体" w:hAnsi="宋体" w:cs="Times New Roman"/>
          <w:szCs w:val="21"/>
        </w:rPr>
      </w:pPr>
      <w:r w:rsidRPr="002F056D">
        <w:rPr>
          <w:rFonts w:ascii="Times New Roman" w:eastAsia="Times New Roman" w:hAnsi="Times New Roman" w:cs="Times New Roman"/>
          <w:szCs w:val="21"/>
        </w:rPr>
        <w:t>2.27.3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在确定中标人之前,比选人不得与投标人就投标价格，投标方案等实质性内容进行谈判。</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204" w:name="_Toc488655860"/>
      <w:bookmarkStart w:id="205" w:name="_Toc107822516"/>
      <w:bookmarkStart w:id="206" w:name="_Toc226969309"/>
      <w:bookmarkStart w:id="207" w:name="_Toc227057915"/>
      <w:bookmarkStart w:id="208" w:name="_Toc316030117"/>
      <w:bookmarkStart w:id="209" w:name="_Toc420765167"/>
      <w:r w:rsidRPr="002F056D">
        <w:rPr>
          <w:rFonts w:ascii="宋体" w:eastAsia="宋体" w:hAnsi="宋体" w:cs="Times New Roman" w:hint="eastAsia"/>
          <w:bCs/>
          <w:kern w:val="0"/>
          <w:sz w:val="28"/>
          <w:szCs w:val="28"/>
        </w:rPr>
        <w:t>2.28  中标通知书</w:t>
      </w:r>
      <w:bookmarkEnd w:id="204"/>
      <w:bookmarkEnd w:id="205"/>
      <w:bookmarkEnd w:id="206"/>
      <w:bookmarkEnd w:id="207"/>
      <w:bookmarkEnd w:id="208"/>
      <w:bookmarkEnd w:id="209"/>
    </w:p>
    <w:p w:rsidR="002F056D" w:rsidRPr="002F056D" w:rsidRDefault="002F056D" w:rsidP="002F056D">
      <w:pPr>
        <w:tabs>
          <w:tab w:val="num" w:pos="0"/>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2.28.1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中标人确定后，比选人向中标人发出中标通知书，同时通知未中标人。</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2.28.2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中标通知书是比选投标档案和合同的组成部分。</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2.28.3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中标通知书对比选人和中标人具有法律约束力。中标通知书发出后，比选人改变中标结果或者中标人放弃中标的，应当承担法律责任。</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2.28.4</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在中标人按照本须知的规定提交履约保证金后，比选人将按照本须知的规定退还投标保证金。</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210" w:name="_Toc107822517"/>
      <w:bookmarkStart w:id="211" w:name="_Toc226969310"/>
      <w:bookmarkStart w:id="212" w:name="_Toc227057916"/>
      <w:bookmarkStart w:id="213" w:name="_Toc316030118"/>
      <w:bookmarkStart w:id="214" w:name="_Toc420765168"/>
      <w:r w:rsidRPr="002F056D">
        <w:rPr>
          <w:rFonts w:ascii="宋体" w:eastAsia="宋体" w:hAnsi="宋体" w:cs="Times New Roman" w:hint="eastAsia"/>
          <w:bCs/>
          <w:kern w:val="0"/>
          <w:sz w:val="28"/>
          <w:szCs w:val="28"/>
        </w:rPr>
        <w:t>2.29  签订书面合同</w:t>
      </w:r>
      <w:bookmarkEnd w:id="210"/>
      <w:bookmarkEnd w:id="211"/>
      <w:bookmarkEnd w:id="212"/>
      <w:bookmarkEnd w:id="213"/>
      <w:bookmarkEnd w:id="214"/>
    </w:p>
    <w:p w:rsidR="002F056D" w:rsidRPr="002F056D" w:rsidRDefault="002F056D" w:rsidP="002F056D">
      <w:pPr>
        <w:tabs>
          <w:tab w:val="num"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2.29.1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比选人在中标通知书中载明与中标人签订书面合同的时间地点，比选人与中标人不再订立背离合同实质性内容的其他协议。</w:t>
      </w:r>
    </w:p>
    <w:p w:rsidR="002F056D" w:rsidRPr="002F056D" w:rsidRDefault="002F056D" w:rsidP="002F056D">
      <w:pPr>
        <w:tabs>
          <w:tab w:val="num"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2.29.2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比选人在发送中标通知书的同时，将把比选文件中提供的合同格式连同签订合同的相关事宜同时发送给中标人。</w:t>
      </w:r>
    </w:p>
    <w:p w:rsidR="002F056D" w:rsidRPr="002F056D" w:rsidRDefault="002F056D" w:rsidP="002F056D">
      <w:pPr>
        <w:tabs>
          <w:tab w:val="num"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2.29.3</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中标人在收到中标通知书后按比选文件规定的期限内，与比选人签订合同。比选人与中标人可以就合同的其他事项，签订补充协议，作为主合同的一部分。</w:t>
      </w:r>
    </w:p>
    <w:p w:rsidR="002F056D" w:rsidRPr="002F056D" w:rsidRDefault="002F056D" w:rsidP="002F056D">
      <w:pPr>
        <w:keepNext/>
        <w:keepLines/>
        <w:tabs>
          <w:tab w:val="left" w:pos="420"/>
          <w:tab w:val="num" w:pos="576"/>
        </w:tabs>
        <w:snapToGrid w:val="0"/>
        <w:spacing w:before="200" w:after="200"/>
        <w:outlineLvl w:val="1"/>
        <w:rPr>
          <w:rFonts w:ascii="宋体" w:eastAsia="宋体" w:hAnsi="宋体" w:cs="Times New Roman"/>
          <w:bCs/>
          <w:kern w:val="0"/>
          <w:sz w:val="28"/>
          <w:szCs w:val="28"/>
        </w:rPr>
      </w:pPr>
      <w:bookmarkStart w:id="215" w:name="_Toc488655865"/>
      <w:bookmarkStart w:id="216" w:name="_Toc107822518"/>
      <w:bookmarkStart w:id="217" w:name="_Toc226969311"/>
      <w:bookmarkStart w:id="218" w:name="_Toc227057917"/>
      <w:bookmarkStart w:id="219" w:name="_Toc316030119"/>
      <w:bookmarkStart w:id="220" w:name="_Toc420765169"/>
      <w:r w:rsidRPr="002F056D">
        <w:rPr>
          <w:rFonts w:ascii="宋体" w:eastAsia="宋体" w:hAnsi="宋体" w:cs="Times New Roman" w:hint="eastAsia"/>
          <w:bCs/>
          <w:kern w:val="0"/>
          <w:sz w:val="28"/>
          <w:szCs w:val="28"/>
        </w:rPr>
        <w:t>2.30  履约保证金</w:t>
      </w:r>
      <w:bookmarkEnd w:id="215"/>
      <w:bookmarkEnd w:id="216"/>
      <w:bookmarkEnd w:id="217"/>
      <w:bookmarkEnd w:id="218"/>
      <w:bookmarkEnd w:id="219"/>
      <w:bookmarkEnd w:id="220"/>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2.30.1</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履约保证金</w:t>
      </w:r>
    </w:p>
    <w:p w:rsidR="002F056D" w:rsidRPr="002F056D" w:rsidRDefault="002F056D" w:rsidP="002F056D">
      <w:pPr>
        <w:tabs>
          <w:tab w:val="left" w:pos="900"/>
        </w:tabs>
        <w:snapToGrid w:val="0"/>
        <w:ind w:left="900"/>
        <w:rPr>
          <w:rFonts w:ascii="宋体" w:eastAsia="宋体" w:hAnsi="宋体" w:cs="Times New Roman"/>
          <w:szCs w:val="21"/>
        </w:rPr>
      </w:pPr>
      <w:r w:rsidRPr="002F056D">
        <w:rPr>
          <w:rFonts w:ascii="宋体" w:eastAsia="宋体" w:hAnsi="宋体" w:cs="Times New Roman" w:hint="eastAsia"/>
          <w:szCs w:val="21"/>
        </w:rPr>
        <w:t>不收取。</w:t>
      </w:r>
    </w:p>
    <w:p w:rsidR="002F056D" w:rsidRPr="002F056D" w:rsidRDefault="002F056D" w:rsidP="002F056D">
      <w:pPr>
        <w:tabs>
          <w:tab w:val="left" w:pos="900"/>
        </w:tabs>
        <w:snapToGrid w:val="0"/>
        <w:ind w:left="900" w:hanging="900"/>
        <w:rPr>
          <w:rFonts w:ascii="宋体" w:eastAsia="宋体" w:hAnsi="宋体" w:cs="Times New Roman"/>
          <w:szCs w:val="21"/>
        </w:rPr>
      </w:pPr>
      <w:r w:rsidRPr="002F056D">
        <w:rPr>
          <w:rFonts w:ascii="Times New Roman" w:eastAsia="Times New Roman" w:hAnsi="Times New Roman" w:cs="Times New Roman"/>
          <w:szCs w:val="21"/>
        </w:rPr>
        <w:t>2.30.2</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比选服务费</w:t>
      </w:r>
    </w:p>
    <w:p w:rsidR="002F056D" w:rsidRPr="002F056D" w:rsidRDefault="002F056D" w:rsidP="002F056D">
      <w:pPr>
        <w:snapToGrid w:val="0"/>
        <w:ind w:left="900"/>
        <w:rPr>
          <w:rFonts w:ascii="宋体" w:eastAsia="宋体" w:hAnsi="宋体" w:cs="Times New Roman"/>
          <w:szCs w:val="24"/>
        </w:rPr>
      </w:pPr>
      <w:r w:rsidRPr="002F056D">
        <w:rPr>
          <w:rFonts w:ascii="宋体" w:eastAsia="宋体" w:hAnsi="宋体" w:cs="Times New Roman" w:hint="eastAsia"/>
          <w:szCs w:val="24"/>
        </w:rPr>
        <w:lastRenderedPageBreak/>
        <w:t>不收取。</w:t>
      </w:r>
    </w:p>
    <w:p w:rsidR="002F056D" w:rsidRPr="002F056D" w:rsidRDefault="002F056D" w:rsidP="002F056D">
      <w:pPr>
        <w:keepNext/>
        <w:keepLines/>
        <w:snapToGrid w:val="0"/>
        <w:spacing w:before="340" w:after="330"/>
        <w:jc w:val="center"/>
        <w:outlineLvl w:val="0"/>
        <w:rPr>
          <w:rFonts w:ascii="宋体" w:eastAsia="宋体" w:hAnsi="宋体" w:cs="Times New Roman"/>
          <w:bCs/>
          <w:kern w:val="44"/>
          <w:sz w:val="36"/>
          <w:szCs w:val="36"/>
        </w:rPr>
      </w:pPr>
      <w:bookmarkStart w:id="221" w:name="_Toc107822520"/>
      <w:bookmarkStart w:id="222" w:name="_Toc226969316"/>
      <w:bookmarkStart w:id="223" w:name="_Toc227057922"/>
      <w:bookmarkStart w:id="224" w:name="_Toc316030121"/>
      <w:bookmarkStart w:id="225" w:name="_Toc420765170"/>
      <w:r w:rsidRPr="002F056D">
        <w:rPr>
          <w:rFonts w:ascii="宋体" w:eastAsia="宋体" w:hAnsi="宋体" w:cs="Times New Roman" w:hint="eastAsia"/>
          <w:bCs/>
          <w:kern w:val="44"/>
          <w:sz w:val="36"/>
          <w:szCs w:val="36"/>
        </w:rPr>
        <w:t>第三章  合同条款</w:t>
      </w:r>
      <w:bookmarkEnd w:id="221"/>
      <w:bookmarkEnd w:id="222"/>
      <w:bookmarkEnd w:id="223"/>
      <w:bookmarkEnd w:id="224"/>
      <w:bookmarkEnd w:id="225"/>
    </w:p>
    <w:p w:rsidR="002F056D" w:rsidRPr="002F056D" w:rsidRDefault="002F056D" w:rsidP="002F056D">
      <w:pPr>
        <w:keepNext/>
        <w:widowControl/>
        <w:snapToGrid w:val="0"/>
        <w:ind w:left="360" w:hanging="360"/>
        <w:jc w:val="left"/>
        <w:outlineLvl w:val="1"/>
        <w:rPr>
          <w:rFonts w:ascii="宋体" w:eastAsia="宋体" w:hAnsi="宋体" w:cs="宋体"/>
          <w:kern w:val="0"/>
          <w:sz w:val="28"/>
          <w:szCs w:val="28"/>
        </w:rPr>
      </w:pPr>
      <w:bookmarkStart w:id="226" w:name="_Toc226969317"/>
      <w:bookmarkStart w:id="227" w:name="_Toc227057923"/>
      <w:bookmarkStart w:id="228" w:name="_Toc316030122"/>
      <w:bookmarkStart w:id="229" w:name="_Toc420765171"/>
      <w:r w:rsidRPr="002F056D">
        <w:rPr>
          <w:rFonts w:ascii="宋体" w:eastAsia="宋体" w:hAnsi="宋体" w:cs="宋体" w:hint="eastAsia"/>
          <w:b/>
          <w:kern w:val="0"/>
          <w:sz w:val="28"/>
          <w:szCs w:val="28"/>
        </w:rPr>
        <w:t>合同条款前附表</w:t>
      </w:r>
      <w:bookmarkEnd w:id="226"/>
      <w:bookmarkEnd w:id="227"/>
      <w:bookmarkEnd w:id="228"/>
      <w:bookmarkEnd w:id="229"/>
    </w:p>
    <w:tbl>
      <w:tblPr>
        <w:tblW w:w="9570"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7"/>
        <w:gridCol w:w="8123"/>
      </w:tblGrid>
      <w:tr w:rsidR="002F056D" w:rsidRPr="002F056D" w:rsidTr="002F056D">
        <w:trPr>
          <w:trHeight w:val="409"/>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b/>
                <w:szCs w:val="21"/>
              </w:rPr>
            </w:pPr>
            <w:r w:rsidRPr="002F056D">
              <w:rPr>
                <w:rFonts w:ascii="宋体" w:eastAsia="宋体" w:hAnsi="宋体" w:cs="Times New Roman" w:hint="eastAsia"/>
                <w:b/>
                <w:szCs w:val="21"/>
              </w:rPr>
              <w:t>条款名称</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b/>
                <w:szCs w:val="21"/>
              </w:rPr>
            </w:pPr>
            <w:r w:rsidRPr="002F056D">
              <w:rPr>
                <w:rFonts w:ascii="宋体" w:eastAsia="宋体" w:hAnsi="宋体" w:cs="Times New Roman" w:hint="eastAsia"/>
                <w:b/>
                <w:szCs w:val="21"/>
              </w:rPr>
              <w:t>编列内容</w:t>
            </w:r>
          </w:p>
        </w:tc>
      </w:tr>
      <w:tr w:rsidR="002F056D" w:rsidRPr="002F056D" w:rsidTr="002F056D">
        <w:trPr>
          <w:trHeight w:val="577"/>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买方（甲方）</w:t>
            </w:r>
          </w:p>
        </w:tc>
        <w:tc>
          <w:tcPr>
            <w:tcW w:w="8123" w:type="dxa"/>
            <w:tcBorders>
              <w:top w:val="single" w:sz="4" w:space="0" w:color="auto"/>
              <w:left w:val="single" w:sz="4" w:space="0" w:color="auto"/>
              <w:bottom w:val="single" w:sz="4" w:space="0" w:color="auto"/>
              <w:right w:val="single" w:sz="4" w:space="0" w:color="auto"/>
            </w:tcBorders>
            <w:vAlign w:val="center"/>
            <w:hideMark/>
          </w:tcPr>
          <w:p w:rsidR="0094311E" w:rsidRDefault="002F056D" w:rsidP="0094311E">
            <w:pPr>
              <w:spacing w:line="240" w:lineRule="exact"/>
              <w:rPr>
                <w:rFonts w:ascii="宋体" w:eastAsia="宋体" w:hAnsi="宋体" w:cs="Times New Roman"/>
                <w:szCs w:val="21"/>
              </w:rPr>
            </w:pPr>
            <w:r w:rsidRPr="002F056D">
              <w:rPr>
                <w:rFonts w:ascii="宋体" w:eastAsia="宋体" w:hAnsi="宋体" w:cs="Times New Roman" w:hint="eastAsia"/>
                <w:szCs w:val="21"/>
              </w:rPr>
              <w:t>名称、地址：</w:t>
            </w:r>
            <w:r w:rsidR="00D114A2">
              <w:rPr>
                <w:rFonts w:ascii="宋体" w:eastAsia="宋体" w:hAnsi="宋体" w:cs="Times New Roman" w:hint="eastAsia"/>
                <w:szCs w:val="21"/>
              </w:rPr>
              <w:t>中国移动通信集团广西有限公司贵港分公司</w:t>
            </w:r>
          </w:p>
          <w:p w:rsidR="002F056D" w:rsidRPr="002F056D" w:rsidRDefault="002F056D" w:rsidP="0094311E">
            <w:pPr>
              <w:spacing w:line="240" w:lineRule="exact"/>
              <w:rPr>
                <w:rFonts w:ascii="宋体" w:eastAsia="宋体" w:hAnsi="宋体" w:cs="Times New Roman"/>
                <w:szCs w:val="21"/>
              </w:rPr>
            </w:pPr>
            <w:r w:rsidRPr="002F056D">
              <w:rPr>
                <w:rFonts w:ascii="宋体" w:eastAsia="宋体" w:hAnsi="宋体" w:cs="Times New Roman" w:hint="eastAsia"/>
                <w:szCs w:val="21"/>
              </w:rPr>
              <w:t>项目名称：</w:t>
            </w:r>
            <w:r w:rsidR="006E5FFE">
              <w:rPr>
                <w:rFonts w:ascii="Times New Roman" w:eastAsia="宋体" w:hAnsi="Times New Roman" w:cs="Times New Roman" w:hint="eastAsia"/>
                <w:szCs w:val="21"/>
              </w:rPr>
              <w:t>贵港公司业务流程管理平台</w:t>
            </w:r>
            <w:r w:rsidR="006E5FFE" w:rsidRPr="006E5FFE">
              <w:rPr>
                <w:rFonts w:ascii="Times New Roman" w:eastAsia="宋体" w:hAnsi="Times New Roman" w:cs="Times New Roman" w:hint="eastAsia"/>
                <w:szCs w:val="21"/>
              </w:rPr>
              <w:t>项目</w:t>
            </w:r>
            <w:r>
              <w:rPr>
                <w:rFonts w:ascii="Times New Roman" w:eastAsia="宋体" w:hAnsi="Times New Roman" w:cs="Times New Roman" w:hint="eastAsia"/>
                <w:szCs w:val="21"/>
              </w:rPr>
              <w:t>采购</w:t>
            </w:r>
          </w:p>
        </w:tc>
      </w:tr>
      <w:tr w:rsidR="002F056D" w:rsidRPr="002F056D" w:rsidTr="002F056D">
        <w:trPr>
          <w:trHeight w:val="576"/>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卖方（乙方）</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rPr>
                <w:rFonts w:ascii="宋体" w:eastAsia="宋体" w:hAnsi="宋体" w:cs="Times New Roman"/>
                <w:szCs w:val="21"/>
              </w:rPr>
            </w:pPr>
            <w:r w:rsidRPr="002F056D">
              <w:rPr>
                <w:rFonts w:ascii="宋体" w:eastAsia="宋体" w:hAnsi="宋体" w:cs="Times New Roman" w:hint="eastAsia"/>
                <w:szCs w:val="21"/>
              </w:rPr>
              <w:t xml:space="preserve">名称、地址： </w:t>
            </w:r>
          </w:p>
          <w:p w:rsidR="002F056D" w:rsidRPr="002F056D" w:rsidRDefault="002F056D" w:rsidP="002F056D">
            <w:pPr>
              <w:spacing w:line="240" w:lineRule="exact"/>
              <w:rPr>
                <w:rFonts w:ascii="宋体" w:eastAsia="宋体" w:hAnsi="宋体" w:cs="Times New Roman"/>
                <w:szCs w:val="21"/>
              </w:rPr>
            </w:pPr>
            <w:r w:rsidRPr="002F056D">
              <w:rPr>
                <w:rFonts w:ascii="宋体" w:eastAsia="宋体" w:hAnsi="宋体" w:cs="Times New Roman" w:hint="eastAsia"/>
                <w:szCs w:val="21"/>
              </w:rPr>
              <w:t xml:space="preserve">项目名称： </w:t>
            </w:r>
          </w:p>
        </w:tc>
      </w:tr>
      <w:tr w:rsidR="002F056D" w:rsidRPr="002F056D" w:rsidTr="002F056D">
        <w:trPr>
          <w:trHeight w:val="828"/>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履约保证金</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rPr>
                <w:rFonts w:ascii="宋体" w:eastAsia="宋体" w:hAnsi="宋体" w:cs="Times New Roman"/>
                <w:szCs w:val="21"/>
              </w:rPr>
            </w:pPr>
            <w:r w:rsidRPr="002F056D">
              <w:rPr>
                <w:rFonts w:ascii="宋体" w:eastAsia="宋体" w:hAnsi="宋体" w:cs="Times New Roman" w:hint="eastAsia"/>
                <w:szCs w:val="21"/>
              </w:rPr>
              <w:t>无</w:t>
            </w:r>
          </w:p>
        </w:tc>
      </w:tr>
      <w:tr w:rsidR="002F056D" w:rsidRPr="002F056D" w:rsidTr="002F056D">
        <w:trPr>
          <w:trHeight w:val="395"/>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交货期</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6E5FFE">
            <w:pPr>
              <w:spacing w:line="240" w:lineRule="exact"/>
              <w:rPr>
                <w:rFonts w:ascii="宋体" w:eastAsia="宋体" w:hAnsi="宋体" w:cs="Times New Roman"/>
                <w:szCs w:val="21"/>
              </w:rPr>
            </w:pPr>
            <w:r w:rsidRPr="002F056D">
              <w:rPr>
                <w:rFonts w:ascii="宋体" w:eastAsia="宋体" w:hAnsi="宋体" w:cs="Times New Roman" w:hint="eastAsia"/>
                <w:szCs w:val="21"/>
              </w:rPr>
              <w:t>交货期：</w:t>
            </w:r>
            <w:r w:rsidRPr="002F056D">
              <w:rPr>
                <w:rFonts w:ascii="宋体" w:eastAsia="宋体" w:hAnsi="宋体" w:cs="Times New Roman" w:hint="eastAsia"/>
                <w:szCs w:val="21"/>
                <w:u w:val="single"/>
              </w:rPr>
              <w:t xml:space="preserve">  </w:t>
            </w:r>
            <w:r w:rsidR="0094311E">
              <w:rPr>
                <w:rFonts w:ascii="宋体" w:eastAsia="宋体" w:hAnsi="宋体" w:cs="Times New Roman" w:hint="eastAsia"/>
                <w:szCs w:val="21"/>
                <w:u w:val="single"/>
              </w:rPr>
              <w:t>开工通知书之日起</w:t>
            </w:r>
            <w:r w:rsidR="006E5FFE">
              <w:rPr>
                <w:rFonts w:ascii="宋体" w:eastAsia="宋体" w:hAnsi="宋体" w:cs="Times New Roman" w:hint="eastAsia"/>
                <w:szCs w:val="21"/>
                <w:u w:val="single"/>
              </w:rPr>
              <w:t>1</w:t>
            </w:r>
            <w:r w:rsidR="0094311E">
              <w:rPr>
                <w:rFonts w:ascii="宋体" w:eastAsia="宋体" w:hAnsi="宋体" w:cs="Times New Roman" w:hint="eastAsia"/>
                <w:szCs w:val="21"/>
                <w:u w:val="single"/>
              </w:rPr>
              <w:t>个</w:t>
            </w:r>
            <w:r w:rsidR="006E5FFE">
              <w:rPr>
                <w:rFonts w:ascii="宋体" w:eastAsia="宋体" w:hAnsi="宋体" w:cs="Times New Roman" w:hint="eastAsia"/>
                <w:szCs w:val="21"/>
                <w:u w:val="single"/>
              </w:rPr>
              <w:t>月</w:t>
            </w:r>
            <w:r w:rsidRPr="002F056D">
              <w:rPr>
                <w:rFonts w:ascii="宋体" w:eastAsia="宋体" w:hAnsi="宋体" w:cs="Times New Roman" w:hint="eastAsia"/>
                <w:szCs w:val="21"/>
                <w:u w:val="single"/>
              </w:rPr>
              <w:t xml:space="preserve"> </w:t>
            </w:r>
          </w:p>
        </w:tc>
      </w:tr>
      <w:tr w:rsidR="002F056D" w:rsidRPr="002F056D" w:rsidTr="002F056D">
        <w:trPr>
          <w:trHeight w:val="469"/>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交货方式</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rPr>
                <w:rFonts w:ascii="宋体" w:eastAsia="宋体" w:hAnsi="宋体" w:cs="Times New Roman"/>
                <w:szCs w:val="21"/>
              </w:rPr>
            </w:pPr>
            <w:r w:rsidRPr="002F056D">
              <w:rPr>
                <w:rFonts w:ascii="宋体" w:eastAsia="宋体" w:hAnsi="宋体" w:cs="Times New Roman" w:hint="eastAsia"/>
                <w:szCs w:val="21"/>
              </w:rPr>
              <w:t>乙方送货，乙方将货物免费运送到甲方指定地点，并完成安装调试。</w:t>
            </w:r>
          </w:p>
        </w:tc>
      </w:tr>
      <w:tr w:rsidR="002F056D" w:rsidRPr="002F056D" w:rsidTr="002F056D">
        <w:trPr>
          <w:trHeight w:val="786"/>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DD3A1F" w:rsidRDefault="002F056D" w:rsidP="002F056D">
            <w:pPr>
              <w:spacing w:line="240" w:lineRule="exact"/>
              <w:jc w:val="center"/>
              <w:rPr>
                <w:rFonts w:ascii="宋体" w:eastAsia="宋体" w:hAnsi="宋体" w:cs="Times New Roman"/>
                <w:szCs w:val="21"/>
              </w:rPr>
            </w:pPr>
            <w:r w:rsidRPr="00DD3A1F">
              <w:rPr>
                <w:rFonts w:ascii="宋体" w:eastAsia="宋体" w:hAnsi="宋体" w:cs="Times New Roman" w:hint="eastAsia"/>
                <w:szCs w:val="21"/>
              </w:rPr>
              <w:t>伴随服务</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DD3A1F" w:rsidRDefault="002F056D" w:rsidP="002F056D">
            <w:pPr>
              <w:spacing w:line="240" w:lineRule="exact"/>
              <w:rPr>
                <w:rFonts w:ascii="宋体" w:eastAsia="宋体" w:hAnsi="宋体" w:cs="Times New Roman"/>
                <w:szCs w:val="21"/>
              </w:rPr>
            </w:pPr>
            <w:r w:rsidRPr="00DD3A1F">
              <w:rPr>
                <w:rFonts w:ascii="宋体" w:eastAsia="宋体" w:hAnsi="宋体" w:cs="Times New Roman" w:hint="eastAsia"/>
                <w:szCs w:val="21"/>
              </w:rPr>
              <w:t xml:space="preserve">应提供的伴随服务有： </w:t>
            </w:r>
          </w:p>
          <w:p w:rsidR="006E5FFE" w:rsidRPr="00DD3A1F" w:rsidRDefault="002F056D" w:rsidP="006E5FFE">
            <w:pPr>
              <w:tabs>
                <w:tab w:val="num" w:pos="480"/>
              </w:tabs>
              <w:spacing w:line="240" w:lineRule="exact"/>
              <w:rPr>
                <w:rFonts w:ascii="宋体" w:eastAsia="宋体" w:hAnsi="宋体" w:cs="Times New Roman"/>
                <w:szCs w:val="21"/>
              </w:rPr>
            </w:pPr>
            <w:r w:rsidRPr="00DD3A1F">
              <w:rPr>
                <w:rFonts w:ascii="宋体" w:eastAsia="宋体" w:hAnsi="宋体" w:cs="宋体" w:hint="eastAsia"/>
                <w:szCs w:val="21"/>
              </w:rPr>
              <w:t>(1)</w:t>
            </w:r>
            <w:r w:rsidRPr="00DD3A1F">
              <w:rPr>
                <w:rFonts w:ascii="Times New Roman" w:eastAsia="宋体" w:hAnsi="Times New Roman" w:cs="Times New Roman"/>
                <w:sz w:val="14"/>
                <w:szCs w:val="14"/>
              </w:rPr>
              <w:t>  </w:t>
            </w:r>
            <w:r w:rsidR="006E5FFE" w:rsidRPr="00DD3A1F">
              <w:rPr>
                <w:rFonts w:ascii="宋体" w:eastAsia="宋体" w:hAnsi="宋体" w:cs="Times New Roman" w:hint="eastAsia"/>
                <w:szCs w:val="21"/>
              </w:rPr>
              <w:tab/>
              <w:t>供应商应负责对业主的日常维护人员进行现场培训。</w:t>
            </w:r>
          </w:p>
          <w:p w:rsidR="002F056D" w:rsidRPr="00DD3A1F" w:rsidRDefault="006E5FFE" w:rsidP="006E5FFE">
            <w:pPr>
              <w:tabs>
                <w:tab w:val="num" w:pos="480"/>
              </w:tabs>
              <w:spacing w:line="240" w:lineRule="exact"/>
              <w:rPr>
                <w:rFonts w:ascii="宋体" w:eastAsia="宋体" w:hAnsi="宋体" w:cs="Times New Roman"/>
                <w:szCs w:val="21"/>
              </w:rPr>
            </w:pPr>
            <w:r w:rsidRPr="00DD3A1F">
              <w:rPr>
                <w:rFonts w:ascii="宋体" w:eastAsia="宋体" w:hAnsi="宋体" w:cs="Times New Roman" w:hint="eastAsia"/>
                <w:szCs w:val="21"/>
              </w:rPr>
              <w:t>(2)</w:t>
            </w:r>
            <w:r w:rsidRPr="00DD3A1F">
              <w:rPr>
                <w:rFonts w:ascii="宋体" w:eastAsia="宋体" w:hAnsi="宋体" w:cs="Times New Roman" w:hint="eastAsia"/>
                <w:szCs w:val="21"/>
              </w:rPr>
              <w:tab/>
              <w:t>设备的督导安装及其它售后服务。合同签订后，</w:t>
            </w:r>
            <w:proofErr w:type="gramStart"/>
            <w:r w:rsidRPr="00DD3A1F">
              <w:rPr>
                <w:rFonts w:ascii="宋体" w:eastAsia="宋体" w:hAnsi="宋体" w:cs="Times New Roman" w:hint="eastAsia"/>
                <w:szCs w:val="21"/>
              </w:rPr>
              <w:t>自集团</w:t>
            </w:r>
            <w:proofErr w:type="gramEnd"/>
            <w:r w:rsidRPr="00DD3A1F">
              <w:rPr>
                <w:rFonts w:ascii="宋体" w:eastAsia="宋体" w:hAnsi="宋体" w:cs="Times New Roman" w:hint="eastAsia"/>
                <w:szCs w:val="21"/>
              </w:rPr>
              <w:t>全生命周期系统正式上线后（签订验收证书日期后算起）提供一年业务流程扩容</w:t>
            </w:r>
            <w:proofErr w:type="gramStart"/>
            <w:r w:rsidRPr="00DD3A1F">
              <w:rPr>
                <w:rFonts w:ascii="宋体" w:eastAsia="宋体" w:hAnsi="宋体" w:cs="Times New Roman" w:hint="eastAsia"/>
                <w:szCs w:val="21"/>
              </w:rPr>
              <w:t>和维保服务</w:t>
            </w:r>
            <w:proofErr w:type="gramEnd"/>
            <w:r w:rsidRPr="00DD3A1F">
              <w:rPr>
                <w:rFonts w:ascii="宋体" w:eastAsia="宋体" w:hAnsi="宋体" w:cs="Times New Roman" w:hint="eastAsia"/>
                <w:szCs w:val="21"/>
              </w:rPr>
              <w:t>。</w:t>
            </w:r>
          </w:p>
        </w:tc>
      </w:tr>
      <w:tr w:rsidR="002F056D" w:rsidRPr="002F056D" w:rsidTr="002F056D">
        <w:trPr>
          <w:trHeight w:val="367"/>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备件</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6E5FFE">
            <w:pPr>
              <w:spacing w:line="240" w:lineRule="exact"/>
              <w:rPr>
                <w:rFonts w:ascii="宋体" w:eastAsia="宋体" w:hAnsi="宋体" w:cs="Times New Roman"/>
                <w:szCs w:val="21"/>
              </w:rPr>
            </w:pPr>
            <w:r w:rsidRPr="002F056D">
              <w:rPr>
                <w:rFonts w:ascii="宋体" w:eastAsia="宋体" w:hAnsi="宋体" w:cs="Times New Roman" w:hint="eastAsia"/>
                <w:szCs w:val="21"/>
              </w:rPr>
              <w:t>要求的备件有：</w:t>
            </w:r>
            <w:r w:rsidR="006E5FFE">
              <w:rPr>
                <w:rFonts w:ascii="宋体" w:eastAsia="宋体" w:hAnsi="宋体" w:cs="Times New Roman" w:hint="eastAsia"/>
                <w:szCs w:val="21"/>
              </w:rPr>
              <w:t>无</w:t>
            </w:r>
            <w:r w:rsidRPr="002F056D">
              <w:rPr>
                <w:rFonts w:ascii="宋体" w:eastAsia="宋体" w:hAnsi="宋体" w:cs="Times New Roman" w:hint="eastAsia"/>
                <w:szCs w:val="21"/>
              </w:rPr>
              <w:t>。</w:t>
            </w:r>
          </w:p>
        </w:tc>
      </w:tr>
      <w:tr w:rsidR="002F056D" w:rsidRPr="002F056D" w:rsidTr="002F056D">
        <w:trPr>
          <w:trHeight w:val="623"/>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DD3A1F" w:rsidRDefault="002F056D" w:rsidP="002F056D">
            <w:pPr>
              <w:spacing w:line="240" w:lineRule="exact"/>
              <w:jc w:val="center"/>
              <w:rPr>
                <w:rFonts w:ascii="宋体" w:eastAsia="宋体" w:hAnsi="宋体" w:cs="Times New Roman"/>
                <w:szCs w:val="21"/>
              </w:rPr>
            </w:pPr>
            <w:r w:rsidRPr="00DD3A1F">
              <w:rPr>
                <w:rFonts w:ascii="宋体" w:eastAsia="宋体" w:hAnsi="宋体" w:cs="Times New Roman" w:hint="eastAsia"/>
                <w:szCs w:val="21"/>
              </w:rPr>
              <w:t>质量保证期</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DD3A1F" w:rsidRDefault="002F056D" w:rsidP="002F056D">
            <w:pPr>
              <w:spacing w:line="240" w:lineRule="exact"/>
              <w:rPr>
                <w:rFonts w:ascii="宋体" w:eastAsia="宋体" w:hAnsi="宋体" w:cs="Times New Roman"/>
                <w:szCs w:val="21"/>
              </w:rPr>
            </w:pPr>
            <w:r w:rsidRPr="00DD3A1F">
              <w:rPr>
                <w:rFonts w:ascii="宋体" w:eastAsia="宋体" w:hAnsi="宋体" w:cs="Times New Roman" w:hint="eastAsia"/>
                <w:spacing w:val="-4"/>
                <w:szCs w:val="21"/>
              </w:rPr>
              <w:t>试运行</w:t>
            </w:r>
            <w:r w:rsidRPr="00DD3A1F">
              <w:rPr>
                <w:rFonts w:ascii="宋体" w:eastAsia="宋体" w:hAnsi="宋体" w:cs="Times New Roman" w:hint="eastAsia"/>
                <w:szCs w:val="21"/>
                <w:u w:val="single"/>
              </w:rPr>
              <w:t xml:space="preserve"> </w:t>
            </w:r>
            <w:r w:rsidR="006E5FFE" w:rsidRPr="00DD3A1F">
              <w:rPr>
                <w:rFonts w:ascii="宋体" w:eastAsia="宋体" w:hAnsi="宋体" w:cs="Times New Roman" w:hint="eastAsia"/>
                <w:szCs w:val="21"/>
                <w:u w:val="single"/>
              </w:rPr>
              <w:t>3</w:t>
            </w:r>
            <w:r w:rsidRPr="00DD3A1F">
              <w:rPr>
                <w:rFonts w:ascii="宋体" w:eastAsia="宋体" w:hAnsi="宋体" w:cs="Times New Roman" w:hint="eastAsia"/>
                <w:szCs w:val="21"/>
                <w:u w:val="single"/>
              </w:rPr>
              <w:t xml:space="preserve"> </w:t>
            </w:r>
            <w:proofErr w:type="gramStart"/>
            <w:r w:rsidRPr="00DD3A1F">
              <w:rPr>
                <w:rFonts w:ascii="宋体" w:eastAsia="宋体" w:hAnsi="宋体" w:cs="Times New Roman" w:hint="eastAsia"/>
                <w:szCs w:val="21"/>
              </w:rPr>
              <w:t>个</w:t>
            </w:r>
            <w:proofErr w:type="gramEnd"/>
            <w:r w:rsidRPr="00DD3A1F">
              <w:rPr>
                <w:rFonts w:ascii="宋体" w:eastAsia="宋体" w:hAnsi="宋体" w:cs="Times New Roman" w:hint="eastAsia"/>
                <w:spacing w:val="-4"/>
                <w:szCs w:val="21"/>
              </w:rPr>
              <w:t>月，各项指标均达到技术规范书的要求后方签署验收证书；</w:t>
            </w:r>
          </w:p>
          <w:p w:rsidR="002F056D" w:rsidRPr="00DD3A1F" w:rsidRDefault="002F056D" w:rsidP="006E5FFE">
            <w:pPr>
              <w:spacing w:line="240" w:lineRule="exact"/>
              <w:rPr>
                <w:rFonts w:ascii="宋体" w:eastAsia="宋体" w:hAnsi="宋体" w:cs="Times New Roman"/>
                <w:szCs w:val="21"/>
              </w:rPr>
            </w:pPr>
            <w:r w:rsidRPr="00DD3A1F">
              <w:rPr>
                <w:rFonts w:ascii="宋体" w:eastAsia="宋体" w:hAnsi="宋体" w:cs="Times New Roman" w:hint="eastAsia"/>
                <w:szCs w:val="21"/>
              </w:rPr>
              <w:t>保修期为</w:t>
            </w:r>
            <w:r w:rsidR="006E5FFE" w:rsidRPr="00DD3A1F">
              <w:rPr>
                <w:rFonts w:ascii="宋体" w:eastAsia="宋体" w:hAnsi="宋体" w:cs="Times New Roman" w:hint="eastAsia"/>
                <w:szCs w:val="21"/>
                <w:u w:val="single"/>
              </w:rPr>
              <w:t>12</w:t>
            </w:r>
            <w:r w:rsidRPr="00DD3A1F">
              <w:rPr>
                <w:rFonts w:ascii="宋体" w:eastAsia="宋体" w:hAnsi="宋体" w:cs="Times New Roman" w:hint="eastAsia"/>
                <w:szCs w:val="21"/>
              </w:rPr>
              <w:t>月，自双方验收合格的次日起算。</w:t>
            </w:r>
          </w:p>
        </w:tc>
      </w:tr>
      <w:tr w:rsidR="002F056D" w:rsidRPr="002F056D" w:rsidTr="002F056D">
        <w:trPr>
          <w:trHeight w:val="758"/>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故障响应</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6E5FFE">
            <w:pPr>
              <w:spacing w:line="240" w:lineRule="exact"/>
              <w:rPr>
                <w:rFonts w:ascii="宋体" w:eastAsia="宋体" w:hAnsi="宋体" w:cs="Times New Roman"/>
                <w:szCs w:val="21"/>
              </w:rPr>
            </w:pPr>
            <w:r w:rsidRPr="002F056D">
              <w:rPr>
                <w:rFonts w:ascii="Times New Roman" w:eastAsia="宋体" w:hAnsi="宋体" w:cs="Times New Roman"/>
                <w:szCs w:val="21"/>
              </w:rPr>
              <w:t>2</w:t>
            </w:r>
            <w:r w:rsidRPr="002F056D">
              <w:rPr>
                <w:rFonts w:ascii="Times New Roman" w:eastAsia="宋体" w:hAnsi="宋体" w:cs="Times New Roman" w:hint="eastAsia"/>
                <w:szCs w:val="21"/>
              </w:rPr>
              <w:t>小时内响应</w:t>
            </w:r>
            <w:r w:rsidRPr="002F056D">
              <w:rPr>
                <w:rFonts w:ascii="Times New Roman" w:eastAsia="宋体" w:hAnsi="宋体" w:cs="Times New Roman"/>
                <w:szCs w:val="21"/>
              </w:rPr>
              <w:t>,</w:t>
            </w:r>
            <w:proofErr w:type="gramStart"/>
            <w:r w:rsidRPr="002F056D">
              <w:rPr>
                <w:rFonts w:ascii="Times New Roman" w:eastAsia="宋体" w:hAnsi="宋体" w:cs="Times New Roman" w:hint="eastAsia"/>
                <w:szCs w:val="21"/>
              </w:rPr>
              <w:t>远程支持</w:t>
            </w:r>
            <w:proofErr w:type="gramEnd"/>
            <w:r w:rsidRPr="002F056D">
              <w:rPr>
                <w:rFonts w:ascii="Times New Roman" w:eastAsia="宋体" w:hAnsi="宋体" w:cs="Times New Roman" w:hint="eastAsia"/>
                <w:szCs w:val="21"/>
              </w:rPr>
              <w:t>不能解决的情况下，</w:t>
            </w:r>
            <w:r w:rsidR="006E5FFE">
              <w:rPr>
                <w:rFonts w:ascii="Times New Roman" w:eastAsia="宋体" w:hAnsi="宋体" w:cs="Times New Roman" w:hint="eastAsia"/>
                <w:szCs w:val="21"/>
              </w:rPr>
              <w:t>24</w:t>
            </w:r>
            <w:r w:rsidRPr="002F056D">
              <w:rPr>
                <w:rFonts w:ascii="Times New Roman" w:eastAsia="宋体" w:hAnsi="宋体" w:cs="Times New Roman" w:hint="eastAsia"/>
                <w:szCs w:val="21"/>
              </w:rPr>
              <w:t>小时内抵达现场。</w:t>
            </w:r>
          </w:p>
        </w:tc>
      </w:tr>
      <w:tr w:rsidR="002F056D" w:rsidRPr="002F056D" w:rsidTr="002F056D">
        <w:trPr>
          <w:trHeight w:val="1008"/>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adjustRightInd w:val="0"/>
              <w:snapToGrid w:val="0"/>
              <w:spacing w:line="240" w:lineRule="exact"/>
              <w:jc w:val="center"/>
              <w:rPr>
                <w:rFonts w:ascii="宋体" w:eastAsia="宋体" w:hAnsi="宋体" w:cs="Times New Roman"/>
                <w:szCs w:val="21"/>
              </w:rPr>
            </w:pPr>
            <w:r w:rsidRPr="002F056D">
              <w:rPr>
                <w:rFonts w:ascii="宋体" w:eastAsia="宋体" w:hAnsi="宋体" w:cs="Times New Roman" w:hint="eastAsia"/>
                <w:szCs w:val="21"/>
              </w:rPr>
              <w:t>※付款方式</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widowControl/>
              <w:tabs>
                <w:tab w:val="num" w:pos="420"/>
              </w:tabs>
              <w:snapToGrid w:val="0"/>
              <w:spacing w:line="380" w:lineRule="exact"/>
              <w:jc w:val="left"/>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00CD4125">
              <w:rPr>
                <w:rFonts w:ascii="宋体" w:eastAsia="宋体" w:hAnsi="宋体" w:cs="Times New Roman" w:hint="eastAsia"/>
                <w:szCs w:val="21"/>
              </w:rPr>
              <w:t>第一期：平台搭建安装验收合格后</w:t>
            </w:r>
            <w:r w:rsidRPr="002F056D">
              <w:rPr>
                <w:rFonts w:ascii="宋体" w:eastAsia="宋体" w:hAnsi="宋体" w:cs="Times New Roman" w:hint="eastAsia"/>
                <w:szCs w:val="21"/>
              </w:rPr>
              <w:t>，支付合同金额的</w:t>
            </w:r>
            <w:r w:rsidRPr="002F056D">
              <w:rPr>
                <w:rFonts w:ascii="宋体" w:eastAsia="宋体" w:hAnsi="宋体" w:cs="Times New Roman" w:hint="eastAsia"/>
                <w:szCs w:val="21"/>
                <w:u w:val="single"/>
              </w:rPr>
              <w:t xml:space="preserve">  </w:t>
            </w:r>
            <w:r w:rsidR="00CD4125">
              <w:rPr>
                <w:rFonts w:ascii="宋体" w:eastAsia="宋体" w:hAnsi="宋体" w:cs="Times New Roman" w:hint="eastAsia"/>
                <w:szCs w:val="21"/>
                <w:u w:val="single"/>
              </w:rPr>
              <w:t>8</w:t>
            </w:r>
            <w:r w:rsidRPr="002F056D">
              <w:rPr>
                <w:rFonts w:ascii="宋体" w:eastAsia="宋体" w:hAnsi="宋体" w:cs="Times New Roman" w:hint="eastAsia"/>
                <w:szCs w:val="21"/>
                <w:u w:val="single"/>
              </w:rPr>
              <w:t xml:space="preserve">0  </w:t>
            </w:r>
            <w:r w:rsidRPr="002F056D">
              <w:rPr>
                <w:rFonts w:ascii="宋体" w:eastAsia="宋体" w:hAnsi="宋体" w:cs="Times New Roman" w:hint="eastAsia"/>
                <w:szCs w:val="21"/>
              </w:rPr>
              <w:t>%；</w:t>
            </w:r>
          </w:p>
          <w:p w:rsidR="002F056D" w:rsidRPr="002F056D" w:rsidRDefault="002F056D" w:rsidP="002F056D">
            <w:pPr>
              <w:tabs>
                <w:tab w:val="num" w:pos="420"/>
              </w:tabs>
              <w:snapToGrid w:val="0"/>
              <w:spacing w:line="380" w:lineRule="exact"/>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第二期：</w:t>
            </w:r>
            <w:r w:rsidR="007C0D62">
              <w:rPr>
                <w:rFonts w:ascii="宋体" w:eastAsia="宋体" w:hAnsi="宋体" w:cs="Times New Roman" w:hint="eastAsia"/>
                <w:szCs w:val="21"/>
              </w:rPr>
              <w:t>系统</w:t>
            </w:r>
            <w:r w:rsidR="00447BD2">
              <w:rPr>
                <w:rFonts w:ascii="宋体" w:eastAsia="宋体" w:hAnsi="宋体" w:cs="Times New Roman" w:hint="eastAsia"/>
                <w:szCs w:val="21"/>
              </w:rPr>
              <w:t>运行1年</w:t>
            </w:r>
            <w:r w:rsidR="007C0D62">
              <w:rPr>
                <w:rFonts w:ascii="宋体" w:eastAsia="宋体" w:hAnsi="宋体" w:cs="Times New Roman" w:hint="eastAsia"/>
                <w:szCs w:val="21"/>
              </w:rPr>
              <w:t>稳定后</w:t>
            </w:r>
            <w:r w:rsidRPr="002F056D">
              <w:rPr>
                <w:rFonts w:ascii="宋体" w:eastAsia="宋体" w:hAnsi="宋体" w:cs="Times New Roman" w:hint="eastAsia"/>
                <w:szCs w:val="21"/>
              </w:rPr>
              <w:t>，支付合同总金额的</w:t>
            </w:r>
            <w:r w:rsidRPr="002F056D">
              <w:rPr>
                <w:rFonts w:ascii="宋体" w:eastAsia="宋体" w:hAnsi="宋体" w:cs="Times New Roman" w:hint="eastAsia"/>
                <w:szCs w:val="21"/>
                <w:u w:val="single"/>
              </w:rPr>
              <w:t xml:space="preserve"> </w:t>
            </w:r>
            <w:r w:rsidR="00447BD2">
              <w:rPr>
                <w:rFonts w:ascii="宋体" w:eastAsia="宋体" w:hAnsi="宋体" w:cs="Times New Roman" w:hint="eastAsia"/>
                <w:szCs w:val="21"/>
                <w:u w:val="single"/>
              </w:rPr>
              <w:t>20</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w:t>
            </w:r>
          </w:p>
          <w:p w:rsidR="002F056D" w:rsidRPr="002F056D" w:rsidRDefault="002F056D" w:rsidP="002F056D">
            <w:pPr>
              <w:snapToGrid w:val="0"/>
              <w:spacing w:line="380" w:lineRule="exact"/>
              <w:rPr>
                <w:rFonts w:ascii="宋体" w:eastAsia="宋体" w:hAnsi="宋体" w:cs="Times New Roman"/>
                <w:szCs w:val="21"/>
              </w:rPr>
            </w:pPr>
            <w:r w:rsidRPr="002F056D">
              <w:rPr>
                <w:rFonts w:ascii="宋体" w:eastAsia="宋体" w:hAnsi="宋体" w:cs="Times New Roman" w:hint="eastAsia"/>
                <w:szCs w:val="21"/>
              </w:rPr>
              <w:t>注：每期付款前，卖方均需提供以下材料：</w:t>
            </w:r>
          </w:p>
          <w:p w:rsidR="002F056D" w:rsidRPr="002F056D" w:rsidRDefault="002F056D" w:rsidP="002F056D">
            <w:pPr>
              <w:snapToGrid w:val="0"/>
              <w:spacing w:line="380" w:lineRule="exact"/>
              <w:rPr>
                <w:rFonts w:ascii="宋体" w:eastAsia="宋体" w:hAnsi="宋体" w:cs="Times New Roman"/>
                <w:szCs w:val="21"/>
              </w:rPr>
            </w:pPr>
            <w:r w:rsidRPr="002F056D">
              <w:rPr>
                <w:rFonts w:ascii="宋体" w:eastAsia="宋体" w:hAnsi="宋体" w:cs="Times New Roman" w:hint="eastAsia"/>
                <w:szCs w:val="21"/>
              </w:rPr>
              <w:t>A.验收合格证明；</w:t>
            </w:r>
          </w:p>
          <w:p w:rsidR="002F056D" w:rsidRPr="002F056D" w:rsidRDefault="002F056D" w:rsidP="002F056D">
            <w:pPr>
              <w:snapToGrid w:val="0"/>
              <w:spacing w:line="380" w:lineRule="exact"/>
              <w:rPr>
                <w:rFonts w:ascii="宋体" w:eastAsia="宋体" w:hAnsi="宋体" w:cs="Times New Roman"/>
                <w:szCs w:val="21"/>
              </w:rPr>
            </w:pPr>
            <w:r w:rsidRPr="002F056D">
              <w:rPr>
                <w:rFonts w:ascii="宋体" w:eastAsia="宋体" w:hAnsi="宋体" w:cs="Times New Roman" w:hint="eastAsia"/>
                <w:szCs w:val="21"/>
              </w:rPr>
              <w:t>B.合格的发票。</w:t>
            </w:r>
          </w:p>
          <w:p w:rsidR="002F056D" w:rsidRPr="002F056D" w:rsidRDefault="002F056D" w:rsidP="002F056D">
            <w:pPr>
              <w:snapToGrid w:val="0"/>
              <w:spacing w:line="380" w:lineRule="exact"/>
              <w:rPr>
                <w:rFonts w:ascii="宋体" w:eastAsia="宋体" w:hAnsi="宋体" w:cs="Times New Roman"/>
                <w:szCs w:val="21"/>
              </w:rPr>
            </w:pPr>
            <w:r w:rsidRPr="002F056D">
              <w:rPr>
                <w:rFonts w:ascii="宋体" w:eastAsia="宋体" w:hAnsi="宋体" w:cs="Times New Roman" w:hint="eastAsia"/>
                <w:szCs w:val="21"/>
              </w:rPr>
              <w:t>C.付款通知书</w:t>
            </w:r>
          </w:p>
        </w:tc>
      </w:tr>
      <w:tr w:rsidR="002F056D" w:rsidRPr="002F056D" w:rsidTr="002F056D">
        <w:trPr>
          <w:trHeight w:val="740"/>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误期赔偿</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6E5FFE">
            <w:pPr>
              <w:spacing w:line="240" w:lineRule="exact"/>
              <w:rPr>
                <w:rFonts w:ascii="宋体" w:eastAsia="宋体" w:hAnsi="宋体" w:cs="Times New Roman"/>
                <w:szCs w:val="21"/>
              </w:rPr>
            </w:pPr>
            <w:r w:rsidRPr="002F056D">
              <w:rPr>
                <w:rFonts w:ascii="宋体" w:eastAsia="宋体" w:hAnsi="宋体" w:cs="Times New Roman" w:hint="eastAsia"/>
                <w:szCs w:val="21"/>
              </w:rPr>
              <w:t>误期赔偿费：每延迟</w:t>
            </w:r>
            <w:r w:rsidRPr="002F056D">
              <w:rPr>
                <w:rFonts w:ascii="宋体" w:eastAsia="宋体" w:hAnsi="宋体" w:cs="Times New Roman" w:hint="eastAsia"/>
                <w:szCs w:val="21"/>
                <w:u w:val="single"/>
              </w:rPr>
              <w:t xml:space="preserve"> </w:t>
            </w:r>
            <w:r w:rsidR="006E5FFE">
              <w:rPr>
                <w:rFonts w:ascii="宋体" w:eastAsia="宋体" w:hAnsi="宋体" w:cs="Times New Roman" w:hint="eastAsia"/>
                <w:szCs w:val="21"/>
                <w:u w:val="single"/>
              </w:rPr>
              <w:t>两</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天交货的</w:t>
            </w:r>
            <w:proofErr w:type="gramStart"/>
            <w:r w:rsidRPr="002F056D">
              <w:rPr>
                <w:rFonts w:ascii="宋体" w:eastAsia="宋体" w:hAnsi="宋体" w:cs="Times New Roman" w:hint="eastAsia"/>
                <w:szCs w:val="21"/>
              </w:rPr>
              <w:t>赔偿费按迟交货</w:t>
            </w:r>
            <w:proofErr w:type="gramEnd"/>
            <w:r w:rsidRPr="002F056D">
              <w:rPr>
                <w:rFonts w:ascii="宋体" w:eastAsia="宋体" w:hAnsi="宋体" w:cs="Times New Roman" w:hint="eastAsia"/>
                <w:szCs w:val="21"/>
              </w:rPr>
              <w:t>物交货价或被提供服务的服务费用的</w:t>
            </w:r>
            <w:r w:rsidRPr="002F056D">
              <w:rPr>
                <w:rFonts w:ascii="宋体" w:eastAsia="宋体" w:hAnsi="宋体" w:cs="Times New Roman" w:hint="eastAsia"/>
                <w:szCs w:val="21"/>
                <w:u w:val="single"/>
              </w:rPr>
              <w:t xml:space="preserve"> 1  </w:t>
            </w:r>
            <w:r w:rsidRPr="002F056D">
              <w:rPr>
                <w:rFonts w:ascii="宋体" w:eastAsia="宋体" w:hAnsi="宋体" w:cs="Times New Roman" w:hint="eastAsia"/>
                <w:szCs w:val="21"/>
              </w:rPr>
              <w:t>%计收，直至交货或提供服务为止。误期赔偿费的最高限额为合同价格的10%。</w:t>
            </w:r>
          </w:p>
        </w:tc>
      </w:tr>
      <w:tr w:rsidR="002F056D" w:rsidRPr="002F056D" w:rsidTr="002F056D">
        <w:trPr>
          <w:trHeight w:val="367"/>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szCs w:val="21"/>
              </w:rPr>
            </w:pPr>
            <w:r w:rsidRPr="002F056D">
              <w:rPr>
                <w:rFonts w:ascii="宋体" w:eastAsia="宋体" w:hAnsi="宋体" w:cs="Times New Roman" w:hint="eastAsia"/>
                <w:szCs w:val="21"/>
              </w:rPr>
              <w:t>争议的解决</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rPr>
                <w:rFonts w:ascii="宋体" w:eastAsia="宋体" w:hAnsi="宋体" w:cs="Times New Roman"/>
                <w:szCs w:val="21"/>
              </w:rPr>
            </w:pPr>
            <w:r w:rsidRPr="002F056D">
              <w:rPr>
                <w:rFonts w:ascii="宋体" w:eastAsia="宋体" w:hAnsi="宋体" w:cs="Times New Roman" w:hint="eastAsia"/>
                <w:szCs w:val="21"/>
              </w:rPr>
              <w:t>向甲方所在地有管辖权的人民法院提起诉讼解决</w:t>
            </w:r>
          </w:p>
        </w:tc>
      </w:tr>
      <w:tr w:rsidR="002F056D" w:rsidRPr="002F056D" w:rsidTr="002F056D">
        <w:trPr>
          <w:trHeight w:val="616"/>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b/>
                <w:sz w:val="24"/>
                <w:szCs w:val="24"/>
              </w:rPr>
            </w:pPr>
            <w:r w:rsidRPr="002F056D">
              <w:rPr>
                <w:rFonts w:ascii="宋体" w:eastAsia="宋体" w:hAnsi="宋体" w:cs="Times New Roman" w:hint="eastAsia"/>
                <w:b/>
                <w:sz w:val="24"/>
                <w:szCs w:val="24"/>
              </w:rPr>
              <w:t>向应要求</w:t>
            </w:r>
          </w:p>
        </w:tc>
        <w:tc>
          <w:tcPr>
            <w:tcW w:w="812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240" w:lineRule="exact"/>
              <w:jc w:val="center"/>
              <w:rPr>
                <w:rFonts w:ascii="宋体" w:eastAsia="宋体" w:hAnsi="宋体" w:cs="Times New Roman"/>
                <w:b/>
                <w:sz w:val="24"/>
                <w:szCs w:val="24"/>
              </w:rPr>
            </w:pPr>
            <w:r w:rsidRPr="002F056D">
              <w:rPr>
                <w:rFonts w:ascii="宋体" w:eastAsia="宋体" w:hAnsi="宋体" w:cs="Times New Roman" w:hint="eastAsia"/>
                <w:b/>
                <w:sz w:val="24"/>
                <w:szCs w:val="24"/>
              </w:rPr>
              <w:t>以上合同条款作为商务部分请</w:t>
            </w:r>
            <w:proofErr w:type="gramStart"/>
            <w:r w:rsidRPr="002F056D">
              <w:rPr>
                <w:rFonts w:ascii="宋体" w:eastAsia="宋体" w:hAnsi="宋体" w:cs="Times New Roman" w:hint="eastAsia"/>
                <w:b/>
                <w:sz w:val="24"/>
                <w:szCs w:val="24"/>
              </w:rPr>
              <w:t>作出</w:t>
            </w:r>
            <w:proofErr w:type="gramEnd"/>
            <w:r w:rsidRPr="002F056D">
              <w:rPr>
                <w:rFonts w:ascii="宋体" w:eastAsia="宋体" w:hAnsi="宋体" w:cs="Times New Roman" w:hint="eastAsia"/>
                <w:b/>
                <w:sz w:val="24"/>
                <w:szCs w:val="24"/>
              </w:rPr>
              <w:t>响应</w:t>
            </w:r>
          </w:p>
        </w:tc>
      </w:tr>
    </w:tbl>
    <w:p w:rsidR="002F056D" w:rsidRPr="002F056D" w:rsidRDefault="002F056D" w:rsidP="002F056D">
      <w:pPr>
        <w:snapToGrid w:val="0"/>
        <w:spacing w:after="120"/>
        <w:ind w:firstLineChars="200" w:firstLine="420"/>
        <w:rPr>
          <w:rFonts w:ascii="宋体" w:eastAsia="宋体" w:hAnsi="宋体" w:cs="Times New Roman"/>
          <w:szCs w:val="21"/>
        </w:rPr>
      </w:pPr>
      <w:bookmarkStart w:id="230" w:name="_Toc107822556"/>
      <w:bookmarkStart w:id="231" w:name="_Toc226969352"/>
      <w:bookmarkStart w:id="232" w:name="_Toc227057958"/>
      <w:r w:rsidRPr="002F056D">
        <w:rPr>
          <w:rFonts w:ascii="宋体" w:eastAsia="宋体" w:hAnsi="宋体" w:cs="Times New Roman" w:hint="eastAsia"/>
          <w:szCs w:val="21"/>
        </w:rPr>
        <w:t>本表关于要采购的货物的具体资料是对合同条款的具体补充和修改，如有矛盾，应以本前附表为准；以下条款为合同的主要条款，最终以移动公司合同模板为准。</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33" w:name="_Toc488655869"/>
      <w:bookmarkStart w:id="234" w:name="_Toc107822521"/>
      <w:bookmarkStart w:id="235" w:name="_Toc226969318"/>
      <w:bookmarkStart w:id="236" w:name="_Toc227057924"/>
      <w:bookmarkStart w:id="237" w:name="_Toc316030123"/>
      <w:bookmarkStart w:id="238" w:name="_Toc375059423"/>
      <w:bookmarkStart w:id="239" w:name="_Toc420765172"/>
      <w:r w:rsidRPr="002F056D">
        <w:rPr>
          <w:rFonts w:ascii="黑体" w:eastAsia="黑体" w:hAnsi="Arial" w:cs="Times New Roman" w:hint="eastAsia"/>
          <w:bCs/>
          <w:kern w:val="0"/>
          <w:sz w:val="28"/>
          <w:szCs w:val="28"/>
        </w:rPr>
        <w:t xml:space="preserve">3.1  </w:t>
      </w:r>
      <w:bookmarkEnd w:id="233"/>
      <w:bookmarkEnd w:id="234"/>
      <w:bookmarkEnd w:id="235"/>
      <w:bookmarkEnd w:id="236"/>
      <w:r w:rsidRPr="002F056D">
        <w:rPr>
          <w:rFonts w:ascii="黑体" w:eastAsia="黑体" w:hAnsi="宋体" w:cs="Times New Roman" w:hint="eastAsia"/>
          <w:kern w:val="0"/>
          <w:sz w:val="28"/>
          <w:szCs w:val="21"/>
        </w:rPr>
        <w:t>说明</w:t>
      </w:r>
      <w:bookmarkEnd w:id="237"/>
      <w:bookmarkEnd w:id="238"/>
      <w:bookmarkEnd w:id="239"/>
    </w:p>
    <w:p w:rsidR="002F056D" w:rsidRPr="002F056D" w:rsidRDefault="002F056D" w:rsidP="002F056D">
      <w:pPr>
        <w:snapToGrid w:val="0"/>
        <w:ind w:firstLineChars="200" w:firstLine="420"/>
        <w:rPr>
          <w:rFonts w:ascii="Times New Roman" w:eastAsia="宋体" w:hAnsi="Times New Roman" w:cs="Times New Roman"/>
          <w:szCs w:val="21"/>
        </w:rPr>
      </w:pPr>
      <w:r w:rsidRPr="002F056D">
        <w:rPr>
          <w:rFonts w:ascii="Times New Roman" w:eastAsia="宋体" w:hAnsi="宋体" w:cs="Times New Roman" w:hint="eastAsia"/>
          <w:szCs w:val="21"/>
        </w:rPr>
        <w:t>本合同条款是比选人（以下简称甲方）和投标人（以下简称乙方）应共同遵守的条款，并作为双方签订合同的依据。</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40" w:name="_Toc488655870"/>
      <w:bookmarkStart w:id="241" w:name="_Toc107822522"/>
      <w:bookmarkStart w:id="242" w:name="_Toc226969319"/>
      <w:bookmarkStart w:id="243" w:name="_Toc227057925"/>
      <w:bookmarkStart w:id="244" w:name="_Toc316030124"/>
      <w:bookmarkStart w:id="245" w:name="_Toc375059424"/>
      <w:bookmarkStart w:id="246" w:name="_Toc420765173"/>
      <w:r w:rsidRPr="002F056D">
        <w:rPr>
          <w:rFonts w:ascii="黑体" w:eastAsia="黑体" w:hAnsi="Arial" w:cs="Times New Roman" w:hint="eastAsia"/>
          <w:bCs/>
          <w:kern w:val="0"/>
          <w:sz w:val="28"/>
          <w:szCs w:val="28"/>
        </w:rPr>
        <w:lastRenderedPageBreak/>
        <w:t xml:space="preserve">3.2  </w:t>
      </w:r>
      <w:bookmarkEnd w:id="240"/>
      <w:bookmarkEnd w:id="241"/>
      <w:bookmarkEnd w:id="242"/>
      <w:bookmarkEnd w:id="243"/>
      <w:r w:rsidRPr="002F056D">
        <w:rPr>
          <w:rFonts w:ascii="黑体" w:eastAsia="黑体" w:hAnsi="Arial" w:cs="Times New Roman" w:hint="eastAsia"/>
          <w:bCs/>
          <w:kern w:val="0"/>
          <w:sz w:val="28"/>
          <w:szCs w:val="28"/>
        </w:rPr>
        <w:t>标的</w:t>
      </w:r>
      <w:bookmarkEnd w:id="244"/>
      <w:bookmarkEnd w:id="245"/>
      <w:bookmarkEnd w:id="246"/>
    </w:p>
    <w:p w:rsidR="002F056D" w:rsidRPr="002F056D" w:rsidRDefault="002F056D" w:rsidP="002F056D">
      <w:pPr>
        <w:snapToGrid w:val="0"/>
        <w:spacing w:line="380" w:lineRule="exact"/>
        <w:ind w:firstLineChars="171" w:firstLine="359"/>
        <w:rPr>
          <w:rFonts w:ascii="Times New Roman" w:eastAsia="宋体" w:hAnsi="宋体" w:cs="Times New Roman"/>
          <w:szCs w:val="21"/>
        </w:rPr>
      </w:pPr>
      <w:r w:rsidRPr="002F056D">
        <w:rPr>
          <w:rFonts w:ascii="Times New Roman" w:eastAsia="宋体" w:hAnsi="宋体" w:cs="Times New Roman" w:hint="eastAsia"/>
          <w:szCs w:val="21"/>
        </w:rPr>
        <w:t>乙方按比选文件、投标文件规定的货物名称、规格型号、技术要求、质量标准、数量、交货日期和售后服务内容等供货</w:t>
      </w:r>
      <w:r w:rsidRPr="002F056D">
        <w:rPr>
          <w:rFonts w:ascii="Times New Roman" w:eastAsia="宋体" w:hAnsi="宋体" w:cs="Times New Roman" w:hint="eastAsia"/>
          <w:bCs/>
          <w:szCs w:val="21"/>
        </w:rPr>
        <w:t>。</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47" w:name="_Toc488655871"/>
      <w:bookmarkStart w:id="248" w:name="_Toc107822523"/>
      <w:bookmarkStart w:id="249" w:name="_Toc226969320"/>
      <w:bookmarkStart w:id="250" w:name="_Toc227057926"/>
      <w:bookmarkStart w:id="251" w:name="_Toc316030125"/>
      <w:bookmarkStart w:id="252" w:name="_Toc375059425"/>
      <w:bookmarkStart w:id="253" w:name="_Toc420765174"/>
      <w:r w:rsidRPr="002F056D">
        <w:rPr>
          <w:rFonts w:ascii="黑体" w:eastAsia="黑体" w:hAnsi="Arial" w:cs="Times New Roman" w:hint="eastAsia"/>
          <w:bCs/>
          <w:kern w:val="0"/>
          <w:sz w:val="28"/>
          <w:szCs w:val="28"/>
        </w:rPr>
        <w:t xml:space="preserve">3.3  </w:t>
      </w:r>
      <w:bookmarkEnd w:id="247"/>
      <w:bookmarkEnd w:id="248"/>
      <w:bookmarkEnd w:id="249"/>
      <w:bookmarkEnd w:id="250"/>
      <w:r w:rsidRPr="002F056D">
        <w:rPr>
          <w:rFonts w:ascii="黑体" w:eastAsia="黑体" w:hAnsi="Arial" w:cs="Times New Roman" w:hint="eastAsia"/>
          <w:bCs/>
          <w:kern w:val="0"/>
          <w:sz w:val="28"/>
          <w:szCs w:val="28"/>
        </w:rPr>
        <w:t>技术资料</w:t>
      </w:r>
      <w:bookmarkEnd w:id="251"/>
      <w:bookmarkEnd w:id="252"/>
      <w:bookmarkEnd w:id="253"/>
    </w:p>
    <w:p w:rsidR="002F056D" w:rsidRPr="002F056D" w:rsidRDefault="00BF4BF2" w:rsidP="002F056D">
      <w:pPr>
        <w:snapToGrid w:val="0"/>
        <w:ind w:leftChars="200" w:left="567" w:hangingChars="70" w:hanging="147"/>
        <w:rPr>
          <w:rFonts w:ascii="Times New Roman" w:eastAsia="宋体" w:hAnsi="宋体" w:cs="Times New Roman"/>
          <w:szCs w:val="21"/>
        </w:rPr>
      </w:pPr>
      <w:r w:rsidRPr="00BF4BF2">
        <w:rPr>
          <w:rFonts w:ascii="Times New Roman" w:eastAsia="宋体" w:hAnsi="宋体" w:cs="Times New Roman" w:hint="eastAsia"/>
          <w:szCs w:val="21"/>
        </w:rPr>
        <w:t>乙方应按比选文件规定的时间向甲方提供货物的有关技术资料。参照《贵港移动—集团专线全生命周期管理解决方案》及《贵港移动—集团专线全生命周期管理解决方案》</w:t>
      </w:r>
      <w:r w:rsidR="002F056D" w:rsidRPr="002F056D">
        <w:rPr>
          <w:rFonts w:ascii="Times New Roman" w:eastAsia="宋体" w:hAnsi="宋体" w:cs="Times New Roman" w:hint="eastAsia"/>
          <w:szCs w:val="21"/>
        </w:rPr>
        <w:t>。</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54" w:name="_Toc488655872"/>
      <w:bookmarkStart w:id="255" w:name="_Toc107822524"/>
      <w:bookmarkStart w:id="256" w:name="_Toc226969321"/>
      <w:bookmarkStart w:id="257" w:name="_Toc227057927"/>
      <w:bookmarkStart w:id="258" w:name="_Toc316030126"/>
      <w:bookmarkStart w:id="259" w:name="_Toc375059426"/>
      <w:bookmarkStart w:id="260" w:name="_Toc420765175"/>
      <w:r w:rsidRPr="002F056D">
        <w:rPr>
          <w:rFonts w:ascii="黑体" w:eastAsia="黑体" w:hAnsi="Arial" w:cs="Times New Roman" w:hint="eastAsia"/>
          <w:bCs/>
          <w:kern w:val="0"/>
          <w:sz w:val="28"/>
          <w:szCs w:val="28"/>
        </w:rPr>
        <w:t xml:space="preserve">3.4  </w:t>
      </w:r>
      <w:bookmarkEnd w:id="254"/>
      <w:bookmarkEnd w:id="255"/>
      <w:bookmarkEnd w:id="256"/>
      <w:bookmarkEnd w:id="257"/>
      <w:r w:rsidRPr="002F056D">
        <w:rPr>
          <w:rFonts w:ascii="黑体" w:eastAsia="黑体" w:hAnsi="Arial" w:cs="Times New Roman" w:hint="eastAsia"/>
          <w:bCs/>
          <w:kern w:val="0"/>
          <w:sz w:val="28"/>
          <w:szCs w:val="28"/>
        </w:rPr>
        <w:t>质量保证</w:t>
      </w:r>
      <w:bookmarkEnd w:id="258"/>
      <w:bookmarkEnd w:id="259"/>
      <w:bookmarkEnd w:id="260"/>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乙方应按比选文件规定的产品性能、技术要求、质量标准向甲方提供产品。</w:t>
      </w:r>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乙方提供产品的质量保证期</w:t>
      </w:r>
      <w:proofErr w:type="gramStart"/>
      <w:r w:rsidRPr="002F056D">
        <w:rPr>
          <w:rFonts w:ascii="宋体" w:eastAsia="宋体" w:hAnsi="宋体" w:cs="Times New Roman" w:hint="eastAsia"/>
          <w:szCs w:val="21"/>
        </w:rPr>
        <w:t>见合同</w:t>
      </w:r>
      <w:proofErr w:type="gramEnd"/>
      <w:r w:rsidRPr="002F056D">
        <w:rPr>
          <w:rFonts w:ascii="宋体" w:eastAsia="宋体" w:hAnsi="宋体" w:cs="Times New Roman" w:hint="eastAsia"/>
          <w:szCs w:val="21"/>
        </w:rPr>
        <w:t>条款前附表，自双方验收合格的次日起算。在保证期内因产品本身的质量问题发生故障，乙方应负责免费维护。对达不到技术要求者，根据实际情况，双方协商，可按以下办法处理：</w:t>
      </w:r>
    </w:p>
    <w:p w:rsidR="002F056D" w:rsidRPr="002F056D" w:rsidRDefault="002F056D" w:rsidP="002F056D">
      <w:pPr>
        <w:tabs>
          <w:tab w:val="num" w:pos="540"/>
        </w:tabs>
        <w:snapToGrid w:val="0"/>
        <w:spacing w:line="380" w:lineRule="exact"/>
        <w:ind w:leftChars="256" w:left="538" w:firstLine="2"/>
        <w:rPr>
          <w:rFonts w:ascii="宋体" w:eastAsia="宋体" w:hAnsi="宋体" w:cs="Times New Roman"/>
          <w:szCs w:val="21"/>
        </w:rPr>
      </w:pPr>
      <w:r w:rsidRPr="002F056D">
        <w:rPr>
          <w:rFonts w:ascii="宋体" w:eastAsia="宋体" w:hAnsi="宋体" w:cs="Times New Roman" w:hint="eastAsia"/>
          <w:szCs w:val="21"/>
        </w:rPr>
        <w:t>1）更换：由乙方承担所发生的全部费用；</w:t>
      </w:r>
    </w:p>
    <w:p w:rsidR="002F056D" w:rsidRPr="002F056D" w:rsidRDefault="002F056D" w:rsidP="002F056D">
      <w:pPr>
        <w:tabs>
          <w:tab w:val="num" w:pos="540"/>
        </w:tabs>
        <w:snapToGrid w:val="0"/>
        <w:spacing w:line="380" w:lineRule="exact"/>
        <w:ind w:leftChars="256" w:left="538" w:firstLine="2"/>
        <w:rPr>
          <w:rFonts w:ascii="宋体" w:eastAsia="宋体" w:hAnsi="宋体" w:cs="Times New Roman"/>
          <w:szCs w:val="21"/>
        </w:rPr>
      </w:pPr>
      <w:r w:rsidRPr="002F056D">
        <w:rPr>
          <w:rFonts w:ascii="宋体" w:eastAsia="宋体" w:hAnsi="宋体" w:cs="Times New Roman" w:hint="eastAsia"/>
          <w:szCs w:val="21"/>
        </w:rPr>
        <w:t>2）贬值处理：由甲乙双方合议定价；</w:t>
      </w:r>
    </w:p>
    <w:p w:rsidR="002F056D" w:rsidRPr="002F056D" w:rsidRDefault="002F056D" w:rsidP="002F056D">
      <w:pPr>
        <w:tabs>
          <w:tab w:val="num" w:pos="540"/>
        </w:tabs>
        <w:snapToGrid w:val="0"/>
        <w:spacing w:line="380" w:lineRule="exact"/>
        <w:ind w:leftChars="256" w:left="538" w:firstLine="2"/>
        <w:rPr>
          <w:rFonts w:ascii="宋体" w:eastAsia="宋体" w:hAnsi="宋体" w:cs="Times New Roman"/>
          <w:szCs w:val="21"/>
        </w:rPr>
      </w:pPr>
      <w:r w:rsidRPr="002F056D">
        <w:rPr>
          <w:rFonts w:ascii="宋体" w:eastAsia="宋体" w:hAnsi="宋体" w:cs="Times New Roman" w:hint="eastAsia"/>
          <w:szCs w:val="21"/>
        </w:rPr>
        <w:t>3）退货处理：乙方应退还甲方支付的货物款，同时</w:t>
      </w:r>
      <w:proofErr w:type="gramStart"/>
      <w:r w:rsidRPr="002F056D">
        <w:rPr>
          <w:rFonts w:ascii="宋体" w:eastAsia="宋体" w:hAnsi="宋体" w:cs="Times New Roman" w:hint="eastAsia"/>
          <w:szCs w:val="21"/>
        </w:rPr>
        <w:t>应承担该产品</w:t>
      </w:r>
      <w:proofErr w:type="gramEnd"/>
      <w:r w:rsidRPr="002F056D">
        <w:rPr>
          <w:rFonts w:ascii="宋体" w:eastAsia="宋体" w:hAnsi="宋体" w:cs="Times New Roman" w:hint="eastAsia"/>
          <w:szCs w:val="21"/>
        </w:rPr>
        <w:t>的直接费用（运输、保险、检验、货款利息及银行手续费等）。</w:t>
      </w:r>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如在使用过程中发生质量问题，乙方在接到甲方通知后按合同条款前附表要求时间内到达甲方现场进行处理。</w:t>
      </w:r>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在质保期内，乙方应对产品出现的质量及安全问题负责处理解决。</w:t>
      </w:r>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3.4.5</w:t>
      </w:r>
      <w:r w:rsidRPr="002F056D">
        <w:rPr>
          <w:rFonts w:ascii="Times New Roman" w:eastAsia="宋体" w:hAnsi="Times New Roman" w:cs="Times New Roman"/>
          <w:sz w:val="14"/>
          <w:szCs w:val="14"/>
        </w:rPr>
        <w:t xml:space="preserve">   </w:t>
      </w:r>
      <w:r w:rsidRPr="002F056D">
        <w:rPr>
          <w:rFonts w:ascii="仿宋_GB2312" w:eastAsia="宋体" w:hAnsi="仿宋" w:cs="Times New Roman" w:hint="eastAsia"/>
          <w:szCs w:val="24"/>
        </w:rPr>
        <w:t>在保修期内，如果乙方所提供的应用软件的性能和质量与合同规定不符，乙方负责尽快排除缺陷，所有费用由乙方承担。</w:t>
      </w:r>
    </w:p>
    <w:p w:rsidR="002F056D" w:rsidRPr="002F056D" w:rsidRDefault="002F056D" w:rsidP="002F056D">
      <w:pPr>
        <w:tabs>
          <w:tab w:val="num" w:pos="720"/>
        </w:tabs>
        <w:snapToGrid w:val="0"/>
        <w:spacing w:line="380" w:lineRule="exact"/>
        <w:ind w:left="720" w:hanging="720"/>
        <w:rPr>
          <w:rFonts w:ascii="仿宋_GB2312" w:eastAsia="宋体" w:hAnsi="仿宋" w:cs="Times New Roman" w:hint="eastAsia"/>
          <w:szCs w:val="24"/>
        </w:rPr>
      </w:pPr>
      <w:r w:rsidRPr="002F056D">
        <w:rPr>
          <w:rFonts w:ascii="仿宋_GB2312" w:eastAsia="仿宋_GB2312" w:hAnsi="仿宋" w:cs="仿宋_GB2312" w:hint="eastAsia"/>
          <w:szCs w:val="24"/>
        </w:rPr>
        <w:t>3.4.6</w:t>
      </w:r>
      <w:r w:rsidRPr="002F056D">
        <w:rPr>
          <w:rFonts w:ascii="Times New Roman" w:eastAsia="仿宋_GB2312" w:hAnsi="Times New Roman" w:cs="Times New Roman"/>
          <w:sz w:val="14"/>
          <w:szCs w:val="14"/>
        </w:rPr>
        <w:t xml:space="preserve">   </w:t>
      </w:r>
      <w:r w:rsidRPr="002F056D">
        <w:rPr>
          <w:rFonts w:ascii="仿宋_GB2312" w:eastAsia="宋体" w:hAnsi="仿宋" w:cs="Times New Roman" w:hint="eastAsia"/>
          <w:szCs w:val="24"/>
        </w:rPr>
        <w:t>在保修期内如果甲方的有关技术规范进行了修改，乙方承诺对应用软件进行免费升级。</w:t>
      </w:r>
    </w:p>
    <w:p w:rsidR="002F056D" w:rsidRPr="002F056D" w:rsidRDefault="002F056D" w:rsidP="002F056D">
      <w:pPr>
        <w:tabs>
          <w:tab w:val="num" w:pos="720"/>
        </w:tabs>
        <w:snapToGrid w:val="0"/>
        <w:spacing w:line="380" w:lineRule="exact"/>
        <w:ind w:left="720" w:hanging="720"/>
        <w:rPr>
          <w:rFonts w:ascii="仿宋_GB2312" w:eastAsia="宋体" w:hAnsi="仿宋" w:cs="Times New Roman" w:hint="eastAsia"/>
          <w:szCs w:val="24"/>
        </w:rPr>
      </w:pPr>
      <w:r w:rsidRPr="002F056D">
        <w:rPr>
          <w:rFonts w:ascii="仿宋_GB2312" w:eastAsia="仿宋_GB2312" w:hAnsi="仿宋" w:cs="仿宋_GB2312" w:hint="eastAsia"/>
          <w:szCs w:val="24"/>
        </w:rPr>
        <w:t>3.4.7</w:t>
      </w:r>
      <w:r w:rsidRPr="002F056D">
        <w:rPr>
          <w:rFonts w:ascii="Times New Roman" w:eastAsia="仿宋_GB2312" w:hAnsi="Times New Roman" w:cs="Times New Roman"/>
          <w:sz w:val="14"/>
          <w:szCs w:val="14"/>
        </w:rPr>
        <w:t xml:space="preserve">   </w:t>
      </w:r>
      <w:r w:rsidRPr="002F056D">
        <w:rPr>
          <w:rFonts w:ascii="仿宋_GB2312" w:eastAsia="宋体" w:hAnsi="仿宋" w:cs="Times New Roman" w:hint="eastAsia"/>
          <w:szCs w:val="24"/>
        </w:rPr>
        <w:t>在保修期内，如果乙方进行了技术改进，且这项改进对甲方有重要意义并对软件运行维护有实用价值，乙方应免费向甲方提供与这些改进有关的详细技术资料和软件升级。</w:t>
      </w:r>
    </w:p>
    <w:p w:rsidR="002F056D" w:rsidRPr="002F056D" w:rsidRDefault="002F056D" w:rsidP="002F056D">
      <w:pPr>
        <w:tabs>
          <w:tab w:val="num" w:pos="720"/>
        </w:tabs>
        <w:snapToGrid w:val="0"/>
        <w:spacing w:line="380" w:lineRule="exact"/>
        <w:ind w:left="720" w:hanging="720"/>
        <w:rPr>
          <w:rFonts w:ascii="宋体" w:eastAsia="宋体" w:hAnsi="宋体" w:cs="Times New Roman"/>
          <w:szCs w:val="21"/>
        </w:rPr>
      </w:pPr>
      <w:r w:rsidRPr="002F056D">
        <w:rPr>
          <w:rFonts w:ascii="宋体" w:eastAsia="宋体" w:hAnsi="宋体" w:cs="宋体" w:hint="eastAsia"/>
          <w:szCs w:val="21"/>
        </w:rPr>
        <w:t>3.4.8</w:t>
      </w:r>
      <w:r w:rsidRPr="002F056D">
        <w:rPr>
          <w:rFonts w:ascii="Times New Roman" w:eastAsia="宋体" w:hAnsi="Times New Roman" w:cs="Times New Roman"/>
          <w:sz w:val="14"/>
          <w:szCs w:val="14"/>
        </w:rPr>
        <w:t xml:space="preserve">   </w:t>
      </w:r>
      <w:r w:rsidRPr="002F056D">
        <w:rPr>
          <w:rFonts w:ascii="仿宋_GB2312" w:eastAsia="宋体" w:hAnsi="仿宋" w:cs="Times New Roman" w:hint="eastAsia"/>
          <w:szCs w:val="24"/>
        </w:rPr>
        <w:t>保修期届满后甲方在系统运行或维护过程中，乙方所提供的应用软件出现问题或故障时，应派有经验的技术人员，一般情况应在</w:t>
      </w:r>
      <w:r w:rsidRPr="002F056D">
        <w:rPr>
          <w:rFonts w:ascii="仿宋_GB2312" w:eastAsia="宋体" w:hAnsi="仿宋" w:cs="Times New Roman" w:hint="eastAsia"/>
          <w:szCs w:val="24"/>
        </w:rPr>
        <w:t>24</w:t>
      </w:r>
      <w:r w:rsidRPr="002F056D">
        <w:rPr>
          <w:rFonts w:ascii="仿宋_GB2312" w:eastAsia="宋体" w:hAnsi="仿宋" w:cs="Times New Roman" w:hint="eastAsia"/>
          <w:szCs w:val="24"/>
        </w:rPr>
        <w:t>赶到现场，进行更换和维修。乙方应具有灵活、多样的通信手段，应提供</w:t>
      </w:r>
      <w:r w:rsidRPr="002F056D">
        <w:rPr>
          <w:rFonts w:ascii="仿宋_GB2312" w:eastAsia="宋体" w:hAnsi="仿宋" w:cs="Times New Roman" w:hint="eastAsia"/>
          <w:szCs w:val="24"/>
        </w:rPr>
        <w:t>7</w:t>
      </w:r>
      <w:r w:rsidRPr="002F056D">
        <w:rPr>
          <w:rFonts w:ascii="仿宋_GB2312" w:eastAsia="宋体" w:hAnsi="仿宋" w:cs="Times New Roman" w:hint="eastAsia"/>
          <w:szCs w:val="24"/>
        </w:rPr>
        <w:t>×</w:t>
      </w:r>
      <w:r w:rsidRPr="002F056D">
        <w:rPr>
          <w:rFonts w:ascii="仿宋_GB2312" w:eastAsia="宋体" w:hAnsi="仿宋" w:cs="Times New Roman" w:hint="eastAsia"/>
          <w:szCs w:val="24"/>
        </w:rPr>
        <w:t>24</w:t>
      </w:r>
      <w:r w:rsidRPr="002F056D">
        <w:rPr>
          <w:rFonts w:ascii="仿宋_GB2312" w:eastAsia="宋体" w:hAnsi="仿宋" w:cs="Times New Roman" w:hint="eastAsia"/>
          <w:szCs w:val="24"/>
        </w:rPr>
        <w:t>小时响应服务。</w:t>
      </w:r>
    </w:p>
    <w:p w:rsidR="002F056D" w:rsidRPr="002F056D" w:rsidRDefault="002F056D" w:rsidP="002F056D">
      <w:pPr>
        <w:tabs>
          <w:tab w:val="num" w:pos="720"/>
        </w:tabs>
        <w:snapToGrid w:val="0"/>
        <w:spacing w:line="380" w:lineRule="exact"/>
        <w:ind w:left="720" w:hanging="720"/>
        <w:rPr>
          <w:rFonts w:ascii="仿宋_GB2312" w:eastAsia="宋体" w:hAnsi="仿宋" w:cs="Times New Roman" w:hint="eastAsia"/>
          <w:szCs w:val="24"/>
        </w:rPr>
      </w:pPr>
      <w:r w:rsidRPr="002F056D">
        <w:rPr>
          <w:rFonts w:ascii="仿宋_GB2312" w:eastAsia="仿宋_GB2312" w:hAnsi="仿宋" w:cs="仿宋_GB2312" w:hint="eastAsia"/>
          <w:szCs w:val="24"/>
        </w:rPr>
        <w:t>3.4.9</w:t>
      </w:r>
      <w:r w:rsidRPr="002F056D">
        <w:rPr>
          <w:rFonts w:ascii="Times New Roman" w:eastAsia="仿宋_GB2312" w:hAnsi="Times New Roman" w:cs="Times New Roman"/>
          <w:sz w:val="14"/>
          <w:szCs w:val="14"/>
        </w:rPr>
        <w:t xml:space="preserve">   </w:t>
      </w:r>
      <w:r w:rsidRPr="002F056D">
        <w:rPr>
          <w:rFonts w:ascii="仿宋_GB2312" w:eastAsia="宋体" w:hAnsi="仿宋" w:cs="Times New Roman" w:hint="eastAsia"/>
          <w:szCs w:val="24"/>
        </w:rPr>
        <w:t>乙方自终验证之日起，就所提供的应用软件乙方为甲方提供为期</w:t>
      </w:r>
      <w:r w:rsidRPr="002F056D">
        <w:rPr>
          <w:rFonts w:ascii="仿宋_GB2312" w:eastAsia="宋体" w:hAnsi="仿宋" w:cs="Times New Roman" w:hint="eastAsia"/>
          <w:szCs w:val="24"/>
        </w:rPr>
        <w:t>12</w:t>
      </w:r>
      <w:r w:rsidRPr="002F056D">
        <w:rPr>
          <w:rFonts w:ascii="仿宋_GB2312" w:eastAsia="宋体" w:hAnsi="仿宋" w:cs="Times New Roman" w:hint="eastAsia"/>
          <w:szCs w:val="24"/>
        </w:rPr>
        <w:t>个月的免费技术支持和服务（“保修期”）。</w:t>
      </w:r>
    </w:p>
    <w:p w:rsidR="002F056D" w:rsidRPr="002F056D" w:rsidRDefault="002F056D" w:rsidP="002F056D">
      <w:pPr>
        <w:snapToGrid w:val="0"/>
        <w:spacing w:line="380" w:lineRule="exact"/>
        <w:ind w:left="720"/>
        <w:rPr>
          <w:rFonts w:ascii="宋体" w:eastAsia="宋体" w:hAnsi="宋体" w:cs="Times New Roman"/>
          <w:szCs w:val="21"/>
        </w:rPr>
      </w:pP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61" w:name="_Toc488655873"/>
      <w:bookmarkStart w:id="262" w:name="_Toc107822525"/>
      <w:bookmarkStart w:id="263" w:name="_Toc226969322"/>
      <w:bookmarkStart w:id="264" w:name="_Toc227057928"/>
      <w:bookmarkStart w:id="265" w:name="_Toc316030127"/>
      <w:bookmarkStart w:id="266" w:name="_Toc375059427"/>
      <w:bookmarkStart w:id="267" w:name="_Toc420765176"/>
      <w:r w:rsidRPr="002F056D">
        <w:rPr>
          <w:rFonts w:ascii="黑体" w:eastAsia="黑体" w:hAnsi="Arial" w:cs="Times New Roman" w:hint="eastAsia"/>
          <w:bCs/>
          <w:kern w:val="0"/>
          <w:sz w:val="28"/>
          <w:szCs w:val="28"/>
        </w:rPr>
        <w:t xml:space="preserve">3.5  </w:t>
      </w:r>
      <w:bookmarkEnd w:id="261"/>
      <w:bookmarkEnd w:id="262"/>
      <w:bookmarkEnd w:id="263"/>
      <w:bookmarkEnd w:id="264"/>
      <w:r w:rsidRPr="002F056D">
        <w:rPr>
          <w:rFonts w:ascii="黑体" w:eastAsia="黑体" w:hAnsi="Arial" w:cs="Times New Roman" w:hint="eastAsia"/>
          <w:bCs/>
          <w:kern w:val="0"/>
          <w:sz w:val="28"/>
          <w:szCs w:val="28"/>
        </w:rPr>
        <w:t>付款方式</w:t>
      </w:r>
      <w:bookmarkEnd w:id="265"/>
      <w:r w:rsidRPr="002F056D">
        <w:rPr>
          <w:rFonts w:ascii="黑体" w:eastAsia="黑体" w:hAnsi="Arial" w:cs="Times New Roman" w:hint="eastAsia"/>
          <w:bCs/>
          <w:kern w:val="0"/>
          <w:sz w:val="28"/>
          <w:szCs w:val="28"/>
        </w:rPr>
        <w:t>及发票给出方式</w:t>
      </w:r>
      <w:bookmarkEnd w:id="266"/>
      <w:bookmarkEnd w:id="267"/>
    </w:p>
    <w:p w:rsidR="002F056D" w:rsidRPr="002F056D" w:rsidRDefault="002F056D" w:rsidP="002F056D">
      <w:pPr>
        <w:snapToGrid w:val="0"/>
        <w:spacing w:line="360" w:lineRule="auto"/>
        <w:rPr>
          <w:rFonts w:ascii="Calibri" w:eastAsia="宋体" w:hAnsi="Calibri" w:cs="Times New Roman"/>
        </w:rPr>
      </w:pPr>
      <w:r w:rsidRPr="002F056D">
        <w:rPr>
          <w:rFonts w:ascii="Calibri" w:eastAsia="宋体" w:hAnsi="Calibri" w:cs="Times New Roman"/>
        </w:rPr>
        <w:t>3.5.1</w:t>
      </w:r>
      <w:r w:rsidRPr="002F056D">
        <w:rPr>
          <w:rFonts w:ascii="Calibri" w:eastAsia="宋体" w:hAnsi="Calibri" w:cs="Times New Roman" w:hint="eastAsia"/>
        </w:rPr>
        <w:t>本合同生效后，根据国家</w:t>
      </w:r>
      <w:r w:rsidRPr="002F056D">
        <w:rPr>
          <w:rFonts w:ascii="Calibri" w:eastAsia="宋体" w:hAnsi="Calibri" w:cs="Times New Roman"/>
        </w:rPr>
        <w:t>“</w:t>
      </w:r>
      <w:r w:rsidRPr="002F056D">
        <w:rPr>
          <w:rFonts w:ascii="Calibri" w:eastAsia="宋体" w:hAnsi="Calibri" w:cs="Times New Roman" w:hint="eastAsia"/>
        </w:rPr>
        <w:t>营改增</w:t>
      </w:r>
      <w:r w:rsidRPr="002F056D">
        <w:rPr>
          <w:rFonts w:ascii="Calibri" w:eastAsia="宋体" w:hAnsi="Calibri" w:cs="Times New Roman"/>
        </w:rPr>
        <w:t>”</w:t>
      </w:r>
      <w:r w:rsidRPr="002F056D">
        <w:rPr>
          <w:rFonts w:ascii="Calibri" w:eastAsia="宋体" w:hAnsi="Calibri" w:cs="Times New Roman" w:hint="eastAsia"/>
        </w:rPr>
        <w:t>政策要求，如交易事项纳入增值税应税范围的，卖</w:t>
      </w:r>
      <w:r w:rsidRPr="002F056D">
        <w:rPr>
          <w:rFonts w:ascii="Calibri" w:eastAsia="宋体" w:hAnsi="Calibri" w:cs="Times New Roman" w:hint="eastAsia"/>
        </w:rPr>
        <w:lastRenderedPageBreak/>
        <w:t>方应当向买方开具增值税专用发票，如卖方拒绝开具增值税专用发票的，卖方应赔偿买方税款损失。</w:t>
      </w:r>
    </w:p>
    <w:p w:rsidR="002F056D" w:rsidRPr="002F056D" w:rsidRDefault="002F056D" w:rsidP="002F056D">
      <w:pPr>
        <w:snapToGrid w:val="0"/>
        <w:spacing w:line="360" w:lineRule="auto"/>
        <w:rPr>
          <w:rFonts w:ascii="Calibri" w:eastAsia="宋体" w:hAnsi="Calibri" w:cs="Times New Roman"/>
        </w:rPr>
      </w:pPr>
      <w:r w:rsidRPr="002F056D">
        <w:rPr>
          <w:rFonts w:ascii="Calibri" w:eastAsia="宋体" w:hAnsi="Calibri" w:cs="Times New Roman"/>
        </w:rPr>
        <w:t>3.5.2</w:t>
      </w:r>
      <w:r w:rsidRPr="002F056D">
        <w:rPr>
          <w:rFonts w:ascii="Calibri" w:eastAsia="宋体" w:hAnsi="Calibri" w:cs="Times New Roman" w:hint="eastAsia"/>
        </w:rPr>
        <w:t>买卖双方各自承担因执行合同所发生的银行费用及各项税费。</w:t>
      </w:r>
    </w:p>
    <w:p w:rsidR="002F056D" w:rsidRPr="002F056D" w:rsidRDefault="002F056D" w:rsidP="002F056D">
      <w:pPr>
        <w:snapToGrid w:val="0"/>
        <w:spacing w:line="360" w:lineRule="auto"/>
        <w:rPr>
          <w:rFonts w:ascii="Calibri" w:eastAsia="宋体" w:hAnsi="Calibri" w:cs="Times New Roman"/>
        </w:rPr>
      </w:pPr>
      <w:r w:rsidRPr="002F056D">
        <w:rPr>
          <w:rFonts w:ascii="Calibri" w:eastAsia="宋体" w:hAnsi="Calibri" w:cs="Times New Roman"/>
        </w:rPr>
        <w:t>3.5.3</w:t>
      </w:r>
      <w:r w:rsidRPr="002F056D">
        <w:rPr>
          <w:rFonts w:ascii="Calibri" w:eastAsia="宋体" w:hAnsi="Calibri" w:cs="Times New Roman" w:hint="eastAsia"/>
        </w:rPr>
        <w:t>卖方在买方支付合同款项时，应按买方的要求向买方开具符合国家法律法规和标准的增值税专用发票，卖方承诺其开具发票的形式与内容均合法、有效、完整、准确，</w:t>
      </w:r>
      <w:proofErr w:type="gramStart"/>
      <w:r w:rsidRPr="002F056D">
        <w:rPr>
          <w:rFonts w:ascii="Calibri" w:eastAsia="宋体" w:hAnsi="Calibri" w:cs="Times New Roman" w:hint="eastAsia"/>
        </w:rPr>
        <w:t>不</w:t>
      </w:r>
      <w:proofErr w:type="gramEnd"/>
      <w:r w:rsidRPr="002F056D">
        <w:rPr>
          <w:rFonts w:ascii="Calibri" w:eastAsia="宋体" w:hAnsi="Calibri" w:cs="Times New Roman" w:hint="eastAsia"/>
        </w:rPr>
        <w:t>开具或开具不合格的，买方有权迟延支付应付款项直至卖方开具合格票据</w:t>
      </w:r>
      <w:proofErr w:type="gramStart"/>
      <w:r w:rsidRPr="002F056D">
        <w:rPr>
          <w:rFonts w:ascii="Calibri" w:eastAsia="宋体" w:hAnsi="Calibri" w:cs="Times New Roman" w:hint="eastAsia"/>
        </w:rPr>
        <w:t>之日且不</w:t>
      </w:r>
      <w:proofErr w:type="gramEnd"/>
      <w:r w:rsidRPr="002F056D">
        <w:rPr>
          <w:rFonts w:ascii="Calibri" w:eastAsia="宋体" w:hAnsi="Calibri" w:cs="Times New Roman" w:hint="eastAsia"/>
        </w:rPr>
        <w:t>承担任何违约责任，且卖方的各项合同义务仍应按合同约定履行。</w:t>
      </w:r>
    </w:p>
    <w:p w:rsidR="002F056D" w:rsidRPr="002F056D" w:rsidRDefault="002F056D" w:rsidP="008B7558">
      <w:pPr>
        <w:snapToGrid w:val="0"/>
        <w:spacing w:line="360" w:lineRule="auto"/>
        <w:rPr>
          <w:rFonts w:ascii="宋体" w:eastAsia="宋体" w:hAnsi="宋体" w:cs="Times New Roman"/>
          <w:szCs w:val="21"/>
        </w:rPr>
      </w:pPr>
      <w:r w:rsidRPr="002F056D">
        <w:rPr>
          <w:rFonts w:ascii="Calibri" w:eastAsia="宋体" w:hAnsi="Calibri" w:cs="Times New Roman"/>
        </w:rPr>
        <w:t>3.5.4</w:t>
      </w:r>
      <w:r w:rsidRPr="002F056D">
        <w:rPr>
          <w:rFonts w:ascii="Calibri" w:eastAsia="宋体" w:hAnsi="Calibri" w:cs="Times New Roman" w:hint="eastAsia"/>
        </w:rPr>
        <w:t>卖方应在接到买方开票要求后开具发票，并须在开具发票之日起【（</w:t>
      </w:r>
      <w:r w:rsidRPr="002F056D">
        <w:rPr>
          <w:rFonts w:ascii="Calibri" w:eastAsia="宋体" w:hAnsi="Calibri" w:cs="Times New Roman"/>
        </w:rPr>
        <w:t>7</w:t>
      </w:r>
      <w:r w:rsidRPr="002F056D">
        <w:rPr>
          <w:rFonts w:ascii="Calibri" w:eastAsia="宋体" w:hAnsi="Calibri" w:cs="Times New Roman" w:hint="eastAsia"/>
        </w:rPr>
        <w:t>】</w:t>
      </w:r>
      <w:proofErr w:type="gramStart"/>
      <w:r w:rsidRPr="002F056D">
        <w:rPr>
          <w:rFonts w:ascii="Calibri" w:eastAsia="宋体" w:hAnsi="Calibri" w:cs="Times New Roman" w:hint="eastAsia"/>
        </w:rPr>
        <w:t>个</w:t>
      </w:r>
      <w:proofErr w:type="gramEnd"/>
      <w:r w:rsidRPr="002F056D">
        <w:rPr>
          <w:rFonts w:ascii="Calibri" w:eastAsia="宋体" w:hAnsi="Calibri" w:cs="Times New Roman" w:hint="eastAsia"/>
        </w:rPr>
        <w:t>工作日内将增值税专用发票送达至买方，买方签收发票的日期为发票的送达日期。卖方开具的增值税专用发票不合格的，应在接到买方要求后的【</w:t>
      </w:r>
      <w:r w:rsidRPr="002F056D">
        <w:rPr>
          <w:rFonts w:ascii="Calibri" w:eastAsia="宋体" w:hAnsi="Calibri" w:cs="Times New Roman"/>
        </w:rPr>
        <w:t>7</w:t>
      </w:r>
      <w:r w:rsidRPr="002F056D">
        <w:rPr>
          <w:rFonts w:ascii="Calibri" w:eastAsia="宋体" w:hAnsi="Calibri" w:cs="Times New Roman" w:hint="eastAsia"/>
        </w:rPr>
        <w:t>】</w:t>
      </w:r>
      <w:proofErr w:type="gramStart"/>
      <w:r w:rsidRPr="002F056D">
        <w:rPr>
          <w:rFonts w:ascii="Calibri" w:eastAsia="宋体" w:hAnsi="Calibri" w:cs="Times New Roman" w:hint="eastAsia"/>
        </w:rPr>
        <w:t>个</w:t>
      </w:r>
      <w:proofErr w:type="gramEnd"/>
      <w:r w:rsidRPr="002F056D">
        <w:rPr>
          <w:rFonts w:ascii="Calibri" w:eastAsia="宋体" w:hAnsi="Calibri" w:cs="Times New Roman" w:hint="eastAsia"/>
        </w:rPr>
        <w:t>工作日内重新开具合格的增值税专用发票并送达至买方，卖方自行承担相关费用。</w:t>
      </w:r>
    </w:p>
    <w:p w:rsidR="002F056D" w:rsidRPr="002F056D" w:rsidRDefault="002F056D" w:rsidP="002F056D">
      <w:pPr>
        <w:tabs>
          <w:tab w:val="left" w:pos="709"/>
          <w:tab w:val="left" w:pos="1134"/>
        </w:tabs>
        <w:snapToGrid w:val="0"/>
        <w:spacing w:line="360" w:lineRule="auto"/>
        <w:rPr>
          <w:rFonts w:ascii="宋体" w:eastAsia="宋体" w:hAnsi="宋体" w:cs="Times New Roman"/>
          <w:szCs w:val="21"/>
        </w:rPr>
      </w:pP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68" w:name="_Toc488655874"/>
      <w:bookmarkStart w:id="269" w:name="_Toc107822526"/>
      <w:bookmarkStart w:id="270" w:name="_Toc226969323"/>
      <w:bookmarkStart w:id="271" w:name="_Toc227057929"/>
      <w:bookmarkStart w:id="272" w:name="_Toc316030128"/>
      <w:bookmarkStart w:id="273" w:name="_Toc375059428"/>
      <w:bookmarkStart w:id="274" w:name="_Toc420765177"/>
      <w:r w:rsidRPr="002F056D">
        <w:rPr>
          <w:rFonts w:ascii="黑体" w:eastAsia="黑体" w:hAnsi="Arial" w:cs="Times New Roman" w:hint="eastAsia"/>
          <w:bCs/>
          <w:kern w:val="0"/>
          <w:sz w:val="28"/>
          <w:szCs w:val="28"/>
        </w:rPr>
        <w:t xml:space="preserve">3.6  </w:t>
      </w:r>
      <w:bookmarkEnd w:id="268"/>
      <w:bookmarkEnd w:id="269"/>
      <w:bookmarkEnd w:id="270"/>
      <w:bookmarkEnd w:id="271"/>
      <w:r w:rsidRPr="002F056D">
        <w:rPr>
          <w:rFonts w:ascii="黑体" w:eastAsia="黑体" w:hAnsi="Arial" w:cs="Times New Roman" w:hint="eastAsia"/>
          <w:bCs/>
          <w:kern w:val="0"/>
          <w:sz w:val="28"/>
          <w:szCs w:val="28"/>
        </w:rPr>
        <w:t>交货期及交货方式</w:t>
      </w:r>
      <w:bookmarkEnd w:id="272"/>
      <w:bookmarkEnd w:id="273"/>
      <w:bookmarkEnd w:id="274"/>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bookmarkStart w:id="275" w:name="_Toc488655875"/>
      <w:bookmarkStart w:id="276" w:name="_Toc107822527"/>
      <w:bookmarkStart w:id="277" w:name="_Toc226969324"/>
      <w:bookmarkStart w:id="278" w:name="_Toc227057930"/>
      <w:r w:rsidRPr="002F056D">
        <w:rPr>
          <w:rFonts w:ascii="Times New Roman" w:eastAsia="Times New Roman" w:hAnsi="宋体" w:cs="Times New Roman"/>
          <w:kern w:val="0"/>
          <w:szCs w:val="21"/>
        </w:rPr>
        <w:t>3.6.1</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交货期：</w:t>
      </w:r>
      <w:r w:rsidR="0094311E">
        <w:rPr>
          <w:rFonts w:ascii="宋体" w:eastAsia="宋体" w:hAnsi="宋体" w:cs="Times New Roman" w:hint="eastAsia"/>
          <w:szCs w:val="21"/>
        </w:rPr>
        <w:t>乙方收到</w:t>
      </w:r>
      <w:r w:rsidR="00BF4BF2">
        <w:rPr>
          <w:rFonts w:ascii="宋体" w:eastAsia="宋体" w:hAnsi="宋体" w:cs="Times New Roman" w:hint="eastAsia"/>
          <w:szCs w:val="21"/>
        </w:rPr>
        <w:t>甲</w:t>
      </w:r>
      <w:r w:rsidR="0094311E">
        <w:rPr>
          <w:rFonts w:ascii="宋体" w:eastAsia="宋体" w:hAnsi="宋体" w:cs="Times New Roman" w:hint="eastAsia"/>
          <w:szCs w:val="21"/>
        </w:rPr>
        <w:t>方开工通知书</w:t>
      </w:r>
      <w:r w:rsidRPr="002F056D">
        <w:rPr>
          <w:rFonts w:ascii="宋体" w:eastAsia="宋体" w:hAnsi="宋体" w:cs="Times New Roman" w:hint="eastAsia"/>
          <w:szCs w:val="21"/>
        </w:rPr>
        <w:t>后</w:t>
      </w:r>
      <w:r w:rsidR="00BF4BF2">
        <w:rPr>
          <w:rFonts w:ascii="宋体" w:eastAsia="宋体" w:hAnsi="宋体" w:cs="Times New Roman" w:hint="eastAsia"/>
          <w:szCs w:val="21"/>
          <w:u w:val="single"/>
        </w:rPr>
        <w:t>1个月</w:t>
      </w:r>
      <w:r w:rsidRPr="002F056D">
        <w:rPr>
          <w:rFonts w:ascii="宋体" w:eastAsia="宋体" w:hAnsi="宋体" w:cs="Times New Roman" w:hint="eastAsia"/>
          <w:szCs w:val="21"/>
        </w:rPr>
        <w:t>内到货并完成安装</w:t>
      </w:r>
      <w:r w:rsidR="0094311E">
        <w:rPr>
          <w:rFonts w:ascii="宋体" w:eastAsia="宋体" w:hAnsi="宋体" w:cs="Times New Roman" w:hint="eastAsia"/>
          <w:szCs w:val="21"/>
        </w:rPr>
        <w:t>调试</w:t>
      </w:r>
      <w:r w:rsidRPr="002F056D">
        <w:rPr>
          <w:rFonts w:ascii="Times New Roman" w:eastAsia="宋体" w:hAnsi="宋体" w:cs="Times New Roman" w:hint="eastAsia"/>
          <w:szCs w:val="21"/>
        </w:rPr>
        <w:t>。</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3.6.2</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交货方式：乙方送货，乙方将货物免费运送到甲方指定地点。</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宋体" w:cs="Times New Roman"/>
          <w:szCs w:val="21"/>
        </w:rPr>
        <w:t>3.6.3</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交货地点：甲方指定地点。</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79" w:name="_Toc316030129"/>
      <w:bookmarkStart w:id="280" w:name="_Toc375059429"/>
      <w:bookmarkStart w:id="281" w:name="_Toc420765178"/>
      <w:r w:rsidRPr="002F056D">
        <w:rPr>
          <w:rFonts w:ascii="黑体" w:eastAsia="黑体" w:hAnsi="Arial" w:cs="Times New Roman" w:hint="eastAsia"/>
          <w:bCs/>
          <w:kern w:val="0"/>
          <w:sz w:val="28"/>
          <w:szCs w:val="28"/>
        </w:rPr>
        <w:t xml:space="preserve">3.7  </w:t>
      </w:r>
      <w:bookmarkEnd w:id="275"/>
      <w:bookmarkEnd w:id="276"/>
      <w:bookmarkEnd w:id="277"/>
      <w:bookmarkEnd w:id="278"/>
      <w:r w:rsidRPr="002F056D">
        <w:rPr>
          <w:rFonts w:ascii="黑体" w:eastAsia="黑体" w:hAnsi="Arial" w:cs="Times New Roman" w:hint="eastAsia"/>
          <w:bCs/>
          <w:kern w:val="0"/>
          <w:sz w:val="28"/>
          <w:szCs w:val="28"/>
        </w:rPr>
        <w:t>产品包装、发运及运输</w:t>
      </w:r>
      <w:bookmarkEnd w:id="279"/>
      <w:bookmarkEnd w:id="280"/>
      <w:bookmarkEnd w:id="281"/>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3.7.1</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使用说明书及清单一并附于货物内。</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3.7.2</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乙方负责将产品安全运送到甲方指定地点，不另收任何费用。</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3.7.3</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产品在交付甲方前发生的任何毁损、灭失风险均由乙方承担。</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82" w:name="_Toc488655876"/>
      <w:bookmarkStart w:id="283" w:name="_Toc107822528"/>
      <w:bookmarkStart w:id="284" w:name="_Toc226969325"/>
      <w:bookmarkStart w:id="285" w:name="_Toc227057931"/>
      <w:bookmarkStart w:id="286" w:name="_Toc316030130"/>
      <w:bookmarkStart w:id="287" w:name="_Toc375059430"/>
      <w:bookmarkStart w:id="288" w:name="_Toc420765179"/>
      <w:r w:rsidRPr="002F056D">
        <w:rPr>
          <w:rFonts w:ascii="黑体" w:eastAsia="黑体" w:hAnsi="Arial" w:cs="Times New Roman" w:hint="eastAsia"/>
          <w:bCs/>
          <w:kern w:val="0"/>
          <w:sz w:val="28"/>
          <w:szCs w:val="28"/>
        </w:rPr>
        <w:t xml:space="preserve">3.8  </w:t>
      </w:r>
      <w:bookmarkEnd w:id="282"/>
      <w:bookmarkEnd w:id="283"/>
      <w:bookmarkEnd w:id="284"/>
      <w:bookmarkEnd w:id="285"/>
      <w:r w:rsidRPr="002F056D">
        <w:rPr>
          <w:rFonts w:ascii="黑体" w:eastAsia="黑体" w:hAnsi="Arial" w:cs="Times New Roman" w:hint="eastAsia"/>
          <w:bCs/>
          <w:kern w:val="0"/>
          <w:sz w:val="28"/>
          <w:szCs w:val="28"/>
        </w:rPr>
        <w:t>设备的安装及调试</w:t>
      </w:r>
      <w:bookmarkEnd w:id="286"/>
      <w:bookmarkEnd w:id="287"/>
      <w:bookmarkEnd w:id="288"/>
    </w:p>
    <w:p w:rsidR="002F056D" w:rsidRPr="002F056D" w:rsidRDefault="002F056D" w:rsidP="002F056D">
      <w:pPr>
        <w:snapToGrid w:val="0"/>
        <w:ind w:leftChars="170" w:left="357"/>
        <w:rPr>
          <w:rFonts w:ascii="宋体" w:eastAsia="宋体" w:hAnsi="宋体" w:cs="Times New Roman"/>
          <w:szCs w:val="21"/>
        </w:rPr>
      </w:pPr>
      <w:r w:rsidRPr="002F056D">
        <w:rPr>
          <w:rFonts w:ascii="Times New Roman" w:eastAsia="宋体" w:hAnsi="宋体" w:cs="Times New Roman" w:hint="eastAsia"/>
          <w:szCs w:val="21"/>
        </w:rPr>
        <w:t>乙方</w:t>
      </w:r>
      <w:proofErr w:type="gramStart"/>
      <w:r w:rsidRPr="002F056D">
        <w:rPr>
          <w:rFonts w:ascii="Times New Roman" w:eastAsia="宋体" w:hAnsi="宋体" w:cs="Times New Roman" w:hint="eastAsia"/>
          <w:szCs w:val="21"/>
        </w:rPr>
        <w:t>依照技术</w:t>
      </w:r>
      <w:proofErr w:type="gramEnd"/>
      <w:r w:rsidRPr="002F056D">
        <w:rPr>
          <w:rFonts w:ascii="Times New Roman" w:eastAsia="宋体" w:hAnsi="宋体" w:cs="Times New Roman" w:hint="eastAsia"/>
          <w:szCs w:val="21"/>
        </w:rPr>
        <w:t>规范进行安装调试，必须达到甲方规定的技术规范要求。</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89" w:name="_Toc488655877"/>
      <w:bookmarkStart w:id="290" w:name="_Toc107822529"/>
      <w:bookmarkStart w:id="291" w:name="_Toc226969326"/>
      <w:bookmarkStart w:id="292" w:name="_Toc227057932"/>
      <w:bookmarkStart w:id="293" w:name="_Toc316030131"/>
      <w:bookmarkStart w:id="294" w:name="_Toc375059431"/>
      <w:bookmarkStart w:id="295" w:name="_Toc420765180"/>
      <w:r w:rsidRPr="002F056D">
        <w:rPr>
          <w:rFonts w:ascii="黑体" w:eastAsia="黑体" w:hAnsi="Arial" w:cs="Times New Roman" w:hint="eastAsia"/>
          <w:bCs/>
          <w:kern w:val="0"/>
          <w:sz w:val="28"/>
          <w:szCs w:val="28"/>
        </w:rPr>
        <w:t xml:space="preserve">3.9  </w:t>
      </w:r>
      <w:bookmarkEnd w:id="289"/>
      <w:bookmarkEnd w:id="290"/>
      <w:bookmarkEnd w:id="291"/>
      <w:bookmarkEnd w:id="292"/>
      <w:r w:rsidRPr="002F056D">
        <w:rPr>
          <w:rFonts w:ascii="黑体" w:eastAsia="黑体" w:hAnsi="Arial" w:cs="Times New Roman" w:hint="eastAsia"/>
          <w:bCs/>
          <w:kern w:val="0"/>
          <w:sz w:val="28"/>
          <w:szCs w:val="28"/>
        </w:rPr>
        <w:t>验收</w:t>
      </w:r>
      <w:bookmarkEnd w:id="293"/>
      <w:bookmarkEnd w:id="294"/>
      <w:bookmarkEnd w:id="295"/>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宋体" w:cs="Times New Roman"/>
          <w:szCs w:val="21"/>
        </w:rPr>
        <w:t>3.9.1</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乙方交货到甲方</w:t>
      </w:r>
      <w:r w:rsidRPr="002F056D">
        <w:rPr>
          <w:rFonts w:ascii="Times New Roman" w:eastAsia="宋体" w:hAnsi="宋体" w:cs="宋体" w:hint="eastAsia"/>
          <w:kern w:val="0"/>
          <w:szCs w:val="21"/>
        </w:rPr>
        <w:t>指定地点</w:t>
      </w:r>
      <w:r w:rsidRPr="002F056D">
        <w:rPr>
          <w:rFonts w:ascii="Times New Roman" w:eastAsia="宋体" w:hAnsi="宋体" w:cs="Times New Roman" w:hint="eastAsia"/>
          <w:szCs w:val="21"/>
        </w:rPr>
        <w:t>，甲方与乙方共同对本软件进行验收，并在验收报告上签字及盖章确认。验收不合格的，乙方应在甲方要求的时间内更换。</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296" w:name="_Toc488655878"/>
      <w:bookmarkStart w:id="297" w:name="_Toc107822530"/>
      <w:bookmarkStart w:id="298" w:name="_Toc226969327"/>
      <w:bookmarkStart w:id="299" w:name="_Toc227057933"/>
      <w:bookmarkStart w:id="300" w:name="_Toc316030132"/>
      <w:bookmarkStart w:id="301" w:name="_Toc375059432"/>
      <w:bookmarkStart w:id="302" w:name="_Toc420765181"/>
      <w:r w:rsidRPr="002F056D">
        <w:rPr>
          <w:rFonts w:ascii="黑体" w:eastAsia="黑体" w:hAnsi="Arial" w:cs="Times New Roman" w:hint="eastAsia"/>
          <w:bCs/>
          <w:kern w:val="0"/>
          <w:sz w:val="28"/>
          <w:szCs w:val="28"/>
        </w:rPr>
        <w:t xml:space="preserve">3.10  </w:t>
      </w:r>
      <w:bookmarkEnd w:id="296"/>
      <w:bookmarkEnd w:id="297"/>
      <w:bookmarkEnd w:id="298"/>
      <w:bookmarkEnd w:id="299"/>
      <w:r w:rsidRPr="002F056D">
        <w:rPr>
          <w:rFonts w:ascii="黑体" w:eastAsia="黑体" w:hAnsi="Arial" w:cs="Times New Roman" w:hint="eastAsia"/>
          <w:bCs/>
          <w:kern w:val="0"/>
          <w:sz w:val="28"/>
          <w:szCs w:val="28"/>
        </w:rPr>
        <w:t>知识产权</w:t>
      </w:r>
      <w:bookmarkEnd w:id="300"/>
      <w:bookmarkEnd w:id="301"/>
      <w:bookmarkEnd w:id="302"/>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Times New Roman" w:cs="Times New Roman"/>
          <w:szCs w:val="21"/>
        </w:rPr>
        <w:t>3.10.1</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乙方保证甲方在中华人民共和国使用货物或货物的任何一部分时，免受第三方提出侵犯其专利权、商标或工业设计权的起诉。</w:t>
      </w:r>
    </w:p>
    <w:p w:rsidR="002F056D" w:rsidRPr="002F056D" w:rsidRDefault="002F056D" w:rsidP="002F056D">
      <w:pPr>
        <w:tabs>
          <w:tab w:val="num" w:pos="720"/>
          <w:tab w:val="num" w:pos="840"/>
        </w:tabs>
        <w:snapToGrid w:val="0"/>
        <w:ind w:left="720" w:hanging="720"/>
        <w:rPr>
          <w:rFonts w:ascii="宋体" w:eastAsia="宋体" w:hAnsi="宋体" w:cs="Times New Roman"/>
          <w:szCs w:val="21"/>
        </w:rPr>
      </w:pPr>
      <w:r w:rsidRPr="002F056D">
        <w:rPr>
          <w:rFonts w:ascii="Times New Roman" w:eastAsia="Times New Roman" w:hAnsi="Times New Roman" w:cs="Times New Roman"/>
          <w:szCs w:val="21"/>
        </w:rPr>
        <w:t>3.10.2</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投标价已包括所有应支付的，对专利权和版权、设计或其他知识产权而需要向其他方支付的版税</w:t>
      </w:r>
      <w:r w:rsidRPr="002F056D">
        <w:rPr>
          <w:rFonts w:ascii="宋体" w:eastAsia="宋体" w:hAnsi="宋体" w:cs="Times New Roman" w:hint="eastAsia"/>
          <w:szCs w:val="21"/>
        </w:rPr>
        <w:t>。</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303" w:name="_Toc488655880"/>
      <w:bookmarkStart w:id="304" w:name="_Toc107822532"/>
      <w:bookmarkStart w:id="305" w:name="_Toc226969329"/>
      <w:bookmarkStart w:id="306" w:name="_Toc227057935"/>
      <w:bookmarkStart w:id="307" w:name="_Toc316030134"/>
      <w:bookmarkStart w:id="308" w:name="_Toc375059434"/>
      <w:bookmarkStart w:id="309" w:name="_Toc420765182"/>
      <w:r w:rsidRPr="002F056D">
        <w:rPr>
          <w:rFonts w:ascii="黑体" w:eastAsia="黑体" w:hAnsi="Arial" w:cs="Times New Roman" w:hint="eastAsia"/>
          <w:bCs/>
          <w:kern w:val="0"/>
          <w:sz w:val="28"/>
          <w:szCs w:val="28"/>
        </w:rPr>
        <w:lastRenderedPageBreak/>
        <w:t xml:space="preserve">3.12  </w:t>
      </w:r>
      <w:bookmarkEnd w:id="303"/>
      <w:bookmarkEnd w:id="304"/>
      <w:bookmarkEnd w:id="305"/>
      <w:bookmarkEnd w:id="306"/>
      <w:r w:rsidRPr="002F056D">
        <w:rPr>
          <w:rFonts w:ascii="黑体" w:eastAsia="黑体" w:hAnsi="Arial" w:cs="Times New Roman" w:hint="eastAsia"/>
          <w:bCs/>
          <w:kern w:val="0"/>
          <w:sz w:val="28"/>
          <w:szCs w:val="28"/>
        </w:rPr>
        <w:t>违约责任</w:t>
      </w:r>
      <w:bookmarkEnd w:id="307"/>
      <w:bookmarkEnd w:id="308"/>
      <w:bookmarkEnd w:id="309"/>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宋体" w:cs="Times New Roman"/>
          <w:szCs w:val="21"/>
        </w:rPr>
        <w:t>3.12.1</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逾期交货，每天按合同总金额的</w:t>
      </w:r>
      <w:r w:rsidRPr="002F056D">
        <w:rPr>
          <w:rFonts w:ascii="Times New Roman" w:eastAsia="宋体" w:hAnsi="宋体" w:cs="Times New Roman"/>
          <w:szCs w:val="21"/>
        </w:rPr>
        <w:t>0.1%</w:t>
      </w:r>
      <w:r w:rsidRPr="002F056D">
        <w:rPr>
          <w:rFonts w:ascii="Times New Roman" w:eastAsia="宋体" w:hAnsi="宋体" w:cs="Times New Roman" w:hint="eastAsia"/>
          <w:szCs w:val="21"/>
        </w:rPr>
        <w:t>支付违约金，逾期超过</w:t>
      </w:r>
      <w:r w:rsidRPr="002F056D">
        <w:rPr>
          <w:rFonts w:ascii="Times New Roman" w:eastAsia="宋体" w:hAnsi="宋体" w:cs="Times New Roman"/>
          <w:szCs w:val="21"/>
        </w:rPr>
        <w:t>15</w:t>
      </w:r>
      <w:r w:rsidRPr="002F056D">
        <w:rPr>
          <w:rFonts w:ascii="Times New Roman" w:eastAsia="宋体" w:hAnsi="宋体" w:cs="Times New Roman" w:hint="eastAsia"/>
          <w:szCs w:val="21"/>
        </w:rPr>
        <w:t>天仍不能交货的，甲方可解除双方的购销合同，乙方应退还甲方已经支付的所有款项，造成甲方损失的，由乙方负责赔偿。</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3.12.2</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所交货物中有</w:t>
      </w:r>
      <w:r w:rsidRPr="002F056D">
        <w:rPr>
          <w:rFonts w:ascii="Times New Roman" w:eastAsia="宋体" w:hAnsi="宋体" w:cs="Times New Roman"/>
          <w:szCs w:val="21"/>
        </w:rPr>
        <w:t>1%</w:t>
      </w:r>
      <w:r w:rsidRPr="002F056D">
        <w:rPr>
          <w:rFonts w:ascii="Times New Roman" w:eastAsia="宋体" w:hAnsi="宋体" w:cs="Times New Roman" w:hint="eastAsia"/>
          <w:szCs w:val="21"/>
        </w:rPr>
        <w:t>以上（含</w:t>
      </w:r>
      <w:r w:rsidRPr="002F056D">
        <w:rPr>
          <w:rFonts w:ascii="Times New Roman" w:eastAsia="宋体" w:hAnsi="宋体" w:cs="Times New Roman"/>
          <w:szCs w:val="21"/>
        </w:rPr>
        <w:t>1%</w:t>
      </w:r>
      <w:r w:rsidRPr="002F056D">
        <w:rPr>
          <w:rFonts w:ascii="Times New Roman" w:eastAsia="宋体" w:hAnsi="宋体" w:cs="Times New Roman" w:hint="eastAsia"/>
          <w:szCs w:val="21"/>
        </w:rPr>
        <w:t>）产品质量不合格的，甲方有权解除双方的购销合同。</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宋体" w:cs="Times New Roman"/>
          <w:szCs w:val="21"/>
        </w:rPr>
        <w:t>3.12.3</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乙方交付的设备材料的品种、型号、规格、技术参数、质量等不符合比选文件“比选需求书”规定的，甲方有权拒收。造成甲方的损失由乙方负责赔偿。</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Times New Roman"/>
          <w:szCs w:val="21"/>
        </w:rPr>
      </w:pPr>
      <w:r w:rsidRPr="002F056D">
        <w:rPr>
          <w:rFonts w:ascii="Times New Roman" w:eastAsia="Times New Roman" w:hAnsi="宋体" w:cs="Times New Roman"/>
          <w:szCs w:val="21"/>
        </w:rPr>
        <w:t>3.12.4</w:t>
      </w:r>
      <w:r w:rsidRPr="002F056D">
        <w:rPr>
          <w:rFonts w:ascii="Times New Roman" w:eastAsia="Times New Roman" w:hAnsi="Times New Roman" w:cs="Times New Roman"/>
          <w:sz w:val="14"/>
          <w:szCs w:val="14"/>
        </w:rPr>
        <w:t xml:space="preserve">      </w:t>
      </w:r>
      <w:r w:rsidRPr="002F056D">
        <w:rPr>
          <w:rFonts w:ascii="宋体" w:eastAsia="宋体" w:hAnsi="宋体" w:cs="Times New Roman" w:hint="eastAsia"/>
          <w:szCs w:val="21"/>
        </w:rPr>
        <w:t>因乙方迟延送达、开具错误等原因导致其提供的增值税专用发票没有通过税务部门认证的并造成甲方经济损失的，乙方应向甲方支付赔偿损失金额，同时按损失金额【 10 】%支付违约金。</w:t>
      </w:r>
    </w:p>
    <w:p w:rsidR="002F056D" w:rsidRPr="002F056D" w:rsidRDefault="002F056D" w:rsidP="002F056D">
      <w:pPr>
        <w:tabs>
          <w:tab w:val="num" w:pos="720"/>
          <w:tab w:val="num" w:pos="840"/>
        </w:tabs>
        <w:snapToGrid w:val="0"/>
        <w:spacing w:line="380" w:lineRule="exact"/>
        <w:ind w:left="720" w:hanging="720"/>
        <w:rPr>
          <w:rFonts w:ascii="Times New Roman" w:eastAsia="宋体" w:hAnsi="宋体" w:cs="宋体"/>
          <w:kern w:val="0"/>
          <w:szCs w:val="21"/>
        </w:rPr>
      </w:pPr>
      <w:r w:rsidRPr="002F056D">
        <w:rPr>
          <w:rFonts w:ascii="Times New Roman" w:eastAsia="Times New Roman" w:hAnsi="宋体" w:cs="Times New Roman"/>
          <w:kern w:val="0"/>
          <w:szCs w:val="21"/>
        </w:rPr>
        <w:t>3.12.5</w:t>
      </w:r>
      <w:r w:rsidRPr="002F056D">
        <w:rPr>
          <w:rFonts w:ascii="Times New Roman" w:eastAsia="Times New Roman" w:hAnsi="Times New Roman" w:cs="Times New Roman"/>
          <w:kern w:val="0"/>
          <w:sz w:val="14"/>
          <w:szCs w:val="14"/>
        </w:rPr>
        <w:t xml:space="preserve">      </w:t>
      </w:r>
      <w:r w:rsidRPr="002F056D">
        <w:rPr>
          <w:rFonts w:ascii="Times New Roman" w:eastAsia="宋体" w:hAnsi="宋体" w:cs="Times New Roman" w:hint="eastAsia"/>
          <w:szCs w:val="21"/>
        </w:rPr>
        <w:t>其他未尽事宜，双方签订合同时按合同法约定。</w:t>
      </w:r>
    </w:p>
    <w:p w:rsidR="002F056D" w:rsidRPr="002F056D" w:rsidRDefault="002F056D" w:rsidP="002F056D">
      <w:pPr>
        <w:keepNext/>
        <w:keepLines/>
        <w:tabs>
          <w:tab w:val="left" w:pos="420"/>
          <w:tab w:val="num" w:pos="576"/>
        </w:tabs>
        <w:snapToGrid w:val="0"/>
        <w:spacing w:before="200" w:after="200"/>
        <w:outlineLvl w:val="1"/>
        <w:rPr>
          <w:rFonts w:ascii="黑体" w:eastAsia="黑体" w:hAnsi="Arial" w:cs="Times New Roman"/>
          <w:bCs/>
          <w:kern w:val="0"/>
          <w:sz w:val="28"/>
          <w:szCs w:val="28"/>
        </w:rPr>
      </w:pPr>
      <w:bookmarkStart w:id="310" w:name="_Toc488655881"/>
      <w:bookmarkStart w:id="311" w:name="_Toc107822533"/>
      <w:bookmarkStart w:id="312" w:name="_Toc226969330"/>
      <w:bookmarkStart w:id="313" w:name="_Toc227057936"/>
      <w:bookmarkStart w:id="314" w:name="_Toc316030135"/>
      <w:bookmarkStart w:id="315" w:name="_Toc375059435"/>
      <w:bookmarkStart w:id="316" w:name="_Toc420765183"/>
      <w:r w:rsidRPr="002F056D">
        <w:rPr>
          <w:rFonts w:ascii="黑体" w:eastAsia="黑体" w:hAnsi="Arial" w:cs="Times New Roman" w:hint="eastAsia"/>
          <w:bCs/>
          <w:kern w:val="0"/>
          <w:sz w:val="28"/>
          <w:szCs w:val="28"/>
        </w:rPr>
        <w:t xml:space="preserve">3.13  </w:t>
      </w:r>
      <w:bookmarkEnd w:id="310"/>
      <w:bookmarkEnd w:id="311"/>
      <w:bookmarkEnd w:id="312"/>
      <w:bookmarkEnd w:id="313"/>
      <w:bookmarkEnd w:id="314"/>
      <w:r w:rsidRPr="002F056D">
        <w:rPr>
          <w:rFonts w:ascii="黑体" w:eastAsia="黑体" w:hAnsi="Arial" w:cs="Times New Roman" w:hint="eastAsia"/>
          <w:bCs/>
          <w:kern w:val="0"/>
          <w:sz w:val="28"/>
          <w:szCs w:val="28"/>
        </w:rPr>
        <w:t>争议解决</w:t>
      </w:r>
      <w:bookmarkEnd w:id="315"/>
      <w:bookmarkEnd w:id="316"/>
    </w:p>
    <w:p w:rsidR="002F056D" w:rsidRPr="002F056D" w:rsidRDefault="002F056D" w:rsidP="002F056D">
      <w:pPr>
        <w:snapToGrid w:val="0"/>
        <w:ind w:firstLineChars="170" w:firstLine="357"/>
        <w:rPr>
          <w:rFonts w:ascii="Times New Roman" w:eastAsia="宋体" w:hAnsi="宋体" w:cs="Times New Roman"/>
          <w:szCs w:val="21"/>
        </w:rPr>
      </w:pPr>
      <w:r w:rsidRPr="002F056D">
        <w:rPr>
          <w:rFonts w:ascii="Times New Roman" w:eastAsia="宋体" w:hAnsi="宋体" w:cs="Times New Roman" w:hint="eastAsia"/>
          <w:szCs w:val="21"/>
        </w:rPr>
        <w:t>双方在履行合同中所发生的一切争议，可通过友好协商解决。如协商不成，双方同意向甲方所在地有管辖权的人民法院提起诉讼解决。</w:t>
      </w:r>
    </w:p>
    <w:p w:rsidR="002F056D" w:rsidRPr="002F056D" w:rsidRDefault="002F056D" w:rsidP="002F056D">
      <w:pPr>
        <w:keepNext/>
        <w:keepLines/>
        <w:snapToGrid w:val="0"/>
        <w:spacing w:before="340" w:after="330"/>
        <w:jc w:val="center"/>
        <w:outlineLvl w:val="0"/>
        <w:rPr>
          <w:rFonts w:ascii="宋体" w:eastAsia="宋体" w:hAnsi="宋体" w:cs="Times New Roman"/>
          <w:bCs/>
          <w:kern w:val="44"/>
          <w:sz w:val="36"/>
          <w:szCs w:val="36"/>
        </w:rPr>
      </w:pPr>
      <w:r w:rsidRPr="002F056D">
        <w:rPr>
          <w:rFonts w:ascii="宋体" w:eastAsia="黑体" w:hAnsi="宋体" w:cs="Times New Roman" w:hint="eastAsia"/>
          <w:bCs/>
          <w:kern w:val="44"/>
          <w:sz w:val="36"/>
          <w:szCs w:val="36"/>
        </w:rPr>
        <w:br w:type="page"/>
      </w:r>
      <w:bookmarkStart w:id="317" w:name="_Toc107822570"/>
      <w:bookmarkStart w:id="318" w:name="_Toc226969353"/>
      <w:bookmarkStart w:id="319" w:name="_Toc227057959"/>
      <w:bookmarkStart w:id="320" w:name="_Toc316030136"/>
      <w:bookmarkStart w:id="321" w:name="_Toc420765184"/>
      <w:bookmarkEnd w:id="230"/>
      <w:bookmarkEnd w:id="231"/>
      <w:bookmarkEnd w:id="232"/>
      <w:r w:rsidRPr="002F056D">
        <w:rPr>
          <w:rFonts w:ascii="宋体" w:eastAsia="宋体" w:hAnsi="宋体" w:cs="Times New Roman" w:hint="eastAsia"/>
          <w:bCs/>
          <w:kern w:val="44"/>
          <w:sz w:val="36"/>
          <w:szCs w:val="36"/>
        </w:rPr>
        <w:lastRenderedPageBreak/>
        <w:t>第四章  货物需求一览表及技术规格</w:t>
      </w:r>
      <w:bookmarkEnd w:id="317"/>
      <w:bookmarkEnd w:id="318"/>
      <w:bookmarkEnd w:id="319"/>
      <w:bookmarkEnd w:id="320"/>
      <w:bookmarkEnd w:id="321"/>
    </w:p>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bookmarkStart w:id="322" w:name="_Toc107822571"/>
      <w:bookmarkStart w:id="323" w:name="_Toc226969354"/>
      <w:bookmarkStart w:id="324" w:name="_Toc227057960"/>
      <w:bookmarkStart w:id="325" w:name="_Toc316030137"/>
      <w:bookmarkStart w:id="326" w:name="_Toc420765185"/>
      <w:r w:rsidRPr="002F056D">
        <w:rPr>
          <w:rFonts w:ascii="宋体" w:eastAsia="宋体" w:hAnsi="宋体" w:cs="Times New Roman" w:hint="eastAsia"/>
          <w:bCs/>
          <w:kern w:val="0"/>
          <w:sz w:val="28"/>
          <w:szCs w:val="28"/>
        </w:rPr>
        <w:t>4.1  货物需求一览表</w:t>
      </w:r>
      <w:bookmarkEnd w:id="322"/>
      <w:bookmarkEnd w:id="323"/>
      <w:bookmarkEnd w:id="324"/>
      <w:bookmarkEnd w:id="325"/>
      <w:bookmarkEnd w:id="326"/>
    </w:p>
    <w:tbl>
      <w:tblPr>
        <w:tblW w:w="8944" w:type="dxa"/>
        <w:tblInd w:w="94" w:type="dxa"/>
        <w:tblLook w:val="04A0"/>
      </w:tblPr>
      <w:tblGrid>
        <w:gridCol w:w="581"/>
        <w:gridCol w:w="1628"/>
        <w:gridCol w:w="567"/>
        <w:gridCol w:w="479"/>
        <w:gridCol w:w="1295"/>
        <w:gridCol w:w="4394"/>
      </w:tblGrid>
      <w:tr w:rsidR="00A246CC" w:rsidRPr="00EF6701" w:rsidTr="00EF6701">
        <w:trPr>
          <w:trHeight w:val="270"/>
        </w:trPr>
        <w:tc>
          <w:tcPr>
            <w:tcW w:w="5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bookmarkStart w:id="327" w:name="_Toc107822572"/>
            <w:bookmarkStart w:id="328" w:name="_Toc226969355"/>
            <w:bookmarkStart w:id="329" w:name="_Toc227057961"/>
            <w:bookmarkStart w:id="330" w:name="_Toc316030138"/>
            <w:bookmarkStart w:id="331" w:name="_Toc420765186"/>
            <w:r w:rsidRPr="00EF6701">
              <w:rPr>
                <w:rFonts w:ascii="宋体" w:eastAsia="宋体" w:hAnsi="宋体" w:cs="宋体" w:hint="eastAsia"/>
                <w:color w:val="000000"/>
                <w:kern w:val="0"/>
                <w:szCs w:val="21"/>
              </w:rPr>
              <w:t>序号</w:t>
            </w:r>
          </w:p>
        </w:tc>
        <w:tc>
          <w:tcPr>
            <w:tcW w:w="1628" w:type="dxa"/>
            <w:tcBorders>
              <w:top w:val="single" w:sz="4" w:space="0" w:color="auto"/>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货物名称</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数量</w:t>
            </w:r>
          </w:p>
        </w:tc>
        <w:tc>
          <w:tcPr>
            <w:tcW w:w="479" w:type="dxa"/>
            <w:tcBorders>
              <w:top w:val="single" w:sz="4" w:space="0" w:color="auto"/>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单位</w:t>
            </w:r>
          </w:p>
        </w:tc>
        <w:tc>
          <w:tcPr>
            <w:tcW w:w="1295" w:type="dxa"/>
            <w:tcBorders>
              <w:top w:val="single" w:sz="4" w:space="0" w:color="auto"/>
              <w:left w:val="nil"/>
              <w:bottom w:val="single" w:sz="4" w:space="0" w:color="auto"/>
              <w:right w:val="single" w:sz="4" w:space="0" w:color="auto"/>
            </w:tcBorders>
            <w:shd w:val="clear" w:color="auto" w:fill="auto"/>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交货期</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说明</w:t>
            </w:r>
          </w:p>
        </w:tc>
      </w:tr>
      <w:tr w:rsidR="00A246CC" w:rsidRPr="00EF6701" w:rsidTr="00EF6701">
        <w:trPr>
          <w:trHeight w:val="2430"/>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1</w:t>
            </w:r>
          </w:p>
        </w:tc>
        <w:tc>
          <w:tcPr>
            <w:tcW w:w="1628" w:type="dxa"/>
            <w:tcBorders>
              <w:top w:val="nil"/>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业务流程平台（工作流平台）</w:t>
            </w:r>
          </w:p>
        </w:tc>
        <w:tc>
          <w:tcPr>
            <w:tcW w:w="567" w:type="dxa"/>
            <w:tcBorders>
              <w:top w:val="nil"/>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1</w:t>
            </w:r>
          </w:p>
        </w:tc>
        <w:tc>
          <w:tcPr>
            <w:tcW w:w="479" w:type="dxa"/>
            <w:tcBorders>
              <w:top w:val="nil"/>
              <w:left w:val="nil"/>
              <w:bottom w:val="single" w:sz="4" w:space="0" w:color="auto"/>
              <w:right w:val="single" w:sz="4" w:space="0" w:color="auto"/>
            </w:tcBorders>
            <w:shd w:val="clear" w:color="auto" w:fill="auto"/>
            <w:noWrap/>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套</w:t>
            </w:r>
          </w:p>
        </w:tc>
        <w:tc>
          <w:tcPr>
            <w:tcW w:w="1295" w:type="dxa"/>
            <w:tcBorders>
              <w:top w:val="nil"/>
              <w:left w:val="nil"/>
              <w:bottom w:val="single" w:sz="4" w:space="0" w:color="auto"/>
              <w:right w:val="single" w:sz="4" w:space="0" w:color="auto"/>
            </w:tcBorders>
            <w:shd w:val="clear" w:color="auto" w:fill="auto"/>
            <w:vAlign w:val="center"/>
            <w:hideMark/>
          </w:tcPr>
          <w:p w:rsidR="00A246CC" w:rsidRPr="00EF6701" w:rsidRDefault="00A246CC" w:rsidP="00A246CC">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合同签订后一个月内</w:t>
            </w:r>
          </w:p>
        </w:tc>
        <w:tc>
          <w:tcPr>
            <w:tcW w:w="4394" w:type="dxa"/>
            <w:tcBorders>
              <w:top w:val="nil"/>
              <w:left w:val="nil"/>
              <w:bottom w:val="single" w:sz="4" w:space="0" w:color="auto"/>
              <w:right w:val="single" w:sz="4" w:space="0" w:color="auto"/>
            </w:tcBorders>
            <w:shd w:val="clear" w:color="auto" w:fill="auto"/>
            <w:vAlign w:val="center"/>
            <w:hideMark/>
          </w:tcPr>
          <w:p w:rsidR="00A246CC" w:rsidRPr="00F73D21" w:rsidRDefault="00F73D21" w:rsidP="00A246CC">
            <w:pPr>
              <w:widowControl/>
              <w:jc w:val="left"/>
              <w:rPr>
                <w:rFonts w:ascii="宋体" w:eastAsia="宋体" w:hAnsi="宋体" w:cs="宋体"/>
                <w:color w:val="000000"/>
                <w:kern w:val="0"/>
                <w:szCs w:val="21"/>
              </w:rPr>
            </w:pPr>
            <w:r w:rsidRPr="00F73D21">
              <w:rPr>
                <w:rFonts w:ascii="宋体" w:eastAsia="宋体" w:hAnsi="宋体" w:cs="宋体" w:hint="eastAsia"/>
                <w:color w:val="000000"/>
                <w:kern w:val="0"/>
                <w:szCs w:val="21"/>
              </w:rPr>
              <w:t>平台要求有可视化的流程设计器、工</w:t>
            </w:r>
            <w:proofErr w:type="gramStart"/>
            <w:r w:rsidRPr="00F73D21">
              <w:rPr>
                <w:rFonts w:ascii="宋体" w:eastAsia="宋体" w:hAnsi="宋体" w:cs="宋体" w:hint="eastAsia"/>
                <w:color w:val="000000"/>
                <w:kern w:val="0"/>
                <w:szCs w:val="21"/>
              </w:rPr>
              <w:t>单设计器</w:t>
            </w:r>
            <w:proofErr w:type="gramEnd"/>
            <w:r w:rsidRPr="00F73D21">
              <w:rPr>
                <w:rFonts w:ascii="宋体" w:eastAsia="宋体" w:hAnsi="宋体" w:cs="宋体" w:hint="eastAsia"/>
                <w:color w:val="000000"/>
                <w:kern w:val="0"/>
                <w:szCs w:val="21"/>
              </w:rPr>
              <w:t>、报表设计器、组织机构人员管理、web平台。后台设计好的流程，即发布在web平台上，即可运行使用。使用时，能看到清晰的流程运行轨迹、审批日志，每个环节都可以灵活配置短信、邮件、超时提醒。web快速开发平台能通过后台配置，实现对基础数据的新增、修改、删除、导入、导出功能。具体参照附件《业务流程平台250个技术规范要求》，首先实现集团专线建设、交维、拆除和故障投诉,具体参照附件《贵港移动—集团专线全生命周期管理解决方案》</w:t>
            </w:r>
            <w:r>
              <w:rPr>
                <w:rFonts w:ascii="宋体" w:eastAsia="宋体" w:hAnsi="宋体" w:cs="宋体" w:hint="eastAsia"/>
                <w:color w:val="000000"/>
                <w:kern w:val="0"/>
                <w:szCs w:val="21"/>
              </w:rPr>
              <w:t>。</w:t>
            </w:r>
          </w:p>
        </w:tc>
      </w:tr>
    </w:tbl>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r w:rsidRPr="002F056D">
        <w:rPr>
          <w:rFonts w:ascii="宋体" w:eastAsia="宋体" w:hAnsi="宋体" w:cs="Times New Roman" w:hint="eastAsia"/>
          <w:bCs/>
          <w:kern w:val="0"/>
          <w:sz w:val="28"/>
          <w:szCs w:val="28"/>
        </w:rPr>
        <w:t>4.2  技术规格</w:t>
      </w:r>
      <w:bookmarkStart w:id="332" w:name="_Toc226969356"/>
      <w:bookmarkStart w:id="333" w:name="_Toc227057962"/>
      <w:bookmarkEnd w:id="327"/>
      <w:bookmarkEnd w:id="328"/>
      <w:bookmarkEnd w:id="329"/>
      <w:bookmarkEnd w:id="330"/>
      <w:bookmarkEnd w:id="331"/>
      <w:r w:rsidRPr="002F056D">
        <w:rPr>
          <w:rFonts w:ascii="宋体" w:eastAsia="宋体" w:hAnsi="宋体" w:cs="Times New Roman" w:hint="eastAsia"/>
          <w:bCs/>
          <w:kern w:val="0"/>
          <w:sz w:val="28"/>
          <w:szCs w:val="28"/>
        </w:rPr>
        <w:t xml:space="preserve"> </w:t>
      </w:r>
    </w:p>
    <w:p w:rsidR="001D6C0D" w:rsidRDefault="005941AF" w:rsidP="005941AF">
      <w:pPr>
        <w:tabs>
          <w:tab w:val="num" w:pos="0"/>
        </w:tabs>
        <w:snapToGrid w:val="0"/>
        <w:ind w:left="720" w:hanging="720"/>
        <w:rPr>
          <w:rFonts w:ascii="宋体" w:eastAsia="宋体" w:hAnsi="宋体" w:cs="Times New Roman"/>
          <w:szCs w:val="21"/>
        </w:rPr>
      </w:pPr>
      <w:r w:rsidRPr="005941AF">
        <w:rPr>
          <w:rFonts w:ascii="宋体" w:eastAsia="宋体" w:hAnsi="宋体" w:cs="Times New Roman" w:hint="eastAsia"/>
          <w:szCs w:val="21"/>
        </w:rPr>
        <w:t>4.2.1</w:t>
      </w:r>
      <w:r w:rsidRPr="005941AF">
        <w:rPr>
          <w:rFonts w:ascii="宋体" w:eastAsia="宋体" w:hAnsi="宋体" w:cs="Times New Roman" w:hint="eastAsia"/>
          <w:szCs w:val="21"/>
        </w:rPr>
        <w:tab/>
        <w:t>技术要求，请根据《业务流程平台250个技术规范要求》和</w:t>
      </w:r>
      <w:proofErr w:type="gramStart"/>
      <w:r w:rsidRPr="005941AF">
        <w:rPr>
          <w:rFonts w:ascii="宋体" w:eastAsia="宋体" w:hAnsi="宋体" w:cs="Times New Roman" w:hint="eastAsia"/>
          <w:szCs w:val="21"/>
        </w:rPr>
        <w:t>《</w:t>
      </w:r>
      <w:proofErr w:type="gramEnd"/>
      <w:r w:rsidRPr="005941AF">
        <w:rPr>
          <w:rFonts w:ascii="宋体" w:eastAsia="宋体" w:hAnsi="宋体" w:cs="Times New Roman" w:hint="eastAsia"/>
          <w:szCs w:val="21"/>
        </w:rPr>
        <w:t>贵港移动—集团专线</w:t>
      </w:r>
    </w:p>
    <w:p w:rsidR="005941AF" w:rsidRPr="005941AF" w:rsidRDefault="005941AF" w:rsidP="001D6C0D">
      <w:pPr>
        <w:tabs>
          <w:tab w:val="num" w:pos="0"/>
        </w:tabs>
        <w:snapToGrid w:val="0"/>
        <w:ind w:leftChars="50" w:left="105" w:firstLineChars="150" w:firstLine="315"/>
        <w:rPr>
          <w:rFonts w:ascii="宋体" w:eastAsia="宋体" w:hAnsi="宋体" w:cs="Times New Roman"/>
          <w:szCs w:val="21"/>
        </w:rPr>
      </w:pPr>
      <w:r w:rsidRPr="005941AF">
        <w:rPr>
          <w:rFonts w:ascii="宋体" w:eastAsia="宋体" w:hAnsi="宋体" w:cs="Times New Roman" w:hint="eastAsia"/>
          <w:szCs w:val="21"/>
        </w:rPr>
        <w:t>全生命周期管理解决方案</w:t>
      </w:r>
      <w:proofErr w:type="gramStart"/>
      <w:r w:rsidRPr="005941AF">
        <w:rPr>
          <w:rFonts w:ascii="宋体" w:eastAsia="宋体" w:hAnsi="宋体" w:cs="Times New Roman" w:hint="eastAsia"/>
          <w:szCs w:val="21"/>
        </w:rPr>
        <w:t>》</w:t>
      </w:r>
      <w:proofErr w:type="gramEnd"/>
      <w:r w:rsidRPr="005941AF">
        <w:rPr>
          <w:rFonts w:ascii="宋体" w:eastAsia="宋体" w:hAnsi="宋体" w:cs="Times New Roman" w:hint="eastAsia"/>
          <w:szCs w:val="21"/>
        </w:rPr>
        <w:t>要求，提供详细技术方案。</w:t>
      </w:r>
    </w:p>
    <w:p w:rsidR="005941AF" w:rsidRPr="005941AF" w:rsidRDefault="005941AF" w:rsidP="001D6C0D">
      <w:pPr>
        <w:tabs>
          <w:tab w:val="num" w:pos="0"/>
        </w:tabs>
        <w:snapToGrid w:val="0"/>
        <w:ind w:leftChars="50" w:left="105" w:firstLineChars="150" w:firstLine="315"/>
        <w:rPr>
          <w:rFonts w:ascii="宋体" w:eastAsia="宋体" w:hAnsi="宋体" w:cs="Times New Roman"/>
          <w:szCs w:val="21"/>
        </w:rPr>
      </w:pPr>
      <w:r w:rsidRPr="005941AF">
        <w:rPr>
          <w:rFonts w:ascii="宋体" w:eastAsia="宋体" w:hAnsi="宋体" w:cs="Times New Roman" w:hint="eastAsia"/>
          <w:szCs w:val="21"/>
        </w:rPr>
        <w:t>参见《业务流程平台250个技术规范要求》。</w:t>
      </w:r>
    </w:p>
    <w:p w:rsidR="005941AF" w:rsidRPr="005941AF" w:rsidRDefault="005941AF" w:rsidP="005941AF">
      <w:pPr>
        <w:tabs>
          <w:tab w:val="num" w:pos="0"/>
        </w:tabs>
        <w:snapToGrid w:val="0"/>
        <w:ind w:left="720" w:hanging="720"/>
        <w:rPr>
          <w:rFonts w:ascii="宋体" w:eastAsia="宋体" w:hAnsi="宋体" w:cs="Times New Roman"/>
          <w:szCs w:val="21"/>
        </w:rPr>
      </w:pPr>
      <w:r w:rsidRPr="005941AF">
        <w:rPr>
          <w:rFonts w:ascii="宋体" w:eastAsia="宋体" w:hAnsi="宋体" w:cs="Times New Roman" w:hint="eastAsia"/>
          <w:szCs w:val="21"/>
        </w:rPr>
        <w:t>4.2.2</w:t>
      </w:r>
      <w:r w:rsidRPr="005941AF">
        <w:rPr>
          <w:rFonts w:ascii="宋体" w:eastAsia="宋体" w:hAnsi="宋体" w:cs="Times New Roman" w:hint="eastAsia"/>
          <w:szCs w:val="21"/>
        </w:rPr>
        <w:tab/>
        <w:t>应提供的技术文件（技术资料应以中文为主）</w:t>
      </w:r>
    </w:p>
    <w:p w:rsidR="005941AF" w:rsidRPr="005941AF" w:rsidRDefault="005941AF" w:rsidP="001D6C0D">
      <w:pPr>
        <w:tabs>
          <w:tab w:val="num" w:pos="0"/>
        </w:tabs>
        <w:snapToGrid w:val="0"/>
        <w:ind w:leftChars="50" w:left="105" w:firstLineChars="150" w:firstLine="315"/>
        <w:rPr>
          <w:rFonts w:ascii="宋体" w:eastAsia="宋体" w:hAnsi="宋体" w:cs="Times New Roman"/>
          <w:szCs w:val="21"/>
        </w:rPr>
      </w:pPr>
      <w:r w:rsidRPr="005941AF">
        <w:rPr>
          <w:rFonts w:ascii="宋体" w:eastAsia="宋体" w:hAnsi="宋体" w:cs="Times New Roman" w:hint="eastAsia"/>
          <w:szCs w:val="21"/>
        </w:rPr>
        <w:t>无</w:t>
      </w:r>
    </w:p>
    <w:p w:rsidR="005941AF" w:rsidRPr="005941AF" w:rsidRDefault="005941AF" w:rsidP="005941AF">
      <w:pPr>
        <w:tabs>
          <w:tab w:val="num" w:pos="0"/>
        </w:tabs>
        <w:snapToGrid w:val="0"/>
        <w:ind w:left="720" w:hanging="720"/>
        <w:rPr>
          <w:rFonts w:ascii="宋体" w:eastAsia="宋体" w:hAnsi="宋体" w:cs="Times New Roman"/>
          <w:szCs w:val="21"/>
        </w:rPr>
      </w:pPr>
      <w:r w:rsidRPr="005941AF">
        <w:rPr>
          <w:rFonts w:ascii="宋体" w:eastAsia="宋体" w:hAnsi="宋体" w:cs="Times New Roman" w:hint="eastAsia"/>
          <w:szCs w:val="21"/>
        </w:rPr>
        <w:t>4.2.3</w:t>
      </w:r>
      <w:r w:rsidRPr="005941AF">
        <w:rPr>
          <w:rFonts w:ascii="宋体" w:eastAsia="宋体" w:hAnsi="宋体" w:cs="Times New Roman" w:hint="eastAsia"/>
          <w:szCs w:val="21"/>
        </w:rPr>
        <w:tab/>
        <w:t>货物验收要求</w:t>
      </w:r>
    </w:p>
    <w:p w:rsidR="005941AF" w:rsidRPr="005941AF" w:rsidRDefault="001D6C0D" w:rsidP="001D6C0D">
      <w:pPr>
        <w:tabs>
          <w:tab w:val="num" w:pos="142"/>
        </w:tabs>
        <w:snapToGrid w:val="0"/>
        <w:rPr>
          <w:rFonts w:ascii="宋体" w:eastAsia="宋体" w:hAnsi="宋体" w:cs="Times New Roman"/>
          <w:szCs w:val="21"/>
        </w:rPr>
      </w:pPr>
      <w:r>
        <w:rPr>
          <w:rFonts w:ascii="宋体" w:eastAsia="宋体" w:hAnsi="宋体" w:cs="Times New Roman" w:hint="eastAsia"/>
          <w:szCs w:val="21"/>
        </w:rPr>
        <w:tab/>
      </w:r>
      <w:r>
        <w:rPr>
          <w:rFonts w:ascii="宋体" w:eastAsia="宋体" w:hAnsi="宋体" w:cs="Times New Roman" w:hint="eastAsia"/>
          <w:szCs w:val="21"/>
        </w:rPr>
        <w:tab/>
      </w:r>
      <w:r w:rsidR="005941AF" w:rsidRPr="005941AF">
        <w:rPr>
          <w:rFonts w:ascii="宋体" w:eastAsia="宋体" w:hAnsi="宋体" w:cs="Times New Roman" w:hint="eastAsia"/>
          <w:szCs w:val="21"/>
        </w:rPr>
        <w:t>参照《业务流程平台250个技术规范要求》和《贵港移动—集团专线全生命周期管理解决方案》验收。</w:t>
      </w:r>
    </w:p>
    <w:p w:rsidR="005941AF" w:rsidRPr="005941AF" w:rsidRDefault="005941AF" w:rsidP="005941AF">
      <w:pPr>
        <w:tabs>
          <w:tab w:val="num" w:pos="0"/>
        </w:tabs>
        <w:snapToGrid w:val="0"/>
        <w:ind w:left="720" w:hanging="720"/>
        <w:rPr>
          <w:rFonts w:ascii="宋体" w:eastAsia="宋体" w:hAnsi="宋体" w:cs="Times New Roman"/>
          <w:szCs w:val="21"/>
        </w:rPr>
      </w:pPr>
      <w:r w:rsidRPr="005941AF">
        <w:rPr>
          <w:rFonts w:ascii="宋体" w:eastAsia="宋体" w:hAnsi="宋体" w:cs="Times New Roman" w:hint="eastAsia"/>
          <w:szCs w:val="21"/>
        </w:rPr>
        <w:t>4.2.4</w:t>
      </w:r>
      <w:r w:rsidRPr="005941AF">
        <w:rPr>
          <w:rFonts w:ascii="宋体" w:eastAsia="宋体" w:hAnsi="宋体" w:cs="Times New Roman" w:hint="eastAsia"/>
          <w:szCs w:val="21"/>
        </w:rPr>
        <w:tab/>
        <w:t>售后服务要求</w:t>
      </w:r>
    </w:p>
    <w:p w:rsidR="005941AF" w:rsidRPr="005941AF" w:rsidRDefault="005941AF" w:rsidP="00521A7F">
      <w:pPr>
        <w:tabs>
          <w:tab w:val="num" w:pos="0"/>
        </w:tabs>
        <w:snapToGrid w:val="0"/>
        <w:ind w:leftChars="50" w:left="105" w:firstLineChars="150" w:firstLine="315"/>
        <w:rPr>
          <w:rFonts w:ascii="宋体" w:eastAsia="宋体" w:hAnsi="宋体" w:cs="Times New Roman"/>
          <w:szCs w:val="21"/>
        </w:rPr>
      </w:pPr>
      <w:r w:rsidRPr="005941AF">
        <w:rPr>
          <w:rFonts w:ascii="宋体" w:eastAsia="宋体" w:hAnsi="宋体" w:cs="Times New Roman" w:hint="eastAsia"/>
          <w:szCs w:val="21"/>
        </w:rPr>
        <w:t>合同签订及交货后，双方验收合格日后起提供一年业务流程扩容</w:t>
      </w:r>
      <w:proofErr w:type="gramStart"/>
      <w:r w:rsidRPr="005941AF">
        <w:rPr>
          <w:rFonts w:ascii="宋体" w:eastAsia="宋体" w:hAnsi="宋体" w:cs="Times New Roman" w:hint="eastAsia"/>
          <w:szCs w:val="21"/>
        </w:rPr>
        <w:t>和维保服务</w:t>
      </w:r>
      <w:proofErr w:type="gramEnd"/>
      <w:r w:rsidRPr="005941AF">
        <w:rPr>
          <w:rFonts w:ascii="宋体" w:eastAsia="宋体" w:hAnsi="宋体" w:cs="Times New Roman" w:hint="eastAsia"/>
          <w:szCs w:val="21"/>
        </w:rPr>
        <w:t>。</w:t>
      </w:r>
    </w:p>
    <w:p w:rsidR="00946197" w:rsidRPr="00946197" w:rsidRDefault="005941AF" w:rsidP="005941AF">
      <w:pPr>
        <w:tabs>
          <w:tab w:val="num" w:pos="0"/>
        </w:tabs>
        <w:snapToGrid w:val="0"/>
        <w:ind w:left="720" w:hanging="720"/>
        <w:rPr>
          <w:rFonts w:ascii="宋体" w:eastAsia="宋体" w:hAnsi="宋体" w:cs="Times New Roman"/>
          <w:szCs w:val="21"/>
        </w:rPr>
      </w:pPr>
      <w:r w:rsidRPr="005941AF">
        <w:rPr>
          <w:rFonts w:ascii="宋体" w:eastAsia="宋体" w:hAnsi="宋体" w:cs="Times New Roman" w:hint="eastAsia"/>
          <w:szCs w:val="21"/>
        </w:rPr>
        <w:t>注:技术规格内容按实际需要提出</w:t>
      </w:r>
    </w:p>
    <w:p w:rsidR="002F056D" w:rsidRPr="002F056D" w:rsidRDefault="002F056D" w:rsidP="002F056D">
      <w:pPr>
        <w:keepNext/>
        <w:widowControl/>
        <w:tabs>
          <w:tab w:val="left" w:pos="420"/>
        </w:tabs>
        <w:snapToGrid w:val="0"/>
        <w:spacing w:before="360" w:after="60" w:line="360" w:lineRule="auto"/>
        <w:ind w:left="432" w:firstLineChars="550" w:firstLine="1988"/>
        <w:jc w:val="left"/>
        <w:outlineLvl w:val="0"/>
        <w:rPr>
          <w:rFonts w:ascii="宋体" w:eastAsia="宋体" w:hAnsi="宋体" w:cs="宋体"/>
          <w:b/>
          <w:kern w:val="28"/>
          <w:sz w:val="36"/>
          <w:szCs w:val="36"/>
        </w:rPr>
      </w:pPr>
      <w:bookmarkStart w:id="334" w:name="_Toc420765187"/>
      <w:r w:rsidRPr="002F056D">
        <w:rPr>
          <w:rFonts w:ascii="宋体" w:eastAsia="宋体" w:hAnsi="宋体" w:cs="宋体" w:hint="eastAsia"/>
          <w:b/>
          <w:bCs/>
          <w:kern w:val="28"/>
          <w:sz w:val="36"/>
          <w:szCs w:val="36"/>
        </w:rPr>
        <w:t xml:space="preserve">第五章 </w:t>
      </w:r>
      <w:bookmarkStart w:id="335" w:name="_Toc316030139"/>
      <w:r w:rsidRPr="002F056D">
        <w:rPr>
          <w:rFonts w:ascii="宋体" w:eastAsia="宋体" w:hAnsi="宋体" w:cs="宋体" w:hint="eastAsia"/>
          <w:b/>
          <w:bCs/>
          <w:kern w:val="28"/>
          <w:sz w:val="36"/>
          <w:szCs w:val="36"/>
        </w:rPr>
        <w:t>评标办法</w:t>
      </w:r>
      <w:bookmarkEnd w:id="332"/>
      <w:bookmarkEnd w:id="333"/>
      <w:bookmarkEnd w:id="334"/>
      <w:bookmarkEnd w:id="335"/>
    </w:p>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bookmarkStart w:id="336" w:name="_Toc226969357"/>
      <w:bookmarkStart w:id="337" w:name="_Toc227057963"/>
      <w:bookmarkStart w:id="338" w:name="_Toc316030140"/>
      <w:bookmarkStart w:id="339" w:name="_Toc420765188"/>
      <w:r w:rsidRPr="002F056D">
        <w:rPr>
          <w:rFonts w:ascii="宋体" w:eastAsia="宋体" w:hAnsi="宋体" w:cs="Times New Roman" w:hint="eastAsia"/>
          <w:bCs/>
          <w:kern w:val="0"/>
          <w:sz w:val="28"/>
          <w:szCs w:val="28"/>
        </w:rPr>
        <w:t xml:space="preserve">5.1  </w:t>
      </w:r>
      <w:bookmarkEnd w:id="336"/>
      <w:bookmarkEnd w:id="337"/>
      <w:r w:rsidRPr="002F056D">
        <w:rPr>
          <w:rFonts w:ascii="宋体" w:eastAsia="宋体" w:hAnsi="宋体" w:cs="Times New Roman" w:hint="eastAsia"/>
          <w:bCs/>
          <w:kern w:val="0"/>
          <w:sz w:val="28"/>
          <w:szCs w:val="28"/>
        </w:rPr>
        <w:t>评标原则</w:t>
      </w:r>
      <w:bookmarkEnd w:id="338"/>
      <w:bookmarkEnd w:id="339"/>
    </w:p>
    <w:p w:rsidR="002F056D" w:rsidRPr="002F056D" w:rsidRDefault="002F056D" w:rsidP="002F056D">
      <w:pPr>
        <w:tabs>
          <w:tab w:val="num" w:pos="0"/>
        </w:tabs>
        <w:snapToGrid w:val="0"/>
        <w:ind w:left="720" w:hanging="720"/>
        <w:rPr>
          <w:rFonts w:ascii="宋体" w:eastAsia="宋体" w:hAnsi="宋体" w:cs="Times New Roman"/>
          <w:szCs w:val="21"/>
        </w:rPr>
      </w:pPr>
      <w:r w:rsidRPr="002F056D">
        <w:rPr>
          <w:rFonts w:ascii="宋体" w:eastAsia="宋体" w:hAnsi="宋体" w:cs="宋体" w:hint="eastAsia"/>
          <w:szCs w:val="21"/>
        </w:rPr>
        <w:t>5.1.1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评标时，以比选文件指定的报价方式为依据计算基础价。</w:t>
      </w:r>
    </w:p>
    <w:p w:rsidR="002F056D" w:rsidRPr="002F056D" w:rsidRDefault="002F056D" w:rsidP="002F056D">
      <w:pPr>
        <w:tabs>
          <w:tab w:val="num" w:pos="0"/>
        </w:tabs>
        <w:snapToGrid w:val="0"/>
        <w:ind w:left="720" w:hanging="720"/>
        <w:rPr>
          <w:rFonts w:ascii="宋体" w:eastAsia="宋体" w:hAnsi="宋体" w:cs="Times New Roman"/>
          <w:szCs w:val="21"/>
        </w:rPr>
      </w:pPr>
      <w:r w:rsidRPr="002F056D">
        <w:rPr>
          <w:rFonts w:ascii="宋体" w:eastAsia="宋体" w:hAnsi="宋体" w:cs="宋体" w:hint="eastAsia"/>
          <w:szCs w:val="21"/>
        </w:rPr>
        <w:t>5.1.2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评标委员会在评标时，除考虑投标人的报价之外，还要考虑量化包括但不限于以下因素：</w:t>
      </w:r>
    </w:p>
    <w:p w:rsidR="002F056D" w:rsidRPr="002F056D" w:rsidRDefault="002F056D" w:rsidP="002F056D">
      <w:pPr>
        <w:snapToGrid w:val="0"/>
        <w:ind w:leftChars="343" w:left="1260" w:hanging="540"/>
        <w:rPr>
          <w:rFonts w:ascii="宋体" w:eastAsia="宋体" w:hAnsi="宋体" w:cs="Times New Roman"/>
          <w:szCs w:val="21"/>
        </w:rPr>
      </w:pPr>
      <w:r w:rsidRPr="002F056D">
        <w:rPr>
          <w:rFonts w:ascii="宋体" w:eastAsia="宋体" w:hAnsi="宋体" w:cs="Times New Roman" w:hint="eastAsia"/>
          <w:szCs w:val="21"/>
        </w:rPr>
        <w:t>1)</w:t>
      </w:r>
      <w:r w:rsidRPr="002F056D">
        <w:rPr>
          <w:rFonts w:ascii="宋体" w:eastAsia="宋体" w:hAnsi="宋体" w:cs="Times New Roman" w:hint="eastAsia"/>
          <w:szCs w:val="21"/>
        </w:rPr>
        <w:tab/>
      </w:r>
      <w:r w:rsidRPr="002F056D">
        <w:rPr>
          <w:rFonts w:ascii="宋体" w:eastAsia="宋体" w:hAnsi="宋体" w:cs="Times New Roman" w:hint="eastAsia"/>
          <w:szCs w:val="24"/>
        </w:rPr>
        <w:t>投标货物的质量、技术水平、性能、交货期和供货能力</w:t>
      </w:r>
      <w:r w:rsidRPr="002F056D">
        <w:rPr>
          <w:rFonts w:ascii="宋体" w:eastAsia="宋体" w:hAnsi="宋体" w:cs="Times New Roman" w:hint="eastAsia"/>
          <w:szCs w:val="21"/>
        </w:rPr>
        <w:t>；</w:t>
      </w:r>
    </w:p>
    <w:p w:rsidR="002F056D" w:rsidRPr="002F056D" w:rsidRDefault="002F056D" w:rsidP="002F056D">
      <w:pPr>
        <w:snapToGrid w:val="0"/>
        <w:ind w:leftChars="342" w:left="1258" w:hanging="540"/>
        <w:rPr>
          <w:rFonts w:ascii="宋体" w:eastAsia="宋体" w:hAnsi="宋体" w:cs="Times New Roman"/>
          <w:szCs w:val="21"/>
        </w:rPr>
      </w:pPr>
      <w:r w:rsidRPr="002F056D">
        <w:rPr>
          <w:rFonts w:ascii="宋体" w:eastAsia="宋体" w:hAnsi="宋体" w:cs="Times New Roman" w:hint="eastAsia"/>
          <w:szCs w:val="21"/>
        </w:rPr>
        <w:t>2)</w:t>
      </w:r>
      <w:r w:rsidRPr="002F056D">
        <w:rPr>
          <w:rFonts w:ascii="宋体" w:eastAsia="宋体" w:hAnsi="宋体" w:cs="Times New Roman" w:hint="eastAsia"/>
          <w:szCs w:val="21"/>
        </w:rPr>
        <w:tab/>
        <w:t>所投货物配套设备和服务的费用、合同条款规定的付款条件的偏差、标的货物在使用周期内预计的运营费和维护费；</w:t>
      </w:r>
    </w:p>
    <w:p w:rsidR="002F056D" w:rsidRPr="002F056D" w:rsidRDefault="002F056D" w:rsidP="002F056D">
      <w:pPr>
        <w:snapToGrid w:val="0"/>
        <w:ind w:leftChars="342" w:left="1258" w:hanging="540"/>
        <w:rPr>
          <w:rFonts w:ascii="宋体" w:eastAsia="宋体" w:hAnsi="宋体" w:cs="Times New Roman"/>
          <w:szCs w:val="21"/>
        </w:rPr>
      </w:pPr>
      <w:r w:rsidRPr="002F056D">
        <w:rPr>
          <w:rFonts w:ascii="宋体" w:eastAsia="宋体" w:hAnsi="宋体" w:cs="Times New Roman" w:hint="eastAsia"/>
          <w:szCs w:val="21"/>
        </w:rPr>
        <w:t>3)   安装调试的技术能力水平；</w:t>
      </w:r>
    </w:p>
    <w:p w:rsidR="002F056D" w:rsidRPr="002F056D" w:rsidRDefault="002F056D" w:rsidP="002F056D">
      <w:pPr>
        <w:snapToGrid w:val="0"/>
        <w:ind w:leftChars="342" w:left="1258" w:hanging="540"/>
        <w:rPr>
          <w:rFonts w:ascii="宋体" w:eastAsia="宋体" w:hAnsi="宋体" w:cs="Times New Roman"/>
          <w:szCs w:val="21"/>
        </w:rPr>
      </w:pPr>
      <w:r w:rsidRPr="002F056D">
        <w:rPr>
          <w:rFonts w:ascii="宋体" w:eastAsia="宋体" w:hAnsi="宋体" w:cs="Times New Roman" w:hint="eastAsia"/>
          <w:szCs w:val="21"/>
        </w:rPr>
        <w:lastRenderedPageBreak/>
        <w:t>4)</w:t>
      </w:r>
      <w:r w:rsidRPr="002F056D">
        <w:rPr>
          <w:rFonts w:ascii="宋体" w:eastAsia="宋体" w:hAnsi="宋体" w:cs="Times New Roman" w:hint="eastAsia"/>
          <w:szCs w:val="21"/>
        </w:rPr>
        <w:tab/>
      </w:r>
      <w:r w:rsidRPr="002F056D">
        <w:rPr>
          <w:rFonts w:ascii="宋体" w:eastAsia="宋体" w:hAnsi="宋体" w:cs="Times New Roman" w:hint="eastAsia"/>
          <w:szCs w:val="24"/>
        </w:rPr>
        <w:t>备品备件和售后服务承诺</w:t>
      </w:r>
      <w:r w:rsidRPr="002F056D">
        <w:rPr>
          <w:rFonts w:ascii="宋体" w:eastAsia="宋体" w:hAnsi="宋体" w:cs="Times New Roman" w:hint="eastAsia"/>
          <w:szCs w:val="21"/>
        </w:rPr>
        <w:t>；</w:t>
      </w:r>
    </w:p>
    <w:p w:rsidR="002F056D" w:rsidRPr="002F056D" w:rsidRDefault="002F056D" w:rsidP="002F056D">
      <w:pPr>
        <w:snapToGrid w:val="0"/>
        <w:ind w:leftChars="342" w:left="1258" w:hanging="540"/>
        <w:rPr>
          <w:rFonts w:ascii="宋体" w:eastAsia="宋体" w:hAnsi="宋体" w:cs="Times New Roman"/>
          <w:szCs w:val="21"/>
        </w:rPr>
      </w:pPr>
      <w:r w:rsidRPr="002F056D">
        <w:rPr>
          <w:rFonts w:ascii="宋体" w:eastAsia="宋体" w:hAnsi="宋体" w:cs="Times New Roman" w:hint="eastAsia"/>
          <w:szCs w:val="21"/>
        </w:rPr>
        <w:t>5)</w:t>
      </w:r>
      <w:r w:rsidRPr="002F056D">
        <w:rPr>
          <w:rFonts w:ascii="宋体" w:eastAsia="宋体" w:hAnsi="宋体" w:cs="Times New Roman" w:hint="eastAsia"/>
          <w:szCs w:val="21"/>
        </w:rPr>
        <w:tab/>
      </w:r>
      <w:r w:rsidRPr="002F056D">
        <w:rPr>
          <w:rFonts w:ascii="宋体" w:eastAsia="宋体" w:hAnsi="宋体" w:cs="Times New Roman" w:hint="eastAsia"/>
          <w:szCs w:val="24"/>
        </w:rPr>
        <w:t>投标人的综合实力、同类货物业绩和信誉等</w:t>
      </w:r>
      <w:r w:rsidRPr="002F056D">
        <w:rPr>
          <w:rFonts w:ascii="宋体" w:eastAsia="宋体" w:hAnsi="宋体" w:cs="Times New Roman" w:hint="eastAsia"/>
          <w:szCs w:val="21"/>
        </w:rPr>
        <w:t>；</w:t>
      </w:r>
    </w:p>
    <w:p w:rsidR="002F056D" w:rsidRPr="002F056D" w:rsidRDefault="002F056D" w:rsidP="002F056D">
      <w:pPr>
        <w:snapToGrid w:val="0"/>
        <w:ind w:leftChars="342" w:left="1258" w:hanging="540"/>
        <w:rPr>
          <w:rFonts w:ascii="宋体" w:eastAsia="宋体" w:hAnsi="宋体" w:cs="Times New Roman"/>
          <w:szCs w:val="24"/>
        </w:rPr>
      </w:pPr>
      <w:r w:rsidRPr="002F056D">
        <w:rPr>
          <w:rFonts w:ascii="宋体" w:eastAsia="宋体" w:hAnsi="宋体" w:cs="Times New Roman" w:hint="eastAsia"/>
          <w:szCs w:val="21"/>
        </w:rPr>
        <w:t xml:space="preserve">6）  </w:t>
      </w:r>
      <w:r w:rsidRPr="002F056D">
        <w:rPr>
          <w:rFonts w:ascii="宋体" w:eastAsia="宋体" w:hAnsi="宋体" w:cs="Times New Roman" w:hint="eastAsia"/>
          <w:szCs w:val="24"/>
        </w:rPr>
        <w:t>其他特殊要求因素（如安全及环保等）</w:t>
      </w:r>
    </w:p>
    <w:p w:rsidR="002F056D" w:rsidRPr="002F056D" w:rsidRDefault="002F056D" w:rsidP="002F056D">
      <w:pPr>
        <w:snapToGrid w:val="0"/>
        <w:ind w:leftChars="342" w:left="1258" w:hanging="540"/>
        <w:rPr>
          <w:rFonts w:ascii="宋体" w:eastAsia="宋体" w:hAnsi="宋体" w:cs="Times New Roman"/>
          <w:szCs w:val="21"/>
        </w:rPr>
      </w:pPr>
      <w:r w:rsidRPr="002F056D">
        <w:rPr>
          <w:rFonts w:ascii="宋体" w:eastAsia="宋体" w:hAnsi="宋体" w:cs="Times New Roman" w:hint="eastAsia"/>
          <w:szCs w:val="24"/>
        </w:rPr>
        <w:t>具体评分标准详见5.3评分细则</w:t>
      </w:r>
    </w:p>
    <w:p w:rsidR="002F056D" w:rsidRPr="002F056D" w:rsidRDefault="002F056D" w:rsidP="002F056D">
      <w:pPr>
        <w:tabs>
          <w:tab w:val="num" w:pos="0"/>
        </w:tabs>
        <w:snapToGrid w:val="0"/>
        <w:ind w:left="720" w:hanging="720"/>
        <w:rPr>
          <w:rFonts w:ascii="宋体" w:eastAsia="宋体" w:hAnsi="宋体" w:cs="Times New Roman"/>
          <w:szCs w:val="24"/>
        </w:rPr>
      </w:pPr>
      <w:r w:rsidRPr="002F056D">
        <w:rPr>
          <w:rFonts w:ascii="宋体" w:eastAsia="宋体" w:hAnsi="宋体" w:cs="宋体" w:hint="eastAsia"/>
          <w:szCs w:val="24"/>
        </w:rPr>
        <w:t>5.1.3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4"/>
        </w:rPr>
        <w:t>关于低于成本价投标：在评标过程中，评标委员会发现投标人的报价明显低于其他投标报价或者在设有标底时明显低于标底，使得其投标报价可能低于其个别成本的，应当要求该投标人做出书面说明并提供相关证明材料。投标人不能合理说明或者不能提供相关证明材料的，由评标委员会认定该投标人以低于成本报价竞标，</w:t>
      </w:r>
      <w:r w:rsidRPr="002F056D">
        <w:rPr>
          <w:rFonts w:ascii="宋体" w:eastAsia="宋体" w:hAnsi="宋体" w:cs="Times New Roman" w:hint="eastAsia"/>
          <w:szCs w:val="21"/>
        </w:rPr>
        <w:t>可否决其投标文件</w:t>
      </w:r>
      <w:r w:rsidRPr="002F056D">
        <w:rPr>
          <w:rFonts w:ascii="宋体" w:eastAsia="宋体" w:hAnsi="宋体" w:cs="Times New Roman" w:hint="eastAsia"/>
          <w:szCs w:val="24"/>
        </w:rPr>
        <w:t>。</w:t>
      </w:r>
      <w:bookmarkStart w:id="340" w:name="_Toc226969358"/>
      <w:bookmarkStart w:id="341" w:name="_Toc227057964"/>
    </w:p>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bookmarkStart w:id="342" w:name="_Toc420765189"/>
      <w:bookmarkStart w:id="343" w:name="_Toc316030141"/>
      <w:r w:rsidRPr="002F056D">
        <w:rPr>
          <w:rFonts w:ascii="宋体" w:eastAsia="宋体" w:hAnsi="宋体" w:cs="Times New Roman" w:hint="eastAsia"/>
          <w:bCs/>
          <w:kern w:val="0"/>
          <w:sz w:val="28"/>
          <w:szCs w:val="28"/>
        </w:rPr>
        <w:t>5.2  评审程序</w:t>
      </w:r>
      <w:bookmarkEnd w:id="342"/>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bCs/>
          <w:szCs w:val="24"/>
        </w:rPr>
        <w:t>5.2.1采用</w:t>
      </w:r>
      <w:r w:rsidRPr="002F056D">
        <w:rPr>
          <w:rFonts w:ascii="宋体" w:eastAsia="宋体" w:hAnsi="宋体" w:cs="Times New Roman" w:hint="eastAsia"/>
          <w:szCs w:val="21"/>
        </w:rPr>
        <w:t>综合评估法</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（1）首先进行符合性检查，全部符合要求的投标文件进入资格审查；</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（2）对通过符合性检查的投标人进行资格审查，满足全部资格条件要求进入详细评审；</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（3）通过符合性检查及资格审查的投标人进行商务、技术评审: 评标委员会经济专家根据比选文件的要求以及投标文件中商务部分的应答进行独立评审打分，得出投标人商务部分的得分；评标委员会技术专家根据比选文件的要求以及投标文件中技术部分的应答进行独立评审打分，得出投标人技术部分的得分</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4）价格评审，评标委员会所有成员核查投标人报价组成是否出现明显计算错误（若单价计算的结果与总价不一致，以单价为准修改总价；若单价有明显的小数点错位，与投标人进行澄清更正；若投标文件中的大写金额与小写金额不一致的，以大写金额为准），按照比选文件的价格计算方法计算出每个投标人的价格得分。</w:t>
      </w:r>
    </w:p>
    <w:p w:rsidR="002F056D" w:rsidRPr="002F056D" w:rsidRDefault="002F056D" w:rsidP="002F056D">
      <w:pPr>
        <w:snapToGrid w:val="0"/>
        <w:rPr>
          <w:rFonts w:ascii="宋体" w:eastAsia="宋体" w:hAnsi="宋体" w:cs="Times New Roman"/>
          <w:szCs w:val="24"/>
        </w:rPr>
      </w:pPr>
      <w:r w:rsidRPr="002F056D">
        <w:rPr>
          <w:rFonts w:ascii="宋体" w:eastAsia="宋体" w:hAnsi="宋体" w:cs="Times New Roman" w:hint="eastAsia"/>
          <w:szCs w:val="24"/>
        </w:rPr>
        <w:t>（5）评分汇总计算排名：将各评标专家对每个投标人的评分相加平均，计算出每个投标人的商务、技术部分的最后分数，与每个投标人的价格得分相加后计算出每个投标人的最终综合得分，评标委员会以每个投标人的最终综合得分由高到低列出每个投标人的排名顺序，根据每个投标人的排名顺序推荐出中标候选人和备选中标人。</w:t>
      </w:r>
    </w:p>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bookmarkStart w:id="344" w:name="_Toc420765190"/>
      <w:r w:rsidRPr="002F056D">
        <w:rPr>
          <w:rFonts w:ascii="宋体" w:eastAsia="宋体" w:hAnsi="宋体" w:cs="Times New Roman" w:hint="eastAsia"/>
          <w:bCs/>
          <w:kern w:val="0"/>
          <w:sz w:val="28"/>
          <w:szCs w:val="28"/>
        </w:rPr>
        <w:t xml:space="preserve">5.3  </w:t>
      </w:r>
      <w:bookmarkEnd w:id="340"/>
      <w:bookmarkEnd w:id="341"/>
      <w:r w:rsidRPr="002F056D">
        <w:rPr>
          <w:rFonts w:ascii="宋体" w:eastAsia="宋体" w:hAnsi="宋体" w:cs="Times New Roman" w:hint="eastAsia"/>
          <w:bCs/>
          <w:kern w:val="0"/>
          <w:sz w:val="28"/>
          <w:szCs w:val="28"/>
        </w:rPr>
        <w:t>评分</w:t>
      </w:r>
      <w:bookmarkEnd w:id="343"/>
      <w:r w:rsidRPr="002F056D">
        <w:rPr>
          <w:rFonts w:ascii="宋体" w:eastAsia="宋体" w:hAnsi="宋体" w:cs="Times New Roman" w:hint="eastAsia"/>
          <w:bCs/>
          <w:kern w:val="0"/>
          <w:sz w:val="28"/>
          <w:szCs w:val="28"/>
        </w:rPr>
        <w:t>细则</w:t>
      </w:r>
      <w:bookmarkEnd w:id="344"/>
    </w:p>
    <w:p w:rsidR="002F056D" w:rsidRPr="002F056D" w:rsidRDefault="002F056D" w:rsidP="002F056D">
      <w:pPr>
        <w:keepNext/>
        <w:widowControl/>
        <w:snapToGrid w:val="0"/>
        <w:spacing w:before="240" w:after="60"/>
        <w:ind w:left="360" w:hanging="360"/>
        <w:jc w:val="left"/>
        <w:outlineLvl w:val="1"/>
        <w:rPr>
          <w:rFonts w:ascii="Arial" w:eastAsia="黑体" w:hAnsi="Arial" w:cs="Times New Roman"/>
          <w:kern w:val="0"/>
          <w:sz w:val="22"/>
        </w:rPr>
      </w:pPr>
      <w:bookmarkStart w:id="345" w:name="_Toc420765191"/>
      <w:r w:rsidRPr="002F056D">
        <w:rPr>
          <w:rFonts w:ascii="宋体" w:eastAsia="宋体" w:hAnsi="宋体" w:cs="宋体" w:hint="eastAsia"/>
          <w:kern w:val="0"/>
          <w:sz w:val="22"/>
        </w:rPr>
        <w:t>5.</w:t>
      </w:r>
      <w:r w:rsidR="00EF59AB">
        <w:rPr>
          <w:rFonts w:ascii="宋体" w:eastAsia="宋体" w:hAnsi="宋体" w:cs="宋体" w:hint="eastAsia"/>
          <w:kern w:val="0"/>
          <w:sz w:val="22"/>
        </w:rPr>
        <w:t>3.1</w:t>
      </w:r>
      <w:r w:rsidRPr="002F056D">
        <w:rPr>
          <w:rFonts w:ascii="宋体" w:eastAsia="宋体" w:hAnsi="宋体" w:cs="宋体" w:hint="eastAsia"/>
          <w:kern w:val="0"/>
          <w:sz w:val="22"/>
        </w:rPr>
        <w:t>初步审查表：</w:t>
      </w:r>
      <w:bookmarkEnd w:id="3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79"/>
        <w:gridCol w:w="2943"/>
      </w:tblGrid>
      <w:tr w:rsidR="002F056D" w:rsidRPr="002F056D" w:rsidTr="002F056D">
        <w:trPr>
          <w:trHeight w:val="270"/>
        </w:trPr>
        <w:tc>
          <w:tcPr>
            <w:tcW w:w="57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
                <w:bCs/>
                <w:szCs w:val="24"/>
              </w:rPr>
            </w:pPr>
            <w:r w:rsidRPr="002F056D">
              <w:rPr>
                <w:rFonts w:ascii="宋体" w:eastAsia="宋体" w:hAnsi="宋体" w:cs="Times New Roman" w:hint="eastAsia"/>
                <w:b/>
                <w:bCs/>
                <w:szCs w:val="24"/>
              </w:rPr>
              <w:t>审查条件</w:t>
            </w:r>
          </w:p>
        </w:tc>
        <w:tc>
          <w:tcPr>
            <w:tcW w:w="30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
                <w:bCs/>
                <w:szCs w:val="24"/>
              </w:rPr>
            </w:pPr>
            <w:r w:rsidRPr="002F056D">
              <w:rPr>
                <w:rFonts w:ascii="宋体" w:eastAsia="宋体" w:hAnsi="宋体" w:cs="Times New Roman" w:hint="eastAsia"/>
                <w:b/>
                <w:bCs/>
                <w:szCs w:val="24"/>
              </w:rPr>
              <w:t>应答情况</w:t>
            </w:r>
          </w:p>
        </w:tc>
      </w:tr>
      <w:tr w:rsidR="002F056D" w:rsidRPr="002F056D" w:rsidTr="002F056D">
        <w:trPr>
          <w:trHeight w:val="870"/>
        </w:trPr>
        <w:tc>
          <w:tcPr>
            <w:tcW w:w="5710"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szCs w:val="21"/>
              </w:rPr>
              <w:t>中华人民共和国境内注册，具备独立法人资格，</w:t>
            </w:r>
            <w:r w:rsidR="00E3230B" w:rsidRPr="00E3230B">
              <w:rPr>
                <w:rFonts w:ascii="宋体" w:eastAsia="宋体" w:hAnsi="宋体" w:cs="Times New Roman" w:hint="eastAsia"/>
                <w:szCs w:val="21"/>
              </w:rPr>
              <w:t>注册资金为100万元</w:t>
            </w:r>
            <w:r w:rsidR="00E3230B">
              <w:rPr>
                <w:rFonts w:ascii="宋体" w:eastAsia="宋体" w:hAnsi="宋体" w:cs="Times New Roman" w:hint="eastAsia"/>
                <w:szCs w:val="21"/>
              </w:rPr>
              <w:t>及</w:t>
            </w:r>
            <w:r w:rsidR="00E3230B" w:rsidRPr="00E3230B">
              <w:rPr>
                <w:rFonts w:ascii="宋体" w:eastAsia="宋体" w:hAnsi="宋体" w:cs="Times New Roman" w:hint="eastAsia"/>
                <w:szCs w:val="21"/>
              </w:rPr>
              <w:t>以上</w:t>
            </w:r>
            <w:r w:rsidRPr="002F056D">
              <w:rPr>
                <w:rFonts w:ascii="宋体" w:eastAsia="宋体" w:hAnsi="宋体" w:cs="Times New Roman" w:hint="eastAsia"/>
                <w:szCs w:val="21"/>
              </w:rPr>
              <w:t>。</w:t>
            </w:r>
          </w:p>
        </w:tc>
        <w:tc>
          <w:tcPr>
            <w:tcW w:w="30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 xml:space="preserve">  </w:t>
            </w:r>
          </w:p>
        </w:tc>
      </w:tr>
      <w:tr w:rsidR="002F056D" w:rsidRPr="002F056D" w:rsidTr="002F056D">
        <w:trPr>
          <w:trHeight w:val="870"/>
        </w:trPr>
        <w:tc>
          <w:tcPr>
            <w:tcW w:w="5710"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合法有效的企业法人营业执照、组织机构代码证、法定代表人证明、税务登记证、资质证书和其他资质证明齐全。</w:t>
            </w:r>
          </w:p>
        </w:tc>
        <w:tc>
          <w:tcPr>
            <w:tcW w:w="30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 xml:space="preserve">  </w:t>
            </w:r>
          </w:p>
        </w:tc>
      </w:tr>
      <w:tr w:rsidR="002F056D" w:rsidRPr="002F056D" w:rsidTr="002F056D">
        <w:trPr>
          <w:trHeight w:val="810"/>
        </w:trPr>
        <w:tc>
          <w:tcPr>
            <w:tcW w:w="5710"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E3230B" w:rsidP="00610238">
            <w:pPr>
              <w:snapToGrid w:val="0"/>
              <w:spacing w:line="360" w:lineRule="auto"/>
              <w:ind w:firstLine="420"/>
              <w:rPr>
                <w:rFonts w:ascii="宋体" w:eastAsia="宋体" w:hAnsi="宋体" w:cs="Times New Roman"/>
                <w:bCs/>
                <w:szCs w:val="24"/>
              </w:rPr>
            </w:pPr>
            <w:r w:rsidRPr="00E3230B">
              <w:rPr>
                <w:rFonts w:ascii="宋体" w:eastAsia="宋体" w:hAnsi="宋体" w:cs="Times New Roman" w:hint="eastAsia"/>
                <w:bCs/>
                <w:szCs w:val="24"/>
              </w:rPr>
              <w:t>供应商应具有良好的商业信誉和健全的财务会计制度，并具有3年及3年以上开发资质，且最近3年无重大违法违规行为</w:t>
            </w:r>
            <w:r>
              <w:rPr>
                <w:rFonts w:ascii="宋体" w:eastAsia="宋体" w:hAnsi="宋体" w:cs="Times New Roman" w:hint="eastAsia"/>
                <w:bCs/>
                <w:szCs w:val="24"/>
              </w:rPr>
              <w:t>。</w:t>
            </w:r>
          </w:p>
        </w:tc>
        <w:tc>
          <w:tcPr>
            <w:tcW w:w="30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 xml:space="preserve">  </w:t>
            </w:r>
          </w:p>
        </w:tc>
      </w:tr>
      <w:tr w:rsidR="00E3230B" w:rsidRPr="002F056D" w:rsidTr="002F056D">
        <w:trPr>
          <w:trHeight w:val="810"/>
        </w:trPr>
        <w:tc>
          <w:tcPr>
            <w:tcW w:w="5710" w:type="dxa"/>
            <w:tcBorders>
              <w:top w:val="single" w:sz="4" w:space="0" w:color="auto"/>
              <w:left w:val="single" w:sz="4" w:space="0" w:color="auto"/>
              <w:bottom w:val="single" w:sz="4" w:space="0" w:color="auto"/>
              <w:right w:val="single" w:sz="4" w:space="0" w:color="auto"/>
            </w:tcBorders>
            <w:vAlign w:val="center"/>
            <w:hideMark/>
          </w:tcPr>
          <w:p w:rsidR="00E3230B" w:rsidRPr="002F056D" w:rsidRDefault="00E3230B" w:rsidP="00610238">
            <w:pPr>
              <w:snapToGrid w:val="0"/>
              <w:spacing w:line="360" w:lineRule="auto"/>
              <w:ind w:firstLine="420"/>
              <w:rPr>
                <w:rFonts w:ascii="宋体" w:eastAsia="宋体" w:hAnsi="宋体" w:cs="Times New Roman"/>
                <w:bCs/>
                <w:szCs w:val="24"/>
              </w:rPr>
            </w:pPr>
            <w:r w:rsidRPr="00E3230B">
              <w:rPr>
                <w:rFonts w:ascii="宋体" w:eastAsia="宋体" w:hAnsi="宋体" w:cs="Times New Roman" w:hint="eastAsia"/>
                <w:bCs/>
                <w:szCs w:val="24"/>
              </w:rPr>
              <w:t>近3年内同类项目业绩达100万元及以上（以合同为准）。</w:t>
            </w:r>
          </w:p>
        </w:tc>
        <w:tc>
          <w:tcPr>
            <w:tcW w:w="3010" w:type="dxa"/>
            <w:tcBorders>
              <w:top w:val="single" w:sz="4" w:space="0" w:color="auto"/>
              <w:left w:val="single" w:sz="4" w:space="0" w:color="auto"/>
              <w:bottom w:val="single" w:sz="4" w:space="0" w:color="auto"/>
              <w:right w:val="single" w:sz="4" w:space="0" w:color="auto"/>
            </w:tcBorders>
            <w:noWrap/>
            <w:hideMark/>
          </w:tcPr>
          <w:p w:rsidR="00E3230B" w:rsidRPr="002F056D" w:rsidRDefault="00E3230B" w:rsidP="002F056D">
            <w:pPr>
              <w:snapToGrid w:val="0"/>
              <w:spacing w:line="360" w:lineRule="auto"/>
              <w:ind w:firstLine="420"/>
              <w:rPr>
                <w:rFonts w:ascii="宋体" w:eastAsia="宋体" w:hAnsi="宋体" w:cs="Times New Roman"/>
                <w:bCs/>
                <w:szCs w:val="24"/>
              </w:rPr>
            </w:pPr>
          </w:p>
        </w:tc>
      </w:tr>
      <w:tr w:rsidR="002F056D" w:rsidRPr="002F056D" w:rsidTr="002F056D">
        <w:trPr>
          <w:trHeight w:val="660"/>
        </w:trPr>
        <w:tc>
          <w:tcPr>
            <w:tcW w:w="5710"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近两年内与中国移动或广西移动无不良合作记录。</w:t>
            </w:r>
          </w:p>
        </w:tc>
        <w:tc>
          <w:tcPr>
            <w:tcW w:w="3010" w:type="dxa"/>
            <w:tcBorders>
              <w:top w:val="single" w:sz="4" w:space="0" w:color="auto"/>
              <w:left w:val="single" w:sz="4" w:space="0" w:color="auto"/>
              <w:bottom w:val="single" w:sz="4" w:space="0" w:color="auto"/>
              <w:right w:val="single" w:sz="4" w:space="0" w:color="auto"/>
            </w:tcBorders>
            <w:noWrap/>
            <w:hideMark/>
          </w:tcPr>
          <w:p w:rsidR="002F056D" w:rsidRPr="002F056D" w:rsidRDefault="002F056D" w:rsidP="002F056D">
            <w:pPr>
              <w:snapToGrid w:val="0"/>
              <w:spacing w:line="360" w:lineRule="auto"/>
              <w:ind w:firstLine="420"/>
              <w:rPr>
                <w:rFonts w:ascii="宋体" w:eastAsia="宋体" w:hAnsi="宋体" w:cs="Times New Roman"/>
                <w:bCs/>
                <w:szCs w:val="24"/>
              </w:rPr>
            </w:pPr>
            <w:r w:rsidRPr="002F056D">
              <w:rPr>
                <w:rFonts w:ascii="宋体" w:eastAsia="宋体" w:hAnsi="宋体" w:cs="Times New Roman" w:hint="eastAsia"/>
                <w:bCs/>
                <w:szCs w:val="24"/>
              </w:rPr>
              <w:t xml:space="preserve">   </w:t>
            </w:r>
          </w:p>
        </w:tc>
      </w:tr>
    </w:tbl>
    <w:p w:rsidR="002F056D" w:rsidRPr="002F056D" w:rsidRDefault="002F056D" w:rsidP="002F056D">
      <w:pPr>
        <w:snapToGrid w:val="0"/>
        <w:rPr>
          <w:rFonts w:ascii="Times New Roman" w:eastAsia="宋体" w:hAnsi="Times New Roman" w:cs="Times New Roman"/>
          <w:szCs w:val="24"/>
        </w:rPr>
      </w:pPr>
    </w:p>
    <w:p w:rsidR="002F056D" w:rsidRPr="002F056D" w:rsidRDefault="002F056D" w:rsidP="002F056D">
      <w:pPr>
        <w:keepNext/>
        <w:widowControl/>
        <w:snapToGrid w:val="0"/>
        <w:spacing w:before="240" w:after="60"/>
        <w:ind w:left="360" w:hanging="360"/>
        <w:jc w:val="left"/>
        <w:outlineLvl w:val="1"/>
        <w:rPr>
          <w:rFonts w:ascii="宋体" w:eastAsia="宋体" w:hAnsi="宋体" w:cs="宋体"/>
          <w:kern w:val="0"/>
          <w:sz w:val="22"/>
        </w:rPr>
      </w:pPr>
      <w:bookmarkStart w:id="346" w:name="_Toc420765192"/>
      <w:r w:rsidRPr="002F056D">
        <w:rPr>
          <w:rFonts w:ascii="宋体" w:eastAsia="宋体" w:hAnsi="宋体" w:cs="宋体" w:hint="eastAsia"/>
          <w:kern w:val="0"/>
          <w:sz w:val="22"/>
        </w:rPr>
        <w:lastRenderedPageBreak/>
        <w:t>5.</w:t>
      </w:r>
      <w:r w:rsidR="00EF59AB">
        <w:rPr>
          <w:rFonts w:ascii="宋体" w:eastAsia="宋体" w:hAnsi="宋体" w:cs="宋体" w:hint="eastAsia"/>
          <w:kern w:val="0"/>
          <w:sz w:val="22"/>
        </w:rPr>
        <w:t>3.2</w:t>
      </w:r>
      <w:r w:rsidRPr="002F056D">
        <w:rPr>
          <w:rFonts w:ascii="宋体" w:eastAsia="宋体" w:hAnsi="宋体" w:cs="宋体" w:hint="eastAsia"/>
          <w:kern w:val="0"/>
          <w:sz w:val="22"/>
        </w:rPr>
        <w:t xml:space="preserve"> 详细评分表</w:t>
      </w:r>
      <w:bookmarkEnd w:id="346"/>
    </w:p>
    <w:p w:rsidR="002F056D" w:rsidRPr="002F056D" w:rsidRDefault="002F056D" w:rsidP="002F056D">
      <w:pPr>
        <w:snapToGrid w:val="0"/>
        <w:spacing w:line="360" w:lineRule="auto"/>
        <w:ind w:firstLine="420"/>
        <w:rPr>
          <w:rFonts w:ascii="宋体" w:eastAsia="宋体" w:hAnsi="宋体" w:cs="Times New Roman"/>
          <w:szCs w:val="24"/>
        </w:rPr>
      </w:pPr>
      <w:r w:rsidRPr="002F056D">
        <w:rPr>
          <w:rFonts w:ascii="宋体" w:eastAsia="宋体" w:hAnsi="宋体" w:cs="Times New Roman" w:hint="eastAsia"/>
          <w:bCs/>
          <w:szCs w:val="24"/>
        </w:rPr>
        <w:t xml:space="preserve">   采用</w:t>
      </w:r>
      <w:r w:rsidRPr="002F056D">
        <w:rPr>
          <w:rFonts w:ascii="宋体" w:eastAsia="宋体" w:hAnsi="宋体" w:cs="Times New Roman" w:hint="eastAsia"/>
          <w:szCs w:val="21"/>
        </w:rPr>
        <w:t>综合评估法</w:t>
      </w:r>
      <w:r w:rsidRPr="002F056D">
        <w:rPr>
          <w:rFonts w:ascii="宋体" w:eastAsia="宋体" w:hAnsi="宋体" w:cs="Times New Roman" w:hint="eastAsia"/>
          <w:bCs/>
          <w:szCs w:val="24"/>
        </w:rPr>
        <w:t>，其中商务部分占比</w:t>
      </w:r>
      <w:r w:rsidRPr="002F056D">
        <w:rPr>
          <w:rFonts w:ascii="宋体" w:eastAsia="宋体" w:hAnsi="宋体" w:cs="Times New Roman" w:hint="eastAsia"/>
          <w:bCs/>
          <w:szCs w:val="24"/>
          <w:u w:val="single"/>
        </w:rPr>
        <w:t>_20_</w:t>
      </w:r>
      <w:r w:rsidRPr="002F056D">
        <w:rPr>
          <w:rFonts w:ascii="宋体" w:eastAsia="宋体" w:hAnsi="宋体" w:cs="Times New Roman" w:hint="eastAsia"/>
          <w:bCs/>
          <w:szCs w:val="24"/>
        </w:rPr>
        <w:t>%，技术部分占比</w:t>
      </w:r>
      <w:r w:rsidRPr="002F056D">
        <w:rPr>
          <w:rFonts w:ascii="宋体" w:eastAsia="宋体" w:hAnsi="宋体" w:cs="Times New Roman" w:hint="eastAsia"/>
          <w:bCs/>
          <w:szCs w:val="24"/>
          <w:u w:val="single"/>
        </w:rPr>
        <w:t>_</w:t>
      </w:r>
      <w:r w:rsidR="00286360">
        <w:rPr>
          <w:rFonts w:ascii="宋体" w:eastAsia="宋体" w:hAnsi="宋体" w:cs="Times New Roman" w:hint="eastAsia"/>
          <w:bCs/>
          <w:szCs w:val="24"/>
          <w:u w:val="single"/>
        </w:rPr>
        <w:t>3</w:t>
      </w:r>
      <w:r w:rsidRPr="002F056D">
        <w:rPr>
          <w:rFonts w:ascii="宋体" w:eastAsia="宋体" w:hAnsi="宋体" w:cs="Times New Roman" w:hint="eastAsia"/>
          <w:bCs/>
          <w:szCs w:val="24"/>
          <w:u w:val="single"/>
        </w:rPr>
        <w:t>0_</w:t>
      </w:r>
      <w:r w:rsidRPr="002F056D">
        <w:rPr>
          <w:rFonts w:ascii="宋体" w:eastAsia="宋体" w:hAnsi="宋体" w:cs="Times New Roman" w:hint="eastAsia"/>
          <w:bCs/>
          <w:szCs w:val="24"/>
        </w:rPr>
        <w:t>%，价格部分占比</w:t>
      </w:r>
      <w:r w:rsidRPr="002F056D">
        <w:rPr>
          <w:rFonts w:ascii="宋体" w:eastAsia="宋体" w:hAnsi="宋体" w:cs="Times New Roman" w:hint="eastAsia"/>
          <w:bCs/>
          <w:szCs w:val="24"/>
          <w:u w:val="single"/>
        </w:rPr>
        <w:t>_</w:t>
      </w:r>
      <w:r w:rsidR="00286360">
        <w:rPr>
          <w:rFonts w:ascii="宋体" w:eastAsia="宋体" w:hAnsi="宋体" w:cs="Times New Roman" w:hint="eastAsia"/>
          <w:bCs/>
          <w:szCs w:val="24"/>
          <w:u w:val="single"/>
        </w:rPr>
        <w:t>5</w:t>
      </w:r>
      <w:r w:rsidRPr="002F056D">
        <w:rPr>
          <w:rFonts w:ascii="宋体" w:eastAsia="宋体" w:hAnsi="宋体" w:cs="Times New Roman" w:hint="eastAsia"/>
          <w:bCs/>
          <w:szCs w:val="24"/>
          <w:u w:val="single"/>
        </w:rPr>
        <w:t>0_</w:t>
      </w:r>
      <w:r w:rsidRPr="002F056D">
        <w:rPr>
          <w:rFonts w:ascii="宋体" w:eastAsia="宋体" w:hAnsi="宋体" w:cs="Times New Roman" w:hint="eastAsia"/>
          <w:bCs/>
          <w:szCs w:val="24"/>
        </w:rPr>
        <w:t>%</w:t>
      </w:r>
      <w:r w:rsidRPr="002F056D">
        <w:rPr>
          <w:rFonts w:ascii="宋体" w:eastAsia="宋体" w:hAnsi="宋体" w:cs="Times New Roman" w:hint="eastAsia"/>
          <w:szCs w:val="24"/>
        </w:rPr>
        <w:t>。</w:t>
      </w:r>
    </w:p>
    <w:tbl>
      <w:tblPr>
        <w:tblW w:w="9640" w:type="dxa"/>
        <w:tblInd w:w="-459" w:type="dxa"/>
        <w:tblLook w:val="04A0"/>
      </w:tblPr>
      <w:tblGrid>
        <w:gridCol w:w="640"/>
        <w:gridCol w:w="640"/>
        <w:gridCol w:w="1060"/>
        <w:gridCol w:w="640"/>
        <w:gridCol w:w="5809"/>
        <w:gridCol w:w="851"/>
      </w:tblGrid>
      <w:tr w:rsidR="008602C7" w:rsidRPr="008602C7" w:rsidTr="00EF6701">
        <w:trPr>
          <w:trHeight w:val="48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评分类别</w:t>
            </w:r>
          </w:p>
        </w:tc>
        <w:tc>
          <w:tcPr>
            <w:tcW w:w="640" w:type="dxa"/>
            <w:tcBorders>
              <w:top w:val="single" w:sz="4" w:space="0" w:color="auto"/>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一级权重</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评估指标</w:t>
            </w:r>
          </w:p>
        </w:tc>
        <w:tc>
          <w:tcPr>
            <w:tcW w:w="640" w:type="dxa"/>
            <w:tcBorders>
              <w:top w:val="single" w:sz="4" w:space="0" w:color="auto"/>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二级权重</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考察内容</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评分项属性</w:t>
            </w:r>
          </w:p>
        </w:tc>
      </w:tr>
      <w:tr w:rsidR="008602C7" w:rsidRPr="008602C7" w:rsidTr="00EF6701">
        <w:trPr>
          <w:trHeight w:val="840"/>
        </w:trPr>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商务部分</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20 </w:t>
            </w: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商务响应</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10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考察商务响应情况。</w:t>
            </w:r>
            <w:r w:rsidRPr="008602C7">
              <w:rPr>
                <w:rFonts w:ascii="宋体" w:eastAsia="宋体" w:hAnsi="宋体" w:cs="宋体" w:hint="eastAsia"/>
                <w:kern w:val="0"/>
                <w:sz w:val="20"/>
                <w:szCs w:val="20"/>
              </w:rPr>
              <w:br/>
              <w:t>满足商务</w:t>
            </w:r>
            <w:proofErr w:type="gramStart"/>
            <w:r w:rsidRPr="008602C7">
              <w:rPr>
                <w:rFonts w:ascii="宋体" w:eastAsia="宋体" w:hAnsi="宋体" w:cs="宋体" w:hint="eastAsia"/>
                <w:kern w:val="0"/>
                <w:sz w:val="20"/>
                <w:szCs w:val="20"/>
              </w:rPr>
              <w:t>响应书</w:t>
            </w:r>
            <w:proofErr w:type="gramEnd"/>
            <w:r w:rsidRPr="008602C7">
              <w:rPr>
                <w:rFonts w:ascii="宋体" w:eastAsia="宋体" w:hAnsi="宋体" w:cs="宋体" w:hint="eastAsia"/>
                <w:kern w:val="0"/>
                <w:sz w:val="20"/>
                <w:szCs w:val="20"/>
              </w:rPr>
              <w:t>全部条款得10分；无合理原因部分满足或不满足一条扣1分，关键条款不满足得0分。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1275"/>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基础实力</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30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考察注册资金和资质情况。</w:t>
            </w:r>
            <w:r w:rsidRPr="008602C7">
              <w:rPr>
                <w:rFonts w:ascii="宋体" w:eastAsia="宋体" w:hAnsi="宋体" w:cs="宋体" w:hint="eastAsia"/>
                <w:kern w:val="0"/>
                <w:sz w:val="20"/>
                <w:szCs w:val="20"/>
              </w:rPr>
              <w:br/>
              <w:t>1、注册资金满足资格要求100万元得2分，500万元及以上得满分10分，中间线性得分=2+该供应</w:t>
            </w:r>
            <w:proofErr w:type="gramStart"/>
            <w:r w:rsidRPr="008602C7">
              <w:rPr>
                <w:rFonts w:ascii="宋体" w:eastAsia="宋体" w:hAnsi="宋体" w:cs="宋体" w:hint="eastAsia"/>
                <w:kern w:val="0"/>
                <w:sz w:val="20"/>
                <w:szCs w:val="20"/>
              </w:rPr>
              <w:t>商注册</w:t>
            </w:r>
            <w:proofErr w:type="gramEnd"/>
            <w:r w:rsidRPr="008602C7">
              <w:rPr>
                <w:rFonts w:ascii="宋体" w:eastAsia="宋体" w:hAnsi="宋体" w:cs="宋体" w:hint="eastAsia"/>
                <w:kern w:val="0"/>
                <w:sz w:val="20"/>
                <w:szCs w:val="20"/>
              </w:rPr>
              <w:t>资金/500万*8。。（10分）</w:t>
            </w:r>
            <w:r w:rsidRPr="008602C7">
              <w:rPr>
                <w:rFonts w:ascii="宋体" w:eastAsia="宋体" w:hAnsi="宋体" w:cs="宋体" w:hint="eastAsia"/>
                <w:kern w:val="0"/>
                <w:sz w:val="20"/>
                <w:szCs w:val="20"/>
              </w:rPr>
              <w:br/>
              <w:t>2、提供3名以上程序员开发资质证书得20分，少于3名线性得分，得分公式：[（合同数量/3）×权重]，不提供该项得0分。（20分）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96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供应商业绩</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20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考察近三年内同类项目业绩情况。</w:t>
            </w:r>
            <w:r w:rsidRPr="008602C7">
              <w:rPr>
                <w:rFonts w:ascii="宋体" w:eastAsia="宋体" w:hAnsi="宋体" w:cs="宋体" w:hint="eastAsia"/>
                <w:kern w:val="0"/>
                <w:sz w:val="20"/>
                <w:szCs w:val="20"/>
              </w:rPr>
              <w:br/>
              <w:t>满足资格要求</w:t>
            </w:r>
            <w:r w:rsidRPr="008602C7">
              <w:rPr>
                <w:rFonts w:ascii="宋体" w:eastAsia="宋体" w:hAnsi="宋体" w:cs="宋体" w:hint="eastAsia"/>
                <w:b/>
                <w:bCs/>
                <w:kern w:val="0"/>
                <w:sz w:val="20"/>
                <w:szCs w:val="20"/>
              </w:rPr>
              <w:t>100</w:t>
            </w:r>
            <w:r w:rsidRPr="008602C7">
              <w:rPr>
                <w:rFonts w:ascii="宋体" w:eastAsia="宋体" w:hAnsi="宋体" w:cs="宋体" w:hint="eastAsia"/>
                <w:kern w:val="0"/>
                <w:sz w:val="20"/>
                <w:szCs w:val="20"/>
              </w:rPr>
              <w:t>万元的得5分，</w:t>
            </w:r>
            <w:r w:rsidRPr="008602C7">
              <w:rPr>
                <w:rFonts w:ascii="宋体" w:eastAsia="宋体" w:hAnsi="宋体" w:cs="宋体" w:hint="eastAsia"/>
                <w:b/>
                <w:bCs/>
                <w:kern w:val="0"/>
                <w:sz w:val="20"/>
                <w:szCs w:val="20"/>
              </w:rPr>
              <w:t>200</w:t>
            </w:r>
            <w:r w:rsidRPr="008602C7">
              <w:rPr>
                <w:rFonts w:ascii="宋体" w:eastAsia="宋体" w:hAnsi="宋体" w:cs="宋体" w:hint="eastAsia"/>
                <w:kern w:val="0"/>
                <w:sz w:val="20"/>
                <w:szCs w:val="20"/>
              </w:rPr>
              <w:t>万元及以上得满分20分，中间线性得分=5+该供应商业绩/</w:t>
            </w:r>
            <w:r w:rsidRPr="008602C7">
              <w:rPr>
                <w:rFonts w:ascii="宋体" w:eastAsia="宋体" w:hAnsi="宋体" w:cs="宋体" w:hint="eastAsia"/>
                <w:b/>
                <w:bCs/>
                <w:kern w:val="0"/>
                <w:sz w:val="20"/>
                <w:szCs w:val="20"/>
              </w:rPr>
              <w:t>200</w:t>
            </w:r>
            <w:r w:rsidRPr="008602C7">
              <w:rPr>
                <w:rFonts w:ascii="宋体" w:eastAsia="宋体" w:hAnsi="宋体" w:cs="宋体" w:hint="eastAsia"/>
                <w:kern w:val="0"/>
                <w:sz w:val="20"/>
                <w:szCs w:val="20"/>
              </w:rPr>
              <w:t>万*15。</w:t>
            </w:r>
            <w:r w:rsidRPr="008602C7">
              <w:rPr>
                <w:rFonts w:ascii="宋体" w:eastAsia="宋体" w:hAnsi="宋体" w:cs="宋体" w:hint="eastAsia"/>
                <w:kern w:val="0"/>
                <w:sz w:val="20"/>
                <w:szCs w:val="20"/>
              </w:rPr>
              <w:br/>
              <w:t>需提供合同复印件。</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645"/>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项目经验</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20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考察近三年内同类项目经验情况。</w:t>
            </w:r>
            <w:r w:rsidRPr="008602C7">
              <w:rPr>
                <w:rFonts w:ascii="宋体" w:eastAsia="宋体" w:hAnsi="宋体" w:cs="宋体" w:hint="eastAsia"/>
                <w:kern w:val="0"/>
                <w:sz w:val="20"/>
                <w:szCs w:val="20"/>
              </w:rPr>
              <w:br/>
            </w:r>
            <w:r w:rsidRPr="008602C7">
              <w:rPr>
                <w:rFonts w:ascii="宋体" w:eastAsia="宋体" w:hAnsi="宋体" w:cs="宋体" w:hint="eastAsia"/>
                <w:b/>
                <w:bCs/>
                <w:kern w:val="0"/>
                <w:sz w:val="20"/>
                <w:szCs w:val="20"/>
              </w:rPr>
              <w:t>10</w:t>
            </w:r>
            <w:r w:rsidRPr="008602C7">
              <w:rPr>
                <w:rFonts w:ascii="宋体" w:eastAsia="宋体" w:hAnsi="宋体" w:cs="宋体" w:hint="eastAsia"/>
                <w:kern w:val="0"/>
                <w:sz w:val="20"/>
                <w:szCs w:val="20"/>
              </w:rPr>
              <w:t>万元及以上同类项目经验每项</w:t>
            </w:r>
            <w:r w:rsidRPr="008602C7">
              <w:rPr>
                <w:rFonts w:ascii="宋体" w:eastAsia="宋体" w:hAnsi="宋体" w:cs="宋体" w:hint="eastAsia"/>
                <w:b/>
                <w:bCs/>
                <w:kern w:val="0"/>
                <w:sz w:val="20"/>
                <w:szCs w:val="20"/>
              </w:rPr>
              <w:t>2</w:t>
            </w:r>
            <w:r w:rsidRPr="008602C7">
              <w:rPr>
                <w:rFonts w:ascii="宋体" w:eastAsia="宋体" w:hAnsi="宋体" w:cs="宋体" w:hint="eastAsia"/>
                <w:kern w:val="0"/>
                <w:sz w:val="20"/>
                <w:szCs w:val="20"/>
              </w:rPr>
              <w:t>分，</w:t>
            </w:r>
            <w:r w:rsidRPr="008602C7">
              <w:rPr>
                <w:rFonts w:ascii="宋体" w:eastAsia="宋体" w:hAnsi="宋体" w:cs="宋体" w:hint="eastAsia"/>
                <w:b/>
                <w:bCs/>
                <w:kern w:val="0"/>
                <w:sz w:val="20"/>
                <w:szCs w:val="20"/>
              </w:rPr>
              <w:t>30</w:t>
            </w:r>
            <w:r w:rsidRPr="008602C7">
              <w:rPr>
                <w:rFonts w:ascii="宋体" w:eastAsia="宋体" w:hAnsi="宋体" w:cs="宋体" w:hint="eastAsia"/>
                <w:kern w:val="0"/>
                <w:sz w:val="20"/>
                <w:szCs w:val="20"/>
              </w:rPr>
              <w:t>万元及以上同类项目经验每项</w:t>
            </w:r>
            <w:r w:rsidRPr="008602C7">
              <w:rPr>
                <w:rFonts w:ascii="宋体" w:eastAsia="宋体" w:hAnsi="宋体" w:cs="宋体" w:hint="eastAsia"/>
                <w:b/>
                <w:bCs/>
                <w:kern w:val="0"/>
                <w:sz w:val="20"/>
                <w:szCs w:val="20"/>
              </w:rPr>
              <w:t>4</w:t>
            </w:r>
            <w:r w:rsidRPr="008602C7">
              <w:rPr>
                <w:rFonts w:ascii="宋体" w:eastAsia="宋体" w:hAnsi="宋体" w:cs="宋体" w:hint="eastAsia"/>
                <w:kern w:val="0"/>
                <w:sz w:val="20"/>
                <w:szCs w:val="20"/>
              </w:rPr>
              <w:t>分，共20分。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96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本地常驻机构情况</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10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考察本地机构情况。</w:t>
            </w:r>
            <w:r w:rsidRPr="008602C7">
              <w:rPr>
                <w:rFonts w:ascii="宋体" w:eastAsia="宋体" w:hAnsi="宋体" w:cs="宋体" w:hint="eastAsia"/>
                <w:kern w:val="0"/>
                <w:sz w:val="20"/>
                <w:szCs w:val="20"/>
              </w:rPr>
              <w:br/>
              <w:t>在广西范围内设有总部或分支机构得10分，设办事处得7分，承诺中标后1个月内在广西设置常驻机构的得3分。</w:t>
            </w:r>
            <w:r w:rsidRPr="008602C7">
              <w:rPr>
                <w:rFonts w:ascii="宋体" w:eastAsia="宋体" w:hAnsi="宋体" w:cs="宋体" w:hint="eastAsia"/>
                <w:kern w:val="0"/>
                <w:sz w:val="20"/>
                <w:szCs w:val="20"/>
              </w:rPr>
              <w:br/>
              <w:t>需提供租赁合同或营业执照或注册地信息等证明材料。</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8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应答资料质量</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10</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考察应答资料提供情况。</w:t>
            </w:r>
            <w:r w:rsidRPr="008602C7">
              <w:rPr>
                <w:rFonts w:ascii="宋体" w:eastAsia="宋体" w:hAnsi="宋体" w:cs="宋体" w:hint="eastAsia"/>
                <w:kern w:val="0"/>
                <w:sz w:val="20"/>
                <w:szCs w:val="20"/>
              </w:rPr>
              <w:br/>
              <w:t>应答资料齐全、目录页码清晰、编排整齐有序等；每缺一项扣2分，扣完为止。</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99"/>
        </w:trPr>
        <w:tc>
          <w:tcPr>
            <w:tcW w:w="29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商务部分得分小计</w:t>
            </w:r>
          </w:p>
        </w:tc>
        <w:tc>
          <w:tcPr>
            <w:tcW w:w="6660" w:type="dxa"/>
            <w:gridSpan w:val="2"/>
            <w:tcBorders>
              <w:top w:val="single" w:sz="4" w:space="0" w:color="auto"/>
              <w:left w:val="nil"/>
              <w:bottom w:val="single" w:sz="4" w:space="0" w:color="auto"/>
              <w:right w:val="single" w:sz="4" w:space="0" w:color="000000"/>
            </w:tcBorders>
            <w:shd w:val="clear" w:color="auto" w:fill="auto"/>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计算公式：∑</w:t>
            </w:r>
            <w:r w:rsidRPr="008602C7">
              <w:rPr>
                <w:rFonts w:ascii="宋体" w:eastAsia="宋体" w:hAnsi="宋体" w:cs="宋体" w:hint="eastAsia"/>
                <w:kern w:val="0"/>
                <w:sz w:val="20"/>
                <w:szCs w:val="20"/>
                <w:vertAlign w:val="subscript"/>
              </w:rPr>
              <w:t>二级权重得分</w:t>
            </w:r>
            <w:r w:rsidRPr="008602C7">
              <w:rPr>
                <w:rFonts w:ascii="宋体" w:eastAsia="宋体" w:hAnsi="宋体" w:cs="宋体" w:hint="eastAsia"/>
                <w:kern w:val="0"/>
                <w:sz w:val="20"/>
                <w:szCs w:val="20"/>
              </w:rPr>
              <w:t>*一级权重/100</w:t>
            </w:r>
          </w:p>
        </w:tc>
      </w:tr>
      <w:tr w:rsidR="008602C7" w:rsidRPr="008602C7" w:rsidTr="00EF6701">
        <w:trPr>
          <w:trHeight w:val="480"/>
        </w:trPr>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技术部分</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30 </w:t>
            </w: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技术方案</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20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kern w:val="0"/>
                <w:sz w:val="20"/>
                <w:szCs w:val="20"/>
              </w:rPr>
              <w:t>提供的技术方案能满足采购方的要求，需求分析具有针对性，方案与需求契合度高。</w:t>
            </w:r>
            <w:r w:rsidRPr="008602C7">
              <w:rPr>
                <w:rFonts w:ascii="宋体" w:eastAsia="宋体" w:hAnsi="宋体" w:cs="宋体" w:hint="eastAsia"/>
                <w:kern w:val="0"/>
                <w:sz w:val="20"/>
                <w:szCs w:val="20"/>
              </w:rPr>
              <w:br/>
              <w:t>优秀16-20分，良好10-15分，一般5-9分，较差0-5分。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半量化</w:t>
            </w:r>
          </w:p>
        </w:tc>
      </w:tr>
      <w:tr w:rsidR="008602C7" w:rsidRPr="008602C7" w:rsidTr="00EF6701">
        <w:trPr>
          <w:trHeight w:val="499"/>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技术规范</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50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kern w:val="0"/>
                <w:sz w:val="20"/>
                <w:szCs w:val="20"/>
              </w:rPr>
              <w:t>结合技术规范书要求逐一核实对比，一项不满足扣</w:t>
            </w:r>
            <w:r w:rsidRPr="008602C7">
              <w:rPr>
                <w:rFonts w:ascii="宋体" w:eastAsia="宋体" w:hAnsi="宋体" w:cs="宋体" w:hint="eastAsia"/>
                <w:b/>
                <w:bCs/>
                <w:kern w:val="0"/>
                <w:sz w:val="20"/>
                <w:szCs w:val="20"/>
              </w:rPr>
              <w:t>2</w:t>
            </w:r>
            <w:r w:rsidRPr="008602C7">
              <w:rPr>
                <w:rFonts w:ascii="宋体" w:eastAsia="宋体" w:hAnsi="宋体" w:cs="宋体" w:hint="eastAsia"/>
                <w:kern w:val="0"/>
                <w:sz w:val="20"/>
                <w:szCs w:val="20"/>
              </w:rPr>
              <w:t>分，一项部分满足扣</w:t>
            </w:r>
            <w:r w:rsidRPr="008602C7">
              <w:rPr>
                <w:rFonts w:ascii="宋体" w:eastAsia="宋体" w:hAnsi="宋体" w:cs="宋体" w:hint="eastAsia"/>
                <w:b/>
                <w:bCs/>
                <w:kern w:val="0"/>
                <w:sz w:val="20"/>
                <w:szCs w:val="20"/>
              </w:rPr>
              <w:t>1</w:t>
            </w:r>
            <w:r w:rsidRPr="008602C7">
              <w:rPr>
                <w:rFonts w:ascii="宋体" w:eastAsia="宋体" w:hAnsi="宋体" w:cs="宋体" w:hint="eastAsia"/>
                <w:kern w:val="0"/>
                <w:sz w:val="20"/>
                <w:szCs w:val="20"/>
              </w:rPr>
              <w:t>分，扣完为止.</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144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项目团队</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20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项目经理：（8分）</w:t>
            </w:r>
            <w:r w:rsidRPr="008602C7">
              <w:rPr>
                <w:rFonts w:ascii="宋体" w:eastAsia="宋体" w:hAnsi="宋体" w:cs="宋体" w:hint="eastAsia"/>
                <w:kern w:val="0"/>
                <w:sz w:val="20"/>
                <w:szCs w:val="20"/>
              </w:rPr>
              <w:br/>
              <w:t>1、项目经理具备国家或业界认证的IT项目管理资质，共3分；</w:t>
            </w:r>
            <w:r w:rsidRPr="008602C7">
              <w:rPr>
                <w:rFonts w:ascii="宋体" w:eastAsia="宋体" w:hAnsi="宋体" w:cs="宋体" w:hint="eastAsia"/>
                <w:kern w:val="0"/>
                <w:sz w:val="20"/>
                <w:szCs w:val="20"/>
              </w:rPr>
              <w:br/>
              <w:t>2、项目经理具备3年及以上同类项目实施经验，每多一年得1分，共5分；</w:t>
            </w:r>
            <w:r w:rsidRPr="008602C7">
              <w:rPr>
                <w:rFonts w:ascii="宋体" w:eastAsia="宋体" w:hAnsi="宋体" w:cs="宋体" w:hint="eastAsia"/>
                <w:kern w:val="0"/>
                <w:sz w:val="20"/>
                <w:szCs w:val="20"/>
              </w:rPr>
              <w:br/>
            </w:r>
            <w:r w:rsidRPr="008602C7">
              <w:rPr>
                <w:rFonts w:ascii="宋体" w:eastAsia="宋体" w:hAnsi="宋体" w:cs="宋体" w:hint="eastAsia"/>
                <w:b/>
                <w:bCs/>
                <w:kern w:val="0"/>
                <w:sz w:val="20"/>
                <w:szCs w:val="20"/>
              </w:rPr>
              <w:t>项目团队：（12分）</w:t>
            </w:r>
            <w:r w:rsidRPr="008602C7">
              <w:rPr>
                <w:rFonts w:ascii="宋体" w:eastAsia="宋体" w:hAnsi="宋体" w:cs="宋体" w:hint="eastAsia"/>
                <w:kern w:val="0"/>
                <w:sz w:val="20"/>
                <w:szCs w:val="20"/>
              </w:rPr>
              <w:br/>
              <w:t>为本项目配置的团队专职成员数量在</w:t>
            </w:r>
            <w:r w:rsidRPr="008602C7">
              <w:rPr>
                <w:rFonts w:ascii="宋体" w:eastAsia="宋体" w:hAnsi="宋体" w:cs="宋体" w:hint="eastAsia"/>
                <w:b/>
                <w:bCs/>
                <w:kern w:val="0"/>
                <w:sz w:val="20"/>
                <w:szCs w:val="20"/>
              </w:rPr>
              <w:t>3</w:t>
            </w:r>
            <w:r w:rsidRPr="008602C7">
              <w:rPr>
                <w:rFonts w:ascii="宋体" w:eastAsia="宋体" w:hAnsi="宋体" w:cs="宋体" w:hint="eastAsia"/>
                <w:kern w:val="0"/>
                <w:sz w:val="20"/>
                <w:szCs w:val="20"/>
              </w:rPr>
              <w:t>人及以上，得满分12分。每少1人扣4分，扣完为止。（12分）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99"/>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tcBorders>
              <w:top w:val="nil"/>
              <w:left w:val="nil"/>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服务承诺</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10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kern w:val="0"/>
                <w:sz w:val="20"/>
                <w:szCs w:val="20"/>
              </w:rPr>
              <w:t>提供及时的本地化维护服务相应措施。1小时内响应10分，3小时内5分，超出3小时不得分。</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99"/>
        </w:trPr>
        <w:tc>
          <w:tcPr>
            <w:tcW w:w="29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lastRenderedPageBreak/>
              <w:t>技术部分得分小计</w:t>
            </w:r>
          </w:p>
        </w:tc>
        <w:tc>
          <w:tcPr>
            <w:tcW w:w="6660" w:type="dxa"/>
            <w:gridSpan w:val="2"/>
            <w:tcBorders>
              <w:top w:val="single" w:sz="4" w:space="0" w:color="auto"/>
              <w:left w:val="nil"/>
              <w:bottom w:val="single" w:sz="4" w:space="0" w:color="auto"/>
              <w:right w:val="single" w:sz="4" w:space="0" w:color="000000"/>
            </w:tcBorders>
            <w:shd w:val="clear" w:color="auto" w:fill="auto"/>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计算公式：∑</w:t>
            </w:r>
            <w:r w:rsidRPr="008602C7">
              <w:rPr>
                <w:rFonts w:ascii="宋体" w:eastAsia="宋体" w:hAnsi="宋体" w:cs="宋体" w:hint="eastAsia"/>
                <w:kern w:val="0"/>
                <w:sz w:val="20"/>
                <w:szCs w:val="20"/>
                <w:vertAlign w:val="subscript"/>
              </w:rPr>
              <w:t>二级权重得分</w:t>
            </w:r>
            <w:r w:rsidRPr="008602C7">
              <w:rPr>
                <w:rFonts w:ascii="宋体" w:eastAsia="宋体" w:hAnsi="宋体" w:cs="宋体" w:hint="eastAsia"/>
                <w:kern w:val="0"/>
                <w:sz w:val="20"/>
                <w:szCs w:val="20"/>
              </w:rPr>
              <w:t>*一级权重/100</w:t>
            </w:r>
          </w:p>
        </w:tc>
      </w:tr>
      <w:tr w:rsidR="008602C7" w:rsidRPr="008602C7" w:rsidTr="00EF6701">
        <w:trPr>
          <w:trHeight w:val="480"/>
        </w:trPr>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价格部分</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50 </w:t>
            </w:r>
          </w:p>
        </w:tc>
        <w:tc>
          <w:tcPr>
            <w:tcW w:w="1060" w:type="dxa"/>
            <w:vMerge w:val="restart"/>
            <w:tcBorders>
              <w:top w:val="nil"/>
              <w:left w:val="single" w:sz="4" w:space="0" w:color="auto"/>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本期项目报价</w:t>
            </w: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50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最低评标价法。</w:t>
            </w:r>
            <w:r w:rsidRPr="008602C7">
              <w:rPr>
                <w:rFonts w:ascii="宋体" w:eastAsia="宋体" w:hAnsi="宋体" w:cs="宋体" w:hint="eastAsia"/>
                <w:kern w:val="0"/>
                <w:sz w:val="20"/>
                <w:szCs w:val="20"/>
              </w:rPr>
              <w:t>报价最低的供应商得最高分；其他供应商得分：【（最低报价/该供应商报价）×权重】</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96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20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评标基准价法</w:t>
            </w:r>
            <w:r w:rsidRPr="008602C7">
              <w:rPr>
                <w:rFonts w:ascii="宋体" w:eastAsia="宋体" w:hAnsi="宋体" w:cs="宋体" w:hint="eastAsia"/>
                <w:kern w:val="0"/>
                <w:sz w:val="20"/>
                <w:szCs w:val="20"/>
              </w:rPr>
              <w:t>，去掉</w:t>
            </w:r>
            <w:proofErr w:type="gramStart"/>
            <w:r w:rsidRPr="008602C7">
              <w:rPr>
                <w:rFonts w:ascii="宋体" w:eastAsia="宋体" w:hAnsi="宋体" w:cs="宋体" w:hint="eastAsia"/>
                <w:kern w:val="0"/>
                <w:sz w:val="20"/>
                <w:szCs w:val="20"/>
              </w:rPr>
              <w:t>最</w:t>
            </w:r>
            <w:proofErr w:type="gramEnd"/>
            <w:r w:rsidRPr="008602C7">
              <w:rPr>
                <w:rFonts w:ascii="宋体" w:eastAsia="宋体" w:hAnsi="宋体" w:cs="宋体" w:hint="eastAsia"/>
                <w:kern w:val="0"/>
                <w:sz w:val="20"/>
                <w:szCs w:val="20"/>
              </w:rPr>
              <w:t>高价和最低价后的平均报价作为基准价（如小于5家直接取平均价作为基准价），总报价等于</w:t>
            </w:r>
            <w:proofErr w:type="gramStart"/>
            <w:r w:rsidRPr="008602C7">
              <w:rPr>
                <w:rFonts w:ascii="宋体" w:eastAsia="宋体" w:hAnsi="宋体" w:cs="宋体" w:hint="eastAsia"/>
                <w:kern w:val="0"/>
                <w:sz w:val="20"/>
                <w:szCs w:val="20"/>
              </w:rPr>
              <w:t>基准价得满分</w:t>
            </w:r>
            <w:proofErr w:type="gramEnd"/>
            <w:r w:rsidRPr="008602C7">
              <w:rPr>
                <w:rFonts w:ascii="宋体" w:eastAsia="宋体" w:hAnsi="宋体" w:cs="宋体" w:hint="eastAsia"/>
                <w:kern w:val="0"/>
                <w:sz w:val="20"/>
                <w:szCs w:val="20"/>
              </w:rPr>
              <w:t xml:space="preserve">；其他供应商得分： </w:t>
            </w:r>
            <w:r w:rsidRPr="008602C7">
              <w:rPr>
                <w:rFonts w:ascii="宋体" w:eastAsia="宋体" w:hAnsi="宋体" w:cs="宋体" w:hint="eastAsia"/>
                <w:kern w:val="0"/>
                <w:sz w:val="20"/>
                <w:szCs w:val="20"/>
              </w:rPr>
              <w:br/>
              <w:t xml:space="preserve">1、报价低于基准价时得分公式：权重-[(基准价-报价)/基准价）×权重] </w:t>
            </w:r>
            <w:r w:rsidRPr="008602C7">
              <w:rPr>
                <w:rFonts w:ascii="宋体" w:eastAsia="宋体" w:hAnsi="宋体" w:cs="宋体" w:hint="eastAsia"/>
                <w:kern w:val="0"/>
                <w:sz w:val="20"/>
                <w:szCs w:val="20"/>
              </w:rPr>
              <w:br/>
              <w:t xml:space="preserve">2、报价高于基准价时得分公式：权重-[(报价-基准价)/基准价）×2×权重] </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8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vMerge w:val="restart"/>
            <w:tcBorders>
              <w:top w:val="nil"/>
              <w:left w:val="single" w:sz="4" w:space="0" w:color="auto"/>
              <w:bottom w:val="single" w:sz="4" w:space="0" w:color="auto"/>
              <w:right w:val="single" w:sz="4" w:space="0" w:color="auto"/>
            </w:tcBorders>
            <w:shd w:val="clear" w:color="000000" w:fill="92D050"/>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后续扩容</w:t>
            </w:r>
            <w:proofErr w:type="gramStart"/>
            <w:r w:rsidRPr="008602C7">
              <w:rPr>
                <w:rFonts w:ascii="宋体" w:eastAsia="宋体" w:hAnsi="宋体" w:cs="宋体" w:hint="eastAsia"/>
                <w:b/>
                <w:bCs/>
                <w:kern w:val="0"/>
                <w:sz w:val="20"/>
                <w:szCs w:val="20"/>
              </w:rPr>
              <w:t>及维保报价</w:t>
            </w:r>
            <w:proofErr w:type="gramEnd"/>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15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最低评标价法。</w:t>
            </w:r>
            <w:r w:rsidRPr="008602C7">
              <w:rPr>
                <w:rFonts w:ascii="宋体" w:eastAsia="宋体" w:hAnsi="宋体" w:cs="宋体" w:hint="eastAsia"/>
                <w:kern w:val="0"/>
                <w:sz w:val="20"/>
                <w:szCs w:val="20"/>
              </w:rPr>
              <w:t>报价最低的供应商得最高分；其他供应商得分：【（最低报价/该供应商报价）×权重】</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960"/>
        </w:trPr>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1060" w:type="dxa"/>
            <w:vMerge/>
            <w:tcBorders>
              <w:top w:val="nil"/>
              <w:left w:val="single" w:sz="4" w:space="0" w:color="auto"/>
              <w:bottom w:val="single" w:sz="4" w:space="0" w:color="auto"/>
              <w:right w:val="single" w:sz="4" w:space="0" w:color="auto"/>
            </w:tcBorders>
            <w:vAlign w:val="center"/>
            <w:hideMark/>
          </w:tcPr>
          <w:p w:rsidR="008602C7" w:rsidRPr="008602C7" w:rsidRDefault="008602C7" w:rsidP="008602C7">
            <w:pPr>
              <w:widowControl/>
              <w:jc w:val="left"/>
              <w:rPr>
                <w:rFonts w:ascii="宋体" w:eastAsia="宋体" w:hAnsi="宋体" w:cs="宋体"/>
                <w:b/>
                <w:bCs/>
                <w:kern w:val="0"/>
                <w:sz w:val="20"/>
                <w:szCs w:val="20"/>
              </w:rPr>
            </w:pPr>
          </w:p>
        </w:tc>
        <w:tc>
          <w:tcPr>
            <w:tcW w:w="640"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 xml:space="preserve">15 </w:t>
            </w:r>
          </w:p>
        </w:tc>
        <w:tc>
          <w:tcPr>
            <w:tcW w:w="5809" w:type="dxa"/>
            <w:tcBorders>
              <w:top w:val="nil"/>
              <w:left w:val="nil"/>
              <w:bottom w:val="single" w:sz="4" w:space="0" w:color="auto"/>
              <w:right w:val="single" w:sz="4" w:space="0" w:color="auto"/>
            </w:tcBorders>
            <w:shd w:val="clear" w:color="auto" w:fill="auto"/>
            <w:vAlign w:val="center"/>
            <w:hideMark/>
          </w:tcPr>
          <w:p w:rsidR="008602C7" w:rsidRPr="008602C7" w:rsidRDefault="008602C7" w:rsidP="008602C7">
            <w:pPr>
              <w:widowControl/>
              <w:jc w:val="left"/>
              <w:rPr>
                <w:rFonts w:ascii="宋体" w:eastAsia="宋体" w:hAnsi="宋体" w:cs="宋体"/>
                <w:kern w:val="0"/>
                <w:sz w:val="20"/>
                <w:szCs w:val="20"/>
              </w:rPr>
            </w:pPr>
            <w:r w:rsidRPr="008602C7">
              <w:rPr>
                <w:rFonts w:ascii="宋体" w:eastAsia="宋体" w:hAnsi="宋体" w:cs="宋体" w:hint="eastAsia"/>
                <w:b/>
                <w:bCs/>
                <w:kern w:val="0"/>
                <w:sz w:val="20"/>
                <w:szCs w:val="20"/>
              </w:rPr>
              <w:t>评标基准价法</w:t>
            </w:r>
            <w:r w:rsidRPr="008602C7">
              <w:rPr>
                <w:rFonts w:ascii="宋体" w:eastAsia="宋体" w:hAnsi="宋体" w:cs="宋体" w:hint="eastAsia"/>
                <w:kern w:val="0"/>
                <w:sz w:val="20"/>
                <w:szCs w:val="20"/>
              </w:rPr>
              <w:t>，去掉</w:t>
            </w:r>
            <w:proofErr w:type="gramStart"/>
            <w:r w:rsidRPr="008602C7">
              <w:rPr>
                <w:rFonts w:ascii="宋体" w:eastAsia="宋体" w:hAnsi="宋体" w:cs="宋体" w:hint="eastAsia"/>
                <w:kern w:val="0"/>
                <w:sz w:val="20"/>
                <w:szCs w:val="20"/>
              </w:rPr>
              <w:t>最</w:t>
            </w:r>
            <w:proofErr w:type="gramEnd"/>
            <w:r w:rsidRPr="008602C7">
              <w:rPr>
                <w:rFonts w:ascii="宋体" w:eastAsia="宋体" w:hAnsi="宋体" w:cs="宋体" w:hint="eastAsia"/>
                <w:kern w:val="0"/>
                <w:sz w:val="20"/>
                <w:szCs w:val="20"/>
              </w:rPr>
              <w:t>高价和最低价后的平均报价作为基准价（如小于5家直接取平均价作为基准价），总报价等于</w:t>
            </w:r>
            <w:proofErr w:type="gramStart"/>
            <w:r w:rsidRPr="008602C7">
              <w:rPr>
                <w:rFonts w:ascii="宋体" w:eastAsia="宋体" w:hAnsi="宋体" w:cs="宋体" w:hint="eastAsia"/>
                <w:kern w:val="0"/>
                <w:sz w:val="20"/>
                <w:szCs w:val="20"/>
              </w:rPr>
              <w:t>基准价得满分</w:t>
            </w:r>
            <w:proofErr w:type="gramEnd"/>
            <w:r w:rsidRPr="008602C7">
              <w:rPr>
                <w:rFonts w:ascii="宋体" w:eastAsia="宋体" w:hAnsi="宋体" w:cs="宋体" w:hint="eastAsia"/>
                <w:kern w:val="0"/>
                <w:sz w:val="20"/>
                <w:szCs w:val="20"/>
              </w:rPr>
              <w:t xml:space="preserve">；其他供应商得分： </w:t>
            </w:r>
            <w:r w:rsidRPr="008602C7">
              <w:rPr>
                <w:rFonts w:ascii="宋体" w:eastAsia="宋体" w:hAnsi="宋体" w:cs="宋体" w:hint="eastAsia"/>
                <w:kern w:val="0"/>
                <w:sz w:val="20"/>
                <w:szCs w:val="20"/>
              </w:rPr>
              <w:br/>
              <w:t xml:space="preserve">1、报价低于基准价时得分公式：权重-[(基准价-报价)/基准价）×权重] </w:t>
            </w:r>
            <w:r w:rsidRPr="008602C7">
              <w:rPr>
                <w:rFonts w:ascii="宋体" w:eastAsia="宋体" w:hAnsi="宋体" w:cs="宋体" w:hint="eastAsia"/>
                <w:kern w:val="0"/>
                <w:sz w:val="20"/>
                <w:szCs w:val="20"/>
              </w:rPr>
              <w:br/>
              <w:t xml:space="preserve">2、报价高于基准价时得分公式：权重-[(报价-基准价)/基准价）×2×权重] </w:t>
            </w:r>
          </w:p>
        </w:tc>
        <w:tc>
          <w:tcPr>
            <w:tcW w:w="851" w:type="dxa"/>
            <w:tcBorders>
              <w:top w:val="nil"/>
              <w:left w:val="nil"/>
              <w:bottom w:val="single" w:sz="4" w:space="0" w:color="auto"/>
              <w:right w:val="single" w:sz="4" w:space="0" w:color="auto"/>
            </w:tcBorders>
            <w:shd w:val="clear" w:color="auto" w:fill="auto"/>
            <w:noWrap/>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量化</w:t>
            </w:r>
          </w:p>
        </w:tc>
      </w:tr>
      <w:tr w:rsidR="008602C7" w:rsidRPr="008602C7" w:rsidTr="00EF6701">
        <w:trPr>
          <w:trHeight w:val="499"/>
        </w:trPr>
        <w:tc>
          <w:tcPr>
            <w:tcW w:w="29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8602C7" w:rsidRPr="008602C7" w:rsidRDefault="008602C7" w:rsidP="008602C7">
            <w:pPr>
              <w:widowControl/>
              <w:jc w:val="center"/>
              <w:rPr>
                <w:rFonts w:ascii="宋体" w:eastAsia="宋体" w:hAnsi="宋体" w:cs="宋体"/>
                <w:b/>
                <w:bCs/>
                <w:kern w:val="0"/>
                <w:sz w:val="20"/>
                <w:szCs w:val="20"/>
              </w:rPr>
            </w:pPr>
            <w:r w:rsidRPr="008602C7">
              <w:rPr>
                <w:rFonts w:ascii="宋体" w:eastAsia="宋体" w:hAnsi="宋体" w:cs="宋体" w:hint="eastAsia"/>
                <w:b/>
                <w:bCs/>
                <w:kern w:val="0"/>
                <w:sz w:val="20"/>
                <w:szCs w:val="20"/>
              </w:rPr>
              <w:t>价格部分得分小计</w:t>
            </w:r>
          </w:p>
        </w:tc>
        <w:tc>
          <w:tcPr>
            <w:tcW w:w="6660" w:type="dxa"/>
            <w:gridSpan w:val="2"/>
            <w:tcBorders>
              <w:top w:val="single" w:sz="4" w:space="0" w:color="auto"/>
              <w:left w:val="nil"/>
              <w:bottom w:val="single" w:sz="4" w:space="0" w:color="auto"/>
              <w:right w:val="single" w:sz="4" w:space="0" w:color="000000"/>
            </w:tcBorders>
            <w:shd w:val="clear" w:color="auto" w:fill="auto"/>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计算公式：二级权重得分*一级权重/100</w:t>
            </w:r>
          </w:p>
        </w:tc>
      </w:tr>
      <w:tr w:rsidR="008602C7" w:rsidRPr="008602C7" w:rsidTr="00EF6701">
        <w:trPr>
          <w:trHeight w:val="499"/>
        </w:trPr>
        <w:tc>
          <w:tcPr>
            <w:tcW w:w="9640"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rsidR="008602C7" w:rsidRPr="008602C7" w:rsidRDefault="008602C7" w:rsidP="008602C7">
            <w:pPr>
              <w:widowControl/>
              <w:jc w:val="center"/>
              <w:rPr>
                <w:rFonts w:ascii="宋体" w:eastAsia="宋体" w:hAnsi="宋体" w:cs="宋体"/>
                <w:kern w:val="0"/>
                <w:sz w:val="20"/>
                <w:szCs w:val="20"/>
              </w:rPr>
            </w:pPr>
            <w:r w:rsidRPr="008602C7">
              <w:rPr>
                <w:rFonts w:ascii="宋体" w:eastAsia="宋体" w:hAnsi="宋体" w:cs="宋体" w:hint="eastAsia"/>
                <w:kern w:val="0"/>
                <w:sz w:val="20"/>
                <w:szCs w:val="20"/>
              </w:rPr>
              <w:t>合计得分</w:t>
            </w:r>
          </w:p>
        </w:tc>
      </w:tr>
    </w:tbl>
    <w:p w:rsidR="002F056D" w:rsidRPr="002F056D" w:rsidRDefault="002F056D" w:rsidP="002F056D">
      <w:pPr>
        <w:keepNext/>
        <w:keepLines/>
        <w:tabs>
          <w:tab w:val="left" w:pos="420"/>
          <w:tab w:val="num" w:pos="576"/>
        </w:tabs>
        <w:snapToGrid w:val="0"/>
        <w:spacing w:before="260" w:after="260"/>
        <w:outlineLvl w:val="1"/>
        <w:rPr>
          <w:rFonts w:ascii="宋体" w:eastAsia="宋体" w:hAnsi="宋体" w:cs="Times New Roman"/>
          <w:bCs/>
          <w:kern w:val="0"/>
          <w:sz w:val="28"/>
          <w:szCs w:val="28"/>
        </w:rPr>
      </w:pPr>
      <w:bookmarkStart w:id="347" w:name="_Toc316030142"/>
      <w:bookmarkStart w:id="348" w:name="_Toc420765193"/>
      <w:r w:rsidRPr="002F056D">
        <w:rPr>
          <w:rFonts w:ascii="宋体" w:eastAsia="宋体" w:hAnsi="宋体" w:cs="Times New Roman" w:hint="eastAsia"/>
          <w:bCs/>
          <w:kern w:val="0"/>
          <w:sz w:val="28"/>
          <w:szCs w:val="28"/>
        </w:rPr>
        <w:t>5.4  中标标准</w:t>
      </w:r>
      <w:bookmarkEnd w:id="347"/>
      <w:r w:rsidRPr="002F056D">
        <w:rPr>
          <w:rFonts w:ascii="宋体" w:eastAsia="宋体" w:hAnsi="宋体" w:cs="Times New Roman" w:hint="eastAsia"/>
          <w:bCs/>
          <w:kern w:val="0"/>
          <w:sz w:val="28"/>
          <w:szCs w:val="28"/>
        </w:rPr>
        <w:t>及份额分配</w:t>
      </w:r>
      <w:bookmarkEnd w:id="348"/>
    </w:p>
    <w:p w:rsidR="002F056D" w:rsidRPr="002F056D" w:rsidRDefault="002F056D" w:rsidP="002F056D">
      <w:pPr>
        <w:snapToGrid w:val="0"/>
        <w:spacing w:line="360" w:lineRule="auto"/>
        <w:rPr>
          <w:rFonts w:ascii="宋体" w:eastAsia="宋体" w:hAnsi="宋体" w:cs="Times New Roman"/>
          <w:szCs w:val="24"/>
        </w:rPr>
      </w:pPr>
      <w:bookmarkStart w:id="349" w:name="_Toc107822557"/>
      <w:bookmarkStart w:id="350" w:name="_Toc226969359"/>
      <w:bookmarkStart w:id="351" w:name="_Toc227057965"/>
      <w:r w:rsidRPr="002F056D">
        <w:rPr>
          <w:rFonts w:ascii="宋体" w:eastAsia="宋体" w:hAnsi="宋体" w:cs="Times New Roman" w:hint="eastAsia"/>
          <w:szCs w:val="24"/>
        </w:rPr>
        <w:t>5.4.1符合以下条件的、被评标委员会综合评估排名前列的投标人为中标候选人和备选中标人：</w:t>
      </w:r>
    </w:p>
    <w:p w:rsidR="002F056D" w:rsidRPr="002F056D" w:rsidRDefault="002F056D" w:rsidP="002F056D">
      <w:pPr>
        <w:snapToGrid w:val="0"/>
        <w:spacing w:line="360" w:lineRule="auto"/>
        <w:ind w:firstLine="420"/>
        <w:rPr>
          <w:rFonts w:ascii="宋体" w:eastAsia="宋体" w:hAnsi="宋体" w:cs="Times New Roman"/>
          <w:szCs w:val="24"/>
        </w:rPr>
      </w:pPr>
      <w:r w:rsidRPr="002F056D">
        <w:rPr>
          <w:rFonts w:ascii="宋体" w:eastAsia="宋体" w:hAnsi="宋体" w:cs="Times New Roman" w:hint="eastAsia"/>
          <w:szCs w:val="24"/>
        </w:rPr>
        <w:t>1）满足比选文件资格要求；</w:t>
      </w:r>
    </w:p>
    <w:p w:rsidR="002F056D" w:rsidRPr="008A493C" w:rsidRDefault="002F056D" w:rsidP="002F056D">
      <w:pPr>
        <w:snapToGrid w:val="0"/>
        <w:spacing w:line="360" w:lineRule="auto"/>
        <w:ind w:firstLine="420"/>
        <w:rPr>
          <w:rFonts w:ascii="宋体" w:eastAsia="宋体" w:hAnsi="宋体" w:cs="Times New Roman"/>
          <w:szCs w:val="24"/>
        </w:rPr>
      </w:pPr>
      <w:r w:rsidRPr="008A493C">
        <w:rPr>
          <w:rFonts w:ascii="宋体" w:eastAsia="宋体" w:hAnsi="宋体" w:cs="Times New Roman" w:hint="eastAsia"/>
          <w:szCs w:val="24"/>
        </w:rPr>
        <w:t>2）投标文件实质上充分响应比选文件要求；</w:t>
      </w:r>
    </w:p>
    <w:p w:rsidR="002F056D" w:rsidRPr="002F056D" w:rsidRDefault="002F056D" w:rsidP="002F056D">
      <w:pPr>
        <w:snapToGrid w:val="0"/>
        <w:spacing w:line="360" w:lineRule="auto"/>
        <w:ind w:firstLine="420"/>
        <w:rPr>
          <w:rFonts w:ascii="宋体" w:eastAsia="宋体" w:hAnsi="宋体" w:cs="Times New Roman"/>
          <w:szCs w:val="24"/>
        </w:rPr>
      </w:pPr>
      <w:r w:rsidRPr="008A493C">
        <w:rPr>
          <w:rFonts w:ascii="宋体" w:eastAsia="宋体" w:hAnsi="宋体" w:cs="Times New Roman" w:hint="eastAsia"/>
          <w:szCs w:val="24"/>
        </w:rPr>
        <w:t>3）</w:t>
      </w:r>
      <w:r w:rsidRPr="008A493C">
        <w:rPr>
          <w:rFonts w:ascii="宋体" w:eastAsia="宋体" w:hAnsi="宋体" w:cs="Times New Roman" w:hint="eastAsia"/>
          <w:szCs w:val="21"/>
        </w:rPr>
        <w:t>综合评估得分</w:t>
      </w:r>
      <w:r w:rsidRPr="008A493C">
        <w:rPr>
          <w:rFonts w:ascii="宋体" w:eastAsia="宋体" w:hAnsi="宋体" w:cs="Times New Roman" w:hint="eastAsia"/>
          <w:szCs w:val="24"/>
        </w:rPr>
        <w:t>高且又不超过比选人预算</w:t>
      </w:r>
      <w:r w:rsidR="009A0637" w:rsidRPr="008A493C">
        <w:rPr>
          <w:rFonts w:ascii="宋体" w:eastAsia="宋体" w:hAnsi="宋体" w:cs="Times New Roman" w:hint="eastAsia"/>
          <w:szCs w:val="24"/>
        </w:rPr>
        <w:t>9.8</w:t>
      </w:r>
      <w:r w:rsidRPr="008A493C">
        <w:rPr>
          <w:rFonts w:ascii="宋体" w:eastAsia="宋体" w:hAnsi="宋体" w:cs="Times New Roman" w:hint="eastAsia"/>
          <w:szCs w:val="24"/>
        </w:rPr>
        <w:t>万元整；</w:t>
      </w:r>
    </w:p>
    <w:p w:rsidR="002F056D" w:rsidRPr="002F056D" w:rsidRDefault="002F056D" w:rsidP="002F056D">
      <w:pPr>
        <w:snapToGrid w:val="0"/>
        <w:spacing w:line="360" w:lineRule="auto"/>
        <w:ind w:firstLine="420"/>
        <w:rPr>
          <w:rFonts w:ascii="宋体" w:eastAsia="宋体" w:hAnsi="宋体" w:cs="Times New Roman"/>
          <w:szCs w:val="24"/>
        </w:rPr>
      </w:pPr>
      <w:r w:rsidRPr="002F056D">
        <w:rPr>
          <w:rFonts w:ascii="宋体" w:eastAsia="宋体" w:hAnsi="宋体" w:cs="Times New Roman" w:hint="eastAsia"/>
          <w:szCs w:val="24"/>
        </w:rPr>
        <w:t>4）有良好的执行合同能力和售后服务承诺；</w:t>
      </w:r>
    </w:p>
    <w:p w:rsidR="002F056D" w:rsidRPr="002F056D" w:rsidRDefault="002F056D" w:rsidP="002F056D">
      <w:pPr>
        <w:snapToGrid w:val="0"/>
        <w:spacing w:line="360" w:lineRule="auto"/>
        <w:rPr>
          <w:rFonts w:ascii="宋体" w:eastAsia="宋体" w:hAnsi="宋体" w:cs="Times New Roman"/>
          <w:szCs w:val="24"/>
        </w:rPr>
      </w:pPr>
      <w:r w:rsidRPr="002F056D">
        <w:rPr>
          <w:rFonts w:ascii="宋体" w:eastAsia="宋体" w:hAnsi="宋体" w:cs="Times New Roman" w:hint="eastAsia"/>
          <w:szCs w:val="24"/>
        </w:rPr>
        <w:t>5.4.2 若2家及以上投标人综合评估得分相同的，按总价低至高排名，如总价也相同时，按商务得分高至低排名，如总价、商务、技术也相同时，由比选人会自行确定。</w:t>
      </w:r>
    </w:p>
    <w:p w:rsidR="002F056D" w:rsidRPr="002F056D" w:rsidRDefault="002F056D" w:rsidP="002F056D">
      <w:pPr>
        <w:snapToGrid w:val="0"/>
        <w:spacing w:line="360" w:lineRule="auto"/>
        <w:rPr>
          <w:rFonts w:ascii="宋体" w:eastAsia="宋体" w:hAnsi="宋体" w:cs="Times New Roman"/>
          <w:bCs/>
          <w:szCs w:val="24"/>
        </w:rPr>
      </w:pPr>
      <w:r w:rsidRPr="002F056D">
        <w:rPr>
          <w:rFonts w:ascii="宋体" w:eastAsia="宋体" w:hAnsi="宋体" w:cs="Times New Roman" w:hint="eastAsia"/>
          <w:szCs w:val="24"/>
        </w:rPr>
        <w:t>5.4.3成交份额分配：本次采购中标人数量为1家，综合得分排名第一中标份额为100%，备选中标人数量为 1 家。</w:t>
      </w:r>
      <w:r w:rsidRPr="002F056D">
        <w:rPr>
          <w:rFonts w:ascii="宋体" w:eastAsia="宋体" w:hAnsi="宋体" w:cs="Times New Roman" w:hint="eastAsia"/>
          <w:szCs w:val="24"/>
        </w:rPr>
        <w:br w:type="page"/>
      </w:r>
      <w:bookmarkStart w:id="352" w:name="_Toc316030143"/>
      <w:r w:rsidRPr="002F056D">
        <w:rPr>
          <w:rFonts w:ascii="宋体" w:eastAsia="宋体" w:hAnsi="宋体" w:cs="Times New Roman" w:hint="eastAsia"/>
          <w:bCs/>
          <w:sz w:val="36"/>
          <w:szCs w:val="36"/>
        </w:rPr>
        <w:lastRenderedPageBreak/>
        <w:t>第六章 投标文件格式</w:t>
      </w:r>
      <w:bookmarkEnd w:id="349"/>
      <w:bookmarkEnd w:id="350"/>
      <w:bookmarkEnd w:id="351"/>
      <w:bookmarkEnd w:id="352"/>
    </w:p>
    <w:p w:rsidR="002F056D" w:rsidRPr="002F056D" w:rsidRDefault="002F056D" w:rsidP="002F056D">
      <w:pPr>
        <w:snapToGrid w:val="0"/>
        <w:spacing w:after="120"/>
        <w:jc w:val="center"/>
        <w:rPr>
          <w:rFonts w:ascii="宋体" w:eastAsia="宋体" w:hAnsi="宋体" w:cs="Times New Roman"/>
          <w:sz w:val="44"/>
          <w:szCs w:val="44"/>
          <w:u w:val="single"/>
        </w:rPr>
      </w:pPr>
      <w:bookmarkStart w:id="353" w:name="_Toc316030144"/>
      <w:bookmarkStart w:id="354" w:name="_Toc316033956"/>
    </w:p>
    <w:p w:rsidR="002F056D" w:rsidRPr="002F056D" w:rsidRDefault="00286360" w:rsidP="002F056D">
      <w:pPr>
        <w:snapToGrid w:val="0"/>
        <w:spacing w:after="120"/>
        <w:jc w:val="center"/>
        <w:rPr>
          <w:rFonts w:ascii="宋体" w:eastAsia="宋体" w:hAnsi="宋体" w:cs="Times New Roman"/>
          <w:sz w:val="44"/>
          <w:szCs w:val="44"/>
        </w:rPr>
      </w:pPr>
      <w:r w:rsidRPr="00286360">
        <w:rPr>
          <w:rFonts w:ascii="宋体" w:eastAsia="宋体" w:hAnsi="宋体" w:cs="Times New Roman" w:hint="eastAsia"/>
          <w:sz w:val="44"/>
          <w:szCs w:val="44"/>
          <w:u w:val="single"/>
        </w:rPr>
        <w:t>贵港公司业务流程管理平台采购项目</w:t>
      </w:r>
      <w:bookmarkEnd w:id="353"/>
      <w:bookmarkEnd w:id="354"/>
    </w:p>
    <w:p w:rsidR="002F056D" w:rsidRPr="002F056D" w:rsidRDefault="002F056D" w:rsidP="002F056D">
      <w:pPr>
        <w:snapToGrid w:val="0"/>
        <w:jc w:val="center"/>
        <w:rPr>
          <w:rFonts w:ascii="宋体" w:eastAsia="宋体" w:hAnsi="宋体" w:cs="Times New Roman"/>
          <w:szCs w:val="21"/>
        </w:rPr>
      </w:pPr>
    </w:p>
    <w:p w:rsidR="002F056D" w:rsidRPr="002F056D" w:rsidRDefault="002F056D" w:rsidP="002F056D">
      <w:pPr>
        <w:snapToGrid w:val="0"/>
        <w:jc w:val="center"/>
        <w:rPr>
          <w:rFonts w:ascii="宋体" w:eastAsia="宋体" w:hAnsi="宋体" w:cs="Times New Roman"/>
          <w:szCs w:val="21"/>
        </w:rPr>
      </w:pPr>
    </w:p>
    <w:p w:rsidR="002F056D" w:rsidRPr="002F056D" w:rsidRDefault="002F056D" w:rsidP="002F056D">
      <w:pPr>
        <w:snapToGrid w:val="0"/>
        <w:jc w:val="center"/>
        <w:rPr>
          <w:rFonts w:ascii="宋体" w:eastAsia="宋体" w:hAnsi="宋体" w:cs="Times New Roman"/>
          <w:szCs w:val="21"/>
        </w:rPr>
      </w:pPr>
    </w:p>
    <w:p w:rsidR="002F056D" w:rsidRPr="002F056D" w:rsidRDefault="002F056D" w:rsidP="002F056D">
      <w:pPr>
        <w:snapToGrid w:val="0"/>
        <w:jc w:val="center"/>
        <w:rPr>
          <w:rFonts w:ascii="宋体" w:eastAsia="宋体" w:hAnsi="宋体" w:cs="Times New Roman"/>
          <w:szCs w:val="21"/>
        </w:rPr>
      </w:pPr>
    </w:p>
    <w:p w:rsidR="002F056D" w:rsidRPr="002F056D" w:rsidRDefault="002F056D" w:rsidP="002F056D">
      <w:pPr>
        <w:snapToGrid w:val="0"/>
        <w:spacing w:after="120"/>
        <w:jc w:val="center"/>
        <w:rPr>
          <w:rFonts w:ascii="宋体" w:eastAsia="宋体" w:hAnsi="宋体" w:cs="Times New Roman"/>
          <w:sz w:val="52"/>
          <w:szCs w:val="52"/>
        </w:rPr>
      </w:pPr>
      <w:r w:rsidRPr="002F056D">
        <w:rPr>
          <w:rFonts w:ascii="宋体" w:eastAsia="宋体" w:hAnsi="宋体" w:cs="Times New Roman" w:hint="eastAsia"/>
          <w:sz w:val="52"/>
          <w:szCs w:val="52"/>
        </w:rPr>
        <w:t>投标文件</w:t>
      </w: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b/>
          <w:sz w:val="32"/>
          <w:szCs w:val="32"/>
        </w:rPr>
      </w:pPr>
    </w:p>
    <w:p w:rsidR="002F056D" w:rsidRPr="002F056D" w:rsidRDefault="002F056D" w:rsidP="002F056D">
      <w:pPr>
        <w:snapToGrid w:val="0"/>
        <w:spacing w:after="120"/>
        <w:jc w:val="center"/>
        <w:rPr>
          <w:rFonts w:ascii="宋体" w:eastAsia="宋体" w:hAnsi="宋体" w:cs="Times New Roman"/>
          <w:sz w:val="24"/>
          <w:szCs w:val="24"/>
        </w:rPr>
      </w:pPr>
      <w:r w:rsidRPr="002F056D">
        <w:rPr>
          <w:rFonts w:ascii="宋体" w:eastAsia="宋体" w:hAnsi="宋体" w:cs="Times New Roman" w:hint="eastAsia"/>
          <w:sz w:val="24"/>
          <w:szCs w:val="24"/>
        </w:rPr>
        <w:t>投标人：</w:t>
      </w:r>
      <w:r w:rsidRPr="002F056D">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rPr>
        <w:t>（盖单位章）</w:t>
      </w:r>
    </w:p>
    <w:p w:rsidR="002F056D" w:rsidRPr="002F056D" w:rsidRDefault="002F056D" w:rsidP="002F056D">
      <w:pPr>
        <w:snapToGrid w:val="0"/>
        <w:spacing w:after="120"/>
        <w:jc w:val="center"/>
        <w:rPr>
          <w:rFonts w:ascii="宋体" w:eastAsia="宋体" w:hAnsi="宋体" w:cs="Times New Roman"/>
          <w:sz w:val="24"/>
          <w:u w:val="single"/>
        </w:rPr>
      </w:pPr>
      <w:r w:rsidRPr="002F056D">
        <w:rPr>
          <w:rFonts w:ascii="宋体" w:eastAsia="宋体" w:hAnsi="宋体" w:cs="Times New Roman" w:hint="eastAsia"/>
          <w:sz w:val="24"/>
          <w:szCs w:val="24"/>
        </w:rPr>
        <w:t>法定代表人或其委托代理人：</w:t>
      </w:r>
      <w:r w:rsidRPr="002F056D">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rPr>
        <w:t>（签字）</w:t>
      </w:r>
    </w:p>
    <w:p w:rsidR="002F056D" w:rsidRPr="002F056D" w:rsidRDefault="002F056D" w:rsidP="002F056D">
      <w:pPr>
        <w:snapToGrid w:val="0"/>
        <w:spacing w:after="120"/>
        <w:jc w:val="center"/>
        <w:rPr>
          <w:rFonts w:ascii="宋体" w:eastAsia="宋体" w:hAnsi="宋体" w:cs="Times New Roman"/>
          <w:sz w:val="32"/>
          <w:szCs w:val="32"/>
          <w:u w:val="single"/>
        </w:rPr>
      </w:pPr>
      <w:r w:rsidRPr="002F056D">
        <w:rPr>
          <w:rFonts w:ascii="宋体" w:eastAsia="宋体" w:hAnsi="宋体" w:cs="Times New Roman" w:hint="eastAsia"/>
          <w:sz w:val="24"/>
          <w:szCs w:val="24"/>
          <w:u w:val="single"/>
        </w:rPr>
        <w:t xml:space="preserve">  </w:t>
      </w:r>
      <w:r w:rsidR="00161163">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rPr>
        <w:t>年</w:t>
      </w:r>
      <w:r w:rsidRPr="002F056D">
        <w:rPr>
          <w:rFonts w:ascii="宋体" w:eastAsia="宋体" w:hAnsi="宋体" w:cs="Times New Roman" w:hint="eastAsia"/>
          <w:sz w:val="24"/>
          <w:szCs w:val="24"/>
          <w:u w:val="single"/>
        </w:rPr>
        <w:t xml:space="preserve"> </w:t>
      </w:r>
      <w:r w:rsidR="00161163">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rPr>
        <w:t>月</w:t>
      </w:r>
      <w:r w:rsidRPr="002F056D">
        <w:rPr>
          <w:rFonts w:ascii="宋体" w:eastAsia="宋体" w:hAnsi="宋体" w:cs="Times New Roman" w:hint="eastAsia"/>
          <w:sz w:val="24"/>
          <w:szCs w:val="24"/>
          <w:u w:val="single"/>
        </w:rPr>
        <w:t xml:space="preserve">  </w:t>
      </w:r>
      <w:r w:rsidR="00161163">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u w:val="single"/>
        </w:rPr>
        <w:t xml:space="preserve"> </w:t>
      </w:r>
      <w:r w:rsidRPr="002F056D">
        <w:rPr>
          <w:rFonts w:ascii="宋体" w:eastAsia="宋体" w:hAnsi="宋体" w:cs="Times New Roman" w:hint="eastAsia"/>
          <w:sz w:val="24"/>
          <w:szCs w:val="24"/>
        </w:rPr>
        <w:t>日</w:t>
      </w:r>
    </w:p>
    <w:p w:rsidR="002F056D" w:rsidRPr="002F056D" w:rsidRDefault="002F056D" w:rsidP="002F056D">
      <w:pPr>
        <w:snapToGrid w:val="0"/>
        <w:rPr>
          <w:rFonts w:ascii="宋体" w:eastAsia="宋体" w:hAnsi="宋体" w:cs="Times New Roman"/>
          <w:szCs w:val="21"/>
        </w:rPr>
      </w:pPr>
      <w:r w:rsidRPr="002F056D">
        <w:rPr>
          <w:rFonts w:ascii="宋体" w:eastAsia="宋体" w:hAnsi="宋体" w:cs="Times New Roman" w:hint="eastAsia"/>
          <w:szCs w:val="24"/>
        </w:rPr>
        <w:br w:type="page"/>
      </w:r>
      <w:bookmarkStart w:id="355" w:name="_Toc316030145"/>
      <w:bookmarkStart w:id="356" w:name="_Toc316030146"/>
      <w:r w:rsidRPr="002F056D">
        <w:rPr>
          <w:rFonts w:ascii="宋体" w:eastAsia="宋体" w:hAnsi="宋体" w:cs="Times New Roman" w:hint="eastAsia"/>
          <w:szCs w:val="21"/>
        </w:rPr>
        <w:lastRenderedPageBreak/>
        <w:t>投标文件格式</w:t>
      </w:r>
    </w:p>
    <w:p w:rsidR="002F056D" w:rsidRPr="002F056D" w:rsidRDefault="002F056D" w:rsidP="002F056D">
      <w:pPr>
        <w:snapToGrid w:val="0"/>
        <w:rPr>
          <w:rFonts w:ascii="宋体" w:eastAsia="宋体" w:hAnsi="宋体" w:cs="Times New Roman"/>
          <w:b/>
          <w:szCs w:val="21"/>
        </w:rPr>
      </w:pPr>
      <w:r w:rsidRPr="002F056D">
        <w:rPr>
          <w:rFonts w:ascii="宋体" w:eastAsia="宋体" w:hAnsi="宋体" w:cs="Times New Roman" w:hint="eastAsia"/>
          <w:b/>
          <w:szCs w:val="21"/>
        </w:rPr>
        <w:t>第一部分：投标报价部分</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投标函</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2.</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投标一览表</w:t>
      </w:r>
    </w:p>
    <w:p w:rsidR="002F056D" w:rsidRPr="002F056D" w:rsidRDefault="002F056D" w:rsidP="002F056D">
      <w:pPr>
        <w:snapToGrid w:val="0"/>
        <w:spacing w:line="324" w:lineRule="auto"/>
        <w:rPr>
          <w:rFonts w:ascii="宋体" w:eastAsia="宋体" w:hAnsi="宋体" w:cs="Times New Roman"/>
          <w:b/>
          <w:szCs w:val="21"/>
        </w:rPr>
      </w:pPr>
      <w:r w:rsidRPr="002F056D">
        <w:rPr>
          <w:rFonts w:ascii="宋体" w:eastAsia="宋体" w:hAnsi="宋体" w:cs="Times New Roman" w:hint="eastAsia"/>
          <w:b/>
          <w:szCs w:val="21"/>
        </w:rPr>
        <w:t>第二部分：商务技术部分</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3.</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合同条款点对点应答及偏离表</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4.</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技术规格点对点应答及偏离表</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5.</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制造商出具的授权函（如有）</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6.</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代理商的资格声明</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7.</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投标人同类业绩证明</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8.</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投标方案</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9.</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增值税一般纳税人要求</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10.</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应答索引表</w:t>
      </w:r>
    </w:p>
    <w:p w:rsidR="002F056D" w:rsidRPr="002F056D" w:rsidRDefault="002F056D" w:rsidP="002F056D">
      <w:pPr>
        <w:snapToGrid w:val="0"/>
        <w:ind w:left="420" w:hanging="420"/>
        <w:rPr>
          <w:rFonts w:ascii="宋体" w:eastAsia="宋体" w:hAnsi="宋体" w:cs="Times New Roman"/>
          <w:szCs w:val="21"/>
        </w:rPr>
      </w:pPr>
      <w:r w:rsidRPr="002F056D">
        <w:rPr>
          <w:rFonts w:ascii="宋体" w:eastAsia="宋体" w:hAnsi="宋体" w:cs="宋体" w:hint="eastAsia"/>
          <w:szCs w:val="21"/>
        </w:rPr>
        <w:t>11.</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其他资格证明材料包括如下：</w:t>
      </w:r>
    </w:p>
    <w:p w:rsidR="002F056D" w:rsidRPr="002F056D" w:rsidRDefault="002F056D" w:rsidP="002F056D">
      <w:pPr>
        <w:snapToGrid w:val="0"/>
        <w:ind w:left="420" w:firstLine="6"/>
        <w:rPr>
          <w:rFonts w:ascii="宋体" w:eastAsia="宋体" w:hAnsi="宋体" w:cs="Times New Roman"/>
          <w:szCs w:val="21"/>
        </w:rPr>
      </w:pPr>
      <w:r w:rsidRPr="002F056D">
        <w:rPr>
          <w:rFonts w:ascii="宋体" w:eastAsia="宋体" w:hAnsi="宋体" w:cs="宋体" w:hint="eastAsia"/>
          <w:szCs w:val="21"/>
        </w:rPr>
        <w:t>a)</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营业执照副本（复印件，要求清晰反映企业法人年检情况记录和经营范围，必须提供）；</w:t>
      </w:r>
    </w:p>
    <w:p w:rsidR="002F056D" w:rsidRPr="002F056D" w:rsidRDefault="002F056D" w:rsidP="002F056D">
      <w:pPr>
        <w:snapToGrid w:val="0"/>
        <w:ind w:left="420" w:firstLine="6"/>
        <w:rPr>
          <w:rFonts w:ascii="宋体" w:eastAsia="宋体" w:hAnsi="宋体" w:cs="Times New Roman"/>
          <w:szCs w:val="21"/>
        </w:rPr>
      </w:pPr>
      <w:r w:rsidRPr="002F056D">
        <w:rPr>
          <w:rFonts w:ascii="宋体" w:eastAsia="宋体" w:hAnsi="宋体" w:cs="宋体" w:hint="eastAsia"/>
          <w:szCs w:val="21"/>
        </w:rPr>
        <w:t>b)</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法定代表人资格证明书（复印件，若投标人所在地区工商管理部门不颁发证书的，请提供法定代表人身份证复印件，必须提供）</w:t>
      </w:r>
    </w:p>
    <w:p w:rsidR="002F056D" w:rsidRPr="002F056D" w:rsidRDefault="002F056D" w:rsidP="002F056D">
      <w:pPr>
        <w:snapToGrid w:val="0"/>
        <w:ind w:left="420" w:firstLine="6"/>
        <w:rPr>
          <w:rFonts w:ascii="宋体" w:eastAsia="宋体" w:hAnsi="宋体" w:cs="Times New Roman"/>
          <w:szCs w:val="21"/>
        </w:rPr>
      </w:pPr>
      <w:r w:rsidRPr="002F056D">
        <w:rPr>
          <w:rFonts w:ascii="宋体" w:eastAsia="宋体" w:hAnsi="宋体" w:cs="宋体" w:hint="eastAsia"/>
          <w:szCs w:val="21"/>
        </w:rPr>
        <w:t>c)</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法人组织机构代码证（复印件，必须提供）</w:t>
      </w:r>
    </w:p>
    <w:p w:rsidR="002F056D" w:rsidRPr="002F056D" w:rsidRDefault="002F056D" w:rsidP="002F056D">
      <w:pPr>
        <w:snapToGrid w:val="0"/>
        <w:ind w:left="420" w:firstLine="6"/>
        <w:rPr>
          <w:rFonts w:ascii="宋体" w:eastAsia="宋体" w:hAnsi="宋体" w:cs="Times New Roman"/>
          <w:szCs w:val="21"/>
        </w:rPr>
      </w:pPr>
      <w:r w:rsidRPr="002F056D">
        <w:rPr>
          <w:rFonts w:ascii="宋体" w:eastAsia="宋体" w:hAnsi="宋体" w:cs="宋体" w:hint="eastAsia"/>
          <w:szCs w:val="21"/>
        </w:rPr>
        <w:t>d)</w:t>
      </w:r>
      <w:r w:rsidRPr="002F056D">
        <w:rPr>
          <w:rFonts w:ascii="Times New Roman" w:eastAsia="宋体" w:hAnsi="Times New Roman" w:cs="Times New Roman"/>
          <w:sz w:val="14"/>
          <w:szCs w:val="14"/>
        </w:rPr>
        <w:t xml:space="preserve">   </w:t>
      </w:r>
      <w:r w:rsidRPr="002F056D">
        <w:rPr>
          <w:rFonts w:ascii="宋体" w:eastAsia="宋体" w:hAnsi="宋体" w:cs="Times New Roman" w:hint="eastAsia"/>
          <w:szCs w:val="21"/>
        </w:rPr>
        <w:t>授权委托书原件和委托代理人身份证复印件（委托代理时必须提供）；</w:t>
      </w:r>
    </w:p>
    <w:bookmarkEnd w:id="355"/>
    <w:bookmarkEnd w:id="356"/>
    <w:p w:rsidR="002F056D" w:rsidRPr="00EF59AB" w:rsidRDefault="00EF59AB" w:rsidP="00EF59AB">
      <w:pPr>
        <w:snapToGrid w:val="0"/>
        <w:ind w:left="420" w:firstLine="6"/>
        <w:rPr>
          <w:rFonts w:ascii="宋体" w:eastAsia="宋体" w:hAnsi="宋体" w:cs="宋体"/>
          <w:szCs w:val="21"/>
        </w:rPr>
      </w:pPr>
      <w:r>
        <w:rPr>
          <w:rFonts w:ascii="宋体" w:eastAsia="宋体" w:hAnsi="宋体" w:cs="宋体" w:hint="eastAsia"/>
          <w:szCs w:val="21"/>
        </w:rPr>
        <w:t>e</w:t>
      </w:r>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2F056D" w:rsidRPr="00EF59AB">
        <w:rPr>
          <w:rFonts w:ascii="宋体" w:eastAsia="宋体" w:hAnsi="宋体" w:cs="宋体" w:hint="eastAsia"/>
          <w:szCs w:val="21"/>
        </w:rPr>
        <w:t>税务登记证（国税、地税，复印件，必须提供）</w:t>
      </w:r>
    </w:p>
    <w:p w:rsidR="002F056D" w:rsidRPr="00EF59AB" w:rsidRDefault="00EF59AB" w:rsidP="00EF59AB">
      <w:pPr>
        <w:snapToGrid w:val="0"/>
        <w:ind w:left="420" w:firstLine="6"/>
        <w:rPr>
          <w:rFonts w:ascii="宋体" w:eastAsia="宋体" w:hAnsi="宋体" w:cs="宋体"/>
          <w:szCs w:val="21"/>
        </w:rPr>
      </w:pPr>
      <w:r>
        <w:rPr>
          <w:rFonts w:ascii="宋体" w:eastAsia="宋体" w:hAnsi="宋体" w:cs="宋体" w:hint="eastAsia"/>
          <w:szCs w:val="21"/>
        </w:rPr>
        <w:t>f</w:t>
      </w:r>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2F056D" w:rsidRPr="00EF59AB">
        <w:rPr>
          <w:rFonts w:ascii="宋体" w:eastAsia="宋体" w:hAnsi="宋体" w:cs="宋体" w:hint="eastAsia"/>
          <w:szCs w:val="21"/>
        </w:rPr>
        <w:t>质量管理体系认定证书（复印件）（若有）</w:t>
      </w:r>
    </w:p>
    <w:p w:rsidR="002F056D" w:rsidRPr="00EF59AB" w:rsidRDefault="00EF59AB" w:rsidP="00EF59AB">
      <w:pPr>
        <w:snapToGrid w:val="0"/>
        <w:ind w:left="420" w:firstLine="6"/>
        <w:rPr>
          <w:rFonts w:ascii="宋体" w:eastAsia="宋体" w:hAnsi="宋体" w:cs="宋体"/>
          <w:szCs w:val="21"/>
        </w:rPr>
      </w:pPr>
      <w:r>
        <w:rPr>
          <w:rFonts w:ascii="宋体" w:eastAsia="宋体" w:hAnsi="宋体" w:cs="宋体" w:hint="eastAsia"/>
          <w:szCs w:val="21"/>
        </w:rPr>
        <w:t>g</w:t>
      </w:r>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610238" w:rsidRPr="00610238">
        <w:rPr>
          <w:rFonts w:ascii="宋体" w:eastAsia="宋体" w:hAnsi="宋体" w:cs="宋体" w:hint="eastAsia"/>
          <w:szCs w:val="21"/>
        </w:rPr>
        <w:t>安</w:t>
      </w:r>
      <w:proofErr w:type="gramStart"/>
      <w:r w:rsidR="00610238" w:rsidRPr="00610238">
        <w:rPr>
          <w:rFonts w:ascii="宋体" w:eastAsia="宋体" w:hAnsi="宋体" w:cs="宋体" w:hint="eastAsia"/>
          <w:szCs w:val="21"/>
        </w:rPr>
        <w:t>防类认证</w:t>
      </w:r>
      <w:proofErr w:type="gramEnd"/>
      <w:r w:rsidR="00610238" w:rsidRPr="00610238">
        <w:rPr>
          <w:rFonts w:ascii="宋体" w:eastAsia="宋体" w:hAnsi="宋体" w:cs="宋体" w:hint="eastAsia"/>
          <w:szCs w:val="21"/>
        </w:rPr>
        <w:t>证书</w:t>
      </w:r>
      <w:r w:rsidR="002F056D" w:rsidRPr="00EF59AB">
        <w:rPr>
          <w:rFonts w:ascii="宋体" w:eastAsia="宋体" w:hAnsi="宋体" w:cs="宋体" w:hint="eastAsia"/>
          <w:szCs w:val="21"/>
        </w:rPr>
        <w:t>（复印件）（若有）</w:t>
      </w:r>
    </w:p>
    <w:p w:rsidR="002F056D" w:rsidRPr="00EF59AB" w:rsidRDefault="00EF59AB" w:rsidP="00EF59AB">
      <w:pPr>
        <w:snapToGrid w:val="0"/>
        <w:ind w:left="420" w:firstLine="6"/>
        <w:rPr>
          <w:rFonts w:ascii="宋体" w:eastAsia="宋体" w:hAnsi="宋体" w:cs="宋体"/>
          <w:szCs w:val="21"/>
        </w:rPr>
      </w:pPr>
      <w:r>
        <w:rPr>
          <w:rFonts w:ascii="宋体" w:eastAsia="宋体" w:hAnsi="宋体" w:cs="宋体" w:hint="eastAsia"/>
          <w:szCs w:val="21"/>
        </w:rPr>
        <w:t>h</w:t>
      </w:r>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2F056D" w:rsidRPr="00EF59AB">
        <w:rPr>
          <w:rFonts w:ascii="宋体" w:eastAsia="宋体" w:hAnsi="宋体" w:cs="宋体" w:hint="eastAsia"/>
          <w:szCs w:val="21"/>
        </w:rPr>
        <w:t>计算机系统资质（三级或以上）（复印件）（若有）</w:t>
      </w:r>
    </w:p>
    <w:p w:rsidR="002F056D" w:rsidRPr="00EF59AB" w:rsidRDefault="00EF59AB" w:rsidP="00EF59AB">
      <w:pPr>
        <w:snapToGrid w:val="0"/>
        <w:ind w:left="420" w:firstLine="6"/>
        <w:rPr>
          <w:rFonts w:ascii="宋体" w:eastAsia="宋体" w:hAnsi="宋体" w:cs="宋体"/>
          <w:szCs w:val="21"/>
        </w:rPr>
      </w:pPr>
      <w:proofErr w:type="spellStart"/>
      <w:r>
        <w:rPr>
          <w:rFonts w:ascii="宋体" w:eastAsia="宋体" w:hAnsi="宋体" w:cs="宋体" w:hint="eastAsia"/>
          <w:szCs w:val="21"/>
        </w:rPr>
        <w:t>i</w:t>
      </w:r>
      <w:proofErr w:type="spellEnd"/>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2F056D" w:rsidRPr="00EF59AB">
        <w:rPr>
          <w:rFonts w:ascii="宋体" w:eastAsia="宋体" w:hAnsi="宋体" w:cs="宋体" w:hint="eastAsia"/>
          <w:szCs w:val="21"/>
        </w:rPr>
        <w:t>通信信息网络系统集成企业</w:t>
      </w:r>
      <w:proofErr w:type="gramStart"/>
      <w:r w:rsidR="002F056D" w:rsidRPr="00EF59AB">
        <w:rPr>
          <w:rFonts w:ascii="宋体" w:eastAsia="宋体" w:hAnsi="宋体" w:cs="宋体" w:hint="eastAsia"/>
          <w:szCs w:val="21"/>
        </w:rPr>
        <w:t>资质甲级</w:t>
      </w:r>
      <w:proofErr w:type="gramEnd"/>
      <w:r w:rsidR="002F056D" w:rsidRPr="00EF59AB">
        <w:rPr>
          <w:rFonts w:ascii="宋体" w:eastAsia="宋体" w:hAnsi="宋体" w:cs="宋体" w:hint="eastAsia"/>
          <w:szCs w:val="21"/>
        </w:rPr>
        <w:t>证书（复印件）（若有）</w:t>
      </w:r>
    </w:p>
    <w:p w:rsidR="002F056D" w:rsidRPr="00EF59AB" w:rsidRDefault="00EF59AB" w:rsidP="00EF59AB">
      <w:pPr>
        <w:snapToGrid w:val="0"/>
        <w:ind w:left="420" w:firstLine="6"/>
        <w:rPr>
          <w:rFonts w:ascii="宋体" w:eastAsia="宋体" w:hAnsi="宋体" w:cs="宋体"/>
          <w:szCs w:val="21"/>
        </w:rPr>
      </w:pPr>
      <w:r>
        <w:rPr>
          <w:rFonts w:ascii="宋体" w:eastAsia="宋体" w:hAnsi="宋体" w:cs="宋体" w:hint="eastAsia"/>
          <w:szCs w:val="21"/>
        </w:rPr>
        <w:t>j</w:t>
      </w:r>
      <w:r w:rsidR="002F056D" w:rsidRPr="002F056D">
        <w:rPr>
          <w:rFonts w:ascii="宋体" w:eastAsia="宋体" w:hAnsi="宋体" w:cs="宋体" w:hint="eastAsia"/>
          <w:szCs w:val="21"/>
        </w:rPr>
        <w:t>)</w:t>
      </w:r>
      <w:r w:rsidR="002F056D" w:rsidRPr="00EF59AB">
        <w:rPr>
          <w:rFonts w:ascii="宋体" w:eastAsia="宋体" w:hAnsi="宋体" w:cs="宋体"/>
          <w:szCs w:val="21"/>
        </w:rPr>
        <w:t xml:space="preserve">   </w:t>
      </w:r>
      <w:r w:rsidR="00610238" w:rsidRPr="00610238">
        <w:rPr>
          <w:rFonts w:ascii="宋体" w:eastAsia="宋体" w:hAnsi="宋体" w:cs="宋体" w:hint="eastAsia"/>
          <w:szCs w:val="21"/>
        </w:rPr>
        <w:t>频监控平台软件著作权登记证书</w:t>
      </w:r>
      <w:r w:rsidR="002F056D" w:rsidRPr="00EF59AB">
        <w:rPr>
          <w:rFonts w:ascii="宋体" w:eastAsia="宋体" w:hAnsi="宋体" w:cs="宋体" w:hint="eastAsia"/>
          <w:szCs w:val="21"/>
        </w:rPr>
        <w:t>（复印件）（若有）</w:t>
      </w:r>
    </w:p>
    <w:p w:rsidR="002F056D" w:rsidRPr="002F056D" w:rsidRDefault="002F056D" w:rsidP="002F056D">
      <w:pPr>
        <w:snapToGrid w:val="0"/>
        <w:ind w:firstLineChars="200" w:firstLine="420"/>
        <w:rPr>
          <w:rFonts w:ascii="宋体" w:eastAsia="宋体" w:hAnsi="宋体" w:cs="Times New Roman"/>
          <w:szCs w:val="24"/>
        </w:rPr>
      </w:pPr>
    </w:p>
    <w:p w:rsidR="002F056D" w:rsidRPr="002F056D" w:rsidRDefault="002F056D" w:rsidP="002F056D">
      <w:pPr>
        <w:snapToGrid w:val="0"/>
        <w:rPr>
          <w:rFonts w:ascii="宋体" w:eastAsia="宋体" w:hAnsi="宋体" w:cs="Times New Roman"/>
        </w:rPr>
      </w:pPr>
    </w:p>
    <w:p w:rsidR="002F056D" w:rsidRDefault="002F056D"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Default="00610238" w:rsidP="002F056D">
      <w:pPr>
        <w:snapToGrid w:val="0"/>
        <w:rPr>
          <w:rFonts w:ascii="宋体" w:eastAsia="宋体" w:hAnsi="宋体" w:cs="Times New Roman"/>
          <w:szCs w:val="24"/>
        </w:rPr>
      </w:pPr>
    </w:p>
    <w:p w:rsidR="00610238" w:rsidRPr="002F056D" w:rsidRDefault="00610238" w:rsidP="002F056D">
      <w:pPr>
        <w:snapToGrid w:val="0"/>
        <w:rPr>
          <w:rFonts w:ascii="宋体" w:eastAsia="宋体" w:hAnsi="宋体" w:cs="Times New Roman"/>
          <w:szCs w:val="24"/>
        </w:rPr>
      </w:pPr>
    </w:p>
    <w:p w:rsidR="002F056D" w:rsidRPr="002F056D" w:rsidRDefault="002F056D" w:rsidP="002F056D">
      <w:pPr>
        <w:keepNext/>
        <w:widowControl/>
        <w:tabs>
          <w:tab w:val="num" w:pos="432"/>
        </w:tabs>
        <w:snapToGrid w:val="0"/>
        <w:spacing w:before="360" w:after="60" w:line="360" w:lineRule="auto"/>
        <w:ind w:left="432" w:hanging="432"/>
        <w:jc w:val="left"/>
        <w:outlineLvl w:val="0"/>
        <w:rPr>
          <w:rFonts w:ascii="Times New Roman" w:eastAsia="宋体" w:hAnsi="Times New Roman" w:cs="Times New Roman"/>
          <w:b/>
          <w:kern w:val="28"/>
          <w:sz w:val="22"/>
        </w:rPr>
      </w:pPr>
      <w:bookmarkStart w:id="357" w:name="_Toc420765194"/>
      <w:r w:rsidRPr="002F056D">
        <w:rPr>
          <w:rFonts w:ascii="Times New Roman" w:eastAsia="Times New Roman" w:hAnsi="Times New Roman" w:cs="Times New Roman"/>
          <w:b/>
          <w:kern w:val="28"/>
          <w:sz w:val="22"/>
        </w:rPr>
        <w:lastRenderedPageBreak/>
        <w:t>2</w:t>
      </w:r>
      <w:r w:rsidRPr="002F056D">
        <w:rPr>
          <w:rFonts w:ascii="Times New Roman" w:eastAsia="Times New Roman" w:hAnsi="Times New Roman" w:cs="Times New Roman"/>
          <w:b/>
          <w:kern w:val="28"/>
          <w:sz w:val="14"/>
          <w:szCs w:val="14"/>
        </w:rPr>
        <w:t xml:space="preserve">           </w:t>
      </w:r>
      <w:r w:rsidRPr="002F056D">
        <w:rPr>
          <w:rFonts w:ascii="宋体" w:eastAsia="宋体" w:hAnsi="宋体" w:cs="宋体" w:hint="eastAsia"/>
          <w:b/>
          <w:kern w:val="28"/>
          <w:sz w:val="22"/>
        </w:rPr>
        <w:t>第六章</w:t>
      </w:r>
      <w:bookmarkStart w:id="358" w:name="_Toc396498144"/>
      <w:r w:rsidRPr="002F056D">
        <w:rPr>
          <w:rFonts w:ascii="宋体" w:eastAsia="宋体" w:hAnsi="宋体" w:cs="宋体" w:hint="eastAsia"/>
          <w:b/>
          <w:kern w:val="28"/>
          <w:sz w:val="22"/>
        </w:rPr>
        <w:t>应答文件格式</w:t>
      </w:r>
      <w:bookmarkEnd w:id="357"/>
      <w:bookmarkEnd w:id="358"/>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bookmarkStart w:id="359" w:name="_Toc420765195"/>
      <w:r w:rsidRPr="002F056D">
        <w:rPr>
          <w:rFonts w:ascii="宋体" w:eastAsia="宋体" w:hAnsi="宋体" w:cs="Times New Roman" w:hint="eastAsia"/>
          <w:b/>
          <w:bCs/>
          <w:sz w:val="28"/>
          <w:szCs w:val="28"/>
        </w:rPr>
        <w:t>应答索引表</w:t>
      </w:r>
      <w:bookmarkEnd w:id="359"/>
    </w:p>
    <w:tbl>
      <w:tblPr>
        <w:tblW w:w="5182" w:type="pct"/>
        <w:tblInd w:w="-318" w:type="dxa"/>
        <w:tblLook w:val="04A0"/>
      </w:tblPr>
      <w:tblGrid>
        <w:gridCol w:w="1110"/>
        <w:gridCol w:w="4571"/>
        <w:gridCol w:w="3151"/>
      </w:tblGrid>
      <w:tr w:rsidR="002F056D" w:rsidRPr="002F056D" w:rsidTr="002F056D">
        <w:trPr>
          <w:trHeight w:val="405"/>
        </w:trPr>
        <w:tc>
          <w:tcPr>
            <w:tcW w:w="628" w:type="pct"/>
            <w:tcBorders>
              <w:top w:val="single" w:sz="8" w:space="0" w:color="auto"/>
              <w:left w:val="single" w:sz="8" w:space="0" w:color="auto"/>
              <w:bottom w:val="single" w:sz="4" w:space="0" w:color="auto"/>
              <w:right w:val="single" w:sz="4" w:space="0" w:color="auto"/>
            </w:tcBorders>
            <w:vAlign w:val="center"/>
            <w:hideMark/>
          </w:tcPr>
          <w:p w:rsidR="002F056D" w:rsidRPr="002F056D" w:rsidRDefault="002F056D"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评分项目</w:t>
            </w:r>
          </w:p>
        </w:tc>
        <w:tc>
          <w:tcPr>
            <w:tcW w:w="2588" w:type="pct"/>
            <w:tcBorders>
              <w:top w:val="single" w:sz="8" w:space="0" w:color="auto"/>
              <w:left w:val="nil"/>
              <w:bottom w:val="single" w:sz="4" w:space="0" w:color="auto"/>
              <w:right w:val="single" w:sz="4" w:space="0" w:color="auto"/>
            </w:tcBorders>
            <w:vAlign w:val="center"/>
            <w:hideMark/>
          </w:tcPr>
          <w:p w:rsidR="002F056D" w:rsidRPr="002F056D" w:rsidRDefault="002F056D"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评分条款</w:t>
            </w:r>
          </w:p>
        </w:tc>
        <w:tc>
          <w:tcPr>
            <w:tcW w:w="1784" w:type="pct"/>
            <w:tcBorders>
              <w:top w:val="single" w:sz="8" w:space="0" w:color="auto"/>
              <w:left w:val="nil"/>
              <w:bottom w:val="single" w:sz="4" w:space="0" w:color="auto"/>
              <w:right w:val="single" w:sz="8" w:space="0" w:color="auto"/>
            </w:tcBorders>
            <w:vAlign w:val="center"/>
            <w:hideMark/>
          </w:tcPr>
          <w:p w:rsidR="002F056D" w:rsidRPr="002F056D" w:rsidRDefault="002F056D"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投标文件所在页码</w:t>
            </w:r>
          </w:p>
        </w:tc>
      </w:tr>
      <w:tr w:rsidR="00BE4D7A" w:rsidRPr="002F056D" w:rsidTr="00537350">
        <w:trPr>
          <w:trHeight w:val="567"/>
        </w:trPr>
        <w:tc>
          <w:tcPr>
            <w:tcW w:w="628" w:type="pct"/>
            <w:vMerge w:val="restart"/>
            <w:tcBorders>
              <w:top w:val="nil"/>
              <w:left w:val="single" w:sz="8" w:space="0" w:color="auto"/>
              <w:right w:val="single" w:sz="4" w:space="0" w:color="auto"/>
            </w:tcBorders>
            <w:vAlign w:val="center"/>
            <w:hideMark/>
          </w:tcPr>
          <w:p w:rsidR="00BE4D7A" w:rsidRPr="002F056D" w:rsidRDefault="00BE4D7A"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商务部分</w:t>
            </w:r>
          </w:p>
        </w:tc>
        <w:tc>
          <w:tcPr>
            <w:tcW w:w="2588" w:type="pct"/>
            <w:tcBorders>
              <w:top w:val="nil"/>
              <w:left w:val="nil"/>
              <w:bottom w:val="single" w:sz="4" w:space="0" w:color="auto"/>
              <w:right w:val="single" w:sz="4" w:space="0" w:color="auto"/>
            </w:tcBorders>
            <w:vAlign w:val="center"/>
            <w:hideMark/>
          </w:tcPr>
          <w:p w:rsidR="00BE4D7A" w:rsidRPr="002F056D" w:rsidRDefault="00BE4D7A" w:rsidP="002F056D">
            <w:pPr>
              <w:jc w:val="center"/>
              <w:rPr>
                <w:rFonts w:ascii="宋体" w:eastAsia="宋体" w:hAnsi="宋体" w:cs="宋体"/>
                <w:kern w:val="0"/>
                <w:szCs w:val="21"/>
              </w:rPr>
            </w:pPr>
            <w:r w:rsidRPr="002F056D">
              <w:rPr>
                <w:rFonts w:ascii="宋体" w:eastAsia="宋体" w:hAnsi="宋体" w:cs="宋体" w:hint="eastAsia"/>
                <w:kern w:val="0"/>
                <w:szCs w:val="21"/>
              </w:rPr>
              <w:t>商务响应</w:t>
            </w:r>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BE4D7A" w:rsidRPr="002F056D" w:rsidTr="00537350">
        <w:trPr>
          <w:trHeight w:val="567"/>
        </w:trPr>
        <w:tc>
          <w:tcPr>
            <w:tcW w:w="0" w:type="auto"/>
            <w:vMerge/>
            <w:tcBorders>
              <w:left w:val="single" w:sz="8" w:space="0" w:color="auto"/>
              <w:right w:val="single" w:sz="4" w:space="0" w:color="auto"/>
            </w:tcBorders>
            <w:vAlign w:val="center"/>
            <w:hideMark/>
          </w:tcPr>
          <w:p w:rsidR="00BE4D7A" w:rsidRPr="002F056D" w:rsidRDefault="00BE4D7A" w:rsidP="002F056D">
            <w:pPr>
              <w:widowControl/>
              <w:jc w:val="left"/>
              <w:rPr>
                <w:rFonts w:ascii="宋体" w:eastAsia="宋体" w:hAnsi="宋体" w:cs="宋体"/>
                <w:kern w:val="0"/>
                <w:szCs w:val="21"/>
              </w:rPr>
            </w:pPr>
          </w:p>
        </w:tc>
        <w:tc>
          <w:tcPr>
            <w:tcW w:w="2588" w:type="pct"/>
            <w:tcBorders>
              <w:top w:val="nil"/>
              <w:left w:val="nil"/>
              <w:bottom w:val="single" w:sz="4" w:space="0" w:color="auto"/>
              <w:right w:val="single" w:sz="4" w:space="0" w:color="auto"/>
            </w:tcBorders>
            <w:vAlign w:val="center"/>
            <w:hideMark/>
          </w:tcPr>
          <w:p w:rsidR="00BE4D7A" w:rsidRPr="002F056D" w:rsidRDefault="00BE4D7A" w:rsidP="002F056D">
            <w:pPr>
              <w:jc w:val="center"/>
              <w:rPr>
                <w:rFonts w:ascii="宋体" w:eastAsia="宋体" w:hAnsi="宋体" w:cs="宋体"/>
                <w:kern w:val="0"/>
                <w:szCs w:val="21"/>
              </w:rPr>
            </w:pPr>
            <w:r>
              <w:rPr>
                <w:rFonts w:ascii="宋体" w:eastAsia="宋体" w:hAnsi="宋体" w:cs="宋体" w:hint="eastAsia"/>
                <w:kern w:val="0"/>
                <w:szCs w:val="21"/>
              </w:rPr>
              <w:t>基础实力</w:t>
            </w:r>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BE4D7A" w:rsidRPr="002F056D" w:rsidTr="00537350">
        <w:trPr>
          <w:trHeight w:val="567"/>
        </w:trPr>
        <w:tc>
          <w:tcPr>
            <w:tcW w:w="0" w:type="auto"/>
            <w:vMerge/>
            <w:tcBorders>
              <w:left w:val="single" w:sz="8" w:space="0" w:color="auto"/>
              <w:right w:val="single" w:sz="4" w:space="0" w:color="auto"/>
            </w:tcBorders>
            <w:vAlign w:val="center"/>
            <w:hideMark/>
          </w:tcPr>
          <w:p w:rsidR="00BE4D7A" w:rsidRPr="002F056D" w:rsidRDefault="00BE4D7A" w:rsidP="002F056D">
            <w:pPr>
              <w:widowControl/>
              <w:jc w:val="left"/>
              <w:rPr>
                <w:rFonts w:ascii="宋体" w:eastAsia="宋体" w:hAnsi="宋体" w:cs="宋体"/>
                <w:kern w:val="0"/>
                <w:szCs w:val="21"/>
              </w:rPr>
            </w:pPr>
          </w:p>
        </w:tc>
        <w:tc>
          <w:tcPr>
            <w:tcW w:w="2588" w:type="pct"/>
            <w:tcBorders>
              <w:top w:val="nil"/>
              <w:left w:val="nil"/>
              <w:bottom w:val="single" w:sz="4" w:space="0" w:color="auto"/>
              <w:right w:val="single" w:sz="4" w:space="0" w:color="auto"/>
            </w:tcBorders>
            <w:vAlign w:val="center"/>
            <w:hideMark/>
          </w:tcPr>
          <w:p w:rsidR="00BE4D7A" w:rsidRPr="002F056D" w:rsidRDefault="00BE4D7A" w:rsidP="002F056D">
            <w:pPr>
              <w:jc w:val="center"/>
              <w:rPr>
                <w:rFonts w:ascii="宋体" w:eastAsia="宋体" w:hAnsi="宋体" w:cs="宋体"/>
                <w:kern w:val="0"/>
                <w:szCs w:val="21"/>
              </w:rPr>
            </w:pPr>
            <w:r>
              <w:rPr>
                <w:rFonts w:ascii="宋体" w:eastAsia="宋体" w:hAnsi="宋体" w:cs="宋体" w:hint="eastAsia"/>
                <w:kern w:val="0"/>
                <w:szCs w:val="21"/>
              </w:rPr>
              <w:t>供应商业绩</w:t>
            </w:r>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BE4D7A" w:rsidRPr="002F056D" w:rsidTr="00537350">
        <w:trPr>
          <w:trHeight w:val="567"/>
        </w:trPr>
        <w:tc>
          <w:tcPr>
            <w:tcW w:w="0" w:type="auto"/>
            <w:vMerge/>
            <w:tcBorders>
              <w:left w:val="single" w:sz="8" w:space="0" w:color="auto"/>
              <w:right w:val="single" w:sz="4" w:space="0" w:color="auto"/>
            </w:tcBorders>
            <w:vAlign w:val="center"/>
            <w:hideMark/>
          </w:tcPr>
          <w:p w:rsidR="00BE4D7A" w:rsidRPr="002F056D" w:rsidRDefault="00BE4D7A" w:rsidP="002F056D">
            <w:pPr>
              <w:widowControl/>
              <w:jc w:val="left"/>
              <w:rPr>
                <w:rFonts w:ascii="宋体" w:eastAsia="宋体" w:hAnsi="宋体" w:cs="宋体"/>
                <w:kern w:val="0"/>
                <w:szCs w:val="21"/>
              </w:rPr>
            </w:pPr>
          </w:p>
        </w:tc>
        <w:tc>
          <w:tcPr>
            <w:tcW w:w="2588" w:type="pct"/>
            <w:tcBorders>
              <w:top w:val="nil"/>
              <w:left w:val="nil"/>
              <w:bottom w:val="single" w:sz="4" w:space="0" w:color="auto"/>
              <w:right w:val="single" w:sz="4" w:space="0" w:color="auto"/>
            </w:tcBorders>
            <w:vAlign w:val="center"/>
            <w:hideMark/>
          </w:tcPr>
          <w:p w:rsidR="00BE4D7A" w:rsidRPr="002F056D" w:rsidRDefault="00BE4D7A" w:rsidP="002F056D">
            <w:pPr>
              <w:jc w:val="center"/>
              <w:rPr>
                <w:rFonts w:ascii="宋体" w:eastAsia="宋体" w:hAnsi="宋体" w:cs="宋体"/>
                <w:kern w:val="0"/>
                <w:szCs w:val="21"/>
              </w:rPr>
            </w:pPr>
            <w:r>
              <w:rPr>
                <w:rFonts w:ascii="宋体" w:eastAsia="宋体" w:hAnsi="宋体" w:cs="宋体" w:hint="eastAsia"/>
                <w:kern w:val="0"/>
                <w:szCs w:val="21"/>
              </w:rPr>
              <w:t>项目经验</w:t>
            </w:r>
            <w:proofErr w:type="gramStart"/>
            <w:r w:rsidRPr="002F056D">
              <w:rPr>
                <w:rFonts w:ascii="宋体" w:eastAsia="宋体" w:hAnsi="宋体" w:cs="宋体" w:hint="eastAsia"/>
                <w:kern w:val="0"/>
                <w:szCs w:val="21"/>
              </w:rPr>
              <w:t>务</w:t>
            </w:r>
            <w:proofErr w:type="gramEnd"/>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left"/>
              <w:rPr>
                <w:rFonts w:ascii="宋体" w:eastAsia="宋体" w:hAnsi="宋体" w:cs="宋体"/>
                <w:kern w:val="0"/>
                <w:sz w:val="24"/>
                <w:szCs w:val="24"/>
              </w:rPr>
            </w:pPr>
          </w:p>
        </w:tc>
      </w:tr>
      <w:tr w:rsidR="00BE4D7A" w:rsidRPr="002F056D" w:rsidTr="00537350">
        <w:trPr>
          <w:trHeight w:val="567"/>
        </w:trPr>
        <w:tc>
          <w:tcPr>
            <w:tcW w:w="0" w:type="auto"/>
            <w:vMerge/>
            <w:tcBorders>
              <w:left w:val="single" w:sz="8" w:space="0" w:color="auto"/>
              <w:right w:val="single" w:sz="4" w:space="0" w:color="auto"/>
            </w:tcBorders>
            <w:vAlign w:val="center"/>
            <w:hideMark/>
          </w:tcPr>
          <w:p w:rsidR="00BE4D7A" w:rsidRPr="002F056D" w:rsidRDefault="00BE4D7A" w:rsidP="002F056D">
            <w:pPr>
              <w:widowControl/>
              <w:jc w:val="left"/>
              <w:rPr>
                <w:rFonts w:ascii="宋体" w:eastAsia="宋体" w:hAnsi="宋体" w:cs="宋体"/>
                <w:kern w:val="0"/>
                <w:szCs w:val="21"/>
              </w:rPr>
            </w:pPr>
          </w:p>
        </w:tc>
        <w:tc>
          <w:tcPr>
            <w:tcW w:w="2588" w:type="pct"/>
            <w:tcBorders>
              <w:top w:val="nil"/>
              <w:left w:val="nil"/>
              <w:bottom w:val="single" w:sz="4" w:space="0" w:color="auto"/>
              <w:right w:val="single" w:sz="4" w:space="0" w:color="auto"/>
            </w:tcBorders>
            <w:vAlign w:val="center"/>
            <w:hideMark/>
          </w:tcPr>
          <w:p w:rsidR="00BE4D7A" w:rsidRPr="002F056D" w:rsidRDefault="00BE4D7A" w:rsidP="002F056D">
            <w:pPr>
              <w:jc w:val="center"/>
              <w:rPr>
                <w:rFonts w:ascii="宋体" w:eastAsia="宋体" w:hAnsi="宋体" w:cs="宋体"/>
                <w:kern w:val="0"/>
                <w:szCs w:val="21"/>
              </w:rPr>
            </w:pPr>
            <w:r>
              <w:rPr>
                <w:rFonts w:ascii="宋体" w:eastAsia="宋体" w:hAnsi="宋体" w:cs="宋体" w:hint="eastAsia"/>
                <w:kern w:val="0"/>
                <w:szCs w:val="21"/>
              </w:rPr>
              <w:t>本地常驻机构情况</w:t>
            </w:r>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left"/>
              <w:rPr>
                <w:rFonts w:ascii="宋体" w:eastAsia="宋体" w:hAnsi="宋体" w:cs="宋体"/>
                <w:kern w:val="0"/>
                <w:sz w:val="24"/>
                <w:szCs w:val="24"/>
              </w:rPr>
            </w:pPr>
          </w:p>
        </w:tc>
      </w:tr>
      <w:tr w:rsidR="00BE4D7A" w:rsidRPr="002F056D" w:rsidTr="00537350">
        <w:trPr>
          <w:trHeight w:val="567"/>
        </w:trPr>
        <w:tc>
          <w:tcPr>
            <w:tcW w:w="0" w:type="auto"/>
            <w:vMerge/>
            <w:tcBorders>
              <w:left w:val="single" w:sz="8" w:space="0" w:color="auto"/>
              <w:bottom w:val="single" w:sz="4" w:space="0" w:color="auto"/>
              <w:right w:val="single" w:sz="4" w:space="0" w:color="auto"/>
            </w:tcBorders>
            <w:vAlign w:val="center"/>
            <w:hideMark/>
          </w:tcPr>
          <w:p w:rsidR="00BE4D7A" w:rsidRPr="002F056D" w:rsidRDefault="00BE4D7A" w:rsidP="002F056D">
            <w:pPr>
              <w:widowControl/>
              <w:jc w:val="left"/>
              <w:rPr>
                <w:rFonts w:ascii="宋体" w:eastAsia="宋体" w:hAnsi="宋体" w:cs="宋体"/>
                <w:kern w:val="0"/>
                <w:szCs w:val="21"/>
              </w:rPr>
            </w:pPr>
          </w:p>
        </w:tc>
        <w:tc>
          <w:tcPr>
            <w:tcW w:w="2588" w:type="pct"/>
            <w:tcBorders>
              <w:top w:val="nil"/>
              <w:left w:val="nil"/>
              <w:bottom w:val="single" w:sz="4" w:space="0" w:color="auto"/>
              <w:right w:val="single" w:sz="4" w:space="0" w:color="auto"/>
            </w:tcBorders>
            <w:vAlign w:val="center"/>
            <w:hideMark/>
          </w:tcPr>
          <w:p w:rsidR="00BE4D7A" w:rsidRDefault="00BE4D7A" w:rsidP="002F056D">
            <w:pPr>
              <w:jc w:val="center"/>
              <w:rPr>
                <w:rFonts w:ascii="宋体" w:eastAsia="宋体" w:hAnsi="宋体" w:cs="宋体"/>
                <w:kern w:val="0"/>
                <w:szCs w:val="21"/>
              </w:rPr>
            </w:pPr>
            <w:r>
              <w:rPr>
                <w:rFonts w:ascii="宋体" w:eastAsia="宋体" w:hAnsi="宋体" w:cs="宋体" w:hint="eastAsia"/>
                <w:kern w:val="0"/>
                <w:szCs w:val="21"/>
              </w:rPr>
              <w:t>应答资料质量</w:t>
            </w:r>
          </w:p>
        </w:tc>
        <w:tc>
          <w:tcPr>
            <w:tcW w:w="1784" w:type="pct"/>
            <w:tcBorders>
              <w:top w:val="nil"/>
              <w:left w:val="nil"/>
              <w:bottom w:val="single" w:sz="4" w:space="0" w:color="auto"/>
              <w:right w:val="single" w:sz="8" w:space="0" w:color="auto"/>
            </w:tcBorders>
            <w:vAlign w:val="center"/>
            <w:hideMark/>
          </w:tcPr>
          <w:p w:rsidR="00BE4D7A" w:rsidRPr="002F056D" w:rsidRDefault="00BE4D7A" w:rsidP="002F056D">
            <w:pPr>
              <w:widowControl/>
              <w:jc w:val="left"/>
              <w:rPr>
                <w:rFonts w:ascii="宋体" w:eastAsia="宋体" w:hAnsi="宋体" w:cs="宋体"/>
                <w:kern w:val="0"/>
                <w:sz w:val="24"/>
                <w:szCs w:val="24"/>
              </w:rPr>
            </w:pPr>
          </w:p>
        </w:tc>
      </w:tr>
      <w:tr w:rsidR="00537350" w:rsidRPr="002F056D" w:rsidTr="00537350">
        <w:trPr>
          <w:trHeight w:val="567"/>
        </w:trPr>
        <w:tc>
          <w:tcPr>
            <w:tcW w:w="628" w:type="pct"/>
            <w:vMerge w:val="restart"/>
            <w:tcBorders>
              <w:top w:val="single" w:sz="4" w:space="0" w:color="auto"/>
              <w:left w:val="single" w:sz="4" w:space="0" w:color="auto"/>
              <w:right w:val="single" w:sz="4" w:space="0" w:color="auto"/>
            </w:tcBorders>
            <w:vAlign w:val="center"/>
            <w:hideMark/>
          </w:tcPr>
          <w:p w:rsidR="00537350" w:rsidRPr="002F056D" w:rsidRDefault="00537350"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技术部分</w:t>
            </w:r>
          </w:p>
        </w:tc>
        <w:tc>
          <w:tcPr>
            <w:tcW w:w="2588"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jc w:val="center"/>
              <w:rPr>
                <w:rFonts w:ascii="宋体" w:eastAsia="宋体" w:hAnsi="宋体" w:cs="宋体"/>
                <w:kern w:val="0"/>
                <w:szCs w:val="21"/>
              </w:rPr>
            </w:pPr>
            <w:r>
              <w:rPr>
                <w:rFonts w:ascii="宋体" w:eastAsia="宋体" w:hAnsi="宋体" w:cs="宋体" w:hint="eastAsia"/>
                <w:kern w:val="0"/>
                <w:szCs w:val="21"/>
              </w:rPr>
              <w:t>技术方案</w:t>
            </w:r>
          </w:p>
        </w:tc>
        <w:tc>
          <w:tcPr>
            <w:tcW w:w="1784"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widowControl/>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537350" w:rsidRPr="002F056D" w:rsidTr="00537350">
        <w:trPr>
          <w:trHeight w:val="567"/>
        </w:trPr>
        <w:tc>
          <w:tcPr>
            <w:tcW w:w="0" w:type="auto"/>
            <w:vMerge/>
            <w:tcBorders>
              <w:left w:val="single" w:sz="4" w:space="0" w:color="auto"/>
              <w:right w:val="single" w:sz="4" w:space="0" w:color="auto"/>
            </w:tcBorders>
            <w:vAlign w:val="center"/>
            <w:hideMark/>
          </w:tcPr>
          <w:p w:rsidR="00537350" w:rsidRPr="002F056D" w:rsidRDefault="00537350" w:rsidP="002F056D">
            <w:pPr>
              <w:widowControl/>
              <w:jc w:val="left"/>
              <w:rPr>
                <w:rFonts w:ascii="宋体" w:eastAsia="宋体" w:hAnsi="宋体" w:cs="宋体"/>
                <w:kern w:val="0"/>
                <w:szCs w:val="21"/>
              </w:rPr>
            </w:pPr>
          </w:p>
        </w:tc>
        <w:tc>
          <w:tcPr>
            <w:tcW w:w="2588"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spacing w:line="64" w:lineRule="atLeast"/>
              <w:jc w:val="center"/>
              <w:rPr>
                <w:rFonts w:ascii="宋体" w:eastAsia="宋体" w:hAnsi="宋体" w:cs="宋体"/>
                <w:kern w:val="0"/>
                <w:szCs w:val="21"/>
              </w:rPr>
            </w:pPr>
            <w:r>
              <w:rPr>
                <w:rFonts w:ascii="宋体" w:eastAsia="宋体" w:hAnsi="宋体" w:cs="宋体" w:hint="eastAsia"/>
                <w:kern w:val="0"/>
                <w:szCs w:val="21"/>
              </w:rPr>
              <w:t>技术规范</w:t>
            </w:r>
          </w:p>
        </w:tc>
        <w:tc>
          <w:tcPr>
            <w:tcW w:w="1784"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widowControl/>
              <w:spacing w:line="64" w:lineRule="atLeast"/>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537350" w:rsidRPr="002F056D" w:rsidTr="00537350">
        <w:trPr>
          <w:trHeight w:val="567"/>
        </w:trPr>
        <w:tc>
          <w:tcPr>
            <w:tcW w:w="0" w:type="auto"/>
            <w:vMerge/>
            <w:tcBorders>
              <w:left w:val="single" w:sz="4" w:space="0" w:color="auto"/>
              <w:right w:val="single" w:sz="4" w:space="0" w:color="auto"/>
            </w:tcBorders>
            <w:vAlign w:val="center"/>
            <w:hideMark/>
          </w:tcPr>
          <w:p w:rsidR="00537350" w:rsidRPr="002F056D" w:rsidRDefault="00537350" w:rsidP="002F056D">
            <w:pPr>
              <w:widowControl/>
              <w:jc w:val="left"/>
              <w:rPr>
                <w:rFonts w:ascii="宋体" w:eastAsia="宋体" w:hAnsi="宋体" w:cs="宋体"/>
                <w:kern w:val="0"/>
                <w:szCs w:val="21"/>
              </w:rPr>
            </w:pPr>
          </w:p>
        </w:tc>
        <w:tc>
          <w:tcPr>
            <w:tcW w:w="2588"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spacing w:line="96" w:lineRule="atLeast"/>
              <w:jc w:val="center"/>
              <w:rPr>
                <w:rFonts w:ascii="宋体" w:eastAsia="宋体" w:hAnsi="宋体" w:cs="宋体"/>
                <w:kern w:val="0"/>
                <w:szCs w:val="21"/>
              </w:rPr>
            </w:pPr>
            <w:r>
              <w:rPr>
                <w:rFonts w:ascii="宋体" w:eastAsia="宋体" w:hAnsi="宋体" w:cs="宋体" w:hint="eastAsia"/>
                <w:kern w:val="0"/>
                <w:szCs w:val="21"/>
              </w:rPr>
              <w:t>项目团队</w:t>
            </w:r>
          </w:p>
        </w:tc>
        <w:tc>
          <w:tcPr>
            <w:tcW w:w="1784"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widowControl/>
              <w:spacing w:line="96" w:lineRule="atLeast"/>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537350" w:rsidRPr="002F056D" w:rsidTr="00537350">
        <w:trPr>
          <w:trHeight w:val="567"/>
        </w:trPr>
        <w:tc>
          <w:tcPr>
            <w:tcW w:w="0" w:type="auto"/>
            <w:vMerge/>
            <w:tcBorders>
              <w:left w:val="single" w:sz="4" w:space="0" w:color="auto"/>
              <w:bottom w:val="single" w:sz="4" w:space="0" w:color="auto"/>
              <w:right w:val="single" w:sz="4" w:space="0" w:color="auto"/>
            </w:tcBorders>
            <w:vAlign w:val="center"/>
            <w:hideMark/>
          </w:tcPr>
          <w:p w:rsidR="00537350" w:rsidRPr="002F056D" w:rsidRDefault="00537350" w:rsidP="002F056D">
            <w:pPr>
              <w:widowControl/>
              <w:jc w:val="left"/>
              <w:rPr>
                <w:rFonts w:ascii="宋体" w:eastAsia="宋体" w:hAnsi="宋体" w:cs="宋体"/>
                <w:kern w:val="0"/>
                <w:szCs w:val="21"/>
              </w:rPr>
            </w:pPr>
          </w:p>
        </w:tc>
        <w:tc>
          <w:tcPr>
            <w:tcW w:w="2588"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spacing w:line="129" w:lineRule="atLeast"/>
              <w:jc w:val="center"/>
              <w:rPr>
                <w:rFonts w:ascii="宋体" w:eastAsia="宋体" w:hAnsi="宋体" w:cs="宋体"/>
                <w:kern w:val="0"/>
                <w:szCs w:val="21"/>
              </w:rPr>
            </w:pPr>
            <w:r>
              <w:rPr>
                <w:rFonts w:ascii="宋体" w:eastAsia="宋体" w:hAnsi="宋体" w:cs="宋体" w:hint="eastAsia"/>
                <w:kern w:val="0"/>
                <w:szCs w:val="21"/>
              </w:rPr>
              <w:t>服务承诺</w:t>
            </w:r>
          </w:p>
        </w:tc>
        <w:tc>
          <w:tcPr>
            <w:tcW w:w="1784"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widowControl/>
              <w:spacing w:line="129" w:lineRule="atLeast"/>
              <w:jc w:val="center"/>
              <w:rPr>
                <w:rFonts w:ascii="宋体" w:eastAsia="宋体" w:hAnsi="宋体" w:cs="宋体"/>
                <w:kern w:val="0"/>
                <w:szCs w:val="21"/>
              </w:rPr>
            </w:pPr>
            <w:r w:rsidRPr="002F056D">
              <w:rPr>
                <w:rFonts w:ascii="宋体" w:eastAsia="宋体" w:hAnsi="宋体" w:cs="宋体" w:hint="eastAsia"/>
                <w:kern w:val="0"/>
                <w:szCs w:val="21"/>
              </w:rPr>
              <w:t xml:space="preserve">　</w:t>
            </w:r>
          </w:p>
        </w:tc>
      </w:tr>
      <w:tr w:rsidR="00537350" w:rsidRPr="002F056D" w:rsidTr="00537350">
        <w:trPr>
          <w:trHeight w:val="567"/>
        </w:trPr>
        <w:tc>
          <w:tcPr>
            <w:tcW w:w="0" w:type="auto"/>
            <w:vMerge w:val="restart"/>
            <w:tcBorders>
              <w:top w:val="single" w:sz="4" w:space="0" w:color="auto"/>
              <w:left w:val="single" w:sz="4" w:space="0" w:color="auto"/>
              <w:right w:val="single" w:sz="4" w:space="0" w:color="auto"/>
            </w:tcBorders>
            <w:vAlign w:val="center"/>
            <w:hideMark/>
          </w:tcPr>
          <w:p w:rsidR="00537350" w:rsidRPr="002F056D" w:rsidRDefault="00537350" w:rsidP="002F056D">
            <w:pPr>
              <w:widowControl/>
              <w:jc w:val="left"/>
              <w:rPr>
                <w:rFonts w:ascii="宋体" w:eastAsia="宋体" w:hAnsi="宋体" w:cs="宋体"/>
                <w:kern w:val="0"/>
                <w:szCs w:val="21"/>
              </w:rPr>
            </w:pPr>
            <w:r>
              <w:rPr>
                <w:rFonts w:ascii="宋体" w:eastAsia="宋体" w:hAnsi="宋体" w:cs="宋体" w:hint="eastAsia"/>
                <w:kern w:val="0"/>
                <w:szCs w:val="21"/>
              </w:rPr>
              <w:t>价格部分</w:t>
            </w:r>
          </w:p>
        </w:tc>
        <w:tc>
          <w:tcPr>
            <w:tcW w:w="2588" w:type="pct"/>
            <w:tcBorders>
              <w:top w:val="single" w:sz="4" w:space="0" w:color="auto"/>
              <w:left w:val="nil"/>
              <w:bottom w:val="single" w:sz="4" w:space="0" w:color="auto"/>
              <w:right w:val="single" w:sz="4" w:space="0" w:color="auto"/>
            </w:tcBorders>
            <w:vAlign w:val="center"/>
            <w:hideMark/>
          </w:tcPr>
          <w:p w:rsidR="00537350" w:rsidRPr="00537350" w:rsidRDefault="00537350" w:rsidP="002F056D">
            <w:pPr>
              <w:spacing w:line="129" w:lineRule="atLeast"/>
              <w:jc w:val="center"/>
              <w:rPr>
                <w:rFonts w:ascii="宋体" w:eastAsia="宋体" w:hAnsi="宋体" w:cs="宋体"/>
                <w:kern w:val="0"/>
                <w:szCs w:val="21"/>
              </w:rPr>
            </w:pPr>
            <w:r w:rsidRPr="00537350">
              <w:rPr>
                <w:rFonts w:ascii="宋体" w:eastAsia="宋体" w:hAnsi="宋体" w:cs="宋体" w:hint="eastAsia"/>
                <w:kern w:val="0"/>
                <w:szCs w:val="21"/>
              </w:rPr>
              <w:t>本期项目报价</w:t>
            </w:r>
          </w:p>
        </w:tc>
        <w:tc>
          <w:tcPr>
            <w:tcW w:w="1784" w:type="pct"/>
            <w:tcBorders>
              <w:top w:val="single" w:sz="4" w:space="0" w:color="auto"/>
              <w:left w:val="nil"/>
              <w:bottom w:val="single" w:sz="4" w:space="0" w:color="auto"/>
              <w:right w:val="single" w:sz="4" w:space="0" w:color="auto"/>
            </w:tcBorders>
            <w:vAlign w:val="center"/>
            <w:hideMark/>
          </w:tcPr>
          <w:p w:rsidR="00537350" w:rsidRPr="002F056D" w:rsidRDefault="00537350" w:rsidP="002F056D">
            <w:pPr>
              <w:widowControl/>
              <w:jc w:val="left"/>
              <w:rPr>
                <w:rFonts w:ascii="宋体" w:eastAsia="宋体" w:hAnsi="宋体" w:cs="宋体"/>
                <w:kern w:val="0"/>
                <w:sz w:val="12"/>
                <w:szCs w:val="24"/>
              </w:rPr>
            </w:pPr>
          </w:p>
        </w:tc>
      </w:tr>
      <w:tr w:rsidR="00537350" w:rsidRPr="002F056D" w:rsidTr="00537350">
        <w:trPr>
          <w:trHeight w:val="567"/>
        </w:trPr>
        <w:tc>
          <w:tcPr>
            <w:tcW w:w="628" w:type="pct"/>
            <w:vMerge/>
            <w:tcBorders>
              <w:left w:val="single" w:sz="4" w:space="0" w:color="auto"/>
              <w:bottom w:val="single" w:sz="4" w:space="0" w:color="auto"/>
              <w:right w:val="single" w:sz="4" w:space="0" w:color="auto"/>
            </w:tcBorders>
            <w:vAlign w:val="center"/>
            <w:hideMark/>
          </w:tcPr>
          <w:p w:rsidR="00537350" w:rsidRPr="002F056D" w:rsidRDefault="00537350" w:rsidP="002F056D">
            <w:pPr>
              <w:widowControl/>
              <w:jc w:val="center"/>
              <w:rPr>
                <w:rFonts w:ascii="宋体" w:eastAsia="宋体" w:hAnsi="宋体" w:cs="宋体"/>
                <w:kern w:val="0"/>
                <w:szCs w:val="21"/>
              </w:rPr>
            </w:pPr>
          </w:p>
        </w:tc>
        <w:tc>
          <w:tcPr>
            <w:tcW w:w="2588" w:type="pct"/>
            <w:tcBorders>
              <w:top w:val="single" w:sz="4" w:space="0" w:color="auto"/>
              <w:left w:val="nil"/>
              <w:bottom w:val="single" w:sz="4" w:space="0" w:color="auto"/>
              <w:right w:val="single" w:sz="4" w:space="0" w:color="auto"/>
            </w:tcBorders>
            <w:vAlign w:val="center"/>
            <w:hideMark/>
          </w:tcPr>
          <w:p w:rsidR="00537350" w:rsidRPr="00537350" w:rsidRDefault="00537350" w:rsidP="002F056D">
            <w:pPr>
              <w:jc w:val="center"/>
              <w:rPr>
                <w:rFonts w:ascii="宋体" w:eastAsia="宋体" w:hAnsi="宋体" w:cs="宋体"/>
                <w:bCs/>
                <w:kern w:val="0"/>
                <w:szCs w:val="21"/>
              </w:rPr>
            </w:pPr>
            <w:r w:rsidRPr="00537350">
              <w:rPr>
                <w:rFonts w:ascii="宋体" w:eastAsia="宋体" w:hAnsi="宋体" w:cs="宋体" w:hint="eastAsia"/>
                <w:bCs/>
                <w:kern w:val="0"/>
                <w:szCs w:val="21"/>
              </w:rPr>
              <w:t>后续扩容</w:t>
            </w:r>
            <w:proofErr w:type="gramStart"/>
            <w:r w:rsidRPr="00537350">
              <w:rPr>
                <w:rFonts w:ascii="宋体" w:eastAsia="宋体" w:hAnsi="宋体" w:cs="宋体" w:hint="eastAsia"/>
                <w:bCs/>
                <w:kern w:val="0"/>
                <w:szCs w:val="21"/>
              </w:rPr>
              <w:t>及维保报价</w:t>
            </w:r>
            <w:proofErr w:type="gramEnd"/>
          </w:p>
        </w:tc>
        <w:tc>
          <w:tcPr>
            <w:tcW w:w="1784" w:type="pct"/>
            <w:tcBorders>
              <w:top w:val="single" w:sz="4" w:space="0" w:color="auto"/>
              <w:left w:val="nil"/>
              <w:bottom w:val="single" w:sz="4" w:space="0" w:color="auto"/>
              <w:right w:val="single" w:sz="4" w:space="0" w:color="auto"/>
            </w:tcBorders>
            <w:vAlign w:val="center"/>
          </w:tcPr>
          <w:p w:rsidR="00537350" w:rsidRPr="002F056D" w:rsidRDefault="00537350" w:rsidP="002F056D">
            <w:pPr>
              <w:widowControl/>
              <w:jc w:val="center"/>
              <w:rPr>
                <w:rFonts w:ascii="宋体" w:eastAsia="宋体" w:hAnsi="宋体" w:cs="宋体"/>
                <w:kern w:val="0"/>
                <w:szCs w:val="21"/>
              </w:rPr>
            </w:pPr>
          </w:p>
        </w:tc>
      </w:tr>
    </w:tbl>
    <w:p w:rsidR="002F056D" w:rsidRPr="002F056D" w:rsidRDefault="002F056D" w:rsidP="002F056D">
      <w:pPr>
        <w:widowControl/>
        <w:snapToGrid w:val="0"/>
        <w:jc w:val="left"/>
        <w:rPr>
          <w:rFonts w:ascii="宋体" w:eastAsia="宋体" w:hAnsi="宋体" w:cs="Times New Roman"/>
          <w:b/>
          <w:bCs/>
          <w:sz w:val="28"/>
          <w:szCs w:val="28"/>
        </w:rPr>
      </w:pPr>
      <w:r w:rsidRPr="002F056D">
        <w:rPr>
          <w:rFonts w:ascii="宋体" w:eastAsia="宋体" w:hAnsi="宋体" w:cs="宋体" w:hint="eastAsia"/>
          <w:kern w:val="0"/>
          <w:szCs w:val="21"/>
        </w:rPr>
        <w:t>注：投标人需根据自身的投标文件制作本表格，将评分条款所对应的投标文件内容所在页码准确和完整地填写到表格中。</w:t>
      </w: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szCs w:val="24"/>
        </w:rPr>
        <w:br w:type="page"/>
      </w:r>
      <w:bookmarkStart w:id="360" w:name="_Toc420765196"/>
      <w:r w:rsidRPr="002F056D">
        <w:rPr>
          <w:rFonts w:ascii="宋体" w:eastAsia="宋体" w:hAnsi="宋体" w:cs="Times New Roman" w:hint="eastAsia"/>
          <w:b/>
          <w:bCs/>
          <w:sz w:val="28"/>
          <w:szCs w:val="28"/>
        </w:rPr>
        <w:lastRenderedPageBreak/>
        <w:t>6.1  投标函</w:t>
      </w:r>
      <w:bookmarkEnd w:id="360"/>
    </w:p>
    <w:p w:rsidR="002F056D" w:rsidRPr="002F056D" w:rsidRDefault="002F056D" w:rsidP="002F056D">
      <w:pPr>
        <w:snapToGrid w:val="0"/>
        <w:spacing w:line="400" w:lineRule="exact"/>
        <w:rPr>
          <w:rFonts w:ascii="Times New Roman" w:eastAsia="宋体" w:hAnsi="宋体" w:cs="Times New Roman"/>
          <w:szCs w:val="21"/>
          <w:u w:val="single"/>
        </w:rPr>
      </w:pPr>
      <w:r w:rsidRPr="002F056D">
        <w:rPr>
          <w:rFonts w:ascii="Times New Roman" w:eastAsia="宋体" w:hAnsi="宋体" w:cs="Times New Roman" w:hint="eastAsia"/>
          <w:szCs w:val="21"/>
        </w:rPr>
        <w:t>致：</w:t>
      </w:r>
      <w:r w:rsidR="00D114A2">
        <w:rPr>
          <w:rFonts w:ascii="Times New Roman" w:eastAsia="宋体" w:hAnsi="宋体" w:cs="Times New Roman" w:hint="eastAsia"/>
          <w:szCs w:val="21"/>
          <w:u w:val="single"/>
        </w:rPr>
        <w:t>中国移动通信集团广西有限公司贵港分公司</w:t>
      </w:r>
    </w:p>
    <w:p w:rsidR="002F056D" w:rsidRPr="002F056D" w:rsidRDefault="002F056D" w:rsidP="002F056D">
      <w:pPr>
        <w:adjustRightInd w:val="0"/>
        <w:snapToGrid w:val="0"/>
        <w:spacing w:line="400" w:lineRule="exact"/>
        <w:ind w:firstLine="412"/>
        <w:rPr>
          <w:rFonts w:ascii="Times New Roman" w:eastAsia="宋体" w:hAnsi="宋体" w:cs="Times New Roman"/>
          <w:szCs w:val="21"/>
        </w:rPr>
      </w:pPr>
      <w:r w:rsidRPr="002F056D">
        <w:rPr>
          <w:rFonts w:ascii="Times New Roman" w:eastAsia="宋体" w:hAnsi="宋体" w:cs="Times New Roman" w:hint="eastAsia"/>
          <w:szCs w:val="21"/>
        </w:rPr>
        <w:t>我方确认收到贵方提供的</w:t>
      </w:r>
      <w:r w:rsidRPr="002F056D">
        <w:rPr>
          <w:rFonts w:ascii="Times New Roman" w:eastAsia="宋体" w:hAnsi="宋体" w:cs="Times New Roman" w:hint="eastAsia"/>
          <w:szCs w:val="21"/>
          <w:u w:val="single"/>
        </w:rPr>
        <w:t xml:space="preserve">　</w:t>
      </w:r>
      <w:r w:rsidRPr="002F056D">
        <w:rPr>
          <w:rFonts w:ascii="Times New Roman" w:eastAsia="宋体" w:hAnsi="宋体" w:cs="Times New Roman"/>
          <w:szCs w:val="21"/>
          <w:u w:val="single"/>
        </w:rPr>
        <w:t xml:space="preserve">  </w:t>
      </w:r>
      <w:r w:rsidR="001A0A2A">
        <w:rPr>
          <w:rFonts w:ascii="Times New Roman" w:eastAsia="宋体" w:hAnsi="宋体" w:cs="Times New Roman" w:hint="eastAsia"/>
          <w:szCs w:val="21"/>
          <w:u w:val="single"/>
        </w:rPr>
        <w:t xml:space="preserve">                  </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rPr>
        <w:t>项目比选文件</w:t>
      </w:r>
      <w:r w:rsidRPr="002F056D">
        <w:rPr>
          <w:rFonts w:ascii="Times New Roman" w:eastAsia="宋体" w:hAnsi="宋体" w:cs="Times New Roman"/>
          <w:szCs w:val="21"/>
        </w:rPr>
        <w:t>[</w:t>
      </w:r>
      <w:r w:rsidRPr="002F056D">
        <w:rPr>
          <w:rFonts w:ascii="Times New Roman" w:eastAsia="宋体" w:hAnsi="宋体" w:cs="Times New Roman" w:hint="eastAsia"/>
          <w:szCs w:val="21"/>
        </w:rPr>
        <w:t>项目编号：</w:t>
      </w:r>
      <w:r w:rsidRPr="002F056D">
        <w:rPr>
          <w:rFonts w:ascii="Times New Roman" w:eastAsia="宋体" w:hAnsi="宋体" w:cs="Times New Roman"/>
          <w:szCs w:val="21"/>
          <w:u w:val="single"/>
        </w:rPr>
        <w:t xml:space="preserve">    </w:t>
      </w:r>
      <w:r w:rsidR="001A0A2A">
        <w:rPr>
          <w:rFonts w:ascii="Times New Roman" w:eastAsia="宋体" w:hAnsi="宋体" w:cs="Times New Roman" w:hint="eastAsia"/>
          <w:szCs w:val="21"/>
          <w:u w:val="single"/>
        </w:rPr>
        <w:t xml:space="preserve">                     </w:t>
      </w:r>
      <w:r w:rsidRPr="002F056D">
        <w:rPr>
          <w:rFonts w:ascii="Times New Roman" w:eastAsia="宋体" w:hAnsi="宋体" w:cs="Times New Roman"/>
          <w:szCs w:val="21"/>
          <w:u w:val="single"/>
        </w:rPr>
        <w:t xml:space="preserve">  </w:t>
      </w:r>
      <w:r w:rsidRPr="002F056D">
        <w:rPr>
          <w:rFonts w:ascii="Times New Roman" w:eastAsia="宋体" w:hAnsi="宋体" w:cs="Times New Roman"/>
          <w:szCs w:val="21"/>
        </w:rPr>
        <w:t>]</w:t>
      </w:r>
      <w:r w:rsidRPr="002F056D">
        <w:rPr>
          <w:rFonts w:ascii="Times New Roman" w:eastAsia="宋体" w:hAnsi="宋体" w:cs="Times New Roman" w:hint="eastAsia"/>
          <w:szCs w:val="21"/>
        </w:rPr>
        <w:t>的全部内容。我方作为投标者正式授权（</w:t>
      </w:r>
      <w:r w:rsidRPr="002F056D">
        <w:rPr>
          <w:rFonts w:ascii="Times New Roman" w:eastAsia="宋体" w:hAnsi="宋体" w:cs="Times New Roman" w:hint="eastAsia"/>
          <w:szCs w:val="21"/>
          <w:u w:val="single"/>
        </w:rPr>
        <w:t>被授权代表全名，职务</w:t>
      </w:r>
      <w:r w:rsidRPr="002F056D">
        <w:rPr>
          <w:rFonts w:ascii="Times New Roman" w:eastAsia="宋体" w:hAnsi="宋体" w:cs="Times New Roman" w:hint="eastAsia"/>
          <w:szCs w:val="21"/>
        </w:rPr>
        <w:t>）代表我方进行有关本次投标的一切事宜。</w:t>
      </w:r>
    </w:p>
    <w:p w:rsidR="002F056D" w:rsidRPr="002F056D" w:rsidRDefault="002F056D" w:rsidP="002F056D">
      <w:pPr>
        <w:adjustRightInd w:val="0"/>
        <w:snapToGrid w:val="0"/>
        <w:spacing w:line="400" w:lineRule="exact"/>
        <w:ind w:firstLine="412"/>
        <w:rPr>
          <w:rFonts w:ascii="Times New Roman" w:eastAsia="宋体" w:hAnsi="宋体" w:cs="Times New Roman"/>
          <w:szCs w:val="21"/>
        </w:rPr>
      </w:pPr>
      <w:r w:rsidRPr="002F056D">
        <w:rPr>
          <w:rFonts w:ascii="Times New Roman" w:eastAsia="宋体" w:hAnsi="宋体" w:cs="Times New Roman" w:hint="eastAsia"/>
          <w:szCs w:val="21"/>
        </w:rPr>
        <w:t>在此提交的投标文件，正本</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u w:val="single"/>
        </w:rPr>
        <w:t>一</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rPr>
        <w:t>份，副本</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u w:val="single"/>
        </w:rPr>
        <w:t>一</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rPr>
        <w:t>份，电子文件</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u w:val="single"/>
        </w:rPr>
        <w:t>一</w:t>
      </w:r>
      <w:r w:rsidRPr="002F056D">
        <w:rPr>
          <w:rFonts w:ascii="Times New Roman" w:eastAsia="宋体" w:hAnsi="宋体" w:cs="Times New Roman"/>
          <w:szCs w:val="21"/>
          <w:u w:val="single"/>
        </w:rPr>
        <w:t xml:space="preserve"> </w:t>
      </w:r>
      <w:r w:rsidRPr="002F056D">
        <w:rPr>
          <w:rFonts w:ascii="Times New Roman" w:eastAsia="宋体" w:hAnsi="宋体" w:cs="Times New Roman" w:hint="eastAsia"/>
          <w:szCs w:val="21"/>
        </w:rPr>
        <w:t>份，包括如下等内容：</w:t>
      </w:r>
    </w:p>
    <w:p w:rsidR="002F056D" w:rsidRPr="002F056D" w:rsidRDefault="002F056D" w:rsidP="002F056D">
      <w:pPr>
        <w:snapToGrid w:val="0"/>
        <w:spacing w:line="400" w:lineRule="exact"/>
        <w:ind w:left="851" w:hanging="420"/>
        <w:rPr>
          <w:rFonts w:ascii="Times New Roman" w:eastAsia="宋体" w:hAnsi="Times New Roman" w:cs="Times New Roman"/>
          <w:szCs w:val="21"/>
        </w:rPr>
      </w:pPr>
      <w:r w:rsidRPr="002F056D">
        <w:rPr>
          <w:rFonts w:ascii="Times New Roman" w:eastAsia="Times New Roman" w:hAnsi="Times New Roman" w:cs="Times New Roman"/>
          <w:szCs w:val="21"/>
        </w:rPr>
        <w:t>1</w:t>
      </w:r>
      <w:r w:rsidRPr="002F056D">
        <w:rPr>
          <w:rFonts w:ascii="宋体" w:eastAsia="宋体" w:hAnsi="宋体" w:cs="宋体" w:hint="eastAsia"/>
          <w:szCs w:val="21"/>
        </w:rPr>
        <w:t>）</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投标一览表</w:t>
      </w:r>
    </w:p>
    <w:p w:rsidR="002F056D" w:rsidRPr="002F056D" w:rsidRDefault="002F056D" w:rsidP="002F056D">
      <w:pPr>
        <w:snapToGrid w:val="0"/>
        <w:spacing w:line="400" w:lineRule="exact"/>
        <w:ind w:left="851" w:hanging="420"/>
        <w:rPr>
          <w:rFonts w:ascii="Times New Roman" w:eastAsia="宋体" w:hAnsi="Times New Roman" w:cs="Times New Roman"/>
          <w:szCs w:val="21"/>
        </w:rPr>
      </w:pPr>
      <w:r w:rsidRPr="002F056D">
        <w:rPr>
          <w:rFonts w:ascii="Times New Roman" w:eastAsia="Times New Roman" w:hAnsi="Times New Roman" w:cs="Times New Roman"/>
          <w:szCs w:val="21"/>
        </w:rPr>
        <w:t>2</w:t>
      </w:r>
      <w:r w:rsidRPr="002F056D">
        <w:rPr>
          <w:rFonts w:ascii="宋体" w:eastAsia="宋体" w:hAnsi="宋体" w:cs="宋体" w:hint="eastAsia"/>
          <w:szCs w:val="21"/>
        </w:rPr>
        <w:t>）</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合同条款点对点应答</w:t>
      </w:r>
    </w:p>
    <w:p w:rsidR="002F056D" w:rsidRPr="002F056D" w:rsidRDefault="002F056D" w:rsidP="002F056D">
      <w:pPr>
        <w:snapToGrid w:val="0"/>
        <w:spacing w:line="400" w:lineRule="exact"/>
        <w:ind w:left="851" w:hanging="420"/>
        <w:rPr>
          <w:rFonts w:ascii="Times New Roman" w:eastAsia="宋体" w:hAnsi="Times New Roman" w:cs="Times New Roman"/>
          <w:szCs w:val="21"/>
        </w:rPr>
      </w:pPr>
      <w:r w:rsidRPr="002F056D">
        <w:rPr>
          <w:rFonts w:ascii="Times New Roman" w:eastAsia="Times New Roman" w:hAnsi="Times New Roman" w:cs="Times New Roman"/>
          <w:szCs w:val="21"/>
        </w:rPr>
        <w:t>3</w:t>
      </w:r>
      <w:r w:rsidRPr="002F056D">
        <w:rPr>
          <w:rFonts w:ascii="宋体" w:eastAsia="宋体" w:hAnsi="宋体" w:cs="宋体" w:hint="eastAsia"/>
          <w:szCs w:val="21"/>
        </w:rPr>
        <w:t>）</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技术规格点对点应答</w:t>
      </w:r>
    </w:p>
    <w:p w:rsidR="002F056D" w:rsidRPr="002F056D" w:rsidRDefault="002F056D" w:rsidP="002F056D">
      <w:pPr>
        <w:snapToGrid w:val="0"/>
        <w:spacing w:line="400" w:lineRule="exact"/>
        <w:ind w:left="851" w:hanging="420"/>
        <w:rPr>
          <w:rFonts w:ascii="Times New Roman" w:eastAsia="宋体" w:hAnsi="Times New Roman" w:cs="Times New Roman"/>
          <w:szCs w:val="21"/>
        </w:rPr>
      </w:pPr>
      <w:r w:rsidRPr="002F056D">
        <w:rPr>
          <w:rFonts w:ascii="Times New Roman" w:eastAsia="Times New Roman" w:hAnsi="Times New Roman" w:cs="Times New Roman"/>
          <w:szCs w:val="21"/>
        </w:rPr>
        <w:t>4</w:t>
      </w:r>
      <w:r w:rsidRPr="002F056D">
        <w:rPr>
          <w:rFonts w:ascii="宋体" w:eastAsia="宋体" w:hAnsi="宋体" w:cs="宋体" w:hint="eastAsia"/>
          <w:szCs w:val="21"/>
        </w:rPr>
        <w:t>）</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按比选文件投标人须知和技术规格要求提供的有关文件</w:t>
      </w:r>
    </w:p>
    <w:p w:rsidR="002F056D" w:rsidRPr="002F056D" w:rsidRDefault="002F056D" w:rsidP="002F056D">
      <w:pPr>
        <w:snapToGrid w:val="0"/>
        <w:spacing w:line="400" w:lineRule="exact"/>
        <w:ind w:left="851" w:hanging="420"/>
        <w:rPr>
          <w:rFonts w:ascii="Times New Roman" w:eastAsia="宋体" w:hAnsi="Times New Roman" w:cs="Times New Roman"/>
          <w:szCs w:val="21"/>
        </w:rPr>
      </w:pPr>
      <w:r w:rsidRPr="002F056D">
        <w:rPr>
          <w:rFonts w:ascii="Times New Roman" w:eastAsia="Times New Roman" w:hAnsi="Times New Roman" w:cs="Times New Roman"/>
          <w:szCs w:val="21"/>
        </w:rPr>
        <w:t>5</w:t>
      </w:r>
      <w:r w:rsidRPr="002F056D">
        <w:rPr>
          <w:rFonts w:ascii="宋体" w:eastAsia="宋体" w:hAnsi="宋体" w:cs="宋体" w:hint="eastAsia"/>
          <w:szCs w:val="21"/>
        </w:rPr>
        <w:t>）</w:t>
      </w:r>
      <w:r w:rsidRPr="002F056D">
        <w:rPr>
          <w:rFonts w:ascii="Times New Roman" w:eastAsia="Times New Roman" w:hAnsi="Times New Roman" w:cs="Times New Roman"/>
          <w:sz w:val="14"/>
          <w:szCs w:val="14"/>
        </w:rPr>
        <w:t xml:space="preserve">   </w:t>
      </w:r>
      <w:r w:rsidRPr="002F056D">
        <w:rPr>
          <w:rFonts w:ascii="Times New Roman" w:eastAsia="宋体" w:hAnsi="宋体" w:cs="Times New Roman" w:hint="eastAsia"/>
          <w:szCs w:val="21"/>
        </w:rPr>
        <w:t>资格证明文件（根据比选文件要求提供）</w:t>
      </w:r>
    </w:p>
    <w:p w:rsidR="002F056D" w:rsidRPr="002F056D" w:rsidRDefault="002F056D" w:rsidP="002F056D">
      <w:pPr>
        <w:adjustRightInd w:val="0"/>
        <w:snapToGrid w:val="0"/>
        <w:spacing w:line="400" w:lineRule="exact"/>
        <w:ind w:firstLine="412"/>
        <w:rPr>
          <w:rFonts w:ascii="Times New Roman" w:eastAsia="宋体" w:hAnsi="宋体" w:cs="Times New Roman"/>
          <w:szCs w:val="21"/>
        </w:rPr>
      </w:pPr>
      <w:r w:rsidRPr="002F056D">
        <w:rPr>
          <w:rFonts w:ascii="Times New Roman" w:eastAsia="宋体" w:hAnsi="宋体" w:cs="Times New Roman" w:hint="eastAsia"/>
          <w:szCs w:val="21"/>
        </w:rPr>
        <w:t>我方已完全明白比选文件的所有条款要求，并宣布同意如下几点：</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1</w:t>
      </w:r>
      <w:r w:rsidRPr="002F056D">
        <w:rPr>
          <w:rFonts w:ascii="Times New Roman" w:eastAsia="宋体" w:hAnsi="宋体" w:cs="Times New Roman" w:hint="eastAsia"/>
          <w:szCs w:val="21"/>
        </w:rPr>
        <w:t>、所附投标价格表中规定的应提交和交付的货物投标总价为</w:t>
      </w:r>
      <w:r w:rsidRPr="002F056D">
        <w:rPr>
          <w:rFonts w:ascii="Times New Roman" w:eastAsia="宋体" w:hAnsi="宋体" w:cs="Times New Roman" w:hint="eastAsia"/>
          <w:szCs w:val="21"/>
          <w:u w:val="single"/>
        </w:rPr>
        <w:t>（注明币种，并用文字和数字表示的投标总价）</w:t>
      </w:r>
      <w:r w:rsidRPr="002F056D">
        <w:rPr>
          <w:rFonts w:ascii="Times New Roman" w:eastAsia="宋体" w:hAnsi="宋体" w:cs="Times New Roman" w:hint="eastAsia"/>
          <w:szCs w:val="21"/>
        </w:rPr>
        <w:t>。</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2</w:t>
      </w:r>
      <w:r w:rsidRPr="002F056D">
        <w:rPr>
          <w:rFonts w:ascii="Times New Roman" w:eastAsia="宋体" w:hAnsi="宋体" w:cs="Times New Roman" w:hint="eastAsia"/>
          <w:szCs w:val="21"/>
        </w:rPr>
        <w:t>、投标人将按比选文件的规定履行合同责任和义务。</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3</w:t>
      </w:r>
      <w:r w:rsidRPr="002F056D">
        <w:rPr>
          <w:rFonts w:ascii="Times New Roman" w:eastAsia="宋体" w:hAnsi="宋体" w:cs="Times New Roman" w:hint="eastAsia"/>
          <w:szCs w:val="21"/>
        </w:rPr>
        <w:t>、投标人已详细审解读全部比选文件，（包括第编号、补遗书）（如果有的话）。</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4</w:t>
      </w:r>
      <w:r w:rsidRPr="002F056D">
        <w:rPr>
          <w:rFonts w:ascii="Times New Roman" w:eastAsia="宋体" w:hAnsi="宋体" w:cs="Times New Roman" w:hint="eastAsia"/>
          <w:szCs w:val="21"/>
        </w:rPr>
        <w:t>、遵从本投标有效期为</w:t>
      </w:r>
      <w:r w:rsidRPr="002F056D">
        <w:rPr>
          <w:rFonts w:ascii="Times New Roman" w:eastAsia="宋体" w:hAnsi="Times New Roman" w:cs="Times New Roman"/>
          <w:szCs w:val="21"/>
          <w:u w:val="single"/>
        </w:rPr>
        <w:t>90</w:t>
      </w:r>
      <w:r w:rsidRPr="002F056D">
        <w:rPr>
          <w:rFonts w:ascii="Times New Roman" w:eastAsia="宋体" w:hAnsi="宋体" w:cs="Times New Roman" w:hint="eastAsia"/>
          <w:szCs w:val="21"/>
        </w:rPr>
        <w:t>天。</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5</w:t>
      </w:r>
      <w:r w:rsidRPr="002F056D">
        <w:rPr>
          <w:rFonts w:ascii="Times New Roman" w:eastAsia="宋体" w:hAnsi="宋体" w:cs="Times New Roman" w:hint="eastAsia"/>
          <w:szCs w:val="21"/>
        </w:rPr>
        <w:t>、如果在开标后我方在投标有效期内撤回投标，或提供虚假的文件和材料的，将承担相应法律责任。</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6</w:t>
      </w:r>
      <w:r w:rsidRPr="002F056D">
        <w:rPr>
          <w:rFonts w:ascii="Times New Roman" w:eastAsia="宋体" w:hAnsi="宋体" w:cs="Times New Roman" w:hint="eastAsia"/>
          <w:szCs w:val="21"/>
        </w:rPr>
        <w:t>、我方承诺，与贵方聘请的为此项目提供咨询服务的公司及任何附属机构均无关联关系，我方不是贵方的附属机构。</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7</w:t>
      </w:r>
      <w:r w:rsidRPr="002F056D">
        <w:rPr>
          <w:rFonts w:ascii="Times New Roman" w:eastAsia="宋体" w:hAnsi="宋体" w:cs="Times New Roman" w:hint="eastAsia"/>
          <w:szCs w:val="21"/>
        </w:rPr>
        <w:t>、我方同意提供按照贵方可能要求的与其投标有关的一切数据或资料，完全理解贵方不一定接受最低价的投标。</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8</w:t>
      </w:r>
      <w:r w:rsidRPr="002F056D">
        <w:rPr>
          <w:rFonts w:ascii="Times New Roman" w:eastAsia="宋体" w:hAnsi="宋体" w:cs="Times New Roman" w:hint="eastAsia"/>
          <w:szCs w:val="21"/>
        </w:rPr>
        <w:t>、我方承诺：我方不得将本次比选或合同的有关资料向第三方透露。</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Times New Roman" w:cs="Times New Roman"/>
          <w:szCs w:val="21"/>
        </w:rPr>
        <w:t>9</w:t>
      </w:r>
      <w:r w:rsidRPr="002F056D">
        <w:rPr>
          <w:rFonts w:ascii="Times New Roman" w:eastAsia="宋体" w:hAnsi="宋体" w:cs="Times New Roman" w:hint="eastAsia"/>
          <w:szCs w:val="21"/>
        </w:rPr>
        <w:t>、与本投标有关的一切正式往来信函请寄：</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u w:val="single"/>
        </w:rPr>
      </w:pPr>
      <w:r w:rsidRPr="002F056D">
        <w:rPr>
          <w:rFonts w:ascii="Times New Roman" w:eastAsia="宋体" w:hAnsi="宋体" w:cs="Times New Roman" w:hint="eastAsia"/>
          <w:szCs w:val="21"/>
        </w:rPr>
        <w:t>地址邮编：</w:t>
      </w:r>
    </w:p>
    <w:p w:rsidR="002F056D" w:rsidRPr="002F056D" w:rsidRDefault="002F056D" w:rsidP="002F056D">
      <w:pPr>
        <w:snapToGrid w:val="0"/>
        <w:spacing w:line="400" w:lineRule="exact"/>
        <w:ind w:firstLineChars="200" w:firstLine="420"/>
        <w:rPr>
          <w:rFonts w:ascii="Times New Roman" w:eastAsia="宋体" w:hAnsi="Times New Roman" w:cs="Times New Roman"/>
          <w:szCs w:val="21"/>
        </w:rPr>
      </w:pPr>
      <w:r w:rsidRPr="002F056D">
        <w:rPr>
          <w:rFonts w:ascii="Times New Roman" w:eastAsia="宋体" w:hAnsi="宋体" w:cs="Times New Roman" w:hint="eastAsia"/>
          <w:szCs w:val="21"/>
        </w:rPr>
        <w:t>传真：</w:t>
      </w:r>
      <w:r w:rsidRPr="002F056D">
        <w:rPr>
          <w:rFonts w:ascii="Times New Roman" w:eastAsia="宋体" w:hAnsi="宋体" w:cs="Times New Roman"/>
          <w:szCs w:val="21"/>
        </w:rPr>
        <w:t xml:space="preserve">    </w:t>
      </w:r>
      <w:r w:rsidRPr="002F056D">
        <w:rPr>
          <w:rFonts w:ascii="Times New Roman" w:eastAsia="宋体" w:hAnsi="宋体" w:cs="Times New Roman" w:hint="eastAsia"/>
          <w:szCs w:val="21"/>
        </w:rPr>
        <w:t>电话：</w:t>
      </w:r>
      <w:r w:rsidRPr="002F056D">
        <w:rPr>
          <w:rFonts w:ascii="Times New Roman" w:eastAsia="宋体" w:hAnsi="宋体" w:cs="Times New Roman"/>
          <w:szCs w:val="21"/>
        </w:rPr>
        <w:t xml:space="preserve">    </w:t>
      </w:r>
      <w:r w:rsidRPr="002F056D">
        <w:rPr>
          <w:rFonts w:ascii="Times New Roman" w:eastAsia="宋体" w:hAnsi="宋体" w:cs="Times New Roman" w:hint="eastAsia"/>
          <w:szCs w:val="21"/>
        </w:rPr>
        <w:t>电子邮箱：</w:t>
      </w:r>
    </w:p>
    <w:p w:rsidR="002F056D" w:rsidRPr="002F056D" w:rsidRDefault="002F056D" w:rsidP="002F056D">
      <w:pPr>
        <w:snapToGrid w:val="0"/>
        <w:spacing w:line="400" w:lineRule="exact"/>
        <w:ind w:firstLineChars="1800" w:firstLine="3780"/>
        <w:rPr>
          <w:rFonts w:ascii="Times New Roman" w:eastAsia="宋体" w:hAnsi="Times New Roman" w:cs="Times New Roman"/>
          <w:szCs w:val="21"/>
        </w:rPr>
      </w:pPr>
    </w:p>
    <w:p w:rsidR="002F056D" w:rsidRPr="002F056D" w:rsidRDefault="002F056D" w:rsidP="002F056D">
      <w:pPr>
        <w:snapToGrid w:val="0"/>
        <w:spacing w:line="400" w:lineRule="exact"/>
        <w:ind w:leftChars="1799" w:left="3778" w:right="420" w:firstLineChars="86" w:firstLine="181"/>
        <w:jc w:val="center"/>
        <w:rPr>
          <w:rFonts w:ascii="Times New Roman" w:eastAsia="宋体" w:hAnsi="Times New Roman" w:cs="Times New Roman"/>
          <w:szCs w:val="21"/>
        </w:rPr>
      </w:pPr>
      <w:r w:rsidRPr="002F056D">
        <w:rPr>
          <w:rFonts w:ascii="Times New Roman" w:eastAsia="宋体" w:hAnsi="宋体" w:cs="Times New Roman" w:hint="eastAsia"/>
          <w:szCs w:val="21"/>
        </w:rPr>
        <w:t>投标人名称：（盖单位章）</w:t>
      </w:r>
    </w:p>
    <w:p w:rsidR="002F056D" w:rsidRPr="002F056D" w:rsidRDefault="002F056D" w:rsidP="002F056D">
      <w:pPr>
        <w:snapToGrid w:val="0"/>
        <w:spacing w:line="400" w:lineRule="exact"/>
        <w:ind w:leftChars="1799" w:left="3778" w:firstLineChars="86" w:firstLine="181"/>
        <w:rPr>
          <w:rFonts w:ascii="Times New Roman" w:eastAsia="宋体" w:hAnsi="Times New Roman" w:cs="Times New Roman"/>
          <w:szCs w:val="21"/>
        </w:rPr>
      </w:pPr>
      <w:r w:rsidRPr="002F056D">
        <w:rPr>
          <w:rFonts w:ascii="Times New Roman" w:eastAsia="宋体" w:hAnsi="宋体" w:cs="Times New Roman" w:hint="eastAsia"/>
          <w:szCs w:val="21"/>
        </w:rPr>
        <w:t>法定代表人或其委托代理人：（签字）</w:t>
      </w:r>
    </w:p>
    <w:p w:rsidR="002F056D" w:rsidRPr="002F056D" w:rsidRDefault="002F056D" w:rsidP="002F056D">
      <w:pPr>
        <w:snapToGrid w:val="0"/>
        <w:spacing w:line="400" w:lineRule="exact"/>
        <w:jc w:val="right"/>
        <w:rPr>
          <w:rFonts w:ascii="Times New Roman" w:eastAsia="宋体" w:hAnsi="宋体" w:cs="Times New Roman"/>
          <w:szCs w:val="24"/>
        </w:rPr>
      </w:pPr>
      <w:r w:rsidRPr="002F056D">
        <w:rPr>
          <w:rFonts w:ascii="Times New Roman" w:eastAsia="宋体" w:hAnsi="宋体" w:cs="Times New Roman"/>
          <w:szCs w:val="24"/>
        </w:rPr>
        <w:t xml:space="preserve">                      </w:t>
      </w:r>
      <w:r w:rsidRPr="002F056D">
        <w:rPr>
          <w:rFonts w:ascii="Times New Roman" w:eastAsia="宋体" w:hAnsi="宋体" w:cs="Times New Roman"/>
          <w:szCs w:val="24"/>
          <w:u w:val="single"/>
        </w:rPr>
        <w:t xml:space="preserve">     </w:t>
      </w:r>
      <w:r w:rsidRPr="002F056D">
        <w:rPr>
          <w:rFonts w:ascii="Times New Roman" w:eastAsia="宋体" w:hAnsi="宋体" w:cs="Times New Roman" w:hint="eastAsia"/>
          <w:szCs w:val="24"/>
        </w:rPr>
        <w:t>年</w:t>
      </w:r>
      <w:r w:rsidRPr="002F056D">
        <w:rPr>
          <w:rFonts w:ascii="Times New Roman" w:eastAsia="宋体" w:hAnsi="宋体" w:cs="Times New Roman"/>
          <w:szCs w:val="24"/>
          <w:u w:val="single"/>
        </w:rPr>
        <w:t xml:space="preserve">    </w:t>
      </w:r>
      <w:r w:rsidRPr="002F056D">
        <w:rPr>
          <w:rFonts w:ascii="Times New Roman" w:eastAsia="宋体" w:hAnsi="宋体" w:cs="Times New Roman" w:hint="eastAsia"/>
          <w:szCs w:val="24"/>
        </w:rPr>
        <w:t>月</w:t>
      </w:r>
      <w:r w:rsidRPr="002F056D">
        <w:rPr>
          <w:rFonts w:ascii="Times New Roman" w:eastAsia="宋体" w:hAnsi="宋体" w:cs="Times New Roman"/>
          <w:szCs w:val="24"/>
          <w:u w:val="single"/>
        </w:rPr>
        <w:t xml:space="preserve">    </w:t>
      </w:r>
      <w:r w:rsidRPr="002F056D">
        <w:rPr>
          <w:rFonts w:ascii="Times New Roman" w:eastAsia="宋体" w:hAnsi="宋体" w:cs="Times New Roman" w:hint="eastAsia"/>
          <w:szCs w:val="24"/>
        </w:rPr>
        <w:t>日</w:t>
      </w: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szCs w:val="24"/>
        </w:rPr>
        <w:br w:type="page"/>
      </w:r>
      <w:bookmarkStart w:id="361" w:name="_Toc420765197"/>
      <w:r w:rsidRPr="002F056D">
        <w:rPr>
          <w:rFonts w:ascii="宋体" w:eastAsia="宋体" w:hAnsi="宋体" w:cs="Times New Roman" w:hint="eastAsia"/>
          <w:b/>
          <w:bCs/>
          <w:sz w:val="28"/>
          <w:szCs w:val="28"/>
        </w:rPr>
        <w:lastRenderedPageBreak/>
        <w:t>6.2  投标一览表</w:t>
      </w:r>
      <w:bookmarkEnd w:id="361"/>
    </w:p>
    <w:p w:rsidR="002F056D" w:rsidRPr="002F056D" w:rsidRDefault="002F056D" w:rsidP="002F056D">
      <w:pPr>
        <w:snapToGrid w:val="0"/>
        <w:jc w:val="center"/>
        <w:rPr>
          <w:rFonts w:ascii="宋体" w:eastAsia="宋体" w:hAnsi="宋体" w:cs="Times New Roman"/>
          <w:b/>
          <w:sz w:val="24"/>
          <w:szCs w:val="24"/>
        </w:rPr>
      </w:pPr>
      <w:r w:rsidRPr="002F056D">
        <w:rPr>
          <w:rFonts w:ascii="宋体" w:eastAsia="宋体" w:hAnsi="宋体" w:cs="Times New Roman" w:hint="eastAsia"/>
          <w:b/>
          <w:sz w:val="24"/>
          <w:szCs w:val="24"/>
        </w:rPr>
        <w:t>投标一览表</w:t>
      </w:r>
    </w:p>
    <w:p w:rsidR="002F056D" w:rsidRPr="002F056D" w:rsidRDefault="002F056D" w:rsidP="002F056D">
      <w:pPr>
        <w:snapToGrid w:val="0"/>
        <w:jc w:val="center"/>
        <w:rPr>
          <w:rFonts w:ascii="宋体" w:eastAsia="宋体" w:hAnsi="宋体" w:cs="Times New Roman"/>
          <w:b/>
          <w:sz w:val="24"/>
        </w:rPr>
      </w:pPr>
    </w:p>
    <w:p w:rsidR="002F056D" w:rsidRPr="002F056D" w:rsidRDefault="002F056D" w:rsidP="002F056D">
      <w:pPr>
        <w:snapToGrid w:val="0"/>
        <w:jc w:val="center"/>
        <w:rPr>
          <w:rFonts w:ascii="宋体" w:eastAsia="宋体" w:hAnsi="宋体" w:cs="Times New Roman"/>
          <w:b/>
          <w:sz w:val="24"/>
          <w:szCs w:val="24"/>
        </w:rPr>
      </w:pPr>
    </w:p>
    <w:p w:rsidR="002F056D" w:rsidRPr="002F056D" w:rsidRDefault="002F056D" w:rsidP="002F056D">
      <w:pPr>
        <w:snapToGrid w:val="0"/>
        <w:rPr>
          <w:rFonts w:ascii="宋体" w:eastAsia="宋体" w:hAnsi="宋体" w:cs="Times New Roman"/>
          <w:b/>
          <w:sz w:val="24"/>
          <w:szCs w:val="24"/>
          <w:u w:val="single"/>
        </w:rPr>
      </w:pPr>
      <w:r w:rsidRPr="002F056D">
        <w:rPr>
          <w:rFonts w:ascii="宋体" w:eastAsia="宋体" w:hAnsi="宋体" w:cs="Times New Roman" w:hint="eastAsia"/>
          <w:b/>
          <w:sz w:val="24"/>
          <w:szCs w:val="24"/>
        </w:rPr>
        <w:t>项目名称：</w:t>
      </w:r>
      <w:r w:rsidRPr="002F056D">
        <w:rPr>
          <w:rFonts w:ascii="宋体" w:eastAsia="宋体" w:hAnsi="宋体" w:cs="Times New Roman" w:hint="eastAsia"/>
          <w:b/>
          <w:sz w:val="24"/>
          <w:szCs w:val="24"/>
          <w:u w:val="single"/>
        </w:rPr>
        <w:t xml:space="preserve">    </w:t>
      </w:r>
      <w:r w:rsidR="005F2DE4" w:rsidRPr="005F2DE4">
        <w:rPr>
          <w:rFonts w:ascii="宋体" w:eastAsia="宋体" w:hAnsi="宋体" w:cs="Times New Roman" w:hint="eastAsia"/>
          <w:b/>
          <w:sz w:val="24"/>
          <w:szCs w:val="24"/>
          <w:u w:val="single"/>
        </w:rPr>
        <w:t>贵港公司业务流程管理平台采购项目</w:t>
      </w:r>
      <w:r w:rsidRPr="002F056D">
        <w:rPr>
          <w:rFonts w:ascii="宋体" w:eastAsia="宋体" w:hAnsi="宋体" w:cs="Times New Roman" w:hint="eastAsia"/>
          <w:b/>
          <w:sz w:val="24"/>
          <w:szCs w:val="24"/>
          <w:u w:val="single"/>
        </w:rPr>
        <w:t xml:space="preserve">                </w:t>
      </w:r>
    </w:p>
    <w:p w:rsidR="002F056D" w:rsidRPr="002F056D" w:rsidRDefault="002F056D" w:rsidP="002F056D">
      <w:pPr>
        <w:snapToGrid w:val="0"/>
        <w:rPr>
          <w:rFonts w:ascii="宋体" w:eastAsia="宋体" w:hAnsi="宋体" w:cs="Times New Roman"/>
          <w:b/>
          <w:sz w:val="24"/>
          <w:szCs w:val="24"/>
          <w:u w:val="single"/>
        </w:rPr>
      </w:pPr>
    </w:p>
    <w:tbl>
      <w:tblPr>
        <w:tblW w:w="528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979"/>
        <w:gridCol w:w="1807"/>
        <w:gridCol w:w="907"/>
        <w:gridCol w:w="850"/>
        <w:gridCol w:w="1135"/>
        <w:gridCol w:w="1275"/>
        <w:gridCol w:w="1270"/>
        <w:gridCol w:w="671"/>
      </w:tblGrid>
      <w:tr w:rsidR="006722A3" w:rsidRPr="002F056D" w:rsidTr="00E7140B">
        <w:trPr>
          <w:cantSplit/>
        </w:trPr>
        <w:tc>
          <w:tcPr>
            <w:tcW w:w="550"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序号</w:t>
            </w:r>
            <w:r w:rsidRPr="002F056D">
              <w:rPr>
                <w:rFonts w:ascii="Times New Roman" w:eastAsia="宋体" w:hAnsi="Times New Roman" w:cs="Times New Roman"/>
                <w:szCs w:val="21"/>
              </w:rPr>
              <w:t xml:space="preserve"> </w:t>
            </w:r>
          </w:p>
        </w:tc>
        <w:tc>
          <w:tcPr>
            <w:tcW w:w="1016"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Pr>
                <w:rFonts w:ascii="Times New Roman" w:eastAsia="宋体" w:hAnsi="Times New Roman" w:cs="Times New Roman" w:hint="eastAsia"/>
                <w:szCs w:val="21"/>
              </w:rPr>
              <w:t>项目</w:t>
            </w:r>
          </w:p>
        </w:tc>
        <w:tc>
          <w:tcPr>
            <w:tcW w:w="510"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722A3" w:rsidRDefault="006722A3" w:rsidP="002F056D">
            <w:pPr>
              <w:widowControl/>
              <w:spacing w:line="270" w:lineRule="atLeast"/>
              <w:ind w:firstLineChars="50" w:firstLine="105"/>
              <w:rPr>
                <w:rFonts w:ascii="Times New Roman" w:eastAsia="宋体" w:hAnsi="Times New Roman" w:cs="Times New Roman"/>
                <w:szCs w:val="21"/>
              </w:rPr>
            </w:pPr>
          </w:p>
          <w:p w:rsidR="008153BD" w:rsidRDefault="006722A3" w:rsidP="002F056D">
            <w:pPr>
              <w:widowControl/>
              <w:spacing w:line="270" w:lineRule="atLeast"/>
              <w:ind w:firstLineChars="50" w:firstLine="105"/>
              <w:rPr>
                <w:rFonts w:ascii="Times New Roman" w:eastAsia="宋体" w:hAnsi="Times New Roman" w:cs="Times New Roman"/>
                <w:szCs w:val="21"/>
              </w:rPr>
            </w:pPr>
            <w:r w:rsidRPr="002F056D">
              <w:rPr>
                <w:rFonts w:ascii="Times New Roman" w:eastAsia="宋体" w:hAnsi="Times New Roman" w:cs="Times New Roman" w:hint="eastAsia"/>
                <w:szCs w:val="21"/>
              </w:rPr>
              <w:t>单</w:t>
            </w:r>
          </w:p>
          <w:p w:rsidR="006722A3" w:rsidRPr="002F056D" w:rsidRDefault="006722A3" w:rsidP="002F056D">
            <w:pPr>
              <w:widowControl/>
              <w:spacing w:line="270" w:lineRule="atLeast"/>
              <w:ind w:firstLineChars="50" w:firstLine="105"/>
              <w:rPr>
                <w:rFonts w:ascii="Times New Roman" w:eastAsia="宋体" w:hAnsi="Times New Roman" w:cs="Times New Roman"/>
                <w:szCs w:val="21"/>
              </w:rPr>
            </w:pPr>
            <w:r w:rsidRPr="002F056D">
              <w:rPr>
                <w:rFonts w:ascii="Times New Roman" w:eastAsia="宋体" w:hAnsi="Times New Roman" w:cs="Times New Roman" w:hint="eastAsia"/>
                <w:szCs w:val="21"/>
              </w:rPr>
              <w:t>位</w:t>
            </w:r>
          </w:p>
        </w:tc>
        <w:tc>
          <w:tcPr>
            <w:tcW w:w="478"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数量</w:t>
            </w:r>
            <w:r w:rsidRPr="002F056D">
              <w:rPr>
                <w:rFonts w:ascii="Times New Roman" w:eastAsia="宋体" w:hAnsi="Times New Roman" w:cs="Times New Roman"/>
                <w:szCs w:val="21"/>
              </w:rPr>
              <w:t xml:space="preserve"> </w:t>
            </w:r>
          </w:p>
        </w:tc>
        <w:tc>
          <w:tcPr>
            <w:tcW w:w="2069" w:type="pct"/>
            <w:gridSpan w:val="3"/>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单价</w:t>
            </w:r>
            <w:r w:rsidRPr="002F056D">
              <w:rPr>
                <w:rFonts w:ascii="Times New Roman" w:eastAsia="宋体" w:hAnsi="Times New Roman" w:cs="Times New Roman"/>
                <w:szCs w:val="21"/>
              </w:rPr>
              <w:t xml:space="preserve"> </w:t>
            </w: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小计</w:t>
            </w:r>
          </w:p>
        </w:tc>
      </w:tr>
      <w:tr w:rsidR="006722A3" w:rsidRPr="002F056D" w:rsidTr="00E7140B">
        <w:trPr>
          <w:cantSplit/>
        </w:trPr>
        <w:tc>
          <w:tcPr>
            <w:tcW w:w="55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722A3" w:rsidRPr="002F056D" w:rsidRDefault="006722A3" w:rsidP="002F056D">
            <w:pPr>
              <w:widowControl/>
              <w:jc w:val="left"/>
              <w:rPr>
                <w:rFonts w:ascii="Times New Roman" w:eastAsia="宋体" w:hAnsi="Times New Roman" w:cs="Times New Roman"/>
                <w:szCs w:val="21"/>
              </w:rPr>
            </w:pPr>
          </w:p>
        </w:tc>
        <w:tc>
          <w:tcPr>
            <w:tcW w:w="1016"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722A3" w:rsidRPr="002F056D" w:rsidRDefault="006722A3" w:rsidP="002F056D">
            <w:pPr>
              <w:widowControl/>
              <w:jc w:val="left"/>
              <w:rPr>
                <w:rFonts w:ascii="Times New Roman" w:eastAsia="宋体" w:hAnsi="Times New Roman" w:cs="Times New Roman"/>
                <w:szCs w:val="21"/>
              </w:rPr>
            </w:pPr>
          </w:p>
        </w:tc>
        <w:tc>
          <w:tcPr>
            <w:tcW w:w="510"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722A3" w:rsidRPr="002F056D" w:rsidRDefault="006722A3" w:rsidP="002F056D">
            <w:pPr>
              <w:widowControl/>
              <w:jc w:val="left"/>
              <w:rPr>
                <w:rFonts w:ascii="Times New Roman" w:eastAsia="宋体" w:hAnsi="Times New Roman" w:cs="Times New Roman"/>
                <w:szCs w:val="21"/>
              </w:rPr>
            </w:pPr>
          </w:p>
        </w:tc>
        <w:tc>
          <w:tcPr>
            <w:tcW w:w="478" w:type="pct"/>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722A3" w:rsidRPr="002F056D" w:rsidRDefault="006722A3" w:rsidP="002F056D">
            <w:pPr>
              <w:widowControl/>
              <w:jc w:val="left"/>
              <w:rPr>
                <w:rFonts w:ascii="Times New Roman" w:eastAsia="宋体" w:hAnsi="Times New Roman" w:cs="Times New Roman"/>
                <w:szCs w:val="21"/>
              </w:rPr>
            </w:pPr>
          </w:p>
        </w:tc>
        <w:tc>
          <w:tcPr>
            <w:tcW w:w="63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left"/>
              <w:rPr>
                <w:rFonts w:ascii="Times New Roman" w:eastAsia="宋体" w:hAnsi="Times New Roman" w:cs="Times New Roman"/>
                <w:szCs w:val="21"/>
              </w:rPr>
            </w:pPr>
            <w:r w:rsidRPr="002F056D">
              <w:rPr>
                <w:rFonts w:ascii="Times New Roman" w:eastAsia="宋体" w:hAnsi="Times New Roman" w:cs="Times New Roman" w:hint="eastAsia"/>
                <w:szCs w:val="21"/>
              </w:rPr>
              <w:t>不含增值税单价</w:t>
            </w:r>
            <w:r w:rsidRPr="002F056D">
              <w:rPr>
                <w:rFonts w:ascii="Times New Roman" w:eastAsia="宋体" w:hAnsi="Times New Roman" w:cs="Times New Roman"/>
                <w:szCs w:val="21"/>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left"/>
              <w:rPr>
                <w:rFonts w:ascii="Times New Roman" w:eastAsia="宋体" w:hAnsi="Times New Roman" w:cs="Times New Roman"/>
                <w:szCs w:val="21"/>
              </w:rPr>
            </w:pPr>
            <w:r w:rsidRPr="002F056D">
              <w:rPr>
                <w:rFonts w:ascii="Times New Roman" w:eastAsia="宋体" w:hAnsi="Times New Roman" w:cs="Times New Roman" w:hint="eastAsia"/>
                <w:szCs w:val="21"/>
              </w:rPr>
              <w:t>增值税</w:t>
            </w:r>
            <w:r w:rsidRPr="002F056D">
              <w:rPr>
                <w:rFonts w:ascii="Times New Roman" w:eastAsia="宋体" w:hAnsi="Times New Roman" w:cs="Times New Roman"/>
                <w:szCs w:val="21"/>
              </w:rPr>
              <w:t xml:space="preserve"> </w:t>
            </w:r>
            <w:r w:rsidRPr="002F056D">
              <w:rPr>
                <w:rFonts w:ascii="Times New Roman" w:eastAsia="宋体" w:hAnsi="Times New Roman" w:cs="Times New Roman" w:hint="eastAsia"/>
                <w:szCs w:val="21"/>
              </w:rPr>
              <w:t>（税率：</w:t>
            </w:r>
            <w:r w:rsidRPr="002F056D">
              <w:rPr>
                <w:rFonts w:ascii="Times New Roman" w:eastAsia="宋体" w:hAnsi="Times New Roman" w:cs="Times New Roman"/>
                <w:szCs w:val="21"/>
              </w:rPr>
              <w:t xml:space="preserve">     % </w:t>
            </w:r>
            <w:r w:rsidRPr="002F056D">
              <w:rPr>
                <w:rFonts w:ascii="Times New Roman" w:eastAsia="宋体" w:hAnsi="Times New Roman" w:cs="Times New Roman" w:hint="eastAsia"/>
                <w:szCs w:val="21"/>
              </w:rPr>
              <w:t>）</w:t>
            </w:r>
            <w:r w:rsidRPr="002F056D">
              <w:rPr>
                <w:rFonts w:ascii="Times New Roman" w:eastAsia="宋体" w:hAnsi="Times New Roman" w:cs="Times New Roman"/>
                <w:szCs w:val="21"/>
              </w:rPr>
              <w:t xml:space="preserve"> </w:t>
            </w:r>
          </w:p>
        </w:tc>
        <w:tc>
          <w:tcPr>
            <w:tcW w:w="71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价税合计</w:t>
            </w:r>
            <w:r w:rsidRPr="002F056D">
              <w:rPr>
                <w:rFonts w:ascii="Times New Roman" w:eastAsia="宋体" w:hAnsi="Times New Roman" w:cs="Times New Roman"/>
                <w:szCs w:val="21"/>
              </w:rPr>
              <w:t xml:space="preserve"> </w:t>
            </w:r>
          </w:p>
        </w:tc>
        <w:tc>
          <w:tcPr>
            <w:tcW w:w="37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722A3" w:rsidRPr="002F056D" w:rsidRDefault="006722A3" w:rsidP="002F056D">
            <w:pPr>
              <w:widowControl/>
              <w:jc w:val="left"/>
              <w:rPr>
                <w:rFonts w:ascii="宋体" w:eastAsia="宋体" w:hAnsi="宋体" w:cs="宋体"/>
                <w:kern w:val="0"/>
                <w:sz w:val="24"/>
                <w:szCs w:val="24"/>
              </w:rPr>
            </w:pPr>
          </w:p>
        </w:tc>
      </w:tr>
      <w:tr w:rsidR="006722A3" w:rsidRPr="002F056D" w:rsidTr="00E7140B">
        <w:tc>
          <w:tcPr>
            <w:tcW w:w="55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737DFD">
            <w:pPr>
              <w:widowControl/>
              <w:jc w:val="center"/>
              <w:rPr>
                <w:rFonts w:ascii="宋体" w:eastAsia="宋体" w:hAnsi="宋体" w:cs="宋体"/>
                <w:kern w:val="0"/>
                <w:sz w:val="18"/>
                <w:szCs w:val="18"/>
              </w:rPr>
            </w:pPr>
            <w:r w:rsidRPr="002F056D">
              <w:rPr>
                <w:rFonts w:ascii="宋体" w:eastAsia="宋体" w:hAnsi="宋体" w:cs="宋体" w:hint="eastAsia"/>
                <w:kern w:val="0"/>
                <w:sz w:val="18"/>
                <w:szCs w:val="18"/>
              </w:rPr>
              <w:t>1</w:t>
            </w:r>
          </w:p>
        </w:tc>
        <w:tc>
          <w:tcPr>
            <w:tcW w:w="101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center"/>
              <w:rPr>
                <w:rFonts w:ascii="Times New Roman" w:eastAsia="宋体" w:hAnsi="Times New Roman" w:cs="Times New Roman"/>
                <w:szCs w:val="21"/>
              </w:rPr>
            </w:pPr>
            <w:r w:rsidRPr="006722A3">
              <w:rPr>
                <w:rFonts w:ascii="Times New Roman" w:eastAsia="宋体" w:hAnsi="Times New Roman" w:cs="Times New Roman" w:hint="eastAsia"/>
                <w:szCs w:val="21"/>
              </w:rPr>
              <w:t>业务流程平台（工作流平台）</w:t>
            </w:r>
          </w:p>
        </w:tc>
        <w:tc>
          <w:tcPr>
            <w:tcW w:w="51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center"/>
              <w:rPr>
                <w:rFonts w:ascii="Times New Roman" w:eastAsia="宋体" w:hAnsi="Times New Roman" w:cs="Times New Roman"/>
                <w:szCs w:val="21"/>
              </w:rPr>
            </w:pPr>
            <w:r w:rsidRPr="002F056D">
              <w:rPr>
                <w:rFonts w:ascii="Times New Roman" w:eastAsia="宋体" w:hAnsi="Times New Roman" w:cs="Times New Roman" w:hint="eastAsia"/>
                <w:szCs w:val="21"/>
              </w:rPr>
              <w:t>套</w:t>
            </w:r>
          </w:p>
        </w:tc>
        <w:tc>
          <w:tcPr>
            <w:tcW w:w="47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63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71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722A3" w:rsidRPr="002F056D" w:rsidRDefault="006722A3" w:rsidP="002F056D">
            <w:pPr>
              <w:widowControl/>
              <w:spacing w:line="270" w:lineRule="atLeast"/>
              <w:jc w:val="center"/>
              <w:rPr>
                <w:rFonts w:ascii="宋体" w:eastAsia="宋体" w:hAnsi="宋体" w:cs="宋体"/>
                <w:kern w:val="0"/>
                <w:sz w:val="18"/>
                <w:szCs w:val="18"/>
              </w:rPr>
            </w:pPr>
            <w:r w:rsidRPr="002F056D">
              <w:rPr>
                <w:rFonts w:ascii="Times New Roman" w:eastAsia="宋体" w:hAnsi="Times New Roman" w:cs="Times New Roman"/>
                <w:kern w:val="0"/>
                <w:sz w:val="18"/>
                <w:szCs w:val="18"/>
              </w:rPr>
              <w:t> </w:t>
            </w:r>
          </w:p>
        </w:tc>
      </w:tr>
      <w:tr w:rsidR="006722A3" w:rsidRPr="002F056D" w:rsidTr="00E7140B">
        <w:tc>
          <w:tcPr>
            <w:tcW w:w="55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737DFD">
            <w:pPr>
              <w:widowControl/>
              <w:jc w:val="center"/>
              <w:rPr>
                <w:rFonts w:ascii="宋体" w:eastAsia="宋体" w:hAnsi="宋体" w:cs="宋体"/>
                <w:kern w:val="0"/>
                <w:sz w:val="18"/>
                <w:szCs w:val="18"/>
              </w:rPr>
            </w:pPr>
            <w:r w:rsidRPr="002F056D">
              <w:rPr>
                <w:rFonts w:ascii="宋体" w:eastAsia="宋体" w:hAnsi="宋体" w:cs="宋体" w:hint="eastAsia"/>
                <w:kern w:val="0"/>
                <w:sz w:val="18"/>
                <w:szCs w:val="18"/>
              </w:rPr>
              <w:t>3</w:t>
            </w:r>
          </w:p>
        </w:tc>
        <w:tc>
          <w:tcPr>
            <w:tcW w:w="101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EF6701" w:rsidRDefault="006722A3" w:rsidP="00E7140B">
            <w:pPr>
              <w:widowControl/>
              <w:jc w:val="left"/>
              <w:rPr>
                <w:rFonts w:ascii="宋体" w:eastAsia="宋体" w:hAnsi="宋体" w:cs="宋体"/>
                <w:color w:val="000000"/>
                <w:kern w:val="0"/>
                <w:szCs w:val="21"/>
              </w:rPr>
            </w:pPr>
            <w:r w:rsidRPr="00EF6701">
              <w:rPr>
                <w:rFonts w:ascii="宋体" w:eastAsia="宋体" w:hAnsi="宋体" w:cs="宋体" w:hint="eastAsia"/>
                <w:color w:val="000000"/>
                <w:kern w:val="0"/>
                <w:szCs w:val="21"/>
              </w:rPr>
              <w:t>一年业务流程扩容</w:t>
            </w:r>
            <w:proofErr w:type="gramStart"/>
            <w:r w:rsidRPr="00EF6701">
              <w:rPr>
                <w:rFonts w:ascii="宋体" w:eastAsia="宋体" w:hAnsi="宋体" w:cs="宋体" w:hint="eastAsia"/>
                <w:color w:val="000000"/>
                <w:kern w:val="0"/>
                <w:szCs w:val="21"/>
              </w:rPr>
              <w:t>和维保服务</w:t>
            </w:r>
            <w:proofErr w:type="gramEnd"/>
            <w:r w:rsidR="00E7140B" w:rsidRPr="00E7140B">
              <w:rPr>
                <w:rFonts w:ascii="宋体" w:eastAsia="宋体" w:hAnsi="宋体" w:cs="宋体" w:hint="eastAsia"/>
                <w:color w:val="000000"/>
                <w:kern w:val="0"/>
                <w:szCs w:val="21"/>
              </w:rPr>
              <w:t>（按人工单价报价）</w:t>
            </w:r>
          </w:p>
        </w:tc>
        <w:tc>
          <w:tcPr>
            <w:tcW w:w="51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E7140B" w:rsidP="002F056D">
            <w:pPr>
              <w:widowControl/>
              <w:jc w:val="center"/>
              <w:rPr>
                <w:rFonts w:ascii="Times New Roman" w:eastAsia="宋体" w:hAnsi="Times New Roman" w:cs="Times New Roman"/>
                <w:szCs w:val="21"/>
              </w:rPr>
            </w:pPr>
            <w:r w:rsidRPr="00E7140B">
              <w:rPr>
                <w:rFonts w:ascii="宋体" w:eastAsia="宋体" w:hAnsi="宋体" w:cs="宋体" w:hint="eastAsia"/>
                <w:color w:val="000000"/>
                <w:kern w:val="0"/>
                <w:szCs w:val="21"/>
              </w:rPr>
              <w:t>元/人天</w:t>
            </w:r>
          </w:p>
        </w:tc>
        <w:tc>
          <w:tcPr>
            <w:tcW w:w="47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center"/>
              <w:rPr>
                <w:rFonts w:ascii="Times New Roman" w:eastAsia="宋体" w:hAnsi="Times New Roman" w:cs="Times New Roman"/>
                <w:szCs w:val="21"/>
              </w:rPr>
            </w:pPr>
          </w:p>
        </w:tc>
        <w:tc>
          <w:tcPr>
            <w:tcW w:w="63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7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71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jc w:val="left"/>
              <w:rPr>
                <w:rFonts w:ascii="宋体" w:eastAsia="宋体" w:hAnsi="宋体" w:cs="宋体"/>
                <w:kern w:val="0"/>
                <w:sz w:val="24"/>
                <w:szCs w:val="24"/>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722A3" w:rsidRPr="002F056D" w:rsidRDefault="006722A3" w:rsidP="002F056D">
            <w:pPr>
              <w:widowControl/>
              <w:jc w:val="left"/>
              <w:rPr>
                <w:rFonts w:ascii="宋体" w:eastAsia="宋体" w:hAnsi="宋体" w:cs="宋体"/>
                <w:kern w:val="0"/>
                <w:sz w:val="24"/>
                <w:szCs w:val="24"/>
              </w:rPr>
            </w:pPr>
          </w:p>
        </w:tc>
      </w:tr>
      <w:tr w:rsidR="006722A3" w:rsidRPr="002F056D" w:rsidTr="006722A3">
        <w:trPr>
          <w:trHeight w:val="401"/>
        </w:trPr>
        <w:tc>
          <w:tcPr>
            <w:tcW w:w="1566"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总报价</w:t>
            </w:r>
            <w:r w:rsidRPr="002F056D">
              <w:rPr>
                <w:rFonts w:ascii="Times New Roman" w:eastAsia="宋体" w:hAnsi="Times New Roman" w:cs="Times New Roman"/>
                <w:szCs w:val="21"/>
              </w:rPr>
              <w:t xml:space="preserve"> </w:t>
            </w:r>
          </w:p>
        </w:tc>
        <w:tc>
          <w:tcPr>
            <w:tcW w:w="3434" w:type="pct"/>
            <w:gridSpan w:val="6"/>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6722A3" w:rsidRPr="002F056D" w:rsidRDefault="006722A3" w:rsidP="002F056D">
            <w:pPr>
              <w:widowControl/>
              <w:spacing w:line="270" w:lineRule="atLeast"/>
              <w:jc w:val="center"/>
              <w:rPr>
                <w:rFonts w:ascii="Times New Roman" w:eastAsia="宋体" w:hAnsi="Times New Roman" w:cs="Times New Roman"/>
                <w:szCs w:val="21"/>
              </w:rPr>
            </w:pPr>
            <w:r w:rsidRPr="002F056D">
              <w:rPr>
                <w:rFonts w:ascii="Times New Roman" w:eastAsia="宋体" w:hAnsi="Times New Roman" w:cs="Times New Roman" w:hint="eastAsia"/>
                <w:szCs w:val="21"/>
              </w:rPr>
              <w:t>（大写）人民币</w:t>
            </w:r>
            <w:r w:rsidRPr="002F056D">
              <w:rPr>
                <w:rFonts w:ascii="Times New Roman" w:eastAsia="宋体" w:hAnsi="Times New Roman" w:cs="Times New Roman"/>
                <w:szCs w:val="21"/>
              </w:rPr>
              <w:t xml:space="preserve">                 </w:t>
            </w:r>
            <w:r w:rsidRPr="002F056D">
              <w:rPr>
                <w:rFonts w:ascii="Times New Roman" w:eastAsia="宋体" w:hAnsi="Times New Roman" w:cs="Times New Roman" w:hint="eastAsia"/>
                <w:szCs w:val="21"/>
              </w:rPr>
              <w:t>小写（￥</w:t>
            </w:r>
            <w:r w:rsidRPr="002F056D">
              <w:rPr>
                <w:rFonts w:ascii="Times New Roman" w:eastAsia="宋体" w:hAnsi="Times New Roman" w:cs="Times New Roman"/>
                <w:szCs w:val="21"/>
              </w:rPr>
              <w:t xml:space="preserve">           </w:t>
            </w:r>
            <w:r w:rsidRPr="002F056D">
              <w:rPr>
                <w:rFonts w:ascii="Times New Roman" w:eastAsia="宋体" w:hAnsi="Times New Roman" w:cs="Times New Roman" w:hint="eastAsia"/>
                <w:szCs w:val="21"/>
              </w:rPr>
              <w:t>）</w:t>
            </w:r>
          </w:p>
        </w:tc>
      </w:tr>
    </w:tbl>
    <w:p w:rsidR="002F056D" w:rsidRPr="002F056D" w:rsidRDefault="002F056D" w:rsidP="002F056D">
      <w:pPr>
        <w:snapToGrid w:val="0"/>
        <w:rPr>
          <w:rFonts w:ascii="宋体" w:eastAsia="宋体" w:hAnsi="宋体" w:cs="Times New Roman"/>
          <w:szCs w:val="21"/>
          <w:u w:val="single"/>
        </w:rPr>
      </w:pPr>
    </w:p>
    <w:p w:rsidR="002F056D" w:rsidRPr="002F056D" w:rsidRDefault="002F056D" w:rsidP="002F056D">
      <w:pPr>
        <w:snapToGrid w:val="0"/>
        <w:rPr>
          <w:rFonts w:ascii="宋体" w:eastAsia="宋体" w:hAnsi="宋体" w:cs="Times New Roman"/>
          <w:szCs w:val="21"/>
        </w:rPr>
      </w:pPr>
      <w:r w:rsidRPr="002F056D">
        <w:rPr>
          <w:rFonts w:ascii="宋体" w:eastAsia="宋体" w:hAnsi="宋体" w:cs="Times New Roman" w:hint="eastAsia"/>
          <w:szCs w:val="21"/>
        </w:rPr>
        <w:t>备注：</w:t>
      </w:r>
    </w:p>
    <w:p w:rsidR="002F056D" w:rsidRPr="002F056D" w:rsidRDefault="002F056D" w:rsidP="002F056D">
      <w:pPr>
        <w:snapToGrid w:val="0"/>
        <w:rPr>
          <w:rFonts w:ascii="宋体" w:eastAsia="宋体" w:hAnsi="宋体" w:cs="Times New Roman"/>
          <w:spacing w:val="-6"/>
          <w:szCs w:val="21"/>
        </w:rPr>
      </w:pPr>
      <w:r w:rsidRPr="002F056D">
        <w:rPr>
          <w:rFonts w:ascii="宋体" w:eastAsia="宋体" w:hAnsi="宋体" w:cs="Times New Roman" w:hint="eastAsia"/>
          <w:spacing w:val="-6"/>
          <w:szCs w:val="21"/>
        </w:rPr>
        <w:t>1、</w:t>
      </w:r>
      <w:proofErr w:type="gramStart"/>
      <w:r w:rsidR="00610238">
        <w:rPr>
          <w:rFonts w:ascii="宋体" w:eastAsia="宋体" w:hAnsi="宋体" w:cs="Times New Roman" w:hint="eastAsia"/>
          <w:spacing w:val="-6"/>
          <w:szCs w:val="21"/>
        </w:rPr>
        <w:t>含如需要</w:t>
      </w:r>
      <w:proofErr w:type="gramEnd"/>
      <w:r w:rsidR="00610238">
        <w:rPr>
          <w:rFonts w:ascii="宋体" w:eastAsia="宋体" w:hAnsi="宋体" w:cs="Times New Roman" w:hint="eastAsia"/>
          <w:spacing w:val="-6"/>
          <w:szCs w:val="21"/>
        </w:rPr>
        <w:t>开发</w:t>
      </w:r>
      <w:r w:rsidRPr="002F056D">
        <w:rPr>
          <w:rFonts w:ascii="宋体" w:eastAsia="宋体" w:hAnsi="宋体" w:cs="Times New Roman" w:hint="eastAsia"/>
          <w:spacing w:val="-6"/>
          <w:szCs w:val="21"/>
        </w:rPr>
        <w:t>应用软件</w:t>
      </w:r>
      <w:r w:rsidR="00610238">
        <w:rPr>
          <w:rFonts w:ascii="宋体" w:eastAsia="宋体" w:hAnsi="宋体" w:cs="Times New Roman" w:hint="eastAsia"/>
          <w:spacing w:val="-6"/>
          <w:szCs w:val="21"/>
        </w:rPr>
        <w:t>对接原平台</w:t>
      </w:r>
      <w:r w:rsidRPr="002F056D">
        <w:rPr>
          <w:rFonts w:ascii="宋体" w:eastAsia="宋体" w:hAnsi="宋体" w:cs="Times New Roman" w:hint="eastAsia"/>
          <w:spacing w:val="-6"/>
          <w:szCs w:val="21"/>
        </w:rPr>
        <w:t>费用、项目实施及集成费、必要的安装材料费用、培训费、保修期内维修、升级和技术服务费用、税费等所有费用。</w:t>
      </w:r>
    </w:p>
    <w:p w:rsidR="002F056D" w:rsidRPr="002F056D" w:rsidRDefault="002F056D" w:rsidP="002F056D">
      <w:pPr>
        <w:snapToGrid w:val="0"/>
        <w:rPr>
          <w:rFonts w:ascii="宋体" w:eastAsia="宋体" w:hAnsi="宋体" w:cs="Times New Roman"/>
          <w:spacing w:val="-6"/>
          <w:szCs w:val="21"/>
        </w:rPr>
      </w:pPr>
      <w:r w:rsidRPr="002F056D">
        <w:rPr>
          <w:rFonts w:ascii="宋体" w:eastAsia="宋体" w:hAnsi="宋体" w:cs="Times New Roman" w:hint="eastAsia"/>
          <w:spacing w:val="-6"/>
          <w:szCs w:val="21"/>
        </w:rPr>
        <w:t>投标报价保留至小数点后两位。</w:t>
      </w:r>
    </w:p>
    <w:p w:rsidR="002F056D" w:rsidRPr="002F056D" w:rsidRDefault="002F056D" w:rsidP="002F056D">
      <w:pPr>
        <w:snapToGrid w:val="0"/>
        <w:rPr>
          <w:rFonts w:ascii="宋体" w:eastAsia="宋体" w:hAnsi="宋体" w:cs="Times New Roman"/>
          <w:szCs w:val="21"/>
          <w:u w:val="single"/>
        </w:rPr>
      </w:pPr>
    </w:p>
    <w:p w:rsidR="002F056D" w:rsidRPr="002F056D" w:rsidRDefault="002F056D" w:rsidP="002F056D">
      <w:pPr>
        <w:widowControl/>
        <w:snapToGrid w:val="0"/>
        <w:jc w:val="right"/>
        <w:rPr>
          <w:rFonts w:ascii="宋体" w:eastAsia="宋体" w:hAnsi="宋体" w:cs="Times New Roman"/>
          <w:szCs w:val="21"/>
        </w:rPr>
      </w:pPr>
    </w:p>
    <w:p w:rsidR="002F056D" w:rsidRPr="002F056D" w:rsidRDefault="002F056D" w:rsidP="002F056D">
      <w:pPr>
        <w:widowControl/>
        <w:snapToGrid w:val="0"/>
        <w:jc w:val="right"/>
        <w:rPr>
          <w:rFonts w:ascii="宋体" w:eastAsia="宋体" w:hAnsi="宋体" w:cs="Times New Roman"/>
          <w:szCs w:val="21"/>
        </w:rPr>
      </w:pPr>
      <w:r w:rsidRPr="002F056D">
        <w:rPr>
          <w:rFonts w:ascii="宋体" w:eastAsia="宋体" w:hAnsi="宋体" w:cs="Times New Roman" w:hint="eastAsia"/>
          <w:szCs w:val="21"/>
        </w:rPr>
        <w:t>法定代表人或其委托代理人：</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（签字并加盖单位章）</w:t>
      </w:r>
    </w:p>
    <w:p w:rsidR="002F056D" w:rsidRPr="002F056D" w:rsidRDefault="002F056D" w:rsidP="002F056D">
      <w:pPr>
        <w:widowControl/>
        <w:snapToGrid w:val="0"/>
        <w:jc w:val="right"/>
        <w:rPr>
          <w:rFonts w:ascii="宋体" w:eastAsia="宋体" w:hAnsi="宋体" w:cs="Times New Roman"/>
          <w:szCs w:val="21"/>
        </w:rPr>
      </w:pPr>
    </w:p>
    <w:p w:rsidR="002F056D" w:rsidRPr="002F056D" w:rsidRDefault="002F056D" w:rsidP="002F056D">
      <w:pPr>
        <w:widowControl/>
        <w:snapToGrid w:val="0"/>
        <w:jc w:val="right"/>
        <w:rPr>
          <w:rFonts w:ascii="宋体" w:eastAsia="宋体" w:hAnsi="宋体" w:cs="Times New Roman"/>
          <w:szCs w:val="21"/>
        </w:rPr>
      </w:pPr>
    </w:p>
    <w:p w:rsidR="002F056D" w:rsidRPr="002F056D" w:rsidRDefault="002F056D" w:rsidP="002F056D">
      <w:pPr>
        <w:widowControl/>
        <w:snapToGrid w:val="0"/>
        <w:jc w:val="right"/>
        <w:rPr>
          <w:rFonts w:ascii="宋体" w:eastAsia="宋体" w:hAnsi="宋体" w:cs="Times New Roman"/>
          <w:szCs w:val="21"/>
        </w:rPr>
      </w:pPr>
      <w:r w:rsidRPr="002F056D">
        <w:rPr>
          <w:rFonts w:ascii="宋体" w:eastAsia="宋体" w:hAnsi="宋体" w:cs="Times New Roman" w:hint="eastAsia"/>
          <w:szCs w:val="21"/>
          <w:u w:val="single"/>
        </w:rPr>
        <w:t>________</w:t>
      </w:r>
      <w:r w:rsidRPr="002F056D">
        <w:rPr>
          <w:rFonts w:ascii="宋体" w:eastAsia="宋体" w:hAnsi="宋体" w:cs="Times New Roman" w:hint="eastAsia"/>
          <w:szCs w:val="21"/>
        </w:rPr>
        <w:t>年</w:t>
      </w:r>
      <w:r w:rsidRPr="002F056D">
        <w:rPr>
          <w:rFonts w:ascii="宋体" w:eastAsia="宋体" w:hAnsi="宋体" w:cs="Times New Roman" w:hint="eastAsia"/>
          <w:szCs w:val="21"/>
          <w:u w:val="single"/>
        </w:rPr>
        <w:t>______</w:t>
      </w:r>
      <w:r w:rsidRPr="002F056D">
        <w:rPr>
          <w:rFonts w:ascii="宋体" w:eastAsia="宋体" w:hAnsi="宋体" w:cs="Times New Roman" w:hint="eastAsia"/>
          <w:szCs w:val="21"/>
        </w:rPr>
        <w:t>月</w:t>
      </w:r>
      <w:r w:rsidRPr="002F056D">
        <w:rPr>
          <w:rFonts w:ascii="宋体" w:eastAsia="宋体" w:hAnsi="宋体" w:cs="Times New Roman" w:hint="eastAsia"/>
          <w:szCs w:val="21"/>
          <w:u w:val="single"/>
        </w:rPr>
        <w:t>________</w:t>
      </w:r>
      <w:r w:rsidRPr="002F056D">
        <w:rPr>
          <w:rFonts w:ascii="宋体" w:eastAsia="宋体" w:hAnsi="宋体" w:cs="Times New Roman" w:hint="eastAsia"/>
          <w:szCs w:val="21"/>
        </w:rPr>
        <w:t>日</w:t>
      </w:r>
    </w:p>
    <w:p w:rsidR="002F056D" w:rsidRPr="002F056D" w:rsidRDefault="002F056D" w:rsidP="002F056D">
      <w:pPr>
        <w:widowControl/>
        <w:snapToGrid w:val="0"/>
        <w:jc w:val="right"/>
        <w:rPr>
          <w:rFonts w:ascii="宋体" w:eastAsia="宋体" w:hAnsi="宋体" w:cs="Times New Roman"/>
          <w:szCs w:val="21"/>
        </w:rPr>
      </w:pPr>
    </w:p>
    <w:p w:rsidR="002F056D" w:rsidRPr="002F056D" w:rsidRDefault="002F056D" w:rsidP="002F056D">
      <w:pPr>
        <w:widowControl/>
        <w:snapToGrid w:val="0"/>
        <w:jc w:val="right"/>
        <w:rPr>
          <w:rFonts w:ascii="宋体" w:eastAsia="宋体" w:hAnsi="宋体" w:cs="Times New Roman"/>
          <w:szCs w:val="21"/>
        </w:rPr>
      </w:pP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szCs w:val="24"/>
        </w:rPr>
        <w:br w:type="page"/>
      </w:r>
      <w:bookmarkStart w:id="362" w:name="_Toc361059460"/>
      <w:bookmarkStart w:id="363" w:name="_Toc420765198"/>
      <w:r w:rsidRPr="002F056D">
        <w:rPr>
          <w:rFonts w:ascii="宋体" w:eastAsia="宋体" w:hAnsi="宋体" w:cs="Times New Roman" w:hint="eastAsia"/>
          <w:b/>
          <w:bCs/>
          <w:sz w:val="28"/>
          <w:szCs w:val="28"/>
        </w:rPr>
        <w:lastRenderedPageBreak/>
        <w:t>6.</w:t>
      </w:r>
      <w:bookmarkStart w:id="364" w:name="_Toc226969363"/>
      <w:bookmarkStart w:id="365" w:name="_Toc227057969"/>
      <w:r w:rsidRPr="002F056D">
        <w:rPr>
          <w:rFonts w:ascii="宋体" w:eastAsia="宋体" w:hAnsi="宋体" w:cs="Times New Roman" w:hint="eastAsia"/>
          <w:b/>
          <w:bCs/>
          <w:sz w:val="28"/>
          <w:szCs w:val="28"/>
        </w:rPr>
        <w:t>3  合同条款点对点应答</w:t>
      </w:r>
      <w:bookmarkEnd w:id="362"/>
      <w:bookmarkEnd w:id="364"/>
      <w:bookmarkEnd w:id="365"/>
      <w:r w:rsidRPr="002F056D">
        <w:rPr>
          <w:rFonts w:ascii="宋体" w:eastAsia="宋体" w:hAnsi="宋体" w:cs="Times New Roman" w:hint="eastAsia"/>
          <w:b/>
          <w:bCs/>
          <w:sz w:val="28"/>
          <w:szCs w:val="28"/>
        </w:rPr>
        <w:t>及偏离表</w:t>
      </w:r>
      <w:bookmarkEnd w:id="363"/>
    </w:p>
    <w:p w:rsidR="002F056D" w:rsidRPr="002F056D" w:rsidRDefault="002F056D" w:rsidP="002F056D">
      <w:pPr>
        <w:snapToGrid w:val="0"/>
        <w:jc w:val="center"/>
        <w:rPr>
          <w:rFonts w:ascii="宋体" w:eastAsia="宋体" w:hAnsi="宋体" w:cs="Times New Roman"/>
          <w:b/>
          <w:sz w:val="24"/>
          <w:szCs w:val="24"/>
        </w:rPr>
      </w:pPr>
    </w:p>
    <w:p w:rsidR="002F056D" w:rsidRPr="002F056D" w:rsidRDefault="002F056D" w:rsidP="002F056D">
      <w:pPr>
        <w:snapToGrid w:val="0"/>
        <w:spacing w:line="360" w:lineRule="auto"/>
        <w:rPr>
          <w:rFonts w:ascii="宋体" w:eastAsia="宋体" w:hAnsi="宋体" w:cs="Arial"/>
          <w:szCs w:val="21"/>
        </w:rPr>
      </w:pPr>
      <w:r w:rsidRPr="002F056D">
        <w:rPr>
          <w:rFonts w:ascii="宋体" w:eastAsia="宋体" w:hAnsi="宋体" w:cs="Arial" w:hint="eastAsia"/>
          <w:szCs w:val="21"/>
        </w:rPr>
        <w:t>致：比选人</w:t>
      </w:r>
    </w:p>
    <w:p w:rsidR="002F056D" w:rsidRPr="002F056D" w:rsidRDefault="002F056D" w:rsidP="002F056D">
      <w:pPr>
        <w:snapToGrid w:val="0"/>
        <w:spacing w:line="360" w:lineRule="auto"/>
        <w:rPr>
          <w:rFonts w:ascii="宋体" w:eastAsia="宋体" w:hAnsi="宋体" w:cs="Arial"/>
          <w:szCs w:val="21"/>
        </w:rPr>
      </w:pPr>
      <w:r w:rsidRPr="002F056D">
        <w:rPr>
          <w:rFonts w:ascii="宋体" w:eastAsia="宋体" w:hAnsi="宋体" w:cs="Arial" w:hint="eastAsia"/>
          <w:szCs w:val="21"/>
        </w:rPr>
        <w:t xml:space="preserve">    比选代理机构</w:t>
      </w:r>
    </w:p>
    <w:p w:rsidR="002F056D" w:rsidRPr="002F056D" w:rsidRDefault="002F056D" w:rsidP="006E10E3">
      <w:pPr>
        <w:snapToGrid w:val="0"/>
        <w:spacing w:beforeLines="100" w:line="360" w:lineRule="auto"/>
        <w:ind w:firstLineChars="200" w:firstLine="420"/>
        <w:jc w:val="left"/>
        <w:rPr>
          <w:rFonts w:ascii="宋体" w:eastAsia="宋体" w:hAnsi="宋体" w:cs="Times New Roman"/>
          <w:szCs w:val="21"/>
        </w:rPr>
      </w:pPr>
      <w:r w:rsidRPr="002F056D">
        <w:rPr>
          <w:rFonts w:ascii="宋体" w:eastAsia="宋体" w:hAnsi="宋体" w:cs="Times New Roman" w:hint="eastAsia"/>
          <w:szCs w:val="21"/>
        </w:rPr>
        <w:t>我方已仔细阅读“</w:t>
      </w:r>
      <w:r w:rsidR="009E2A23">
        <w:rPr>
          <w:rFonts w:ascii="宋体" w:eastAsia="宋体" w:hAnsi="宋体" w:cs="Times New Roman" w:hint="eastAsia"/>
          <w:szCs w:val="21"/>
          <w:u w:val="single"/>
        </w:rPr>
        <w:t>贵港公司业务流程管理平台</w:t>
      </w:r>
      <w:r w:rsidR="009E2A23" w:rsidRPr="009E2A23">
        <w:rPr>
          <w:rFonts w:ascii="宋体" w:eastAsia="宋体" w:hAnsi="宋体" w:cs="Times New Roman" w:hint="eastAsia"/>
          <w:szCs w:val="21"/>
          <w:u w:val="single"/>
        </w:rPr>
        <w:t>项目</w:t>
      </w:r>
      <w:r>
        <w:rPr>
          <w:rFonts w:ascii="宋体" w:eastAsia="宋体" w:hAnsi="宋体" w:cs="Times New Roman" w:hint="eastAsia"/>
          <w:szCs w:val="21"/>
          <w:u w:val="single"/>
        </w:rPr>
        <w:t>采购</w:t>
      </w:r>
      <w:r w:rsidRPr="002F056D">
        <w:rPr>
          <w:rFonts w:ascii="宋体" w:eastAsia="宋体" w:hAnsi="宋体" w:cs="Times New Roman" w:hint="eastAsia"/>
          <w:szCs w:val="21"/>
        </w:rPr>
        <w:t>”比选文件中第三章有关《合同条款前附表》的内容，我方对相关内容进行点对点应答。</w:t>
      </w:r>
    </w:p>
    <w:p w:rsidR="002F056D" w:rsidRPr="002F056D" w:rsidRDefault="002F056D" w:rsidP="006E10E3">
      <w:pPr>
        <w:snapToGrid w:val="0"/>
        <w:spacing w:beforeLines="100"/>
        <w:rPr>
          <w:rFonts w:ascii="宋体" w:eastAsia="宋体" w:hAnsi="宋体" w:cs="Times New Roman"/>
          <w:b/>
          <w:szCs w:val="21"/>
        </w:rPr>
      </w:pPr>
      <w:r w:rsidRPr="002F056D">
        <w:rPr>
          <w:rFonts w:ascii="宋体" w:eastAsia="宋体" w:hAnsi="宋体" w:cs="Times New Roman" w:hint="eastAsia"/>
          <w:b/>
          <w:szCs w:val="21"/>
        </w:rPr>
        <w:t>注：请按照第三章内容作一一应答。</w:t>
      </w:r>
    </w:p>
    <w:p w:rsidR="002F056D" w:rsidRPr="002F056D" w:rsidRDefault="002F056D" w:rsidP="002F056D">
      <w:pPr>
        <w:snapToGrid w:val="0"/>
        <w:rPr>
          <w:rFonts w:ascii="宋体" w:eastAsia="宋体" w:hAnsi="宋体" w:cs="Times New Roman"/>
          <w:szCs w:val="21"/>
        </w:rPr>
      </w:pPr>
    </w:p>
    <w:p w:rsidR="002F056D" w:rsidRPr="002F056D" w:rsidRDefault="002F056D" w:rsidP="002F056D">
      <w:pPr>
        <w:snapToGrid w:val="0"/>
        <w:spacing w:line="400" w:lineRule="exact"/>
        <w:jc w:val="center"/>
        <w:rPr>
          <w:rFonts w:ascii="Times New Roman" w:eastAsia="宋体" w:hAnsi="Times New Roman" w:cs="Times New Roman"/>
          <w:b/>
          <w:sz w:val="24"/>
          <w:szCs w:val="24"/>
        </w:rPr>
      </w:pPr>
      <w:r w:rsidRPr="002F056D">
        <w:rPr>
          <w:rFonts w:ascii="Times New Roman" w:eastAsia="宋体" w:hAnsi="Times New Roman" w:cs="Times New Roman" w:hint="eastAsia"/>
          <w:b/>
          <w:sz w:val="24"/>
          <w:szCs w:val="24"/>
        </w:rPr>
        <w:t>合同条款偏离表</w:t>
      </w:r>
    </w:p>
    <w:p w:rsidR="002F056D" w:rsidRPr="002F056D" w:rsidRDefault="002F056D" w:rsidP="002F056D">
      <w:pPr>
        <w:snapToGrid w:val="0"/>
        <w:spacing w:line="400" w:lineRule="exact"/>
        <w:jc w:val="center"/>
        <w:rPr>
          <w:rFonts w:ascii="Times New Roman" w:eastAsia="宋体" w:hAnsi="Times New Roman" w:cs="Times New Roman"/>
          <w:b/>
          <w:sz w:val="24"/>
          <w:szCs w:val="24"/>
        </w:rPr>
      </w:pPr>
    </w:p>
    <w:p w:rsidR="002F056D" w:rsidRPr="002F056D" w:rsidRDefault="002F056D" w:rsidP="002F056D">
      <w:pPr>
        <w:snapToGrid w:val="0"/>
        <w:spacing w:after="120" w:line="400" w:lineRule="exact"/>
        <w:rPr>
          <w:rFonts w:ascii="宋体" w:eastAsia="宋体" w:hAnsi="宋体" w:cs="Times New Roman"/>
          <w:szCs w:val="21"/>
        </w:rPr>
      </w:pPr>
      <w:r w:rsidRPr="002F056D">
        <w:rPr>
          <w:rFonts w:ascii="宋体" w:eastAsia="宋体" w:hAnsi="宋体" w:cs="Times New Roman" w:hint="eastAsia"/>
          <w:szCs w:val="21"/>
        </w:rPr>
        <w:t xml:space="preserve">投标人名称：                          项目编号： </w:t>
      </w:r>
    </w:p>
    <w:tbl>
      <w:tblPr>
        <w:tblW w:w="8460" w:type="dxa"/>
        <w:tblInd w:w="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tblPr>
      <w:tblGrid>
        <w:gridCol w:w="687"/>
        <w:gridCol w:w="1751"/>
        <w:gridCol w:w="2213"/>
        <w:gridCol w:w="2268"/>
        <w:gridCol w:w="1541"/>
      </w:tblGrid>
      <w:tr w:rsidR="002F056D" w:rsidRPr="002F056D" w:rsidTr="002F056D">
        <w:trPr>
          <w:trHeight w:val="571"/>
        </w:trPr>
        <w:tc>
          <w:tcPr>
            <w:tcW w:w="686" w:type="dxa"/>
            <w:tcBorders>
              <w:top w:val="single" w:sz="6" w:space="0" w:color="auto"/>
              <w:left w:val="single" w:sz="6" w:space="0" w:color="auto"/>
              <w:bottom w:val="single" w:sz="6" w:space="0" w:color="auto"/>
              <w:right w:val="single" w:sz="6"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序号</w:t>
            </w:r>
          </w:p>
        </w:tc>
        <w:tc>
          <w:tcPr>
            <w:tcW w:w="1750" w:type="dxa"/>
            <w:tcBorders>
              <w:top w:val="single" w:sz="6" w:space="0" w:color="auto"/>
              <w:left w:val="single" w:sz="6" w:space="0" w:color="auto"/>
              <w:bottom w:val="single" w:sz="6" w:space="0" w:color="auto"/>
              <w:right w:val="single" w:sz="6"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比选文件条目号</w:t>
            </w:r>
          </w:p>
        </w:tc>
        <w:tc>
          <w:tcPr>
            <w:tcW w:w="2212" w:type="dxa"/>
            <w:tcBorders>
              <w:top w:val="single" w:sz="6" w:space="0" w:color="auto"/>
              <w:left w:val="single" w:sz="6" w:space="0" w:color="auto"/>
              <w:bottom w:val="single" w:sz="6" w:space="0" w:color="auto"/>
              <w:right w:val="single" w:sz="6"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比选文件的合同条款</w:t>
            </w:r>
          </w:p>
        </w:tc>
        <w:tc>
          <w:tcPr>
            <w:tcW w:w="2267" w:type="dxa"/>
            <w:tcBorders>
              <w:top w:val="single" w:sz="6" w:space="0" w:color="auto"/>
              <w:left w:val="single" w:sz="6" w:space="0" w:color="auto"/>
              <w:bottom w:val="single" w:sz="6" w:space="0" w:color="auto"/>
              <w:right w:val="single" w:sz="6"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投标文件的合同条款</w:t>
            </w:r>
          </w:p>
        </w:tc>
        <w:tc>
          <w:tcPr>
            <w:tcW w:w="1540" w:type="dxa"/>
            <w:tcBorders>
              <w:top w:val="single" w:sz="6" w:space="0" w:color="auto"/>
              <w:left w:val="single" w:sz="6" w:space="0" w:color="auto"/>
              <w:bottom w:val="single" w:sz="6" w:space="0" w:color="auto"/>
              <w:right w:val="single" w:sz="6"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说明</w:t>
            </w: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r w:rsidR="002F056D" w:rsidRPr="002F056D" w:rsidTr="002F056D">
        <w:tc>
          <w:tcPr>
            <w:tcW w:w="686"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75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12"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2267"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c>
          <w:tcPr>
            <w:tcW w:w="1540" w:type="dxa"/>
            <w:tcBorders>
              <w:top w:val="single" w:sz="6" w:space="0" w:color="auto"/>
              <w:left w:val="single" w:sz="6" w:space="0" w:color="auto"/>
              <w:bottom w:val="single" w:sz="6" w:space="0" w:color="auto"/>
              <w:right w:val="single" w:sz="6" w:space="0" w:color="auto"/>
            </w:tcBorders>
          </w:tcPr>
          <w:p w:rsidR="002F056D" w:rsidRPr="002F056D" w:rsidRDefault="002F056D" w:rsidP="002F056D">
            <w:pPr>
              <w:spacing w:line="400" w:lineRule="exact"/>
              <w:rPr>
                <w:rFonts w:ascii="宋体" w:eastAsia="宋体" w:hAnsi="宋体" w:cs="Times New Roman"/>
                <w:szCs w:val="21"/>
              </w:rPr>
            </w:pPr>
          </w:p>
        </w:tc>
      </w:tr>
    </w:tbl>
    <w:p w:rsidR="002F056D" w:rsidRPr="002F056D" w:rsidRDefault="002F056D" w:rsidP="002F056D">
      <w:pPr>
        <w:widowControl/>
        <w:snapToGrid w:val="0"/>
        <w:spacing w:line="400" w:lineRule="exact"/>
        <w:ind w:firstLineChars="1700" w:firstLine="3570"/>
        <w:rPr>
          <w:rFonts w:ascii="宋体" w:eastAsia="宋体" w:hAnsi="宋体" w:cs="Times New Roman"/>
          <w:szCs w:val="21"/>
        </w:rPr>
      </w:pPr>
      <w:r w:rsidRPr="002F056D">
        <w:rPr>
          <w:rFonts w:ascii="宋体" w:eastAsia="宋体" w:hAnsi="宋体" w:cs="Times New Roman" w:hint="eastAsia"/>
          <w:szCs w:val="21"/>
        </w:rPr>
        <w:t>法定代表人或其委托代理人：（签字）</w:t>
      </w:r>
    </w:p>
    <w:p w:rsidR="002F056D" w:rsidRPr="002F056D" w:rsidRDefault="002F056D" w:rsidP="002F056D">
      <w:pPr>
        <w:widowControl/>
        <w:snapToGrid w:val="0"/>
        <w:spacing w:line="400" w:lineRule="exact"/>
        <w:ind w:firstLineChars="1700" w:firstLine="3570"/>
        <w:rPr>
          <w:rFonts w:ascii="宋体" w:eastAsia="宋体" w:hAnsi="宋体" w:cs="Times New Roman"/>
          <w:szCs w:val="21"/>
        </w:rPr>
      </w:pPr>
      <w:r w:rsidRPr="002F056D">
        <w:rPr>
          <w:rFonts w:ascii="宋体" w:eastAsia="宋体" w:hAnsi="宋体" w:cs="Times New Roman" w:hint="eastAsia"/>
          <w:szCs w:val="21"/>
        </w:rPr>
        <w:t xml:space="preserve">                  _______年________月______日</w:t>
      </w:r>
    </w:p>
    <w:p w:rsidR="002F056D" w:rsidRPr="002F056D" w:rsidRDefault="002F056D" w:rsidP="002F056D">
      <w:pPr>
        <w:snapToGrid w:val="0"/>
        <w:rPr>
          <w:rFonts w:ascii="宋体" w:eastAsia="宋体" w:hAnsi="宋体" w:cs="Times New Roman"/>
          <w:szCs w:val="21"/>
        </w:rPr>
      </w:pPr>
      <w:r w:rsidRPr="002F056D">
        <w:rPr>
          <w:rFonts w:ascii="Times New Roman" w:eastAsia="宋体" w:hAnsi="宋体" w:cs="Times New Roman" w:hint="eastAsia"/>
          <w:b/>
          <w:bCs/>
          <w:szCs w:val="24"/>
        </w:rPr>
        <w:t>注：投标对第三章内容作一一应答，</w:t>
      </w:r>
      <w:r w:rsidRPr="002F056D">
        <w:rPr>
          <w:rFonts w:ascii="Times New Roman" w:eastAsia="宋体" w:hAnsi="宋体" w:cs="Times New Roman" w:hint="eastAsia"/>
          <w:b/>
          <w:szCs w:val="21"/>
        </w:rPr>
        <w:t>若全部满足“合同条款”的要求，则在偏离表中注明“完全满足，无偏离”即可。</w:t>
      </w:r>
      <w:r w:rsidRPr="002F056D">
        <w:rPr>
          <w:rFonts w:ascii="Times New Roman" w:eastAsia="宋体" w:hAnsi="宋体" w:cs="Times New Roman" w:hint="eastAsia"/>
          <w:b/>
          <w:bCs/>
          <w:szCs w:val="24"/>
        </w:rPr>
        <w:t>应答“满足”但对响应有差异的或应答“不满足”</w:t>
      </w:r>
      <w:r w:rsidRPr="002F056D">
        <w:rPr>
          <w:rFonts w:ascii="Times New Roman" w:eastAsia="宋体" w:hAnsi="宋体" w:cs="Times New Roman" w:hint="eastAsia"/>
          <w:b/>
          <w:szCs w:val="21"/>
        </w:rPr>
        <w:t>或“部分满足”的投标人应提供详细的解释说明。</w:t>
      </w: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szCs w:val="21"/>
        </w:rPr>
        <w:br w:type="page"/>
      </w:r>
      <w:bookmarkStart w:id="366" w:name="_Toc226969364"/>
      <w:bookmarkStart w:id="367" w:name="_Toc227057970"/>
      <w:bookmarkStart w:id="368" w:name="_Toc361059461"/>
      <w:bookmarkStart w:id="369" w:name="_Toc420765199"/>
      <w:bookmarkStart w:id="370" w:name="_Toc488655912"/>
      <w:r w:rsidRPr="002F056D">
        <w:rPr>
          <w:rFonts w:ascii="宋体" w:eastAsia="宋体" w:hAnsi="宋体" w:cs="Times New Roman" w:hint="eastAsia"/>
          <w:b/>
          <w:bCs/>
          <w:sz w:val="28"/>
          <w:szCs w:val="28"/>
        </w:rPr>
        <w:lastRenderedPageBreak/>
        <w:t>6.4  技术规格点对点应答</w:t>
      </w:r>
      <w:bookmarkEnd w:id="366"/>
      <w:bookmarkEnd w:id="367"/>
      <w:bookmarkEnd w:id="368"/>
      <w:r w:rsidRPr="002F056D">
        <w:rPr>
          <w:rFonts w:ascii="宋体" w:eastAsia="宋体" w:hAnsi="宋体" w:cs="Times New Roman" w:hint="eastAsia"/>
          <w:b/>
          <w:bCs/>
          <w:sz w:val="28"/>
          <w:szCs w:val="28"/>
        </w:rPr>
        <w:t>及偏离表</w:t>
      </w:r>
      <w:bookmarkEnd w:id="369"/>
    </w:p>
    <w:bookmarkEnd w:id="370"/>
    <w:p w:rsidR="002F056D" w:rsidRPr="002F056D" w:rsidRDefault="002F056D" w:rsidP="002F056D">
      <w:pPr>
        <w:snapToGrid w:val="0"/>
        <w:jc w:val="center"/>
        <w:rPr>
          <w:rFonts w:ascii="宋体" w:eastAsia="宋体" w:hAnsi="宋体" w:cs="Times New Roman"/>
          <w:b/>
          <w:sz w:val="24"/>
          <w:szCs w:val="24"/>
        </w:rPr>
      </w:pPr>
    </w:p>
    <w:p w:rsidR="002F056D" w:rsidRPr="002F056D" w:rsidRDefault="002F056D" w:rsidP="002F056D">
      <w:pPr>
        <w:snapToGrid w:val="0"/>
        <w:spacing w:line="360" w:lineRule="auto"/>
        <w:rPr>
          <w:rFonts w:ascii="宋体" w:eastAsia="宋体" w:hAnsi="宋体" w:cs="Arial"/>
          <w:szCs w:val="21"/>
        </w:rPr>
      </w:pPr>
      <w:r w:rsidRPr="002F056D">
        <w:rPr>
          <w:rFonts w:ascii="宋体" w:eastAsia="宋体" w:hAnsi="宋体" w:cs="Arial" w:hint="eastAsia"/>
          <w:szCs w:val="21"/>
        </w:rPr>
        <w:t>致：比选人</w:t>
      </w:r>
    </w:p>
    <w:p w:rsidR="002F056D" w:rsidRPr="002F056D" w:rsidRDefault="002F056D" w:rsidP="006E10E3">
      <w:pPr>
        <w:snapToGrid w:val="0"/>
        <w:spacing w:beforeLines="100" w:line="360" w:lineRule="auto"/>
        <w:ind w:firstLineChars="200" w:firstLine="420"/>
        <w:jc w:val="left"/>
        <w:rPr>
          <w:rFonts w:ascii="宋体" w:eastAsia="宋体" w:hAnsi="宋体" w:cs="Times New Roman"/>
          <w:szCs w:val="21"/>
        </w:rPr>
      </w:pPr>
      <w:r w:rsidRPr="002F056D">
        <w:rPr>
          <w:rFonts w:ascii="宋体" w:eastAsia="宋体" w:hAnsi="宋体" w:cs="Times New Roman" w:hint="eastAsia"/>
          <w:szCs w:val="21"/>
        </w:rPr>
        <w:t>我方已仔细阅读“</w:t>
      </w:r>
      <w:r w:rsidR="007F3560">
        <w:rPr>
          <w:rFonts w:ascii="宋体" w:eastAsia="宋体" w:hAnsi="宋体" w:cs="Times New Roman" w:hint="eastAsia"/>
          <w:szCs w:val="21"/>
          <w:u w:val="single"/>
        </w:rPr>
        <w:t>贵港公司业务流程管理平台</w:t>
      </w:r>
      <w:r w:rsidR="007F3560" w:rsidRPr="009E2A23">
        <w:rPr>
          <w:rFonts w:ascii="宋体" w:eastAsia="宋体" w:hAnsi="宋体" w:cs="Times New Roman" w:hint="eastAsia"/>
          <w:szCs w:val="21"/>
          <w:u w:val="single"/>
        </w:rPr>
        <w:t>项目</w:t>
      </w:r>
      <w:r w:rsidR="007F3560">
        <w:rPr>
          <w:rFonts w:ascii="宋体" w:eastAsia="宋体" w:hAnsi="宋体" w:cs="Times New Roman" w:hint="eastAsia"/>
          <w:szCs w:val="21"/>
          <w:u w:val="single"/>
        </w:rPr>
        <w:t>采购</w:t>
      </w:r>
      <w:r w:rsidRPr="002F056D">
        <w:rPr>
          <w:rFonts w:ascii="宋体" w:eastAsia="宋体" w:hAnsi="宋体" w:cs="Times New Roman" w:hint="eastAsia"/>
          <w:szCs w:val="21"/>
        </w:rPr>
        <w:t>”比选文件中第四章有关《货物需求一览表及技术规格》的内容，我方对相关内容进行点对点应答。</w:t>
      </w:r>
    </w:p>
    <w:p w:rsidR="002F056D" w:rsidRPr="002F056D" w:rsidRDefault="002F056D" w:rsidP="006E10E3">
      <w:pPr>
        <w:snapToGrid w:val="0"/>
        <w:spacing w:beforeLines="100"/>
        <w:rPr>
          <w:rFonts w:ascii="宋体" w:eastAsia="宋体" w:hAnsi="宋体" w:cs="Times New Roman"/>
          <w:szCs w:val="21"/>
        </w:rPr>
      </w:pPr>
      <w:r w:rsidRPr="002F056D">
        <w:rPr>
          <w:rFonts w:ascii="宋体" w:eastAsia="宋体" w:hAnsi="宋体" w:cs="Times New Roman" w:hint="eastAsia"/>
          <w:szCs w:val="21"/>
        </w:rPr>
        <w:t>注：请按照第四章相关内容作一一应答。</w:t>
      </w:r>
    </w:p>
    <w:p w:rsidR="002F056D" w:rsidRPr="002F056D" w:rsidRDefault="002F056D" w:rsidP="002F056D">
      <w:pPr>
        <w:snapToGrid w:val="0"/>
        <w:rPr>
          <w:rFonts w:ascii="宋体" w:eastAsia="宋体" w:hAnsi="宋体" w:cs="Times New Roman"/>
          <w:szCs w:val="21"/>
        </w:rPr>
      </w:pPr>
    </w:p>
    <w:p w:rsidR="002F056D" w:rsidRPr="002F056D" w:rsidRDefault="002F056D" w:rsidP="002F056D">
      <w:pPr>
        <w:snapToGrid w:val="0"/>
        <w:spacing w:line="400" w:lineRule="exact"/>
        <w:jc w:val="center"/>
        <w:rPr>
          <w:rFonts w:ascii="Times New Roman" w:eastAsia="宋体" w:hAnsi="Times New Roman" w:cs="Times New Roman"/>
          <w:b/>
          <w:sz w:val="24"/>
          <w:szCs w:val="24"/>
        </w:rPr>
      </w:pPr>
      <w:r w:rsidRPr="002F056D">
        <w:rPr>
          <w:rFonts w:ascii="Times New Roman" w:eastAsia="宋体" w:hAnsi="Times New Roman" w:cs="Times New Roman" w:hint="eastAsia"/>
          <w:b/>
          <w:sz w:val="24"/>
          <w:szCs w:val="24"/>
        </w:rPr>
        <w:t>技术规格偏离表</w:t>
      </w:r>
    </w:p>
    <w:p w:rsidR="002F056D" w:rsidRPr="002F056D" w:rsidRDefault="002F056D" w:rsidP="002F056D">
      <w:pPr>
        <w:snapToGrid w:val="0"/>
        <w:spacing w:line="400" w:lineRule="exact"/>
        <w:jc w:val="center"/>
        <w:rPr>
          <w:rFonts w:ascii="Times New Roman" w:eastAsia="宋体" w:hAnsi="Times New Roman" w:cs="Times New Roman"/>
          <w:b/>
          <w:sz w:val="24"/>
          <w:szCs w:val="24"/>
        </w:rPr>
      </w:pPr>
    </w:p>
    <w:p w:rsidR="002F056D" w:rsidRPr="002F056D" w:rsidRDefault="002F056D" w:rsidP="002F056D">
      <w:pPr>
        <w:snapToGrid w:val="0"/>
        <w:spacing w:after="120" w:line="400" w:lineRule="exact"/>
        <w:rPr>
          <w:rFonts w:ascii="宋体" w:eastAsia="宋体" w:hAnsi="宋体" w:cs="Times New Roman"/>
          <w:szCs w:val="21"/>
        </w:rPr>
      </w:pPr>
      <w:r w:rsidRPr="002F056D">
        <w:rPr>
          <w:rFonts w:ascii="宋体" w:eastAsia="宋体" w:hAnsi="宋体" w:cs="Times New Roman" w:hint="eastAsia"/>
          <w:szCs w:val="21"/>
        </w:rPr>
        <w:t xml:space="preserve">投标人名称：                                          项目编号：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566"/>
        <w:gridCol w:w="1115"/>
        <w:gridCol w:w="1612"/>
        <w:gridCol w:w="1239"/>
        <w:gridCol w:w="1226"/>
        <w:gridCol w:w="881"/>
        <w:gridCol w:w="1723"/>
      </w:tblGrid>
      <w:tr w:rsidR="002F056D" w:rsidRPr="002F056D" w:rsidTr="002F056D">
        <w:trPr>
          <w:trHeight w:val="400"/>
        </w:trPr>
        <w:tc>
          <w:tcPr>
            <w:tcW w:w="338"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序号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货物名称</w:t>
            </w:r>
          </w:p>
        </w:tc>
        <w:tc>
          <w:tcPr>
            <w:tcW w:w="964"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比选文件条目号</w:t>
            </w:r>
          </w:p>
        </w:tc>
        <w:tc>
          <w:tcPr>
            <w:tcW w:w="741"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比选规格</w:t>
            </w:r>
          </w:p>
        </w:tc>
        <w:tc>
          <w:tcPr>
            <w:tcW w:w="733"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投标规格</w:t>
            </w:r>
          </w:p>
        </w:tc>
        <w:tc>
          <w:tcPr>
            <w:tcW w:w="527"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偏离</w:t>
            </w:r>
          </w:p>
        </w:tc>
        <w:tc>
          <w:tcPr>
            <w:tcW w:w="1030" w:type="pct"/>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pacing w:line="400" w:lineRule="exact"/>
              <w:jc w:val="center"/>
              <w:rPr>
                <w:rFonts w:ascii="宋体" w:eastAsia="宋体" w:hAnsi="宋体" w:cs="Times New Roman"/>
                <w:szCs w:val="21"/>
              </w:rPr>
            </w:pPr>
            <w:r w:rsidRPr="002F056D">
              <w:rPr>
                <w:rFonts w:ascii="宋体" w:eastAsia="宋体" w:hAnsi="宋体" w:cs="Times New Roman" w:hint="eastAsia"/>
                <w:szCs w:val="21"/>
              </w:rPr>
              <w:t>说明</w:t>
            </w: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r w:rsidR="002F056D" w:rsidRPr="002F056D" w:rsidTr="002F056D">
        <w:tc>
          <w:tcPr>
            <w:tcW w:w="338"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66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964"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41"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733"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527"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c>
          <w:tcPr>
            <w:tcW w:w="1030" w:type="pct"/>
            <w:tcBorders>
              <w:top w:val="single" w:sz="4" w:space="0" w:color="auto"/>
              <w:left w:val="single" w:sz="4" w:space="0" w:color="auto"/>
              <w:bottom w:val="single" w:sz="4" w:space="0" w:color="auto"/>
              <w:right w:val="single" w:sz="4" w:space="0" w:color="auto"/>
            </w:tcBorders>
          </w:tcPr>
          <w:p w:rsidR="002F056D" w:rsidRPr="002F056D" w:rsidRDefault="002F056D" w:rsidP="002F056D">
            <w:pPr>
              <w:spacing w:after="120" w:line="400" w:lineRule="exact"/>
              <w:rPr>
                <w:rFonts w:ascii="宋体" w:eastAsia="宋体" w:hAnsi="宋体" w:cs="Times New Roman"/>
                <w:szCs w:val="21"/>
              </w:rPr>
            </w:pPr>
          </w:p>
        </w:tc>
      </w:tr>
    </w:tbl>
    <w:p w:rsidR="002F056D" w:rsidRPr="002F056D" w:rsidRDefault="002F056D" w:rsidP="002F056D">
      <w:pPr>
        <w:snapToGrid w:val="0"/>
        <w:spacing w:after="120" w:line="400" w:lineRule="exact"/>
        <w:jc w:val="left"/>
        <w:rPr>
          <w:rFonts w:ascii="宋体" w:eastAsia="宋体" w:hAnsi="宋体" w:cs="Times New Roman"/>
          <w:szCs w:val="21"/>
        </w:rPr>
      </w:pPr>
      <w:r w:rsidRPr="002F056D">
        <w:rPr>
          <w:rFonts w:ascii="宋体" w:eastAsia="宋体" w:hAnsi="宋体" w:cs="Times New Roman" w:hint="eastAsia"/>
          <w:szCs w:val="21"/>
        </w:rPr>
        <w:t>必须满足4.1清单列表及比选文件第四章《技术规格》中的技术规范要求</w:t>
      </w:r>
    </w:p>
    <w:p w:rsidR="002F056D" w:rsidRPr="002F056D" w:rsidRDefault="002F056D" w:rsidP="002F056D">
      <w:pPr>
        <w:snapToGrid w:val="0"/>
        <w:spacing w:line="400" w:lineRule="exact"/>
        <w:rPr>
          <w:rFonts w:ascii="Times New Roman" w:eastAsia="宋体" w:hAnsi="宋体" w:cs="Times New Roman"/>
          <w:b/>
          <w:szCs w:val="21"/>
        </w:rPr>
      </w:pPr>
      <w:r w:rsidRPr="002F056D">
        <w:rPr>
          <w:rFonts w:ascii="Times New Roman" w:eastAsia="宋体" w:hAnsi="宋体" w:cs="Times New Roman" w:hint="eastAsia"/>
          <w:b/>
          <w:bCs/>
          <w:szCs w:val="24"/>
        </w:rPr>
        <w:t>注：投标对第四章内容作一一应答。</w:t>
      </w:r>
      <w:r w:rsidRPr="002F056D">
        <w:rPr>
          <w:rFonts w:ascii="Times New Roman" w:eastAsia="宋体" w:hAnsi="宋体" w:cs="Times New Roman" w:hint="eastAsia"/>
          <w:b/>
          <w:szCs w:val="21"/>
        </w:rPr>
        <w:t>若全部满足“技术规格”的要求，则在偏离表中注明“完全满足，无偏离”即可。</w:t>
      </w:r>
      <w:r w:rsidRPr="002F056D">
        <w:rPr>
          <w:rFonts w:ascii="Times New Roman" w:eastAsia="宋体" w:hAnsi="宋体" w:cs="Times New Roman" w:hint="eastAsia"/>
          <w:b/>
          <w:bCs/>
          <w:szCs w:val="24"/>
        </w:rPr>
        <w:t>应答“满足”但对响应有差异的或应答“不满足”</w:t>
      </w:r>
      <w:r w:rsidRPr="002F056D">
        <w:rPr>
          <w:rFonts w:ascii="Times New Roman" w:eastAsia="宋体" w:hAnsi="宋体" w:cs="Times New Roman" w:hint="eastAsia"/>
          <w:b/>
          <w:szCs w:val="21"/>
        </w:rPr>
        <w:t>或“部分满足”的投标人应提供详细的解释说明。</w:t>
      </w:r>
    </w:p>
    <w:p w:rsidR="002F056D" w:rsidRPr="002F056D" w:rsidRDefault="002F056D" w:rsidP="002F056D">
      <w:pPr>
        <w:widowControl/>
        <w:snapToGrid w:val="0"/>
        <w:spacing w:line="400" w:lineRule="exact"/>
        <w:ind w:firstLineChars="1500" w:firstLine="3150"/>
        <w:jc w:val="right"/>
        <w:rPr>
          <w:rFonts w:ascii="Times New Roman" w:eastAsia="宋体" w:hAnsi="Times New Roman" w:cs="Times New Roman"/>
          <w:szCs w:val="24"/>
        </w:rPr>
      </w:pPr>
      <w:r w:rsidRPr="002F056D">
        <w:rPr>
          <w:rFonts w:ascii="Times New Roman" w:eastAsia="宋体" w:hAnsi="Times New Roman" w:cs="Times New Roman" w:hint="eastAsia"/>
          <w:szCs w:val="24"/>
        </w:rPr>
        <w:t>法定代表人或其委托代理人：（签字）</w:t>
      </w:r>
    </w:p>
    <w:p w:rsidR="002F056D" w:rsidRPr="002F056D" w:rsidRDefault="002F056D" w:rsidP="002F056D">
      <w:pPr>
        <w:snapToGrid w:val="0"/>
        <w:jc w:val="right"/>
        <w:rPr>
          <w:rFonts w:ascii="宋体" w:eastAsia="宋体" w:hAnsi="宋体" w:cs="Times New Roman"/>
          <w:szCs w:val="21"/>
        </w:rPr>
      </w:pPr>
      <w:r w:rsidRPr="002F056D">
        <w:rPr>
          <w:rFonts w:ascii="Times New Roman" w:eastAsia="宋体" w:hAnsi="Times New Roman" w:cs="Times New Roman"/>
          <w:szCs w:val="24"/>
        </w:rPr>
        <w:t xml:space="preserve">                 _</w:t>
      </w:r>
      <w:r w:rsidRPr="002F056D">
        <w:rPr>
          <w:rFonts w:ascii="宋体" w:eastAsia="宋体" w:hAnsi="宋体" w:cs="Times New Roman" w:hint="eastAsia"/>
          <w:szCs w:val="21"/>
        </w:rPr>
        <w:t>_______年________月______日</w:t>
      </w:r>
    </w:p>
    <w:p w:rsidR="002F056D" w:rsidRPr="002F056D" w:rsidRDefault="002F056D" w:rsidP="002F056D">
      <w:pPr>
        <w:snapToGrid w:val="0"/>
        <w:jc w:val="right"/>
        <w:rPr>
          <w:rFonts w:ascii="宋体" w:eastAsia="宋体" w:hAnsi="宋体" w:cs="Times New Roman"/>
          <w:szCs w:val="21"/>
        </w:rPr>
      </w:pPr>
    </w:p>
    <w:p w:rsidR="002F056D" w:rsidRPr="002F056D" w:rsidRDefault="002F056D" w:rsidP="002F056D">
      <w:pPr>
        <w:snapToGrid w:val="0"/>
        <w:jc w:val="right"/>
        <w:rPr>
          <w:rFonts w:ascii="宋体" w:eastAsia="宋体" w:hAnsi="宋体" w:cs="Times New Roman"/>
          <w:szCs w:val="21"/>
        </w:rPr>
      </w:pPr>
    </w:p>
    <w:p w:rsidR="002F056D" w:rsidRPr="002F056D" w:rsidRDefault="002F056D" w:rsidP="002F056D">
      <w:pPr>
        <w:snapToGrid w:val="0"/>
        <w:jc w:val="right"/>
        <w:rPr>
          <w:rFonts w:ascii="宋体" w:eastAsia="宋体" w:hAnsi="宋体" w:cs="Times New Roman"/>
          <w:szCs w:val="21"/>
        </w:rPr>
      </w:pP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szCs w:val="21"/>
        </w:rPr>
        <w:br w:type="page"/>
      </w:r>
      <w:bookmarkStart w:id="371" w:name="_Toc420765200"/>
      <w:r w:rsidRPr="002F056D">
        <w:rPr>
          <w:rFonts w:ascii="宋体" w:eastAsia="宋体" w:hAnsi="宋体" w:cs="Times New Roman" w:hint="eastAsia"/>
          <w:b/>
          <w:bCs/>
          <w:sz w:val="28"/>
          <w:szCs w:val="28"/>
        </w:rPr>
        <w:lastRenderedPageBreak/>
        <w:t>6.5  法定代表人身份证明</w:t>
      </w:r>
      <w:bookmarkEnd w:id="371"/>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投标人名称：______________________________.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单位性质：_________________________________.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地址：_____________________________________.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成立时间：_________________________________.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经营期限：_________________________________.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姓名：_______性别：______年龄：_____职务：______</w:t>
      </w:r>
    </w:p>
    <w:p w:rsidR="002F056D" w:rsidRPr="002F056D" w:rsidRDefault="002F056D" w:rsidP="002F056D">
      <w:pPr>
        <w:adjustRightInd w:val="0"/>
        <w:snapToGrid w:val="0"/>
        <w:spacing w:line="360" w:lineRule="auto"/>
        <w:jc w:val="left"/>
        <w:rPr>
          <w:rFonts w:ascii="宋体" w:eastAsia="宋体" w:hAnsi="宋体" w:cs="Times New Roman"/>
          <w:bCs/>
          <w:kern w:val="0"/>
          <w:szCs w:val="21"/>
        </w:rPr>
      </w:pPr>
      <w:r w:rsidRPr="002F056D">
        <w:rPr>
          <w:rFonts w:ascii="宋体" w:eastAsia="宋体" w:hAnsi="宋体" w:cs="Times New Roman" w:hint="eastAsia"/>
          <w:bCs/>
          <w:kern w:val="0"/>
          <w:szCs w:val="21"/>
        </w:rPr>
        <w:t>系_____________________（投标人名称）的法定代表人。</w:t>
      </w:r>
    </w:p>
    <w:p w:rsidR="002F056D" w:rsidRPr="002F056D" w:rsidRDefault="002F056D" w:rsidP="002F056D">
      <w:pPr>
        <w:adjustRightInd w:val="0"/>
        <w:snapToGrid w:val="0"/>
        <w:spacing w:line="360" w:lineRule="auto"/>
        <w:ind w:firstLineChars="1450" w:firstLine="3045"/>
        <w:jc w:val="left"/>
        <w:rPr>
          <w:rFonts w:ascii="宋体" w:eastAsia="宋体" w:hAnsi="宋体" w:cs="Times New Roman"/>
          <w:bCs/>
          <w:kern w:val="0"/>
          <w:szCs w:val="21"/>
        </w:rPr>
      </w:pPr>
    </w:p>
    <w:p w:rsidR="002F056D" w:rsidRPr="002F056D" w:rsidRDefault="002F056D" w:rsidP="002F056D">
      <w:pPr>
        <w:adjustRightInd w:val="0"/>
        <w:snapToGrid w:val="0"/>
        <w:spacing w:line="360" w:lineRule="auto"/>
        <w:ind w:firstLineChars="1450" w:firstLine="3045"/>
        <w:jc w:val="left"/>
        <w:rPr>
          <w:rFonts w:ascii="宋体" w:eastAsia="宋体" w:hAnsi="宋体" w:cs="Times New Roman"/>
          <w:bCs/>
          <w:kern w:val="0"/>
          <w:szCs w:val="21"/>
        </w:rPr>
      </w:pPr>
    </w:p>
    <w:p w:rsidR="002F056D" w:rsidRPr="002F056D" w:rsidRDefault="002F056D" w:rsidP="002F056D">
      <w:pPr>
        <w:adjustRightInd w:val="0"/>
        <w:snapToGrid w:val="0"/>
        <w:spacing w:line="360" w:lineRule="auto"/>
        <w:ind w:firstLineChars="1550" w:firstLine="3255"/>
        <w:jc w:val="left"/>
        <w:rPr>
          <w:rFonts w:ascii="宋体" w:eastAsia="宋体" w:hAnsi="宋体" w:cs="Times New Roman"/>
          <w:bCs/>
          <w:kern w:val="0"/>
          <w:szCs w:val="21"/>
        </w:rPr>
      </w:pPr>
      <w:r w:rsidRPr="002F056D">
        <w:rPr>
          <w:rFonts w:ascii="宋体" w:eastAsia="宋体" w:hAnsi="宋体" w:cs="Times New Roman" w:hint="eastAsia"/>
          <w:bCs/>
          <w:kern w:val="0"/>
          <w:szCs w:val="21"/>
        </w:rPr>
        <w:t>特此证明.</w:t>
      </w:r>
    </w:p>
    <w:p w:rsidR="002F056D" w:rsidRPr="002F056D" w:rsidRDefault="002F056D" w:rsidP="002F056D">
      <w:pPr>
        <w:adjustRightInd w:val="0"/>
        <w:snapToGrid w:val="0"/>
        <w:spacing w:line="360" w:lineRule="auto"/>
        <w:jc w:val="left"/>
        <w:rPr>
          <w:rFonts w:ascii="宋体" w:eastAsia="宋体" w:hAnsi="宋体" w:cs="Times New Roman"/>
          <w:b/>
          <w:bCs/>
          <w:kern w:val="0"/>
          <w:sz w:val="28"/>
          <w:szCs w:val="20"/>
        </w:rPr>
      </w:pPr>
      <w:r w:rsidRPr="002F056D">
        <w:rPr>
          <w:rFonts w:ascii="宋体" w:eastAsia="宋体" w:hAnsi="宋体" w:cs="Times New Roman" w:hint="eastAsia"/>
          <w:b/>
          <w:bCs/>
          <w:kern w:val="0"/>
          <w:sz w:val="28"/>
          <w:szCs w:val="20"/>
        </w:rPr>
        <w:t xml:space="preserve">   </w:t>
      </w:r>
    </w:p>
    <w:p w:rsidR="002F056D" w:rsidRPr="002F056D" w:rsidRDefault="002F056D" w:rsidP="002F056D">
      <w:pPr>
        <w:adjustRightInd w:val="0"/>
        <w:snapToGrid w:val="0"/>
        <w:spacing w:line="360" w:lineRule="auto"/>
        <w:ind w:firstLineChars="1900" w:firstLine="3990"/>
        <w:jc w:val="left"/>
        <w:rPr>
          <w:rFonts w:ascii="宋体" w:eastAsia="宋体" w:hAnsi="宋体" w:cs="Times New Roman"/>
          <w:bCs/>
          <w:kern w:val="0"/>
          <w:szCs w:val="21"/>
        </w:rPr>
      </w:pPr>
      <w:r w:rsidRPr="002F056D">
        <w:rPr>
          <w:rFonts w:ascii="宋体" w:eastAsia="宋体" w:hAnsi="宋体" w:cs="Times New Roman" w:hint="eastAsia"/>
          <w:bCs/>
          <w:kern w:val="0"/>
          <w:szCs w:val="21"/>
        </w:rPr>
        <w:t>投标人：_______________（盖单位章）</w:t>
      </w:r>
    </w:p>
    <w:p w:rsidR="002F056D" w:rsidRPr="002F056D" w:rsidRDefault="002F056D" w:rsidP="002F056D">
      <w:pPr>
        <w:adjustRightInd w:val="0"/>
        <w:snapToGrid w:val="0"/>
        <w:spacing w:line="360" w:lineRule="auto"/>
        <w:ind w:firstLineChars="1950" w:firstLine="4095"/>
        <w:jc w:val="left"/>
        <w:rPr>
          <w:rFonts w:ascii="宋体" w:eastAsia="宋体" w:hAnsi="宋体" w:cs="Times New Roman"/>
          <w:bCs/>
          <w:kern w:val="0"/>
          <w:szCs w:val="21"/>
        </w:rPr>
      </w:pPr>
      <w:r w:rsidRPr="002F056D">
        <w:rPr>
          <w:rFonts w:ascii="宋体" w:eastAsia="宋体" w:hAnsi="宋体" w:cs="Times New Roman" w:hint="eastAsia"/>
          <w:bCs/>
          <w:kern w:val="0"/>
          <w:szCs w:val="21"/>
        </w:rPr>
        <w:t>_________年_________月_______日</w:t>
      </w:r>
    </w:p>
    <w:p w:rsidR="002F056D" w:rsidRPr="002F056D" w:rsidRDefault="002F056D" w:rsidP="002F056D">
      <w:pPr>
        <w:adjustRightInd w:val="0"/>
        <w:snapToGrid w:val="0"/>
        <w:spacing w:line="360" w:lineRule="auto"/>
        <w:ind w:firstLineChars="1950" w:firstLine="4095"/>
        <w:jc w:val="left"/>
        <w:rPr>
          <w:rFonts w:ascii="宋体" w:eastAsia="宋体" w:hAnsi="宋体" w:cs="Times New Roman"/>
          <w:bCs/>
          <w:kern w:val="0"/>
          <w:szCs w:val="21"/>
        </w:rPr>
      </w:pPr>
    </w:p>
    <w:p w:rsidR="002F056D" w:rsidRPr="002F056D" w:rsidRDefault="002F056D" w:rsidP="002F056D">
      <w:pPr>
        <w:adjustRightInd w:val="0"/>
        <w:snapToGrid w:val="0"/>
        <w:spacing w:line="360" w:lineRule="auto"/>
        <w:ind w:firstLineChars="1950" w:firstLine="4095"/>
        <w:jc w:val="left"/>
        <w:rPr>
          <w:rFonts w:ascii="宋体" w:eastAsia="宋体" w:hAnsi="宋体" w:cs="Times New Roman"/>
          <w:bCs/>
          <w:kern w:val="0"/>
          <w:szCs w:val="21"/>
        </w:rPr>
      </w:pPr>
    </w:p>
    <w:p w:rsidR="002F056D" w:rsidRPr="002F056D" w:rsidRDefault="002F056D" w:rsidP="002F056D">
      <w:pPr>
        <w:snapToGrid w:val="0"/>
        <w:rPr>
          <w:rFonts w:ascii="宋体" w:eastAsia="宋体" w:hAnsi="宋体" w:cs="Times New Roman"/>
          <w:b/>
          <w:bCs/>
          <w:kern w:val="0"/>
          <w:szCs w:val="21"/>
        </w:rPr>
      </w:pPr>
      <w:r w:rsidRPr="002F056D">
        <w:rPr>
          <w:rFonts w:ascii="宋体" w:eastAsia="宋体" w:hAnsi="宋体" w:cs="Times New Roman" w:hint="eastAsia"/>
          <w:b/>
          <w:bCs/>
          <w:kern w:val="0"/>
          <w:szCs w:val="21"/>
        </w:rPr>
        <w:t>要求：附法定代表人身份证扫描复印件</w:t>
      </w: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b/>
          <w:bCs/>
          <w:kern w:val="0"/>
          <w:szCs w:val="21"/>
        </w:rPr>
        <w:br w:type="page"/>
      </w:r>
      <w:bookmarkStart w:id="372" w:name="_Toc420765201"/>
      <w:r w:rsidRPr="002F056D">
        <w:rPr>
          <w:rFonts w:ascii="宋体" w:eastAsia="宋体" w:hAnsi="宋体" w:cs="Times New Roman" w:hint="eastAsia"/>
          <w:b/>
          <w:bCs/>
          <w:sz w:val="28"/>
          <w:szCs w:val="28"/>
        </w:rPr>
        <w:lastRenderedPageBreak/>
        <w:t>6.6  法定代表人授权书</w:t>
      </w:r>
      <w:bookmarkEnd w:id="372"/>
    </w:p>
    <w:p w:rsidR="002F056D" w:rsidRPr="002F056D" w:rsidRDefault="002F056D" w:rsidP="002F056D">
      <w:pPr>
        <w:adjustRightInd w:val="0"/>
        <w:snapToGrid w:val="0"/>
        <w:jc w:val="left"/>
        <w:rPr>
          <w:rFonts w:ascii="宋体" w:eastAsia="宋体" w:hAnsi="宋体" w:cs="Times New Roman"/>
          <w:kern w:val="0"/>
          <w:szCs w:val="21"/>
        </w:rPr>
      </w:pPr>
    </w:p>
    <w:p w:rsidR="002F056D" w:rsidRPr="002F056D" w:rsidRDefault="002F056D" w:rsidP="002F056D">
      <w:pPr>
        <w:snapToGrid w:val="0"/>
        <w:jc w:val="center"/>
        <w:rPr>
          <w:rFonts w:ascii="宋体" w:eastAsia="宋体" w:hAnsi="宋体" w:cs="Times New Roman"/>
          <w:b/>
          <w:sz w:val="24"/>
          <w:szCs w:val="24"/>
        </w:rPr>
      </w:pPr>
      <w:r w:rsidRPr="002F056D">
        <w:rPr>
          <w:rFonts w:ascii="宋体" w:eastAsia="宋体" w:hAnsi="宋体" w:cs="Times New Roman" w:hint="eastAsia"/>
          <w:b/>
          <w:sz w:val="24"/>
          <w:szCs w:val="24"/>
        </w:rPr>
        <w:t>法定代表人授权委托书</w:t>
      </w:r>
    </w:p>
    <w:p w:rsidR="002F056D" w:rsidRPr="002F056D" w:rsidRDefault="002F056D" w:rsidP="002F056D">
      <w:pPr>
        <w:snapToGrid w:val="0"/>
        <w:jc w:val="center"/>
        <w:rPr>
          <w:rFonts w:ascii="宋体" w:eastAsia="宋体" w:hAnsi="宋体" w:cs="Times New Roman"/>
          <w:b/>
          <w:sz w:val="24"/>
        </w:rPr>
      </w:pPr>
    </w:p>
    <w:p w:rsidR="002F056D" w:rsidRPr="002F056D" w:rsidRDefault="002F056D" w:rsidP="002F056D">
      <w:pPr>
        <w:snapToGrid w:val="0"/>
        <w:jc w:val="center"/>
        <w:rPr>
          <w:rFonts w:ascii="宋体" w:eastAsia="宋体" w:hAnsi="宋体" w:cs="Times New Roman"/>
          <w:b/>
          <w:bCs/>
          <w:szCs w:val="24"/>
        </w:rPr>
      </w:pPr>
    </w:p>
    <w:p w:rsidR="002F056D" w:rsidRPr="002F056D" w:rsidRDefault="002F056D" w:rsidP="002F056D">
      <w:pPr>
        <w:snapToGrid w:val="0"/>
        <w:spacing w:line="360" w:lineRule="auto"/>
        <w:rPr>
          <w:rFonts w:ascii="宋体" w:eastAsia="宋体" w:hAnsi="宋体" w:cs="Times New Roman"/>
          <w:b/>
          <w:bCs/>
          <w:szCs w:val="28"/>
          <w:u w:val="single"/>
        </w:rPr>
      </w:pPr>
      <w:r w:rsidRPr="002F056D">
        <w:rPr>
          <w:rFonts w:ascii="宋体" w:eastAsia="宋体" w:hAnsi="宋体" w:cs="Times New Roman" w:hint="eastAsia"/>
          <w:b/>
          <w:bCs/>
          <w:kern w:val="11"/>
          <w:szCs w:val="24"/>
          <w:u w:val="single"/>
        </w:rPr>
        <w:t>（比选人）</w:t>
      </w:r>
      <w:r w:rsidRPr="002F056D">
        <w:rPr>
          <w:rFonts w:ascii="宋体" w:eastAsia="宋体" w:hAnsi="宋体" w:cs="Times New Roman" w:hint="eastAsia"/>
          <w:b/>
          <w:bCs/>
          <w:szCs w:val="28"/>
          <w:u w:val="single"/>
        </w:rPr>
        <w:t>：</w:t>
      </w:r>
    </w:p>
    <w:p w:rsidR="002F056D" w:rsidRPr="002F056D" w:rsidRDefault="002F056D" w:rsidP="002F056D">
      <w:pPr>
        <w:snapToGrid w:val="0"/>
        <w:spacing w:line="360" w:lineRule="auto"/>
        <w:ind w:firstLineChars="200" w:firstLine="420"/>
        <w:rPr>
          <w:rFonts w:ascii="宋体" w:eastAsia="宋体" w:hAnsi="宋体" w:cs="Times New Roman"/>
          <w:szCs w:val="28"/>
        </w:rPr>
      </w:pPr>
      <w:r w:rsidRPr="002F056D">
        <w:rPr>
          <w:rFonts w:ascii="宋体" w:eastAsia="宋体" w:hAnsi="宋体" w:cs="Times New Roman" w:hint="eastAsia"/>
          <w:szCs w:val="28"/>
          <w:u w:val="single"/>
        </w:rPr>
        <w:t xml:space="preserve">                    </w:t>
      </w:r>
      <w:r w:rsidRPr="002F056D">
        <w:rPr>
          <w:rFonts w:ascii="宋体" w:eastAsia="宋体" w:hAnsi="宋体" w:cs="Times New Roman" w:hint="eastAsia"/>
          <w:szCs w:val="28"/>
        </w:rPr>
        <w:t>（投标人名称）法定代表人</w:t>
      </w:r>
      <w:r w:rsidRPr="002F056D">
        <w:rPr>
          <w:rFonts w:ascii="宋体" w:eastAsia="宋体" w:hAnsi="宋体" w:cs="Times New Roman" w:hint="eastAsia"/>
          <w:szCs w:val="28"/>
          <w:u w:val="single"/>
        </w:rPr>
        <w:t xml:space="preserve">            </w:t>
      </w:r>
      <w:r w:rsidRPr="002F056D">
        <w:rPr>
          <w:rFonts w:ascii="宋体" w:eastAsia="宋体" w:hAnsi="宋体" w:cs="Times New Roman" w:hint="eastAsia"/>
          <w:szCs w:val="28"/>
        </w:rPr>
        <w:t>授权我单位（职务或职称）</w:t>
      </w:r>
      <w:r w:rsidRPr="002F056D">
        <w:rPr>
          <w:rFonts w:ascii="宋体" w:eastAsia="宋体" w:hAnsi="宋体" w:cs="Times New Roman" w:hint="eastAsia"/>
          <w:szCs w:val="28"/>
          <w:u w:val="single"/>
        </w:rPr>
        <w:t xml:space="preserve">              </w:t>
      </w:r>
      <w:r w:rsidRPr="002F056D">
        <w:rPr>
          <w:rFonts w:ascii="宋体" w:eastAsia="宋体" w:hAnsi="宋体" w:cs="Times New Roman" w:hint="eastAsia"/>
          <w:szCs w:val="28"/>
        </w:rPr>
        <w:t xml:space="preserve"> （姓名）为我单位本次投标授权代理人，全权处理</w:t>
      </w:r>
      <w:r w:rsidRPr="002F056D">
        <w:rPr>
          <w:rFonts w:ascii="宋体" w:eastAsia="宋体" w:hAnsi="宋体" w:cs="Times New Roman" w:hint="eastAsia"/>
          <w:szCs w:val="28"/>
          <w:u w:val="single"/>
        </w:rPr>
        <w:t xml:space="preserve">                  </w:t>
      </w:r>
      <w:r w:rsidRPr="002F056D">
        <w:rPr>
          <w:rFonts w:ascii="宋体" w:eastAsia="宋体" w:hAnsi="宋体" w:cs="Times New Roman" w:hint="eastAsia"/>
          <w:szCs w:val="28"/>
        </w:rPr>
        <w:t>采购项目投标活动的一切事宜。该授权代理人</w:t>
      </w:r>
      <w:proofErr w:type="gramStart"/>
      <w:r w:rsidRPr="002F056D">
        <w:rPr>
          <w:rFonts w:ascii="宋体" w:eastAsia="宋体" w:hAnsi="宋体" w:cs="Times New Roman" w:hint="eastAsia"/>
          <w:szCs w:val="28"/>
        </w:rPr>
        <w:t>作出</w:t>
      </w:r>
      <w:proofErr w:type="gramEnd"/>
      <w:r w:rsidRPr="002F056D">
        <w:rPr>
          <w:rFonts w:ascii="宋体" w:eastAsia="宋体" w:hAnsi="宋体" w:cs="Times New Roman" w:hint="eastAsia"/>
          <w:szCs w:val="28"/>
        </w:rPr>
        <w:t>的所有承诺说明，我单位均予于认可并承担全部责任。</w:t>
      </w:r>
    </w:p>
    <w:p w:rsidR="002F056D" w:rsidRPr="002F056D" w:rsidRDefault="002F056D" w:rsidP="002F056D">
      <w:pPr>
        <w:snapToGrid w:val="0"/>
        <w:spacing w:line="360" w:lineRule="auto"/>
        <w:ind w:firstLineChars="200" w:firstLine="420"/>
        <w:rPr>
          <w:rFonts w:ascii="宋体" w:eastAsia="宋体" w:hAnsi="宋体" w:cs="Times New Roman"/>
          <w:szCs w:val="28"/>
        </w:rPr>
      </w:pPr>
    </w:p>
    <w:p w:rsidR="002F056D" w:rsidRPr="002F056D" w:rsidRDefault="002F056D" w:rsidP="002F056D">
      <w:pPr>
        <w:snapToGrid w:val="0"/>
        <w:spacing w:line="360" w:lineRule="auto"/>
        <w:ind w:firstLineChars="200" w:firstLine="420"/>
        <w:rPr>
          <w:rFonts w:ascii="宋体" w:eastAsia="宋体" w:hAnsi="宋体" w:cs="Times New Roman"/>
          <w:szCs w:val="28"/>
        </w:rPr>
      </w:pPr>
    </w:p>
    <w:p w:rsidR="002F056D" w:rsidRPr="002F056D" w:rsidRDefault="002F056D" w:rsidP="002F056D">
      <w:pPr>
        <w:snapToGrid w:val="0"/>
        <w:spacing w:line="360" w:lineRule="auto"/>
        <w:ind w:firstLineChars="300" w:firstLine="630"/>
        <w:rPr>
          <w:rFonts w:ascii="宋体" w:eastAsia="宋体" w:hAnsi="宋体" w:cs="Times New Roman"/>
          <w:szCs w:val="28"/>
        </w:rPr>
      </w:pPr>
      <w:r w:rsidRPr="002F056D">
        <w:rPr>
          <w:rFonts w:ascii="宋体" w:eastAsia="宋体" w:hAnsi="宋体" w:cs="Times New Roman" w:hint="eastAsia"/>
          <w:szCs w:val="28"/>
        </w:rPr>
        <w:t>特此授权。</w:t>
      </w:r>
    </w:p>
    <w:p w:rsidR="002F056D" w:rsidRPr="002F056D" w:rsidRDefault="002F056D" w:rsidP="002F056D">
      <w:pPr>
        <w:snapToGrid w:val="0"/>
        <w:spacing w:line="360" w:lineRule="auto"/>
        <w:ind w:firstLineChars="300" w:firstLine="630"/>
        <w:rPr>
          <w:rFonts w:ascii="宋体" w:eastAsia="宋体" w:hAnsi="宋体" w:cs="Times New Roman"/>
          <w:szCs w:val="28"/>
        </w:rPr>
      </w:pPr>
    </w:p>
    <w:p w:rsidR="002F056D" w:rsidRPr="002F056D" w:rsidRDefault="002F056D" w:rsidP="002F056D">
      <w:pPr>
        <w:snapToGrid w:val="0"/>
        <w:spacing w:line="360" w:lineRule="auto"/>
        <w:ind w:firstLineChars="300" w:firstLine="630"/>
        <w:rPr>
          <w:rFonts w:ascii="宋体" w:eastAsia="宋体" w:hAnsi="宋体" w:cs="Times New Roman"/>
          <w:szCs w:val="28"/>
        </w:rPr>
      </w:pPr>
    </w:p>
    <w:p w:rsidR="002F056D" w:rsidRPr="002F056D" w:rsidRDefault="002F056D" w:rsidP="002F056D">
      <w:pPr>
        <w:snapToGrid w:val="0"/>
        <w:spacing w:after="120" w:line="360" w:lineRule="auto"/>
        <w:rPr>
          <w:rFonts w:ascii="宋体" w:eastAsia="宋体" w:hAnsi="宋体" w:cs="Times New Roman"/>
          <w:szCs w:val="21"/>
        </w:rPr>
      </w:pPr>
      <w:r w:rsidRPr="002F056D">
        <w:rPr>
          <w:rFonts w:ascii="宋体" w:eastAsia="宋体" w:hAnsi="宋体" w:cs="Times New Roman" w:hint="eastAsia"/>
          <w:szCs w:val="21"/>
        </w:rPr>
        <w:t>投标人名称：</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（盖单位章）</w:t>
      </w:r>
    </w:p>
    <w:p w:rsidR="002F056D" w:rsidRPr="002F056D" w:rsidRDefault="002F056D" w:rsidP="002F056D">
      <w:pPr>
        <w:snapToGrid w:val="0"/>
        <w:spacing w:after="120" w:line="360" w:lineRule="auto"/>
        <w:rPr>
          <w:rFonts w:ascii="宋体" w:eastAsia="宋体" w:hAnsi="宋体" w:cs="Times New Roman"/>
          <w:szCs w:val="21"/>
        </w:rPr>
      </w:pPr>
      <w:r w:rsidRPr="002F056D">
        <w:rPr>
          <w:rFonts w:ascii="宋体" w:eastAsia="宋体" w:hAnsi="宋体" w:cs="Times New Roman" w:hint="eastAsia"/>
          <w:szCs w:val="21"/>
        </w:rPr>
        <w:t>法定代表人：</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（签字）</w:t>
      </w:r>
    </w:p>
    <w:p w:rsidR="002F056D" w:rsidRPr="002F056D" w:rsidRDefault="002F056D" w:rsidP="002F056D">
      <w:pPr>
        <w:snapToGrid w:val="0"/>
        <w:spacing w:after="120" w:line="360" w:lineRule="auto"/>
        <w:jc w:val="right"/>
        <w:rPr>
          <w:rFonts w:ascii="宋体" w:eastAsia="宋体" w:hAnsi="宋体" w:cs="Times New Roman"/>
          <w:szCs w:val="21"/>
        </w:rPr>
      </w:pPr>
      <w:r w:rsidRPr="002F056D">
        <w:rPr>
          <w:rFonts w:ascii="宋体" w:eastAsia="宋体" w:hAnsi="宋体" w:cs="Times New Roman" w:hint="eastAsia"/>
          <w:szCs w:val="21"/>
        </w:rPr>
        <w:t>委托代理人：</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（签字）</w:t>
      </w:r>
    </w:p>
    <w:p w:rsidR="002F056D" w:rsidRPr="002F056D" w:rsidRDefault="002F056D" w:rsidP="002F056D">
      <w:pPr>
        <w:snapToGrid w:val="0"/>
        <w:spacing w:after="120" w:line="360" w:lineRule="auto"/>
        <w:jc w:val="right"/>
        <w:rPr>
          <w:rFonts w:ascii="宋体" w:eastAsia="宋体" w:hAnsi="宋体" w:cs="Times New Roman"/>
          <w:szCs w:val="21"/>
        </w:rPr>
      </w:pP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年</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月</w:t>
      </w: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日</w:t>
      </w:r>
    </w:p>
    <w:p w:rsidR="002F056D" w:rsidRPr="002F056D" w:rsidRDefault="002F056D" w:rsidP="002F056D">
      <w:pPr>
        <w:snapToGrid w:val="0"/>
        <w:spacing w:after="120" w:line="360" w:lineRule="auto"/>
        <w:jc w:val="right"/>
        <w:rPr>
          <w:rFonts w:ascii="宋体" w:eastAsia="宋体" w:hAnsi="宋体" w:cs="Times New Roman"/>
          <w:szCs w:val="21"/>
        </w:rPr>
      </w:pPr>
    </w:p>
    <w:p w:rsidR="002F056D" w:rsidRPr="002F056D" w:rsidRDefault="002F056D" w:rsidP="002F056D">
      <w:pPr>
        <w:snapToGrid w:val="0"/>
        <w:spacing w:after="120" w:line="360" w:lineRule="auto"/>
        <w:jc w:val="right"/>
        <w:rPr>
          <w:rFonts w:ascii="宋体" w:eastAsia="宋体" w:hAnsi="宋体" w:cs="Times New Roman"/>
          <w:szCs w:val="21"/>
        </w:rPr>
      </w:pPr>
    </w:p>
    <w:p w:rsidR="002F056D" w:rsidRPr="002F056D" w:rsidRDefault="002F056D" w:rsidP="002F056D">
      <w:pPr>
        <w:snapToGrid w:val="0"/>
        <w:spacing w:after="120" w:line="360" w:lineRule="auto"/>
        <w:jc w:val="right"/>
        <w:rPr>
          <w:rFonts w:ascii="宋体" w:eastAsia="宋体" w:hAnsi="宋体" w:cs="Times New Roman"/>
          <w:szCs w:val="21"/>
        </w:rPr>
      </w:pPr>
    </w:p>
    <w:p w:rsidR="002F056D" w:rsidRPr="002F056D" w:rsidRDefault="002F056D" w:rsidP="002F056D">
      <w:pPr>
        <w:snapToGrid w:val="0"/>
        <w:rPr>
          <w:rFonts w:ascii="宋体" w:eastAsia="宋体" w:hAnsi="宋体" w:cs="Times New Roman"/>
          <w:b/>
          <w:bCs/>
          <w:kern w:val="0"/>
          <w:szCs w:val="21"/>
        </w:rPr>
      </w:pPr>
      <w:r w:rsidRPr="002F056D">
        <w:rPr>
          <w:rFonts w:ascii="宋体" w:eastAsia="宋体" w:hAnsi="宋体" w:cs="Times New Roman" w:hint="eastAsia"/>
          <w:b/>
          <w:bCs/>
          <w:kern w:val="0"/>
          <w:szCs w:val="21"/>
        </w:rPr>
        <w:t>要求：</w:t>
      </w:r>
      <w:proofErr w:type="gramStart"/>
      <w:r w:rsidRPr="002F056D">
        <w:rPr>
          <w:rFonts w:ascii="宋体" w:eastAsia="宋体" w:hAnsi="宋体" w:cs="Times New Roman" w:hint="eastAsia"/>
          <w:b/>
          <w:bCs/>
          <w:kern w:val="0"/>
          <w:szCs w:val="21"/>
        </w:rPr>
        <w:t>附被授权</w:t>
      </w:r>
      <w:proofErr w:type="gramEnd"/>
      <w:r w:rsidRPr="002F056D">
        <w:rPr>
          <w:rFonts w:ascii="宋体" w:eastAsia="宋体" w:hAnsi="宋体" w:cs="Times New Roman" w:hint="eastAsia"/>
          <w:b/>
          <w:bCs/>
          <w:kern w:val="0"/>
          <w:szCs w:val="21"/>
        </w:rPr>
        <w:t>人身份证扫描复印件</w:t>
      </w:r>
    </w:p>
    <w:p w:rsidR="002F056D" w:rsidRPr="002F056D" w:rsidRDefault="002F056D" w:rsidP="002F056D">
      <w:pPr>
        <w:keepNext/>
        <w:keepLines/>
        <w:snapToGrid w:val="0"/>
        <w:spacing w:before="260" w:after="260"/>
        <w:outlineLvl w:val="1"/>
        <w:rPr>
          <w:rFonts w:ascii="宋体" w:eastAsia="宋体" w:hAnsi="宋体" w:cs="Times New Roman"/>
          <w:b/>
          <w:bCs/>
          <w:sz w:val="28"/>
          <w:szCs w:val="28"/>
        </w:rPr>
      </w:pPr>
      <w:r w:rsidRPr="002F056D">
        <w:rPr>
          <w:rFonts w:ascii="宋体" w:eastAsia="宋体" w:hAnsi="宋体" w:cs="Times New Roman" w:hint="eastAsia"/>
          <w:b/>
          <w:bCs/>
          <w:kern w:val="0"/>
          <w:szCs w:val="21"/>
        </w:rPr>
        <w:br w:type="page"/>
      </w:r>
      <w:bookmarkStart w:id="373" w:name="_Toc420765202"/>
      <w:r w:rsidRPr="002F056D">
        <w:rPr>
          <w:rFonts w:ascii="宋体" w:eastAsia="宋体" w:hAnsi="宋体" w:cs="Times New Roman" w:hint="eastAsia"/>
          <w:b/>
          <w:bCs/>
          <w:sz w:val="28"/>
          <w:szCs w:val="28"/>
        </w:rPr>
        <w:lastRenderedPageBreak/>
        <w:t>6.</w:t>
      </w:r>
      <w:r w:rsidR="00A40DC3">
        <w:rPr>
          <w:rFonts w:ascii="宋体" w:eastAsia="宋体" w:hAnsi="宋体" w:cs="Times New Roman" w:hint="eastAsia"/>
          <w:b/>
          <w:bCs/>
          <w:sz w:val="28"/>
          <w:szCs w:val="28"/>
        </w:rPr>
        <w:t>7</w:t>
      </w:r>
      <w:r w:rsidRPr="002F056D">
        <w:rPr>
          <w:rFonts w:ascii="宋体" w:eastAsia="宋体" w:hAnsi="宋体" w:cs="Times New Roman" w:hint="eastAsia"/>
          <w:b/>
          <w:bCs/>
          <w:sz w:val="28"/>
          <w:szCs w:val="28"/>
        </w:rPr>
        <w:t xml:space="preserve">  资格证明文件</w:t>
      </w:r>
      <w:bookmarkEnd w:id="373"/>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bCs/>
          <w:szCs w:val="21"/>
        </w:rPr>
        <w:t>1. 投标人基本情况（格式文本），加盖投标单位公章；</w:t>
      </w:r>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bCs/>
          <w:szCs w:val="21"/>
        </w:rPr>
        <w:t>2. 201</w:t>
      </w:r>
      <w:r w:rsidR="006E10E3">
        <w:rPr>
          <w:rFonts w:ascii="宋体" w:eastAsia="宋体" w:hAnsi="宋体" w:cs="Times New Roman" w:hint="eastAsia"/>
          <w:bCs/>
          <w:szCs w:val="21"/>
        </w:rPr>
        <w:t>5</w:t>
      </w:r>
      <w:r w:rsidRPr="002F056D">
        <w:rPr>
          <w:rFonts w:ascii="宋体" w:eastAsia="宋体" w:hAnsi="宋体" w:cs="Times New Roman" w:hint="eastAsia"/>
          <w:bCs/>
          <w:szCs w:val="21"/>
        </w:rPr>
        <w:t xml:space="preserve">年度年检合格的营业执照正本和副本（如在年检，必须有工商行政主管部门的相关证件），原件扫描件，彩色打印，加盖投标单位公章； </w:t>
      </w:r>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bCs/>
          <w:szCs w:val="21"/>
        </w:rPr>
        <w:t>3.</w:t>
      </w:r>
      <w:r w:rsidRPr="002F056D">
        <w:rPr>
          <w:rFonts w:ascii="宋体" w:eastAsia="宋体" w:hAnsi="宋体" w:cs="Times New Roman" w:hint="eastAsia"/>
          <w:szCs w:val="21"/>
        </w:rPr>
        <w:t xml:space="preserve"> 税务登记证</w:t>
      </w:r>
      <w:r w:rsidRPr="002F056D">
        <w:rPr>
          <w:rFonts w:ascii="宋体" w:eastAsia="宋体" w:hAnsi="宋体" w:cs="Times New Roman" w:hint="eastAsia"/>
          <w:bCs/>
          <w:szCs w:val="21"/>
        </w:rPr>
        <w:t>正本和副本</w:t>
      </w:r>
      <w:r w:rsidRPr="002F056D">
        <w:rPr>
          <w:rFonts w:ascii="宋体" w:eastAsia="宋体" w:hAnsi="宋体" w:cs="Times New Roman" w:hint="eastAsia"/>
          <w:szCs w:val="21"/>
        </w:rPr>
        <w:t>（</w:t>
      </w:r>
      <w:r w:rsidRPr="002F056D">
        <w:rPr>
          <w:rFonts w:ascii="宋体" w:eastAsia="宋体" w:hAnsi="宋体" w:cs="Times New Roman" w:hint="eastAsia"/>
          <w:bCs/>
          <w:szCs w:val="21"/>
        </w:rPr>
        <w:t>原件扫描件，彩色打印，加盖投标单位公章</w:t>
      </w:r>
      <w:r w:rsidRPr="002F056D">
        <w:rPr>
          <w:rFonts w:ascii="宋体" w:eastAsia="宋体" w:hAnsi="宋体" w:cs="Times New Roman" w:hint="eastAsia"/>
          <w:szCs w:val="21"/>
        </w:rPr>
        <w:t>）；</w:t>
      </w:r>
    </w:p>
    <w:p w:rsidR="002F056D" w:rsidRPr="002F056D" w:rsidRDefault="002F056D" w:rsidP="006E10E3">
      <w:pPr>
        <w:snapToGrid w:val="0"/>
        <w:spacing w:beforeLines="50"/>
        <w:rPr>
          <w:rFonts w:ascii="宋体" w:eastAsia="宋体" w:hAnsi="宋体" w:cs="Times New Roman"/>
          <w:szCs w:val="21"/>
        </w:rPr>
      </w:pPr>
      <w:r w:rsidRPr="002F056D">
        <w:rPr>
          <w:rFonts w:ascii="宋体" w:eastAsia="宋体" w:hAnsi="宋体" w:cs="Times New Roman" w:hint="eastAsia"/>
          <w:bCs/>
          <w:szCs w:val="21"/>
        </w:rPr>
        <w:t xml:space="preserve">4. </w:t>
      </w:r>
      <w:r w:rsidRPr="002F056D">
        <w:rPr>
          <w:rFonts w:ascii="宋体" w:eastAsia="宋体" w:hAnsi="宋体" w:cs="Times New Roman" w:hint="eastAsia"/>
          <w:szCs w:val="21"/>
        </w:rPr>
        <w:t>年审合格的组织机构代码证</w:t>
      </w:r>
      <w:r w:rsidRPr="002F056D">
        <w:rPr>
          <w:rFonts w:ascii="宋体" w:eastAsia="宋体" w:hAnsi="宋体" w:cs="Times New Roman" w:hint="eastAsia"/>
          <w:bCs/>
          <w:szCs w:val="21"/>
        </w:rPr>
        <w:t>正本和副本</w:t>
      </w:r>
      <w:r w:rsidRPr="002F056D">
        <w:rPr>
          <w:rFonts w:ascii="宋体" w:eastAsia="宋体" w:hAnsi="宋体" w:cs="Times New Roman" w:hint="eastAsia"/>
          <w:szCs w:val="21"/>
        </w:rPr>
        <w:t>（</w:t>
      </w:r>
      <w:r w:rsidRPr="002F056D">
        <w:rPr>
          <w:rFonts w:ascii="宋体" w:eastAsia="宋体" w:hAnsi="宋体" w:cs="Times New Roman" w:hint="eastAsia"/>
          <w:bCs/>
          <w:szCs w:val="21"/>
        </w:rPr>
        <w:t>原件扫描件，彩色打印，加盖投标单位公章</w:t>
      </w:r>
      <w:r w:rsidRPr="002F056D">
        <w:rPr>
          <w:rFonts w:ascii="宋体" w:eastAsia="宋体" w:hAnsi="宋体" w:cs="Times New Roman" w:hint="eastAsia"/>
          <w:szCs w:val="21"/>
        </w:rPr>
        <w:t>）；</w:t>
      </w:r>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szCs w:val="21"/>
        </w:rPr>
        <w:t>5．投标人若为代理商，需提供制造商</w:t>
      </w:r>
      <w:r w:rsidRPr="002F056D">
        <w:rPr>
          <w:rFonts w:ascii="宋体" w:eastAsia="宋体" w:hAnsi="宋体" w:cs="Times New Roman" w:hint="eastAsia"/>
          <w:bCs/>
          <w:szCs w:val="21"/>
        </w:rPr>
        <w:t>质量认证体系证书</w:t>
      </w:r>
      <w:r w:rsidRPr="002F056D">
        <w:rPr>
          <w:rFonts w:ascii="宋体" w:eastAsia="宋体" w:hAnsi="宋体" w:cs="Times New Roman" w:hint="eastAsia"/>
          <w:szCs w:val="21"/>
        </w:rPr>
        <w:t>（</w:t>
      </w:r>
      <w:r w:rsidRPr="002F056D">
        <w:rPr>
          <w:rFonts w:ascii="宋体" w:eastAsia="宋体" w:hAnsi="宋体" w:cs="Times New Roman" w:hint="eastAsia"/>
          <w:bCs/>
          <w:szCs w:val="21"/>
        </w:rPr>
        <w:t>原件扫描件，彩色打印，加盖投标单位公章</w:t>
      </w:r>
      <w:r w:rsidRPr="002F056D">
        <w:rPr>
          <w:rFonts w:ascii="宋体" w:eastAsia="宋体" w:hAnsi="宋体" w:cs="Times New Roman" w:hint="eastAsia"/>
          <w:szCs w:val="21"/>
        </w:rPr>
        <w:t>）</w:t>
      </w:r>
      <w:r w:rsidRPr="002F056D">
        <w:rPr>
          <w:rFonts w:ascii="宋体" w:eastAsia="宋体" w:hAnsi="宋体" w:cs="Times New Roman" w:hint="eastAsia"/>
          <w:bCs/>
          <w:szCs w:val="21"/>
        </w:rPr>
        <w:t>；</w:t>
      </w:r>
    </w:p>
    <w:p w:rsidR="002F056D" w:rsidRPr="002F056D" w:rsidRDefault="002F056D" w:rsidP="002F056D">
      <w:pPr>
        <w:snapToGrid w:val="0"/>
        <w:rPr>
          <w:rFonts w:ascii="宋体" w:eastAsia="宋体" w:hAnsi="宋体" w:cs="Times New Roman"/>
          <w:bCs/>
          <w:szCs w:val="21"/>
        </w:rPr>
      </w:pPr>
      <w:r w:rsidRPr="002F056D">
        <w:rPr>
          <w:rFonts w:ascii="宋体" w:eastAsia="宋体" w:hAnsi="宋体" w:cs="Times New Roman" w:hint="eastAsia"/>
          <w:bCs/>
          <w:szCs w:val="21"/>
        </w:rPr>
        <w:t>6． 银行机构资信证明（原件扫描件，彩色打印，加盖投标单位公章）；</w:t>
      </w:r>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bCs/>
          <w:szCs w:val="21"/>
        </w:rPr>
        <w:t>7.  企业资质证书（原件扫描件，彩色打印，加盖投标单位公章）；</w:t>
      </w:r>
    </w:p>
    <w:p w:rsidR="002F056D" w:rsidRPr="002F056D" w:rsidRDefault="002F056D" w:rsidP="006E10E3">
      <w:pPr>
        <w:snapToGrid w:val="0"/>
        <w:spacing w:beforeLines="50"/>
        <w:rPr>
          <w:rFonts w:ascii="宋体" w:eastAsia="宋体" w:hAnsi="宋体" w:cs="Times New Roman"/>
          <w:bCs/>
          <w:szCs w:val="21"/>
        </w:rPr>
      </w:pPr>
      <w:r w:rsidRPr="002F056D">
        <w:rPr>
          <w:rFonts w:ascii="宋体" w:eastAsia="宋体" w:hAnsi="宋体" w:cs="Times New Roman" w:hint="eastAsia"/>
          <w:bCs/>
          <w:szCs w:val="21"/>
        </w:rPr>
        <w:t>8.  201</w:t>
      </w:r>
      <w:r w:rsidR="00BD1D28">
        <w:rPr>
          <w:rFonts w:ascii="宋体" w:eastAsia="宋体" w:hAnsi="宋体" w:cs="Times New Roman" w:hint="eastAsia"/>
          <w:bCs/>
          <w:szCs w:val="21"/>
        </w:rPr>
        <w:t>3</w:t>
      </w:r>
      <w:r w:rsidRPr="002F056D">
        <w:rPr>
          <w:rFonts w:ascii="宋体" w:eastAsia="宋体" w:hAnsi="宋体" w:cs="Times New Roman" w:hint="eastAsia"/>
          <w:bCs/>
          <w:szCs w:val="21"/>
        </w:rPr>
        <w:t>年1月1日起至今的业绩（业绩表、业绩证明材料）；</w:t>
      </w:r>
    </w:p>
    <w:p w:rsidR="002F056D" w:rsidRPr="002F056D" w:rsidRDefault="002F056D" w:rsidP="006E10E3">
      <w:pPr>
        <w:snapToGrid w:val="0"/>
        <w:spacing w:beforeLines="50"/>
        <w:rPr>
          <w:rFonts w:ascii="宋体" w:eastAsia="宋体" w:hAnsi="宋体" w:cs="Times New Roman"/>
          <w:b/>
          <w:bCs/>
          <w:szCs w:val="21"/>
        </w:rPr>
      </w:pPr>
      <w:r w:rsidRPr="002F056D">
        <w:rPr>
          <w:rFonts w:ascii="宋体" w:eastAsia="宋体" w:hAnsi="宋体" w:cs="Times New Roman" w:hint="eastAsia"/>
          <w:b/>
          <w:bCs/>
          <w:szCs w:val="21"/>
        </w:rPr>
        <w:t>附件1：投标人基本情况表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9"/>
        <w:gridCol w:w="2826"/>
        <w:gridCol w:w="2927"/>
        <w:gridCol w:w="930"/>
      </w:tblGrid>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公司名称</w:t>
            </w:r>
          </w:p>
        </w:tc>
        <w:tc>
          <w:tcPr>
            <w:tcW w:w="7337" w:type="dxa"/>
            <w:gridSpan w:val="3"/>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注册资金</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注册地址</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企业类型</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经营范围</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585"/>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营业执照编号</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组织机构代码</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293"/>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营业执照有效期</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营业执照发证机关</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纳税人性质</w:t>
            </w:r>
          </w:p>
        </w:tc>
        <w:tc>
          <w:tcPr>
            <w:tcW w:w="7337" w:type="dxa"/>
            <w:gridSpan w:val="3"/>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u w:val="single"/>
              </w:rPr>
              <w:t xml:space="preserve">　          </w:t>
            </w:r>
            <w:r w:rsidRPr="002F056D">
              <w:rPr>
                <w:rFonts w:ascii="宋体" w:eastAsia="宋体" w:hAnsi="宋体" w:cs="Times New Roman" w:hint="eastAsia"/>
                <w:szCs w:val="21"/>
              </w:rPr>
              <w:t>（增值税一般纳税人、小规模纳税人或非增值税纳税人）</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开户行</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银行帐号</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企业法人姓名</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公司电话</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175"/>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75"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公司地址</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75"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75"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邮政编码</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75"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181"/>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81"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联系人</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81"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81"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手机号码</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181" w:lineRule="atLeast"/>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330"/>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办公电话</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传真</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193"/>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E-mail</w:t>
            </w:r>
          </w:p>
        </w:tc>
        <w:tc>
          <w:tcPr>
            <w:tcW w:w="3119"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3208"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c>
          <w:tcPr>
            <w:tcW w:w="1010"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 xml:space="preserve">　</w:t>
            </w:r>
          </w:p>
        </w:tc>
      </w:tr>
      <w:tr w:rsidR="002F056D" w:rsidRPr="002F056D" w:rsidTr="002F056D">
        <w:trPr>
          <w:trHeight w:val="467"/>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公司简介</w:t>
            </w:r>
          </w:p>
        </w:tc>
        <w:tc>
          <w:tcPr>
            <w:tcW w:w="7337" w:type="dxa"/>
            <w:gridSpan w:val="3"/>
            <w:tcBorders>
              <w:top w:val="single" w:sz="4" w:space="0" w:color="auto"/>
              <w:left w:val="single" w:sz="4" w:space="0" w:color="auto"/>
              <w:bottom w:val="single" w:sz="4" w:space="0" w:color="auto"/>
              <w:right w:val="single" w:sz="4" w:space="0" w:color="auto"/>
            </w:tcBorders>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p>
        </w:tc>
      </w:tr>
      <w:tr w:rsidR="002F056D" w:rsidRPr="002F056D" w:rsidTr="002F056D">
        <w:trPr>
          <w:trHeight w:val="409"/>
        </w:trPr>
        <w:tc>
          <w:tcPr>
            <w:tcW w:w="1951" w:type="dxa"/>
            <w:tcBorders>
              <w:top w:val="single" w:sz="4" w:space="0" w:color="auto"/>
              <w:left w:val="single" w:sz="4" w:space="0" w:color="auto"/>
              <w:bottom w:val="single" w:sz="4" w:space="0" w:color="auto"/>
              <w:right w:val="single" w:sz="4" w:space="0" w:color="auto"/>
            </w:tcBorders>
            <w:hideMark/>
          </w:tcPr>
          <w:p w:rsidR="002F056D" w:rsidRPr="002F056D" w:rsidRDefault="002F056D" w:rsidP="002F056D">
            <w:pPr>
              <w:adjustRightInd w:val="0"/>
              <w:snapToGrid w:val="0"/>
              <w:spacing w:line="360" w:lineRule="auto"/>
              <w:jc w:val="left"/>
              <w:textAlignment w:val="center"/>
              <w:rPr>
                <w:rFonts w:ascii="宋体" w:eastAsia="宋体" w:hAnsi="宋体" w:cs="Times New Roman"/>
                <w:szCs w:val="21"/>
              </w:rPr>
            </w:pPr>
            <w:r w:rsidRPr="002F056D">
              <w:rPr>
                <w:rFonts w:ascii="宋体" w:eastAsia="宋体" w:hAnsi="宋体" w:cs="Times New Roman" w:hint="eastAsia"/>
                <w:szCs w:val="21"/>
              </w:rPr>
              <w:t>资质情况</w:t>
            </w:r>
          </w:p>
        </w:tc>
        <w:tc>
          <w:tcPr>
            <w:tcW w:w="7337" w:type="dxa"/>
            <w:gridSpan w:val="3"/>
            <w:tcBorders>
              <w:top w:val="single" w:sz="4" w:space="0" w:color="auto"/>
              <w:left w:val="single" w:sz="4" w:space="0" w:color="auto"/>
              <w:bottom w:val="single" w:sz="4" w:space="0" w:color="auto"/>
              <w:right w:val="single" w:sz="4" w:space="0" w:color="auto"/>
            </w:tcBorders>
          </w:tcPr>
          <w:p w:rsidR="002F056D" w:rsidRPr="002F056D" w:rsidRDefault="002F056D" w:rsidP="002F056D">
            <w:pPr>
              <w:widowControl/>
              <w:adjustRightInd w:val="0"/>
              <w:snapToGrid w:val="0"/>
              <w:spacing w:line="360" w:lineRule="auto"/>
              <w:jc w:val="left"/>
              <w:textAlignment w:val="center"/>
              <w:rPr>
                <w:rFonts w:ascii="宋体" w:eastAsia="宋体" w:hAnsi="宋体" w:cs="Times New Roman"/>
                <w:szCs w:val="21"/>
              </w:rPr>
            </w:pPr>
          </w:p>
        </w:tc>
      </w:tr>
    </w:tbl>
    <w:p w:rsidR="002F056D" w:rsidRPr="002F056D" w:rsidRDefault="002F056D" w:rsidP="006E10E3">
      <w:pPr>
        <w:snapToGrid w:val="0"/>
        <w:spacing w:beforeLines="50"/>
        <w:rPr>
          <w:rFonts w:ascii="宋体" w:eastAsia="宋体" w:hAnsi="宋体" w:cs="Times New Roman"/>
          <w:b/>
          <w:bCs/>
          <w:szCs w:val="21"/>
        </w:rPr>
      </w:pPr>
    </w:p>
    <w:p w:rsidR="002F056D" w:rsidRPr="002F056D" w:rsidRDefault="002F056D" w:rsidP="006E10E3">
      <w:pPr>
        <w:snapToGrid w:val="0"/>
        <w:spacing w:beforeLines="50"/>
        <w:rPr>
          <w:rFonts w:ascii="宋体" w:eastAsia="宋体" w:hAnsi="宋体" w:cs="Times New Roman"/>
          <w:b/>
          <w:bCs/>
          <w:szCs w:val="21"/>
        </w:rPr>
      </w:pPr>
      <w:r w:rsidRPr="002F056D">
        <w:rPr>
          <w:rFonts w:ascii="宋体" w:eastAsia="宋体" w:hAnsi="宋体" w:cs="Times New Roman" w:hint="eastAsia"/>
          <w:b/>
          <w:bCs/>
          <w:szCs w:val="21"/>
        </w:rPr>
        <w:t>附件2：业绩表</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1"/>
        <w:gridCol w:w="1377"/>
        <w:gridCol w:w="1721"/>
        <w:gridCol w:w="1293"/>
        <w:gridCol w:w="1664"/>
        <w:gridCol w:w="1893"/>
      </w:tblGrid>
      <w:tr w:rsidR="002F056D" w:rsidRPr="002F056D" w:rsidTr="002F056D">
        <w:trPr>
          <w:trHeight w:val="378"/>
        </w:trPr>
        <w:tc>
          <w:tcPr>
            <w:tcW w:w="681"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序号</w:t>
            </w:r>
          </w:p>
        </w:tc>
        <w:tc>
          <w:tcPr>
            <w:tcW w:w="1377"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项目名称</w:t>
            </w:r>
          </w:p>
        </w:tc>
        <w:tc>
          <w:tcPr>
            <w:tcW w:w="1721"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合同金额</w:t>
            </w:r>
          </w:p>
        </w:tc>
        <w:tc>
          <w:tcPr>
            <w:tcW w:w="129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完成时间</w:t>
            </w:r>
          </w:p>
        </w:tc>
        <w:tc>
          <w:tcPr>
            <w:tcW w:w="1664"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建设方名称</w:t>
            </w:r>
          </w:p>
        </w:tc>
        <w:tc>
          <w:tcPr>
            <w:tcW w:w="1893" w:type="dxa"/>
            <w:tcBorders>
              <w:top w:val="single" w:sz="4" w:space="0" w:color="auto"/>
              <w:left w:val="single" w:sz="4" w:space="0" w:color="auto"/>
              <w:bottom w:val="single" w:sz="4" w:space="0" w:color="auto"/>
              <w:right w:val="single" w:sz="4" w:space="0" w:color="auto"/>
            </w:tcBorders>
            <w:vAlign w:val="center"/>
            <w:hideMark/>
          </w:tcPr>
          <w:p w:rsidR="002F056D" w:rsidRPr="002F056D" w:rsidRDefault="002F056D" w:rsidP="002F056D">
            <w:pPr>
              <w:snapToGrid w:val="0"/>
              <w:spacing w:line="300" w:lineRule="auto"/>
              <w:jc w:val="center"/>
              <w:rPr>
                <w:rFonts w:ascii="宋体" w:eastAsia="宋体" w:hAnsi="宋体" w:cs="Times New Roman"/>
                <w:bCs/>
                <w:szCs w:val="21"/>
              </w:rPr>
            </w:pPr>
            <w:r w:rsidRPr="002F056D">
              <w:rPr>
                <w:rFonts w:ascii="宋体" w:eastAsia="宋体" w:hAnsi="宋体" w:cs="Times New Roman" w:hint="eastAsia"/>
                <w:bCs/>
                <w:szCs w:val="21"/>
              </w:rPr>
              <w:t>备注</w:t>
            </w:r>
          </w:p>
        </w:tc>
      </w:tr>
      <w:tr w:rsidR="002F056D" w:rsidRPr="002F056D" w:rsidTr="002F056D">
        <w:trPr>
          <w:trHeight w:val="378"/>
        </w:trPr>
        <w:tc>
          <w:tcPr>
            <w:tcW w:w="681"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377"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293"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664"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893"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r>
      <w:tr w:rsidR="002F056D" w:rsidRPr="002F056D" w:rsidTr="002F056D">
        <w:trPr>
          <w:trHeight w:val="397"/>
        </w:trPr>
        <w:tc>
          <w:tcPr>
            <w:tcW w:w="681"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377"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293"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664"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893"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r>
      <w:tr w:rsidR="002F056D" w:rsidRPr="002F056D" w:rsidTr="002F056D">
        <w:trPr>
          <w:trHeight w:val="378"/>
        </w:trPr>
        <w:tc>
          <w:tcPr>
            <w:tcW w:w="681"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377"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293" w:type="dxa"/>
            <w:tcBorders>
              <w:top w:val="single" w:sz="4" w:space="0" w:color="auto"/>
              <w:left w:val="single" w:sz="4" w:space="0" w:color="auto"/>
              <w:bottom w:val="single" w:sz="4" w:space="0" w:color="auto"/>
              <w:right w:val="single" w:sz="4" w:space="0" w:color="auto"/>
            </w:tcBorders>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664"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c>
          <w:tcPr>
            <w:tcW w:w="1893" w:type="dxa"/>
            <w:tcBorders>
              <w:top w:val="single" w:sz="4" w:space="0" w:color="auto"/>
              <w:left w:val="single" w:sz="4" w:space="0" w:color="auto"/>
              <w:bottom w:val="single" w:sz="4" w:space="0" w:color="auto"/>
              <w:right w:val="single" w:sz="4" w:space="0" w:color="auto"/>
            </w:tcBorders>
            <w:vAlign w:val="center"/>
          </w:tcPr>
          <w:p w:rsidR="002F056D" w:rsidRPr="002F056D" w:rsidRDefault="002F056D" w:rsidP="002F056D">
            <w:pPr>
              <w:snapToGrid w:val="0"/>
              <w:spacing w:line="300" w:lineRule="auto"/>
              <w:jc w:val="center"/>
              <w:rPr>
                <w:rFonts w:ascii="宋体" w:eastAsia="宋体" w:hAnsi="宋体" w:cs="Times New Roman"/>
                <w:bCs/>
                <w:sz w:val="24"/>
                <w:szCs w:val="24"/>
              </w:rPr>
            </w:pPr>
          </w:p>
        </w:tc>
      </w:tr>
    </w:tbl>
    <w:p w:rsidR="001C3048" w:rsidRPr="00A40DC3" w:rsidRDefault="002F056D" w:rsidP="00C92386">
      <w:pPr>
        <w:snapToGrid w:val="0"/>
        <w:spacing w:beforeLines="50"/>
        <w:rPr>
          <w:rFonts w:ascii="宋体" w:eastAsia="宋体" w:hAnsi="宋体" w:cs="Times New Roman"/>
          <w:b/>
          <w:bCs/>
          <w:szCs w:val="21"/>
        </w:rPr>
      </w:pPr>
      <w:r w:rsidRPr="002F056D">
        <w:rPr>
          <w:rFonts w:ascii="宋体" w:eastAsia="宋体" w:hAnsi="宋体" w:cs="Times New Roman" w:hint="eastAsia"/>
          <w:b/>
          <w:bCs/>
          <w:szCs w:val="21"/>
        </w:rPr>
        <w:t>注：需按投标人须知前附表的要求提供证明材料。</w:t>
      </w:r>
    </w:p>
    <w:sectPr w:rsidR="001C3048" w:rsidRPr="00A40DC3" w:rsidSect="00A412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26F" w:rsidRDefault="00C2026F" w:rsidP="004C3108">
      <w:r>
        <w:separator/>
      </w:r>
    </w:p>
  </w:endnote>
  <w:endnote w:type="continuationSeparator" w:id="0">
    <w:p w:rsidR="00C2026F" w:rsidRDefault="00C2026F" w:rsidP="004C31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26F" w:rsidRDefault="00C2026F" w:rsidP="004C3108">
      <w:r>
        <w:separator/>
      </w:r>
    </w:p>
  </w:footnote>
  <w:footnote w:type="continuationSeparator" w:id="0">
    <w:p w:rsidR="00C2026F" w:rsidRDefault="00C2026F" w:rsidP="004C31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3108"/>
    <w:rsid w:val="00012BBC"/>
    <w:rsid w:val="00030B6F"/>
    <w:rsid w:val="000466BA"/>
    <w:rsid w:val="000A727E"/>
    <w:rsid w:val="000A76DF"/>
    <w:rsid w:val="000B32F1"/>
    <w:rsid w:val="000C6F99"/>
    <w:rsid w:val="001444DA"/>
    <w:rsid w:val="001549B4"/>
    <w:rsid w:val="00161163"/>
    <w:rsid w:val="00166E61"/>
    <w:rsid w:val="001775B8"/>
    <w:rsid w:val="00180CCB"/>
    <w:rsid w:val="00186907"/>
    <w:rsid w:val="00187C07"/>
    <w:rsid w:val="001A0A2A"/>
    <w:rsid w:val="001A7384"/>
    <w:rsid w:val="001C3048"/>
    <w:rsid w:val="001D6C0D"/>
    <w:rsid w:val="001E0149"/>
    <w:rsid w:val="001E0686"/>
    <w:rsid w:val="0026712A"/>
    <w:rsid w:val="00286360"/>
    <w:rsid w:val="00292BE3"/>
    <w:rsid w:val="002A2F8E"/>
    <w:rsid w:val="002D6653"/>
    <w:rsid w:val="002F056D"/>
    <w:rsid w:val="0032672C"/>
    <w:rsid w:val="00343004"/>
    <w:rsid w:val="003C79CD"/>
    <w:rsid w:val="0044434E"/>
    <w:rsid w:val="00447BD2"/>
    <w:rsid w:val="004A1840"/>
    <w:rsid w:val="004C3108"/>
    <w:rsid w:val="004E65DD"/>
    <w:rsid w:val="00521858"/>
    <w:rsid w:val="00521A7F"/>
    <w:rsid w:val="00537350"/>
    <w:rsid w:val="005941AF"/>
    <w:rsid w:val="005D6420"/>
    <w:rsid w:val="005F2DE4"/>
    <w:rsid w:val="00610238"/>
    <w:rsid w:val="006120BB"/>
    <w:rsid w:val="00641657"/>
    <w:rsid w:val="006722A3"/>
    <w:rsid w:val="006A5F67"/>
    <w:rsid w:val="006D66E2"/>
    <w:rsid w:val="006D6B0F"/>
    <w:rsid w:val="006E10E3"/>
    <w:rsid w:val="006E5FFE"/>
    <w:rsid w:val="00706BEE"/>
    <w:rsid w:val="00737DFD"/>
    <w:rsid w:val="0076563D"/>
    <w:rsid w:val="0079342E"/>
    <w:rsid w:val="007A7F20"/>
    <w:rsid w:val="007B6ABD"/>
    <w:rsid w:val="007C0D62"/>
    <w:rsid w:val="007C337C"/>
    <w:rsid w:val="007E68C1"/>
    <w:rsid w:val="007F3560"/>
    <w:rsid w:val="008153BD"/>
    <w:rsid w:val="008602C7"/>
    <w:rsid w:val="00874F86"/>
    <w:rsid w:val="008A493C"/>
    <w:rsid w:val="008A6144"/>
    <w:rsid w:val="008B7466"/>
    <w:rsid w:val="008B7558"/>
    <w:rsid w:val="008C0FDA"/>
    <w:rsid w:val="008C3AD9"/>
    <w:rsid w:val="008F5030"/>
    <w:rsid w:val="009276A7"/>
    <w:rsid w:val="0094311E"/>
    <w:rsid w:val="00946197"/>
    <w:rsid w:val="00966152"/>
    <w:rsid w:val="009A0637"/>
    <w:rsid w:val="009B3FED"/>
    <w:rsid w:val="009C4C94"/>
    <w:rsid w:val="009E2A23"/>
    <w:rsid w:val="00A10C5A"/>
    <w:rsid w:val="00A146CC"/>
    <w:rsid w:val="00A246CC"/>
    <w:rsid w:val="00A40DC3"/>
    <w:rsid w:val="00A4121D"/>
    <w:rsid w:val="00A52E95"/>
    <w:rsid w:val="00A83E04"/>
    <w:rsid w:val="00A84982"/>
    <w:rsid w:val="00AE0266"/>
    <w:rsid w:val="00AE30A7"/>
    <w:rsid w:val="00B177CA"/>
    <w:rsid w:val="00B436B3"/>
    <w:rsid w:val="00B54D9F"/>
    <w:rsid w:val="00B877FE"/>
    <w:rsid w:val="00BD0ACC"/>
    <w:rsid w:val="00BD1D28"/>
    <w:rsid w:val="00BE49DA"/>
    <w:rsid w:val="00BE4D7A"/>
    <w:rsid w:val="00BF4B9C"/>
    <w:rsid w:val="00BF4BF2"/>
    <w:rsid w:val="00C0510F"/>
    <w:rsid w:val="00C15B87"/>
    <w:rsid w:val="00C16917"/>
    <w:rsid w:val="00C2026F"/>
    <w:rsid w:val="00C424D9"/>
    <w:rsid w:val="00C42706"/>
    <w:rsid w:val="00C866BC"/>
    <w:rsid w:val="00C92386"/>
    <w:rsid w:val="00CB26F0"/>
    <w:rsid w:val="00CC0650"/>
    <w:rsid w:val="00CD4125"/>
    <w:rsid w:val="00D00097"/>
    <w:rsid w:val="00D114A2"/>
    <w:rsid w:val="00D42983"/>
    <w:rsid w:val="00D93D84"/>
    <w:rsid w:val="00DC034C"/>
    <w:rsid w:val="00DC4588"/>
    <w:rsid w:val="00DD237A"/>
    <w:rsid w:val="00DD3A1F"/>
    <w:rsid w:val="00E06AE9"/>
    <w:rsid w:val="00E31A5F"/>
    <w:rsid w:val="00E3230B"/>
    <w:rsid w:val="00E6081A"/>
    <w:rsid w:val="00E6633C"/>
    <w:rsid w:val="00E7140B"/>
    <w:rsid w:val="00EB7F0F"/>
    <w:rsid w:val="00EF59AB"/>
    <w:rsid w:val="00EF6701"/>
    <w:rsid w:val="00F12D76"/>
    <w:rsid w:val="00F5119D"/>
    <w:rsid w:val="00F5276C"/>
    <w:rsid w:val="00F73D21"/>
    <w:rsid w:val="00FC445B"/>
    <w:rsid w:val="00FF7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21D"/>
    <w:pPr>
      <w:widowControl w:val="0"/>
      <w:jc w:val="both"/>
    </w:p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
    <w:basedOn w:val="a"/>
    <w:next w:val="a"/>
    <w:link w:val="1Char"/>
    <w:autoRedefine/>
    <w:uiPriority w:val="9"/>
    <w:qFormat/>
    <w:rsid w:val="002F056D"/>
    <w:pPr>
      <w:keepNext/>
      <w:widowControl/>
      <w:tabs>
        <w:tab w:val="num" w:pos="432"/>
      </w:tabs>
      <w:snapToGrid w:val="0"/>
      <w:spacing w:before="360" w:after="60" w:line="360" w:lineRule="auto"/>
      <w:ind w:left="432" w:hanging="432"/>
      <w:jc w:val="left"/>
      <w:outlineLvl w:val="0"/>
    </w:pPr>
    <w:rPr>
      <w:rFonts w:ascii="宋体" w:eastAsia="宋体" w:hAnsi="宋体" w:cs="宋体"/>
      <w:color w:val="000000"/>
      <w:kern w:val="28"/>
      <w:sz w:val="22"/>
      <w:lang w:eastAsia="en-US"/>
    </w:rPr>
  </w:style>
  <w:style w:type="paragraph" w:styleId="2">
    <w:name w:val="heading 2"/>
    <w:aliases w:val="h2,Heading 2 Hidden,Heading 2 CCBS,heading 2,第一章 标题 2,H2,PIM2,Titre3,HD2,sect 1.2,H21,sect 1.21,H22,sect 1.22,H211,sect 1.211,H23,sect 1.23,H212,sect 1.212,DO,1.1Heading 2,1.1 Heading 2,ISO1,L2,特殊正文"/>
    <w:basedOn w:val="a"/>
    <w:next w:val="a"/>
    <w:link w:val="2Char"/>
    <w:autoRedefine/>
    <w:uiPriority w:val="9"/>
    <w:qFormat/>
    <w:rsid w:val="002F056D"/>
    <w:pPr>
      <w:keepNext/>
      <w:widowControl/>
      <w:snapToGrid w:val="0"/>
      <w:spacing w:before="240" w:after="60"/>
      <w:ind w:left="360" w:hanging="360"/>
      <w:jc w:val="left"/>
      <w:outlineLvl w:val="1"/>
    </w:pPr>
    <w:rPr>
      <w:rFonts w:ascii="宋体" w:eastAsia="宋体" w:hAnsi="宋体" w:cs="宋体"/>
      <w:kern w:val="0"/>
      <w:sz w:val="22"/>
    </w:rPr>
  </w:style>
  <w:style w:type="paragraph" w:styleId="3">
    <w:name w:val="heading 3"/>
    <w:aliases w:val="h3,H3,level_3,PIM 3,Level 3 Head,Heading 3 - old,sect1.2.3,sect1.2.31,sect1.2.32,sect1.2.311,sect1.2.33,sect1.2.312,H31,H32,H33,H34,H35,H36,H37,H38,H39,H310,H311,H321,H331,H341,H351,H361,H371,H381,H391,H3101,H312,H322,H332,H342,H352,H362,H372,H382"/>
    <w:basedOn w:val="a"/>
    <w:next w:val="a"/>
    <w:link w:val="3Char"/>
    <w:autoRedefine/>
    <w:uiPriority w:val="9"/>
    <w:qFormat/>
    <w:rsid w:val="002F056D"/>
    <w:pPr>
      <w:keepNext/>
      <w:widowControl/>
      <w:snapToGrid w:val="0"/>
      <w:spacing w:beforeLines="50" w:line="360" w:lineRule="auto"/>
      <w:jc w:val="left"/>
      <w:outlineLvl w:val="2"/>
    </w:pPr>
    <w:rPr>
      <w:rFonts w:ascii="宋体" w:eastAsia="宋体" w:hAnsi="宋体" w:cs="Calibri"/>
      <w:bCs/>
      <w:i/>
      <w:color w:val="0070C0"/>
      <w:kern w:val="0"/>
      <w:szCs w:val="21"/>
    </w:rPr>
  </w:style>
  <w:style w:type="paragraph" w:styleId="4">
    <w:name w:val="heading 4"/>
    <w:basedOn w:val="a"/>
    <w:next w:val="a"/>
    <w:link w:val="4Char"/>
    <w:uiPriority w:val="9"/>
    <w:qFormat/>
    <w:rsid w:val="002F056D"/>
    <w:pPr>
      <w:keepNext/>
      <w:outlineLvl w:val="3"/>
    </w:pPr>
    <w:rPr>
      <w:rFonts w:ascii="Times New Roman" w:eastAsia="宋体" w:hAnsi="Times New Roman" w:cs="Times New Roman"/>
      <w:kern w:val="0"/>
      <w:sz w:val="28"/>
      <w:szCs w:val="20"/>
    </w:rPr>
  </w:style>
  <w:style w:type="paragraph" w:styleId="5">
    <w:name w:val="heading 5"/>
    <w:basedOn w:val="a"/>
    <w:next w:val="a"/>
    <w:link w:val="5Char"/>
    <w:uiPriority w:val="9"/>
    <w:qFormat/>
    <w:rsid w:val="002F056D"/>
    <w:pPr>
      <w:keepNext/>
      <w:keepLines/>
      <w:spacing w:before="280" w:after="290" w:line="372" w:lineRule="auto"/>
      <w:outlineLvl w:val="4"/>
    </w:pPr>
    <w:rPr>
      <w:rFonts w:ascii="Times New Roman" w:eastAsia="宋体" w:hAnsi="Times New Roman" w:cs="Times New Roman"/>
      <w:b/>
      <w:bCs/>
      <w:kern w:val="0"/>
      <w:sz w:val="28"/>
      <w:szCs w:val="28"/>
    </w:rPr>
  </w:style>
  <w:style w:type="paragraph" w:styleId="6">
    <w:name w:val="heading 6"/>
    <w:basedOn w:val="a"/>
    <w:next w:val="a"/>
    <w:link w:val="6Char"/>
    <w:uiPriority w:val="9"/>
    <w:qFormat/>
    <w:rsid w:val="002F056D"/>
    <w:pPr>
      <w:keepNext/>
      <w:keepLines/>
      <w:spacing w:before="240" w:after="64" w:line="316" w:lineRule="auto"/>
      <w:outlineLvl w:val="5"/>
    </w:pPr>
    <w:rPr>
      <w:rFonts w:ascii="Arial" w:eastAsia="黑体" w:hAnsi="Arial" w:cs="Times New Roman"/>
      <w:b/>
      <w:bCs/>
      <w:kern w:val="0"/>
      <w:sz w:val="24"/>
      <w:szCs w:val="24"/>
    </w:rPr>
  </w:style>
  <w:style w:type="paragraph" w:styleId="7">
    <w:name w:val="heading 7"/>
    <w:basedOn w:val="a"/>
    <w:next w:val="a"/>
    <w:link w:val="7Char"/>
    <w:uiPriority w:val="9"/>
    <w:qFormat/>
    <w:rsid w:val="002F056D"/>
    <w:pPr>
      <w:keepNext/>
      <w:keepLines/>
      <w:spacing w:before="240" w:after="64" w:line="316" w:lineRule="auto"/>
      <w:outlineLvl w:val="6"/>
    </w:pPr>
    <w:rPr>
      <w:rFonts w:ascii="Times New Roman" w:eastAsia="宋体" w:hAnsi="Times New Roman" w:cs="Times New Roman"/>
      <w:b/>
      <w:bCs/>
      <w:kern w:val="0"/>
      <w:sz w:val="24"/>
      <w:szCs w:val="24"/>
    </w:rPr>
  </w:style>
  <w:style w:type="paragraph" w:styleId="8">
    <w:name w:val="heading 8"/>
    <w:basedOn w:val="a"/>
    <w:next w:val="a"/>
    <w:link w:val="8Char"/>
    <w:uiPriority w:val="9"/>
    <w:qFormat/>
    <w:rsid w:val="002F056D"/>
    <w:pPr>
      <w:keepNext/>
      <w:keepLines/>
      <w:spacing w:before="240" w:after="64" w:line="316" w:lineRule="auto"/>
      <w:outlineLvl w:val="7"/>
    </w:pPr>
    <w:rPr>
      <w:rFonts w:ascii="Arial" w:eastAsia="黑体" w:hAnsi="Arial" w:cs="Times New Roman"/>
      <w:kern w:val="0"/>
      <w:sz w:val="24"/>
      <w:szCs w:val="24"/>
    </w:rPr>
  </w:style>
  <w:style w:type="paragraph" w:styleId="9">
    <w:name w:val="heading 9"/>
    <w:basedOn w:val="a"/>
    <w:next w:val="a"/>
    <w:link w:val="9Char"/>
    <w:uiPriority w:val="9"/>
    <w:qFormat/>
    <w:rsid w:val="002F056D"/>
    <w:pPr>
      <w:keepNext/>
      <w:keepLines/>
      <w:spacing w:before="240" w:after="64" w:line="316" w:lineRule="auto"/>
      <w:outlineLvl w:val="8"/>
    </w:pPr>
    <w:rPr>
      <w:rFonts w:ascii="Arial" w:eastAsia="黑体" w:hAnsi="Arial" w:cs="Times New Roman"/>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3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3108"/>
    <w:rPr>
      <w:sz w:val="18"/>
      <w:szCs w:val="18"/>
    </w:rPr>
  </w:style>
  <w:style w:type="paragraph" w:styleId="a4">
    <w:name w:val="footer"/>
    <w:basedOn w:val="a"/>
    <w:link w:val="Char0"/>
    <w:uiPriority w:val="99"/>
    <w:semiHidden/>
    <w:unhideWhenUsed/>
    <w:rsid w:val="004C31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3108"/>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uiPriority w:val="9"/>
    <w:rsid w:val="002F056D"/>
    <w:rPr>
      <w:rFonts w:ascii="宋体" w:eastAsia="宋体" w:hAnsi="宋体" w:cs="宋体"/>
      <w:color w:val="000000"/>
      <w:kern w:val="28"/>
      <w:sz w:val="22"/>
      <w:lang w:eastAsia="en-US"/>
    </w:rPr>
  </w:style>
  <w:style w:type="character" w:customStyle="1" w:styleId="2Char">
    <w:name w:val="标题 2 Char"/>
    <w:aliases w:val="h2 Char,Heading 2 Hidden Char,Heading 2 CCBS Char,heading 2 Char,第一章 标题 2 Char,H2 Char,PIM2 Char,Titre3 Char,HD2 Char,sect 1.2 Char,H21 Char,sect 1.21 Char,H22 Char,sect 1.22 Char,H211 Char,sect 1.211 Char,H23 Char,sect 1.23 Char,H212 Char"/>
    <w:basedOn w:val="a0"/>
    <w:link w:val="2"/>
    <w:uiPriority w:val="9"/>
    <w:rsid w:val="002F056D"/>
    <w:rPr>
      <w:rFonts w:ascii="宋体" w:eastAsia="宋体" w:hAnsi="宋体" w:cs="宋体"/>
      <w:kern w:val="0"/>
      <w:sz w:val="22"/>
    </w:rPr>
  </w:style>
  <w:style w:type="character" w:customStyle="1" w:styleId="3Char">
    <w:name w:val="标题 3 Char"/>
    <w:aliases w:val="h3 Char,H3 Char,level_3 Char,PIM 3 Char,Level 3 Head Char,Heading 3 - old Char,sect1.2.3 Char,sect1.2.31 Char,sect1.2.32 Char,sect1.2.311 Char,sect1.2.33 Char,sect1.2.312 Char,H31 Char,H32 Char,H33 Char,H34 Char,H35 Char,H36 Char,H37 Char"/>
    <w:basedOn w:val="a0"/>
    <w:link w:val="3"/>
    <w:uiPriority w:val="9"/>
    <w:rsid w:val="002F056D"/>
    <w:rPr>
      <w:rFonts w:ascii="宋体" w:eastAsia="宋体" w:hAnsi="宋体" w:cs="Calibri"/>
      <w:bCs/>
      <w:i/>
      <w:color w:val="0070C0"/>
      <w:kern w:val="0"/>
      <w:szCs w:val="21"/>
    </w:rPr>
  </w:style>
  <w:style w:type="character" w:customStyle="1" w:styleId="4Char">
    <w:name w:val="标题 4 Char"/>
    <w:basedOn w:val="a0"/>
    <w:link w:val="4"/>
    <w:uiPriority w:val="9"/>
    <w:rsid w:val="002F056D"/>
    <w:rPr>
      <w:rFonts w:ascii="Times New Roman" w:eastAsia="宋体" w:hAnsi="Times New Roman" w:cs="Times New Roman"/>
      <w:kern w:val="0"/>
      <w:sz w:val="28"/>
      <w:szCs w:val="20"/>
    </w:rPr>
  </w:style>
  <w:style w:type="character" w:customStyle="1" w:styleId="5Char">
    <w:name w:val="标题 5 Char"/>
    <w:basedOn w:val="a0"/>
    <w:link w:val="5"/>
    <w:uiPriority w:val="9"/>
    <w:rsid w:val="002F056D"/>
    <w:rPr>
      <w:rFonts w:ascii="Times New Roman" w:eastAsia="宋体" w:hAnsi="Times New Roman" w:cs="Times New Roman"/>
      <w:b/>
      <w:bCs/>
      <w:kern w:val="0"/>
      <w:sz w:val="28"/>
      <w:szCs w:val="28"/>
    </w:rPr>
  </w:style>
  <w:style w:type="character" w:customStyle="1" w:styleId="6Char">
    <w:name w:val="标题 6 Char"/>
    <w:basedOn w:val="a0"/>
    <w:link w:val="6"/>
    <w:uiPriority w:val="9"/>
    <w:rsid w:val="002F056D"/>
    <w:rPr>
      <w:rFonts w:ascii="Arial" w:eastAsia="黑体" w:hAnsi="Arial" w:cs="Times New Roman"/>
      <w:b/>
      <w:bCs/>
      <w:kern w:val="0"/>
      <w:sz w:val="24"/>
      <w:szCs w:val="24"/>
    </w:rPr>
  </w:style>
  <w:style w:type="character" w:customStyle="1" w:styleId="7Char">
    <w:name w:val="标题 7 Char"/>
    <w:basedOn w:val="a0"/>
    <w:link w:val="7"/>
    <w:uiPriority w:val="9"/>
    <w:rsid w:val="002F056D"/>
    <w:rPr>
      <w:rFonts w:ascii="Times New Roman" w:eastAsia="宋体" w:hAnsi="Times New Roman" w:cs="Times New Roman"/>
      <w:b/>
      <w:bCs/>
      <w:kern w:val="0"/>
      <w:sz w:val="24"/>
      <w:szCs w:val="24"/>
    </w:rPr>
  </w:style>
  <w:style w:type="character" w:customStyle="1" w:styleId="8Char">
    <w:name w:val="标题 8 Char"/>
    <w:basedOn w:val="a0"/>
    <w:link w:val="8"/>
    <w:uiPriority w:val="9"/>
    <w:rsid w:val="002F056D"/>
    <w:rPr>
      <w:rFonts w:ascii="Arial" w:eastAsia="黑体" w:hAnsi="Arial" w:cs="Times New Roman"/>
      <w:kern w:val="0"/>
      <w:sz w:val="24"/>
      <w:szCs w:val="24"/>
    </w:rPr>
  </w:style>
  <w:style w:type="character" w:customStyle="1" w:styleId="9Char">
    <w:name w:val="标题 9 Char"/>
    <w:basedOn w:val="a0"/>
    <w:link w:val="9"/>
    <w:uiPriority w:val="9"/>
    <w:rsid w:val="002F056D"/>
    <w:rPr>
      <w:rFonts w:ascii="Arial" w:eastAsia="黑体" w:hAnsi="Arial" w:cs="Times New Roman"/>
      <w:kern w:val="0"/>
      <w:sz w:val="20"/>
      <w:szCs w:val="21"/>
    </w:rPr>
  </w:style>
  <w:style w:type="character" w:customStyle="1" w:styleId="HTMLChar">
    <w:name w:val="HTML 预设格式 Char"/>
    <w:basedOn w:val="a0"/>
    <w:link w:val="HTML"/>
    <w:uiPriority w:val="99"/>
    <w:semiHidden/>
    <w:rsid w:val="002F056D"/>
    <w:rPr>
      <w:rFonts w:ascii="宋体" w:eastAsia="宋体" w:hAnsi="宋体" w:cs="Times New Roman"/>
      <w:kern w:val="0"/>
      <w:sz w:val="24"/>
      <w:szCs w:val="24"/>
    </w:rPr>
  </w:style>
  <w:style w:type="paragraph" w:styleId="HTML">
    <w:name w:val="HTML Preformatted"/>
    <w:basedOn w:val="a"/>
    <w:link w:val="HTMLChar"/>
    <w:uiPriority w:val="99"/>
    <w:semiHidden/>
    <w:unhideWhenUsed/>
    <w:rsid w:val="002F0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character" w:customStyle="1" w:styleId="Char1">
    <w:name w:val="正文缩进 Char"/>
    <w:link w:val="a5"/>
    <w:semiHidden/>
    <w:locked/>
    <w:rsid w:val="002F056D"/>
    <w:rPr>
      <w:rFonts w:ascii="楷体_GB2312" w:eastAsia="楷体_GB2312" w:hAnsi="Times New Roman"/>
      <w:sz w:val="28"/>
    </w:rPr>
  </w:style>
  <w:style w:type="paragraph" w:styleId="a5">
    <w:name w:val="Normal Indent"/>
    <w:basedOn w:val="a"/>
    <w:link w:val="Char1"/>
    <w:semiHidden/>
    <w:unhideWhenUsed/>
    <w:rsid w:val="002F056D"/>
    <w:pPr>
      <w:adjustRightInd w:val="0"/>
      <w:spacing w:line="315" w:lineRule="atLeast"/>
      <w:ind w:firstLine="420"/>
      <w:jc w:val="left"/>
    </w:pPr>
    <w:rPr>
      <w:rFonts w:ascii="楷体_GB2312" w:eastAsia="楷体_GB2312" w:hAnsi="Times New Roman"/>
      <w:sz w:val="28"/>
    </w:rPr>
  </w:style>
  <w:style w:type="character" w:customStyle="1" w:styleId="Char2">
    <w:name w:val="批注文字 Char"/>
    <w:basedOn w:val="a0"/>
    <w:link w:val="a6"/>
    <w:uiPriority w:val="99"/>
    <w:semiHidden/>
    <w:rsid w:val="002F056D"/>
    <w:rPr>
      <w:rFonts w:ascii="Times New Roman" w:eastAsia="宋体" w:hAnsi="Times New Roman" w:cs="Times New Roman"/>
      <w:kern w:val="0"/>
      <w:sz w:val="20"/>
      <w:szCs w:val="20"/>
    </w:rPr>
  </w:style>
  <w:style w:type="paragraph" w:styleId="a6">
    <w:name w:val="annotation text"/>
    <w:basedOn w:val="a"/>
    <w:link w:val="Char2"/>
    <w:uiPriority w:val="99"/>
    <w:semiHidden/>
    <w:unhideWhenUsed/>
    <w:rsid w:val="002F056D"/>
    <w:pPr>
      <w:jc w:val="left"/>
    </w:pPr>
    <w:rPr>
      <w:rFonts w:ascii="Times New Roman" w:eastAsia="宋体" w:hAnsi="Times New Roman" w:cs="Times New Roman"/>
      <w:kern w:val="0"/>
      <w:sz w:val="20"/>
      <w:szCs w:val="20"/>
    </w:rPr>
  </w:style>
  <w:style w:type="character" w:customStyle="1" w:styleId="Char3">
    <w:name w:val="标题 Char"/>
    <w:basedOn w:val="a0"/>
    <w:link w:val="a7"/>
    <w:uiPriority w:val="10"/>
    <w:rsid w:val="002F056D"/>
    <w:rPr>
      <w:rFonts w:ascii="Cambria" w:eastAsia="宋体" w:hAnsi="Cambria" w:cs="Times New Roman"/>
      <w:b/>
      <w:bCs/>
      <w:kern w:val="0"/>
      <w:sz w:val="32"/>
      <w:szCs w:val="32"/>
    </w:rPr>
  </w:style>
  <w:style w:type="paragraph" w:styleId="a7">
    <w:name w:val="Title"/>
    <w:basedOn w:val="a"/>
    <w:next w:val="a"/>
    <w:link w:val="Char3"/>
    <w:uiPriority w:val="10"/>
    <w:qFormat/>
    <w:rsid w:val="002F056D"/>
    <w:pPr>
      <w:spacing w:before="240" w:after="60"/>
      <w:jc w:val="center"/>
      <w:outlineLvl w:val="0"/>
    </w:pPr>
    <w:rPr>
      <w:rFonts w:ascii="Cambria" w:eastAsia="宋体" w:hAnsi="Cambria" w:cs="Times New Roman"/>
      <w:b/>
      <w:bCs/>
      <w:kern w:val="0"/>
      <w:sz w:val="32"/>
      <w:szCs w:val="32"/>
    </w:rPr>
  </w:style>
  <w:style w:type="character" w:customStyle="1" w:styleId="Char4">
    <w:name w:val="正文文本 Char"/>
    <w:basedOn w:val="a0"/>
    <w:link w:val="a8"/>
    <w:uiPriority w:val="99"/>
    <w:semiHidden/>
    <w:rsid w:val="002F056D"/>
    <w:rPr>
      <w:rFonts w:ascii="Times New Roman" w:eastAsia="宋体" w:hAnsi="Times New Roman" w:cs="Times New Roman"/>
      <w:kern w:val="0"/>
      <w:sz w:val="28"/>
      <w:szCs w:val="20"/>
    </w:rPr>
  </w:style>
  <w:style w:type="paragraph" w:styleId="a8">
    <w:name w:val="Body Text"/>
    <w:basedOn w:val="a"/>
    <w:link w:val="Char4"/>
    <w:uiPriority w:val="99"/>
    <w:semiHidden/>
    <w:unhideWhenUsed/>
    <w:rsid w:val="002F056D"/>
    <w:rPr>
      <w:rFonts w:ascii="Times New Roman" w:eastAsia="宋体" w:hAnsi="Times New Roman" w:cs="Times New Roman"/>
      <w:kern w:val="0"/>
      <w:sz w:val="28"/>
      <w:szCs w:val="20"/>
    </w:rPr>
  </w:style>
  <w:style w:type="character" w:customStyle="1" w:styleId="Char5">
    <w:name w:val="正文文本缩进 Char"/>
    <w:basedOn w:val="a0"/>
    <w:link w:val="a9"/>
    <w:uiPriority w:val="99"/>
    <w:rsid w:val="002F056D"/>
    <w:rPr>
      <w:rFonts w:ascii="楷体_GB2312" w:eastAsia="楷体_GB2312" w:hAnsi="Times New Roman" w:cs="Times New Roman"/>
      <w:kern w:val="0"/>
      <w:sz w:val="28"/>
      <w:szCs w:val="20"/>
    </w:rPr>
  </w:style>
  <w:style w:type="paragraph" w:styleId="a9">
    <w:name w:val="Body Text Indent"/>
    <w:basedOn w:val="a"/>
    <w:link w:val="Char5"/>
    <w:uiPriority w:val="99"/>
    <w:unhideWhenUsed/>
    <w:rsid w:val="002F056D"/>
    <w:pPr>
      <w:adjustRightInd w:val="0"/>
      <w:spacing w:after="120" w:line="360" w:lineRule="atLeast"/>
      <w:ind w:left="900"/>
    </w:pPr>
    <w:rPr>
      <w:rFonts w:ascii="楷体_GB2312" w:eastAsia="楷体_GB2312" w:hAnsi="Times New Roman" w:cs="Times New Roman"/>
      <w:kern w:val="0"/>
      <w:sz w:val="28"/>
      <w:szCs w:val="20"/>
    </w:rPr>
  </w:style>
  <w:style w:type="character" w:customStyle="1" w:styleId="Char6">
    <w:name w:val="副标题 Char"/>
    <w:basedOn w:val="a0"/>
    <w:link w:val="aa"/>
    <w:uiPriority w:val="11"/>
    <w:rsid w:val="002F056D"/>
    <w:rPr>
      <w:rFonts w:ascii="Cambria" w:eastAsia="宋体" w:hAnsi="Cambria" w:cs="Times New Roman"/>
      <w:b/>
      <w:bCs/>
      <w:kern w:val="28"/>
      <w:sz w:val="32"/>
      <w:szCs w:val="32"/>
    </w:rPr>
  </w:style>
  <w:style w:type="paragraph" w:styleId="aa">
    <w:name w:val="Subtitle"/>
    <w:basedOn w:val="a"/>
    <w:next w:val="a"/>
    <w:link w:val="Char6"/>
    <w:uiPriority w:val="11"/>
    <w:qFormat/>
    <w:rsid w:val="002F056D"/>
    <w:pPr>
      <w:spacing w:before="240" w:after="60" w:line="312" w:lineRule="auto"/>
      <w:jc w:val="center"/>
      <w:outlineLvl w:val="1"/>
    </w:pPr>
    <w:rPr>
      <w:rFonts w:ascii="Cambria" w:eastAsia="宋体" w:hAnsi="Cambria" w:cs="Times New Roman"/>
      <w:b/>
      <w:bCs/>
      <w:kern w:val="28"/>
      <w:sz w:val="32"/>
      <w:szCs w:val="32"/>
    </w:rPr>
  </w:style>
  <w:style w:type="character" w:customStyle="1" w:styleId="Char7">
    <w:name w:val="日期 Char"/>
    <w:basedOn w:val="a0"/>
    <w:link w:val="ab"/>
    <w:uiPriority w:val="99"/>
    <w:semiHidden/>
    <w:rsid w:val="002F056D"/>
    <w:rPr>
      <w:rFonts w:ascii="Times New Roman" w:eastAsia="宋体" w:hAnsi="Times New Roman" w:cs="Times New Roman"/>
      <w:kern w:val="0"/>
      <w:sz w:val="20"/>
      <w:szCs w:val="20"/>
    </w:rPr>
  </w:style>
  <w:style w:type="paragraph" w:styleId="ab">
    <w:name w:val="Date"/>
    <w:basedOn w:val="a"/>
    <w:next w:val="a"/>
    <w:link w:val="Char7"/>
    <w:uiPriority w:val="99"/>
    <w:semiHidden/>
    <w:unhideWhenUsed/>
    <w:rsid w:val="002F056D"/>
    <w:pPr>
      <w:ind w:leftChars="2500" w:left="100"/>
    </w:pPr>
    <w:rPr>
      <w:rFonts w:ascii="Times New Roman" w:eastAsia="宋体" w:hAnsi="Times New Roman" w:cs="Times New Roman"/>
      <w:kern w:val="0"/>
      <w:sz w:val="20"/>
      <w:szCs w:val="20"/>
    </w:rPr>
  </w:style>
  <w:style w:type="character" w:customStyle="1" w:styleId="2Char0">
    <w:name w:val="正文文本缩进 2 Char"/>
    <w:basedOn w:val="a0"/>
    <w:link w:val="20"/>
    <w:uiPriority w:val="99"/>
    <w:semiHidden/>
    <w:rsid w:val="002F056D"/>
    <w:rPr>
      <w:rFonts w:ascii="仿宋_GB2312" w:eastAsia="仿宋_GB2312" w:hAnsi="宋体" w:cs="Times New Roman"/>
      <w:kern w:val="0"/>
      <w:sz w:val="24"/>
      <w:szCs w:val="24"/>
    </w:rPr>
  </w:style>
  <w:style w:type="paragraph" w:styleId="20">
    <w:name w:val="Body Text Indent 2"/>
    <w:basedOn w:val="a"/>
    <w:link w:val="2Char0"/>
    <w:uiPriority w:val="99"/>
    <w:semiHidden/>
    <w:unhideWhenUsed/>
    <w:rsid w:val="002F056D"/>
    <w:pPr>
      <w:spacing w:line="480" w:lineRule="auto"/>
      <w:ind w:firstLineChars="200" w:firstLine="480"/>
    </w:pPr>
    <w:rPr>
      <w:rFonts w:ascii="仿宋_GB2312" w:eastAsia="仿宋_GB2312" w:hAnsi="宋体" w:cs="Times New Roman"/>
      <w:kern w:val="0"/>
      <w:sz w:val="24"/>
      <w:szCs w:val="24"/>
    </w:rPr>
  </w:style>
  <w:style w:type="character" w:customStyle="1" w:styleId="3Char0">
    <w:name w:val="正文文本缩进 3 Char"/>
    <w:basedOn w:val="a0"/>
    <w:link w:val="30"/>
    <w:uiPriority w:val="99"/>
    <w:semiHidden/>
    <w:rsid w:val="002F056D"/>
    <w:rPr>
      <w:rFonts w:ascii="Times New Roman" w:eastAsia="宋体" w:hAnsi="Times New Roman" w:cs="Times New Roman"/>
      <w:kern w:val="0"/>
      <w:sz w:val="24"/>
      <w:szCs w:val="20"/>
    </w:rPr>
  </w:style>
  <w:style w:type="paragraph" w:styleId="30">
    <w:name w:val="Body Text Indent 3"/>
    <w:basedOn w:val="a"/>
    <w:link w:val="3Char0"/>
    <w:uiPriority w:val="99"/>
    <w:semiHidden/>
    <w:unhideWhenUsed/>
    <w:rsid w:val="002F056D"/>
    <w:pPr>
      <w:spacing w:after="120" w:line="360" w:lineRule="atLeast"/>
      <w:ind w:firstLineChars="300" w:firstLine="720"/>
    </w:pPr>
    <w:rPr>
      <w:rFonts w:ascii="Times New Roman" w:eastAsia="宋体" w:hAnsi="Times New Roman" w:cs="Times New Roman"/>
      <w:kern w:val="0"/>
      <w:sz w:val="24"/>
      <w:szCs w:val="20"/>
    </w:rPr>
  </w:style>
  <w:style w:type="character" w:customStyle="1" w:styleId="Char8">
    <w:name w:val="文档结构图 Char"/>
    <w:basedOn w:val="a0"/>
    <w:link w:val="ac"/>
    <w:uiPriority w:val="99"/>
    <w:semiHidden/>
    <w:rsid w:val="002F056D"/>
    <w:rPr>
      <w:rFonts w:ascii="宋体" w:eastAsia="宋体" w:hAnsi="Times New Roman" w:cs="Times New Roman"/>
      <w:kern w:val="0"/>
      <w:sz w:val="18"/>
      <w:szCs w:val="18"/>
    </w:rPr>
  </w:style>
  <w:style w:type="paragraph" w:styleId="ac">
    <w:name w:val="Document Map"/>
    <w:basedOn w:val="a"/>
    <w:link w:val="Char8"/>
    <w:uiPriority w:val="99"/>
    <w:semiHidden/>
    <w:unhideWhenUsed/>
    <w:rsid w:val="002F056D"/>
    <w:rPr>
      <w:rFonts w:ascii="宋体" w:eastAsia="宋体" w:hAnsi="Times New Roman" w:cs="Times New Roman"/>
      <w:kern w:val="0"/>
      <w:sz w:val="18"/>
      <w:szCs w:val="18"/>
    </w:rPr>
  </w:style>
  <w:style w:type="character" w:customStyle="1" w:styleId="Char9">
    <w:name w:val="纯文本 Char"/>
    <w:aliases w:val="普通文字 Char Char2,普通文字 Char Char Char1,正 文 1 Char1,普通文字1 Char1,普通文字2 Char1,普通文字3 Char1,普通文字4 Char1,普通文字5 Char1,普通文字6 Char1,普通文字11 Char1,普通文字21 Char1,普通文字31 Char1,普通文字41 Char1,普通文字7 Char1,普通文字 Char + 居中 Char1,Texte Char1,纯文本 Char1 Char Char Char1"/>
    <w:basedOn w:val="a0"/>
    <w:link w:val="ad"/>
    <w:uiPriority w:val="99"/>
    <w:locked/>
    <w:rsid w:val="002F056D"/>
    <w:rPr>
      <w:rFonts w:ascii="宋体" w:eastAsia="宋体" w:hAnsi="Courier New"/>
    </w:rPr>
  </w:style>
  <w:style w:type="paragraph" w:styleId="ad">
    <w:name w:val="Plain Text"/>
    <w:aliases w:val="普通文字 Char,普通文字 Char Char,正 文 1,普通文字1,普通文字2,普通文字3,普通文字4,普通文字5,普通文字6,普通文字11,普通文字21,普通文字31,普通文字41,普通文字7,普通文字 Char + 居中,Texte,纯文本 Char1 Char Char,纯文本 Char Char Char Char,纯文本 Char Char1,纯文本 Char1 Char,纯文本 Char Char Char,纯文本 Char Char,小,文字缩进,s4,s,表"/>
    <w:basedOn w:val="a"/>
    <w:link w:val="Char9"/>
    <w:uiPriority w:val="99"/>
    <w:unhideWhenUsed/>
    <w:rsid w:val="002F056D"/>
    <w:rPr>
      <w:rFonts w:ascii="宋体" w:eastAsia="宋体" w:hAnsi="Courier New"/>
    </w:rPr>
  </w:style>
  <w:style w:type="character" w:customStyle="1" w:styleId="Char10">
    <w:name w:val="纯文本 Char1"/>
    <w:aliases w:val="普通文字 Char Char1,普通文字 Char Char Char,正 文 1 Char,普通文字1 Char,普通文字2 Char,普通文字3 Char,普通文字4 Char,普通文字5 Char,普通文字6 Char,普通文字11 Char,普通文字21 Char,普通文字31 Char,普通文字41 Char,普通文字7 Char,普通文字 Char + 居中 Char,Texte Char,纯文本 Char1 Char Char Char,小 Char,s4 Char"/>
    <w:basedOn w:val="a0"/>
    <w:link w:val="ad"/>
    <w:uiPriority w:val="99"/>
    <w:semiHidden/>
    <w:rsid w:val="002F056D"/>
    <w:rPr>
      <w:rFonts w:ascii="宋体" w:eastAsia="宋体" w:hAnsi="Courier New" w:cs="Courier New"/>
      <w:szCs w:val="21"/>
    </w:rPr>
  </w:style>
  <w:style w:type="character" w:customStyle="1" w:styleId="Chara">
    <w:name w:val="批注主题 Char"/>
    <w:basedOn w:val="Char2"/>
    <w:link w:val="ae"/>
    <w:uiPriority w:val="99"/>
    <w:semiHidden/>
    <w:rsid w:val="002F056D"/>
    <w:rPr>
      <w:b/>
      <w:bCs/>
    </w:rPr>
  </w:style>
  <w:style w:type="paragraph" w:styleId="ae">
    <w:name w:val="annotation subject"/>
    <w:basedOn w:val="a6"/>
    <w:next w:val="a6"/>
    <w:link w:val="Chara"/>
    <w:uiPriority w:val="99"/>
    <w:semiHidden/>
    <w:unhideWhenUsed/>
    <w:rsid w:val="002F056D"/>
    <w:rPr>
      <w:b/>
      <w:bCs/>
    </w:rPr>
  </w:style>
  <w:style w:type="character" w:customStyle="1" w:styleId="Charb">
    <w:name w:val="批注框文本 Char"/>
    <w:basedOn w:val="a0"/>
    <w:link w:val="af"/>
    <w:uiPriority w:val="99"/>
    <w:semiHidden/>
    <w:rsid w:val="002F056D"/>
    <w:rPr>
      <w:rFonts w:ascii="Times New Roman" w:eastAsia="宋体" w:hAnsi="Times New Roman" w:cs="Times New Roman"/>
      <w:kern w:val="0"/>
      <w:sz w:val="18"/>
      <w:szCs w:val="18"/>
    </w:rPr>
  </w:style>
  <w:style w:type="paragraph" w:styleId="af">
    <w:name w:val="Balloon Text"/>
    <w:basedOn w:val="a"/>
    <w:link w:val="Charb"/>
    <w:uiPriority w:val="99"/>
    <w:semiHidden/>
    <w:unhideWhenUsed/>
    <w:rsid w:val="002F056D"/>
    <w:rPr>
      <w:rFonts w:ascii="Times New Roman" w:eastAsia="宋体" w:hAnsi="Times New Roman" w:cs="Times New Roman"/>
      <w:kern w:val="0"/>
      <w:sz w:val="18"/>
      <w:szCs w:val="18"/>
    </w:rPr>
  </w:style>
  <w:style w:type="character" w:customStyle="1" w:styleId="-Char">
    <w:name w:val="白皮书-正文 Char"/>
    <w:link w:val="-"/>
    <w:locked/>
    <w:rsid w:val="002F056D"/>
    <w:rPr>
      <w:rFonts w:ascii="宋体" w:eastAsia="宋体" w:hAnsi="宋体" w:cs="Times New Roman"/>
      <w:kern w:val="0"/>
      <w:szCs w:val="21"/>
    </w:rPr>
  </w:style>
  <w:style w:type="paragraph" w:customStyle="1" w:styleId="-">
    <w:name w:val="白皮书-正文"/>
    <w:basedOn w:val="a"/>
    <w:link w:val="-Char"/>
    <w:qFormat/>
    <w:rsid w:val="002F056D"/>
    <w:pPr>
      <w:snapToGrid w:val="0"/>
      <w:spacing w:line="360" w:lineRule="auto"/>
      <w:ind w:firstLineChars="200" w:firstLine="420"/>
    </w:pPr>
    <w:rPr>
      <w:rFonts w:ascii="宋体" w:eastAsia="宋体" w:hAnsi="宋体" w:cs="Times New Roman"/>
      <w:kern w:val="0"/>
      <w:szCs w:val="21"/>
    </w:rPr>
  </w:style>
  <w:style w:type="character" w:customStyle="1" w:styleId="CharChar">
    <w:name w:val="表格(五号) Char Char"/>
    <w:link w:val="af0"/>
    <w:locked/>
    <w:rsid w:val="002F056D"/>
    <w:rPr>
      <w:rFonts w:ascii="Times New Roman" w:hAnsi="Times New Roman" w:cs="Times New Roman"/>
    </w:rPr>
  </w:style>
  <w:style w:type="paragraph" w:customStyle="1" w:styleId="af0">
    <w:name w:val="表格(五号)"/>
    <w:basedOn w:val="a"/>
    <w:link w:val="CharChar"/>
    <w:rsid w:val="002F056D"/>
    <w:pPr>
      <w:adjustRightInd w:val="0"/>
      <w:spacing w:line="60" w:lineRule="atLeast"/>
      <w:jc w:val="center"/>
    </w:pPr>
    <w:rPr>
      <w:rFonts w:ascii="Times New Roman" w:hAnsi="Times New Roman" w:cs="Times New Roman"/>
    </w:rPr>
  </w:style>
  <w:style w:type="character" w:styleId="af1">
    <w:name w:val="Hyperlink"/>
    <w:basedOn w:val="a0"/>
    <w:uiPriority w:val="99"/>
    <w:semiHidden/>
    <w:unhideWhenUsed/>
    <w:rsid w:val="00DC4588"/>
    <w:rPr>
      <w:color w:val="0000FF"/>
      <w:u w:val="single"/>
    </w:rPr>
  </w:style>
</w:styles>
</file>

<file path=word/webSettings.xml><?xml version="1.0" encoding="utf-8"?>
<w:webSettings xmlns:r="http://schemas.openxmlformats.org/officeDocument/2006/relationships" xmlns:w="http://schemas.openxmlformats.org/wordprocessingml/2006/main">
  <w:divs>
    <w:div w:id="90321716">
      <w:bodyDiv w:val="1"/>
      <w:marLeft w:val="0"/>
      <w:marRight w:val="0"/>
      <w:marTop w:val="0"/>
      <w:marBottom w:val="0"/>
      <w:divBdr>
        <w:top w:val="none" w:sz="0" w:space="0" w:color="auto"/>
        <w:left w:val="none" w:sz="0" w:space="0" w:color="auto"/>
        <w:bottom w:val="none" w:sz="0" w:space="0" w:color="auto"/>
        <w:right w:val="none" w:sz="0" w:space="0" w:color="auto"/>
      </w:divBdr>
    </w:div>
    <w:div w:id="103430989">
      <w:bodyDiv w:val="1"/>
      <w:marLeft w:val="0"/>
      <w:marRight w:val="0"/>
      <w:marTop w:val="0"/>
      <w:marBottom w:val="0"/>
      <w:divBdr>
        <w:top w:val="none" w:sz="0" w:space="0" w:color="auto"/>
        <w:left w:val="none" w:sz="0" w:space="0" w:color="auto"/>
        <w:bottom w:val="none" w:sz="0" w:space="0" w:color="auto"/>
        <w:right w:val="none" w:sz="0" w:space="0" w:color="auto"/>
      </w:divBdr>
    </w:div>
    <w:div w:id="281769437">
      <w:bodyDiv w:val="1"/>
      <w:marLeft w:val="0"/>
      <w:marRight w:val="0"/>
      <w:marTop w:val="0"/>
      <w:marBottom w:val="0"/>
      <w:divBdr>
        <w:top w:val="none" w:sz="0" w:space="0" w:color="auto"/>
        <w:left w:val="none" w:sz="0" w:space="0" w:color="auto"/>
        <w:bottom w:val="none" w:sz="0" w:space="0" w:color="auto"/>
        <w:right w:val="none" w:sz="0" w:space="0" w:color="auto"/>
      </w:divBdr>
    </w:div>
    <w:div w:id="622612399">
      <w:bodyDiv w:val="1"/>
      <w:marLeft w:val="0"/>
      <w:marRight w:val="0"/>
      <w:marTop w:val="0"/>
      <w:marBottom w:val="0"/>
      <w:divBdr>
        <w:top w:val="none" w:sz="0" w:space="0" w:color="auto"/>
        <w:left w:val="none" w:sz="0" w:space="0" w:color="auto"/>
        <w:bottom w:val="none" w:sz="0" w:space="0" w:color="auto"/>
        <w:right w:val="none" w:sz="0" w:space="0" w:color="auto"/>
      </w:divBdr>
    </w:div>
    <w:div w:id="802113879">
      <w:bodyDiv w:val="1"/>
      <w:marLeft w:val="0"/>
      <w:marRight w:val="0"/>
      <w:marTop w:val="0"/>
      <w:marBottom w:val="0"/>
      <w:divBdr>
        <w:top w:val="none" w:sz="0" w:space="0" w:color="auto"/>
        <w:left w:val="none" w:sz="0" w:space="0" w:color="auto"/>
        <w:bottom w:val="none" w:sz="0" w:space="0" w:color="auto"/>
        <w:right w:val="none" w:sz="0" w:space="0" w:color="auto"/>
      </w:divBdr>
    </w:div>
    <w:div w:id="853302998">
      <w:bodyDiv w:val="1"/>
      <w:marLeft w:val="0"/>
      <w:marRight w:val="0"/>
      <w:marTop w:val="0"/>
      <w:marBottom w:val="0"/>
      <w:divBdr>
        <w:top w:val="none" w:sz="0" w:space="0" w:color="auto"/>
        <w:left w:val="none" w:sz="0" w:space="0" w:color="auto"/>
        <w:bottom w:val="none" w:sz="0" w:space="0" w:color="auto"/>
        <w:right w:val="none" w:sz="0" w:space="0" w:color="auto"/>
      </w:divBdr>
    </w:div>
    <w:div w:id="861551407">
      <w:bodyDiv w:val="1"/>
      <w:marLeft w:val="0"/>
      <w:marRight w:val="0"/>
      <w:marTop w:val="0"/>
      <w:marBottom w:val="0"/>
      <w:divBdr>
        <w:top w:val="none" w:sz="0" w:space="0" w:color="auto"/>
        <w:left w:val="none" w:sz="0" w:space="0" w:color="auto"/>
        <w:bottom w:val="none" w:sz="0" w:space="0" w:color="auto"/>
        <w:right w:val="none" w:sz="0" w:space="0" w:color="auto"/>
      </w:divBdr>
    </w:div>
    <w:div w:id="905990992">
      <w:bodyDiv w:val="1"/>
      <w:marLeft w:val="0"/>
      <w:marRight w:val="0"/>
      <w:marTop w:val="0"/>
      <w:marBottom w:val="0"/>
      <w:divBdr>
        <w:top w:val="none" w:sz="0" w:space="0" w:color="auto"/>
        <w:left w:val="none" w:sz="0" w:space="0" w:color="auto"/>
        <w:bottom w:val="none" w:sz="0" w:space="0" w:color="auto"/>
        <w:right w:val="none" w:sz="0" w:space="0" w:color="auto"/>
      </w:divBdr>
      <w:divsChild>
        <w:div w:id="280111463">
          <w:marLeft w:val="0"/>
          <w:marRight w:val="0"/>
          <w:marTop w:val="0"/>
          <w:marBottom w:val="0"/>
          <w:divBdr>
            <w:top w:val="single" w:sz="18" w:space="1" w:color="0000FF"/>
            <w:left w:val="single" w:sz="18" w:space="4" w:color="0000FF"/>
            <w:bottom w:val="single" w:sz="18" w:space="1" w:color="0000FF"/>
            <w:right w:val="single" w:sz="18" w:space="4" w:color="0000FF"/>
          </w:divBdr>
        </w:div>
        <w:div w:id="1688361251">
          <w:marLeft w:val="0"/>
          <w:marRight w:val="0"/>
          <w:marTop w:val="0"/>
          <w:marBottom w:val="0"/>
          <w:divBdr>
            <w:top w:val="single" w:sz="18" w:space="1" w:color="0000FF"/>
            <w:left w:val="single" w:sz="18" w:space="4" w:color="0000FF"/>
            <w:bottom w:val="single" w:sz="18" w:space="26" w:color="0000FF"/>
            <w:right w:val="single" w:sz="18" w:space="4" w:color="0000FF"/>
          </w:divBdr>
        </w:div>
      </w:divsChild>
    </w:div>
    <w:div w:id="1137601527">
      <w:bodyDiv w:val="1"/>
      <w:marLeft w:val="0"/>
      <w:marRight w:val="0"/>
      <w:marTop w:val="0"/>
      <w:marBottom w:val="0"/>
      <w:divBdr>
        <w:top w:val="none" w:sz="0" w:space="0" w:color="auto"/>
        <w:left w:val="none" w:sz="0" w:space="0" w:color="auto"/>
        <w:bottom w:val="none" w:sz="0" w:space="0" w:color="auto"/>
        <w:right w:val="none" w:sz="0" w:space="0" w:color="auto"/>
      </w:divBdr>
    </w:div>
    <w:div w:id="1233202045">
      <w:bodyDiv w:val="1"/>
      <w:marLeft w:val="0"/>
      <w:marRight w:val="0"/>
      <w:marTop w:val="0"/>
      <w:marBottom w:val="0"/>
      <w:divBdr>
        <w:top w:val="none" w:sz="0" w:space="0" w:color="auto"/>
        <w:left w:val="none" w:sz="0" w:space="0" w:color="auto"/>
        <w:bottom w:val="none" w:sz="0" w:space="0" w:color="auto"/>
        <w:right w:val="none" w:sz="0" w:space="0" w:color="auto"/>
      </w:divBdr>
    </w:div>
    <w:div w:id="1245413315">
      <w:bodyDiv w:val="1"/>
      <w:marLeft w:val="0"/>
      <w:marRight w:val="0"/>
      <w:marTop w:val="0"/>
      <w:marBottom w:val="0"/>
      <w:divBdr>
        <w:top w:val="none" w:sz="0" w:space="0" w:color="auto"/>
        <w:left w:val="none" w:sz="0" w:space="0" w:color="auto"/>
        <w:bottom w:val="none" w:sz="0" w:space="0" w:color="auto"/>
        <w:right w:val="none" w:sz="0" w:space="0" w:color="auto"/>
      </w:divBdr>
    </w:div>
    <w:div w:id="1578635820">
      <w:bodyDiv w:val="1"/>
      <w:marLeft w:val="0"/>
      <w:marRight w:val="0"/>
      <w:marTop w:val="0"/>
      <w:marBottom w:val="0"/>
      <w:divBdr>
        <w:top w:val="none" w:sz="0" w:space="0" w:color="auto"/>
        <w:left w:val="none" w:sz="0" w:space="0" w:color="auto"/>
        <w:bottom w:val="none" w:sz="0" w:space="0" w:color="auto"/>
        <w:right w:val="none" w:sz="0" w:space="0" w:color="auto"/>
      </w:divBdr>
    </w:div>
    <w:div w:id="1640451568">
      <w:bodyDiv w:val="1"/>
      <w:marLeft w:val="0"/>
      <w:marRight w:val="0"/>
      <w:marTop w:val="0"/>
      <w:marBottom w:val="0"/>
      <w:divBdr>
        <w:top w:val="none" w:sz="0" w:space="0" w:color="auto"/>
        <w:left w:val="none" w:sz="0" w:space="0" w:color="auto"/>
        <w:bottom w:val="none" w:sz="0" w:space="0" w:color="auto"/>
        <w:right w:val="none" w:sz="0" w:space="0" w:color="auto"/>
      </w:divBdr>
    </w:div>
    <w:div w:id="1877348776">
      <w:bodyDiv w:val="1"/>
      <w:marLeft w:val="0"/>
      <w:marRight w:val="0"/>
      <w:marTop w:val="0"/>
      <w:marBottom w:val="0"/>
      <w:divBdr>
        <w:top w:val="none" w:sz="0" w:space="0" w:color="auto"/>
        <w:left w:val="none" w:sz="0" w:space="0" w:color="auto"/>
        <w:bottom w:val="none" w:sz="0" w:space="0" w:color="auto"/>
        <w:right w:val="none" w:sz="0" w:space="0" w:color="auto"/>
      </w:divBdr>
    </w:div>
    <w:div w:id="19497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4" Type="http://schemas.openxmlformats.org/officeDocument/2006/relationships/hyperlink" Target="mailto:ggjubao@gx.chinamobile.com" TargetMode="External"/><Relationship Id="rId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 Type="http://schemas.openxmlformats.org/officeDocument/2006/relationships/settings" Target="settings.xml"/><Relationship Id="rId1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 Type="http://schemas.openxmlformats.org/officeDocument/2006/relationships/endnotes" Target="endnotes.xml"/><Relationship Id="rId6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 Type="http://schemas.openxmlformats.org/officeDocument/2006/relationships/footnotes" Target="footnotes.xml"/><Relationship Id="rId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 Type="http://schemas.openxmlformats.org/officeDocument/2006/relationships/styles" Target="styles.xml"/><Relationship Id="rId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2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6"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9"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7"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1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3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44"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52"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0"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65"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3"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78"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1" Type="http://schemas.openxmlformats.org/officeDocument/2006/relationships/hyperlink" Target="http://oa.gx.cmcc/uploadfile/&#20911;&#28248;&#21191;/&#37319;&#36141;&#25991;&#20214;/&#20844;&#21496;&#19968;&#21345;&#36890;/&#35810;&#20215;&#25991;&#20214;/&#36149;&#28207;&#24066;&#20844;&#21496;&#29983;&#20135;&#27004;&#19968;&#21345;&#36890;&#37319;&#36141;&#39033;&#30446;.doc" TargetMode="Externa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34</Pages>
  <Words>4764</Words>
  <Characters>27158</Characters>
  <Application>Microsoft Office Word</Application>
  <DocSecurity>0</DocSecurity>
  <Lines>226</Lines>
  <Paragraphs>63</Paragraphs>
  <ScaleCrop>false</ScaleCrop>
  <Company>广西移动</Company>
  <LinksUpToDate>false</LinksUpToDate>
  <CharactersWithSpaces>31859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冯湘勇</dc:creator>
  <cp:keywords/>
  <dc:description/>
  <cp:lastModifiedBy>杨莉霞</cp:lastModifiedBy>
  <cp:revision>114</cp:revision>
  <dcterms:created xsi:type="dcterms:W3CDTF">2015-12-14T02:57:00Z</dcterms:created>
  <dcterms:modified xsi:type="dcterms:W3CDTF">2016-04-22T02:34:00Z</dcterms:modified>
</cp:coreProperties>
</file>