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r>
        <w:rPr>
          <w:rFonts w:hint="eastAsia"/>
        </w:rPr>
        <w:t>前台接口</w:t>
      </w:r>
    </w:p>
    <w:p>
      <w:pPr>
        <w:spacing w:before="62" w:after="62"/>
      </w:pPr>
      <w:r>
        <w:rPr>
          <w:rFonts w:hint="eastAsia"/>
        </w:rPr>
        <w:t>使用微信授权登录之后将会跳转到首页，跳转的时候会在url后面添加jwtToken=value，前端将这个value放在头里面，然后如往常一样去调用API。</w:t>
      </w: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1.0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JwtToken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微信授权成功后立即向这个接口获取</w:t>
      </w:r>
      <w:r>
        <w:rPr>
          <w:rFonts w:hint="eastAsia"/>
          <w:lang w:val="en-US" w:eastAsia="zh-CN"/>
        </w:rPr>
        <w:t>JwtToken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http://{{ip_port}}/</w:t>
      </w:r>
      <w:r>
        <w:rPr>
          <w:rFonts w:hint="eastAsia"/>
          <w:lang w:val="en-US" w:eastAsia="zh-CN"/>
        </w:rPr>
        <w:t>get/token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openId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微信用户的标识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jwtToken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放在请求头信息里面，用于认证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1.1地址接口</w:t>
      </w:r>
    </w:p>
    <w:p>
      <w:pPr>
        <w:pStyle w:val="4"/>
        <w:spacing w:before="62" w:after="62"/>
      </w:pPr>
      <w:r>
        <w:rPr>
          <w:rFonts w:hint="eastAsia"/>
        </w:rPr>
        <w:t>1.1.1添加收货地址</w:t>
      </w:r>
    </w:p>
    <w:p>
      <w:pPr>
        <w:spacing w:before="62" w:after="62"/>
      </w:pPr>
      <w:r>
        <w:rPr>
          <w:rFonts w:hint="eastAsia"/>
        </w:rPr>
        <w:t>最多添加5个收货地址，一个默认收货地址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http://{{ip_port}}/api/font/address/add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"name": "青筱",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"pcaDetail": "广东省深圳市",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"province": "广东省",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"city": "深圳市",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"area": "宝安区",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"address": "帝国大厦，帝城雅苑110房",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省市区的地址中文合并(这个字段，前端你可以斟酌是否需要)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1.1.2修改收货地址(包含修改默认地址)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http://{{ip_port}}/api/font/address/update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1.1.3删除收货地址</w:t>
      </w:r>
    </w:p>
    <w:p>
      <w:pPr>
        <w:spacing w:before="62" w:after="62"/>
      </w:pPr>
      <w:r>
        <w:rPr>
          <w:rFonts w:hint="eastAsia"/>
        </w:rPr>
        <w:t>删除默认地址将会排序设置一个默认地址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http://{{ip_port}}/api/font/address/delete/{{id}}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路径参数，代表收货地址的记录ID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1.1.4获取收货地址列表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是否是默认地址的返回值是：default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1.2购物车接口</w:t>
      </w:r>
    </w:p>
    <w:p>
      <w:pPr>
        <w:pStyle w:val="4"/>
        <w:spacing w:before="62" w:after="62"/>
      </w:pPr>
      <w:r>
        <w:rPr>
          <w:rFonts w:hint="eastAsia"/>
        </w:rPr>
        <w:t>1.2.1加入(兼修改)购物车接口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1、将商品加入购物车2、修改购物车中商品数量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http://{{ip_port}}/api/font/shopCart/set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将商品添加到购物车，购物车中已有的商品，则在购物车中数量+number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1.2.2删除购物车中指定的商品(清空购物车,前端全选)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将商品从购物车中删除(包含清空购物车)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http://{{ip_port}}/api/font/shopCart/remove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Long[]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[1,2,3],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产品的ID数组，不是产品的编号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获取购物车信息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查询用户购物车中的商品信息,商品的ID，名称，数量，现价。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2,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200,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"\\023f7c6a-ec57-48f7-a85b-831792f73e5d\\2017-10-27\\0ac39b95-db89-416a-abf7-5e7a0c3d8b91\\majorImageFiles\\Desert.jpg"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5,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"南直隶的竹叶青",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100,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"杭州竹叶青",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"\\9510ecc0-5e78-498a-b61e-74b699dd246e\\2017-10-27\\29006bca-6dd6-47ec-9d3e-975dbe5540ee\\majorImageFiles\\Desert.jpg"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1509070631954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商品的描述信息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imgUrl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商品图片地址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(选的是轮播图的第一张)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提交订单接口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使用地址Address生成订单配送记录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使用订单项生成订单Order记录，OrderItem记录，并且向微信的统一下单接口发起请求获取微信订单号。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3、检查商品库存是否充足(这个不做检查)，检查商品是否下架。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http://{{ip_port}}/api/font/order/create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86"/>
        <w:gridCol w:w="1134"/>
        <w:gridCol w:w="709"/>
        <w:gridCol w:w="936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"orderItemDtos":[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"productId":5,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"number":2,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"unitPrice":100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],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"addressId":3,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"totalMoney":200,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"remark":"remark"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订单详情数组(OrderItem[])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unitPrice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(单价)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订单综合信息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配送地址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总价格，这个需要与后台商品数据价格进行比较。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备注信息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  <w:t>isFromCart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Boolean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是否来自购物车中的商品。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True:是。否:不是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如果是，将从购物车中删除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"prepayId": "1081759439"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1509092701131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prepayId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微信的预支付订单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当微信网页端获取到了2个订单号后，先用微信的预支付订单号preOrderCode下单，微信用户支付完成之后，使用商户的订单号查询后台服务器的订单状态(轮询)。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查询订单状态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当微信用户支付成功后轮询后台查询订单的状态。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http://{{ip_port}}/api/font/order/status</w:t>
      </w:r>
      <w:r>
        <w:rPr>
          <w:rFonts w:hint="eastAsia"/>
          <w:lang w:val="en-US" w:eastAsia="zh-CN"/>
        </w:rPr>
        <w:t>/{{outTradeNum}}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lang w:val="en-US" w:eastAsia="zh-CN"/>
              </w:rPr>
              <w:t>outTradeNum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商户订单号，唯一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payS</w:t>
            </w: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DE"/>
    <w:multiLevelType w:val="multilevel"/>
    <w:tmpl w:val="08776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16CD"/>
    <w:rsid w:val="00052271"/>
    <w:rsid w:val="00056317"/>
    <w:rsid w:val="000570BA"/>
    <w:rsid w:val="0007486D"/>
    <w:rsid w:val="000A2463"/>
    <w:rsid w:val="00123E1E"/>
    <w:rsid w:val="001B3FDB"/>
    <w:rsid w:val="001D50C2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4E37D8"/>
    <w:rsid w:val="005311A3"/>
    <w:rsid w:val="005676A8"/>
    <w:rsid w:val="0056771B"/>
    <w:rsid w:val="00590DED"/>
    <w:rsid w:val="00595B35"/>
    <w:rsid w:val="00596EF6"/>
    <w:rsid w:val="00602DF1"/>
    <w:rsid w:val="00657BE1"/>
    <w:rsid w:val="006642B6"/>
    <w:rsid w:val="0066657F"/>
    <w:rsid w:val="0068770B"/>
    <w:rsid w:val="006A539E"/>
    <w:rsid w:val="006D1465"/>
    <w:rsid w:val="006F1219"/>
    <w:rsid w:val="006F7B4E"/>
    <w:rsid w:val="007163BB"/>
    <w:rsid w:val="0072290A"/>
    <w:rsid w:val="00726B27"/>
    <w:rsid w:val="007D6C46"/>
    <w:rsid w:val="0080108F"/>
    <w:rsid w:val="008213B9"/>
    <w:rsid w:val="0083369A"/>
    <w:rsid w:val="008651AB"/>
    <w:rsid w:val="008E4AD7"/>
    <w:rsid w:val="008E6A51"/>
    <w:rsid w:val="009402AB"/>
    <w:rsid w:val="009B542F"/>
    <w:rsid w:val="00A70804"/>
    <w:rsid w:val="00AA6054"/>
    <w:rsid w:val="00AC3395"/>
    <w:rsid w:val="00AC48FD"/>
    <w:rsid w:val="00AD29D7"/>
    <w:rsid w:val="00AF6FEA"/>
    <w:rsid w:val="00B65C8F"/>
    <w:rsid w:val="00B85D38"/>
    <w:rsid w:val="00BF638A"/>
    <w:rsid w:val="00CD0494"/>
    <w:rsid w:val="00CF3CC8"/>
    <w:rsid w:val="00D65F21"/>
    <w:rsid w:val="00D81AC5"/>
    <w:rsid w:val="00DB52EB"/>
    <w:rsid w:val="00E05E86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0FF53D5"/>
    <w:rsid w:val="03122448"/>
    <w:rsid w:val="03EB4328"/>
    <w:rsid w:val="056D0154"/>
    <w:rsid w:val="08C9234E"/>
    <w:rsid w:val="08F04A12"/>
    <w:rsid w:val="0C6A6FDF"/>
    <w:rsid w:val="0D335809"/>
    <w:rsid w:val="0F9C652E"/>
    <w:rsid w:val="11A030FC"/>
    <w:rsid w:val="1215483D"/>
    <w:rsid w:val="131D5048"/>
    <w:rsid w:val="13ED4DE8"/>
    <w:rsid w:val="147E4BE5"/>
    <w:rsid w:val="158E709F"/>
    <w:rsid w:val="1626073E"/>
    <w:rsid w:val="1A4C3314"/>
    <w:rsid w:val="1AD77ED8"/>
    <w:rsid w:val="1AF90775"/>
    <w:rsid w:val="1FA11523"/>
    <w:rsid w:val="22711D0B"/>
    <w:rsid w:val="22AD5052"/>
    <w:rsid w:val="23FF0A19"/>
    <w:rsid w:val="260A6E1D"/>
    <w:rsid w:val="26D76E51"/>
    <w:rsid w:val="27C90406"/>
    <w:rsid w:val="28471557"/>
    <w:rsid w:val="29205992"/>
    <w:rsid w:val="2AC2407F"/>
    <w:rsid w:val="2E9F7DFF"/>
    <w:rsid w:val="32E33463"/>
    <w:rsid w:val="333B5561"/>
    <w:rsid w:val="36591AA1"/>
    <w:rsid w:val="37CC2AF4"/>
    <w:rsid w:val="3BFA1097"/>
    <w:rsid w:val="401859EA"/>
    <w:rsid w:val="4360711F"/>
    <w:rsid w:val="4461761F"/>
    <w:rsid w:val="46AD2CED"/>
    <w:rsid w:val="4B2B25F5"/>
    <w:rsid w:val="4FCE5D59"/>
    <w:rsid w:val="52F94CD6"/>
    <w:rsid w:val="53AE3097"/>
    <w:rsid w:val="567B2EDF"/>
    <w:rsid w:val="56EA65C4"/>
    <w:rsid w:val="58505E43"/>
    <w:rsid w:val="59390B5C"/>
    <w:rsid w:val="5C202E28"/>
    <w:rsid w:val="5CA63BA7"/>
    <w:rsid w:val="5CCE0532"/>
    <w:rsid w:val="5D1428F8"/>
    <w:rsid w:val="5DB135DE"/>
    <w:rsid w:val="5F5823E1"/>
    <w:rsid w:val="623C4C13"/>
    <w:rsid w:val="64F2616D"/>
    <w:rsid w:val="685A28FA"/>
    <w:rsid w:val="68A15942"/>
    <w:rsid w:val="6B4F72F6"/>
    <w:rsid w:val="6EA93D6E"/>
    <w:rsid w:val="6FC12955"/>
    <w:rsid w:val="72602A05"/>
    <w:rsid w:val="739F4F4B"/>
    <w:rsid w:val="757E1016"/>
    <w:rsid w:val="772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4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865</Words>
  <Characters>4933</Characters>
  <Lines>41</Lines>
  <Paragraphs>11</Paragraphs>
  <ScaleCrop>false</ScaleCrop>
  <LinksUpToDate>false</LinksUpToDate>
  <CharactersWithSpaces>5787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2017-10-22T10:38:00Z</dcterms:created>
  <dc:creator>Administrator</dc:creator>
  <cp:lastModifiedBy>咲</cp:lastModifiedBy>
  <dcterms:modified xsi:type="dcterms:W3CDTF">2017-10-27T09:59:00Z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