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3D1D" w14:textId="77777777" w:rsidR="006E2F3C" w:rsidRDefault="00FF5005" w:rsidP="006E2F3C">
      <w:pPr>
        <w:rPr>
          <w:b/>
          <w:bCs/>
        </w:rPr>
      </w:pPr>
      <w:r w:rsidRPr="006E2F3C">
        <w:rPr>
          <w:b/>
          <w:bCs/>
          <w:u w:val="single"/>
        </w:rPr>
        <w:t>CSS Impact Question 4 Research Article</w:t>
      </w:r>
      <w:r w:rsidR="006E2F3C" w:rsidRPr="006E2F3C">
        <w:rPr>
          <w:b/>
          <w:bCs/>
          <w:u w:val="single"/>
        </w:rPr>
        <w:t xml:space="preserve"> </w:t>
      </w:r>
      <w:r w:rsidRPr="006E2F3C">
        <w:rPr>
          <w:b/>
          <w:bCs/>
          <w:u w:val="single"/>
        </w:rPr>
        <w:t>#1</w:t>
      </w:r>
      <w:r w:rsidR="006E2F3C" w:rsidRPr="006E2F3C">
        <w:rPr>
          <w:b/>
          <w:bCs/>
        </w:rPr>
        <w:t xml:space="preserve"> </w:t>
      </w:r>
    </w:p>
    <w:p w14:paraId="1A8E42BD" w14:textId="7848E109" w:rsidR="00FF5005" w:rsidRPr="006E2F3C" w:rsidRDefault="006E2F3C">
      <w:r w:rsidRPr="006E2F3C">
        <w:rPr>
          <w:b/>
          <w:bCs/>
        </w:rPr>
        <w:t>Overarching research question:</w:t>
      </w:r>
      <w:r>
        <w:t xml:space="preserve"> What is the association between engagement of prevention strategies </w:t>
      </w:r>
      <w:r w:rsidR="00BC4C98">
        <w:t xml:space="preserve">and </w:t>
      </w:r>
      <w:r>
        <w:t>changes in Covid-19 schools’ caseloads?</w:t>
      </w:r>
    </w:p>
    <w:p w14:paraId="4AD173EA" w14:textId="21FB9C5E" w:rsidR="00FF5005" w:rsidRDefault="00FF5005" w:rsidP="00FF5005">
      <w:pPr>
        <w:pStyle w:val="ListParagraph"/>
        <w:numPr>
          <w:ilvl w:val="0"/>
          <w:numId w:val="1"/>
        </w:numPr>
      </w:pPr>
      <w:r>
        <w:t>Intro and Lit Review</w:t>
      </w:r>
    </w:p>
    <w:p w14:paraId="4CAA8343" w14:textId="0F0DD366" w:rsidR="00FF5005" w:rsidRDefault="00C02ACB" w:rsidP="00C02ACB">
      <w:pPr>
        <w:pStyle w:val="ListParagraph"/>
        <w:ind w:left="5760"/>
      </w:pPr>
      <w:r>
        <w:t xml:space="preserve">Z </w:t>
      </w:r>
      <w:proofErr w:type="spellStart"/>
      <w:r>
        <w:t>Timpe</w:t>
      </w:r>
      <w:proofErr w:type="spellEnd"/>
      <w:r>
        <w:t xml:space="preserve"> (assisted by T Tripathi</w:t>
      </w:r>
      <w:r w:rsidR="0021398E">
        <w:t>, C Murray</w:t>
      </w:r>
      <w:r>
        <w:t>)</w:t>
      </w:r>
    </w:p>
    <w:p w14:paraId="711DFAA7" w14:textId="09CE177F" w:rsidR="007A77A3" w:rsidRDefault="00FF5005" w:rsidP="007A77A3">
      <w:pPr>
        <w:pStyle w:val="ListParagraph"/>
        <w:numPr>
          <w:ilvl w:val="0"/>
          <w:numId w:val="1"/>
        </w:numPr>
      </w:pPr>
      <w:r>
        <w:t>Methods</w:t>
      </w:r>
      <w:r w:rsidR="006E2F3C">
        <w:t xml:space="preserve"> </w:t>
      </w:r>
    </w:p>
    <w:p w14:paraId="42681A95" w14:textId="77777777" w:rsidR="006E2F3C" w:rsidRDefault="006E2F3C" w:rsidP="006E2F3C">
      <w:pPr>
        <w:pStyle w:val="ListParagraph"/>
      </w:pPr>
    </w:p>
    <w:p w14:paraId="4C878CA1" w14:textId="7B23BFD1" w:rsidR="00FF5005" w:rsidRDefault="00FF5005" w:rsidP="00FF5005">
      <w:pPr>
        <w:pStyle w:val="ListParagraph"/>
      </w:pPr>
      <w:r>
        <w:t>Data sources</w:t>
      </w:r>
    </w:p>
    <w:p w14:paraId="2582AB04" w14:textId="7218C501" w:rsidR="00C02ACB" w:rsidRDefault="00C02ACB" w:rsidP="00FF5005">
      <w:pPr>
        <w:pStyle w:val="ListParagraph"/>
      </w:pPr>
      <w:r>
        <w:tab/>
        <w:t>Survey data: waves 2 and 3</w:t>
      </w:r>
      <w:r>
        <w:tab/>
      </w:r>
      <w:r>
        <w:tab/>
      </w:r>
      <w:r>
        <w:tab/>
        <w:t xml:space="preserve">Z </w:t>
      </w:r>
      <w:proofErr w:type="spellStart"/>
      <w:r>
        <w:t>Timpe</w:t>
      </w:r>
      <w:proofErr w:type="spellEnd"/>
    </w:p>
    <w:p w14:paraId="2BC4889D" w14:textId="2EAB7BC1" w:rsidR="00C02ACB" w:rsidRDefault="00C02ACB" w:rsidP="00FF5005">
      <w:pPr>
        <w:pStyle w:val="ListParagraph"/>
      </w:pPr>
      <w:r>
        <w:tab/>
        <w:t>Sampling frame</w:t>
      </w:r>
      <w:r>
        <w:tab/>
      </w:r>
      <w:r>
        <w:tab/>
      </w:r>
      <w:r>
        <w:tab/>
      </w:r>
      <w:r>
        <w:tab/>
      </w:r>
      <w:r>
        <w:tab/>
        <w:t>X Deng</w:t>
      </w:r>
    </w:p>
    <w:p w14:paraId="33567544" w14:textId="0BA17489" w:rsidR="00C02ACB" w:rsidRDefault="00C02ACB" w:rsidP="00FF5005">
      <w:pPr>
        <w:pStyle w:val="ListParagraph"/>
      </w:pPr>
      <w:r>
        <w:tab/>
        <w:t>County level data and SVI data</w:t>
      </w:r>
      <w:r>
        <w:tab/>
      </w:r>
      <w:r>
        <w:tab/>
      </w:r>
      <w:r>
        <w:tab/>
        <w:t xml:space="preserve">R </w:t>
      </w:r>
      <w:proofErr w:type="spellStart"/>
      <w:r>
        <w:t>Iachan</w:t>
      </w:r>
      <w:proofErr w:type="spellEnd"/>
    </w:p>
    <w:p w14:paraId="662720E9" w14:textId="3774DA3A" w:rsidR="00FF5005" w:rsidRDefault="00FF5005" w:rsidP="00FF5005">
      <w:pPr>
        <w:pStyle w:val="ListParagraph"/>
      </w:pPr>
      <w:r>
        <w:t>Key variables: independent and dependent</w:t>
      </w:r>
      <w:r w:rsidR="00C02ACB">
        <w:tab/>
      </w:r>
      <w:r w:rsidR="00C02ACB">
        <w:tab/>
        <w:t xml:space="preserve">R </w:t>
      </w:r>
      <w:proofErr w:type="spellStart"/>
      <w:r w:rsidR="00C02ACB">
        <w:t>Iachan</w:t>
      </w:r>
      <w:proofErr w:type="spellEnd"/>
    </w:p>
    <w:p w14:paraId="412CC904" w14:textId="77777777" w:rsidR="005F13AA" w:rsidRDefault="005F13AA" w:rsidP="00FF5005">
      <w:pPr>
        <w:pStyle w:val="ListParagraph"/>
        <w:rPr>
          <w:bCs/>
        </w:rPr>
      </w:pPr>
    </w:p>
    <w:p w14:paraId="113995D8" w14:textId="77777777" w:rsidR="006E2F3C" w:rsidRDefault="002D0D8A" w:rsidP="00FF5005">
      <w:pPr>
        <w:pStyle w:val="ListParagraph"/>
        <w:rPr>
          <w:bCs/>
        </w:rPr>
      </w:pPr>
      <w:r w:rsidRPr="005F13AA">
        <w:rPr>
          <w:b/>
          <w:bCs/>
        </w:rPr>
        <w:t>Dependent:</w:t>
      </w:r>
      <w:r w:rsidRPr="002D0D8A">
        <w:rPr>
          <w:bCs/>
        </w:rPr>
        <w:t xml:space="preserve"> </w:t>
      </w:r>
    </w:p>
    <w:p w14:paraId="76B196A1" w14:textId="01360A66" w:rsidR="002D0D8A" w:rsidRDefault="002D0D8A" w:rsidP="006E2F3C">
      <w:pPr>
        <w:pStyle w:val="ListParagraph"/>
        <w:ind w:left="1440"/>
        <w:rPr>
          <w:bCs/>
        </w:rPr>
      </w:pPr>
      <w:r w:rsidRPr="002D0D8A">
        <w:rPr>
          <w:bCs/>
        </w:rPr>
        <w:t xml:space="preserve">Difference score between </w:t>
      </w:r>
      <w:r w:rsidR="00F546EF">
        <w:rPr>
          <w:bCs/>
        </w:rPr>
        <w:t>Wa</w:t>
      </w:r>
      <w:r w:rsidRPr="002D0D8A">
        <w:rPr>
          <w:bCs/>
        </w:rPr>
        <w:t>ves 2 and 3 of the NSCPS, standardized in two different ways: 1) divided by student enrollment; 2) divided by the time length in days between those waves</w:t>
      </w:r>
    </w:p>
    <w:p w14:paraId="71D4866D" w14:textId="77777777" w:rsidR="006E2F3C" w:rsidRPr="002D0D8A" w:rsidRDefault="006E2F3C" w:rsidP="00FF5005">
      <w:pPr>
        <w:pStyle w:val="ListParagraph"/>
        <w:rPr>
          <w:bCs/>
        </w:rPr>
      </w:pPr>
    </w:p>
    <w:p w14:paraId="1346C577" w14:textId="38B6855E" w:rsidR="002D0D8A" w:rsidRPr="006E2F3C" w:rsidRDefault="002D0D8A" w:rsidP="00FF5005">
      <w:pPr>
        <w:pStyle w:val="ListParagraph"/>
        <w:rPr>
          <w:b/>
          <w:bCs/>
        </w:rPr>
      </w:pPr>
      <w:r w:rsidRPr="006E2F3C">
        <w:rPr>
          <w:b/>
          <w:bCs/>
        </w:rPr>
        <w:t xml:space="preserve">Independent variables: </w:t>
      </w:r>
    </w:p>
    <w:p w14:paraId="4D273EBD" w14:textId="4273DF7D" w:rsidR="002D0D8A" w:rsidRDefault="00F53FA4" w:rsidP="006E2F3C">
      <w:pPr>
        <w:pStyle w:val="ListParagraph"/>
        <w:ind w:left="1440"/>
      </w:pPr>
      <w:r w:rsidRPr="00F53FA4">
        <w:rPr>
          <w:b/>
        </w:rPr>
        <w:t>Prevention strategies</w:t>
      </w:r>
      <w:r w:rsidR="00613E26">
        <w:rPr>
          <w:b/>
        </w:rPr>
        <w:t xml:space="preserve"> (all dichotomized as yes/no)</w:t>
      </w:r>
      <w:r>
        <w:t xml:space="preserve">: requiring masks, new HVAC system, HEPA in classroom, opened doors and windows, adherence to cleaning schedule, classroom distancing, diagnostic testing, screening of students and staff, contact tracing, information for parents, </w:t>
      </w:r>
      <w:r w:rsidR="009760ED">
        <w:t>on campus</w:t>
      </w:r>
      <w:r>
        <w:t xml:space="preserve"> vaccination, quarantining unvaccinated students</w:t>
      </w:r>
    </w:p>
    <w:p w14:paraId="64572E19" w14:textId="7AAA6E2D" w:rsidR="00F53FA4" w:rsidRDefault="00F53FA4" w:rsidP="006E2F3C">
      <w:pPr>
        <w:pStyle w:val="ListParagraph"/>
        <w:ind w:left="1440"/>
        <w:rPr>
          <w:bCs/>
        </w:rPr>
      </w:pPr>
      <w:r>
        <w:rPr>
          <w:b/>
        </w:rPr>
        <w:t>County</w:t>
      </w:r>
      <w:r w:rsidR="009760ED">
        <w:rPr>
          <w:b/>
        </w:rPr>
        <w:t xml:space="preserve"> (and higher)</w:t>
      </w:r>
      <w:r>
        <w:rPr>
          <w:b/>
        </w:rPr>
        <w:t xml:space="preserve">-level characteristics: </w:t>
      </w:r>
      <w:r w:rsidR="00613E26">
        <w:rPr>
          <w:bCs/>
        </w:rPr>
        <w:t>These will include, among others, the Social Vulnerability Index (SVI), Covid case rates,</w:t>
      </w:r>
      <w:r w:rsidR="009760ED">
        <w:rPr>
          <w:bCs/>
        </w:rPr>
        <w:t xml:space="preserve"> region, state…</w:t>
      </w:r>
    </w:p>
    <w:p w14:paraId="4A6FF837" w14:textId="3E98B548" w:rsidR="00613E26" w:rsidRPr="00F53FA4" w:rsidRDefault="00613E26" w:rsidP="006E2F3C">
      <w:pPr>
        <w:pStyle w:val="ListParagraph"/>
        <w:ind w:left="1440"/>
        <w:rPr>
          <w:bCs/>
        </w:rPr>
      </w:pPr>
      <w:r>
        <w:rPr>
          <w:b/>
        </w:rPr>
        <w:t>School-</w:t>
      </w:r>
      <w:r w:rsidRPr="00613E26">
        <w:rPr>
          <w:b/>
        </w:rPr>
        <w:t>level characteristics:</w:t>
      </w:r>
      <w:r>
        <w:rPr>
          <w:bCs/>
        </w:rPr>
        <w:t xml:space="preserve"> percent student body eligible for free and reduced lunch, percent student body White, Asian, Hispanic, and Black, urbanicity, enrollment (?).</w:t>
      </w:r>
    </w:p>
    <w:p w14:paraId="50ADFE07" w14:textId="77777777" w:rsidR="00F53FA4" w:rsidRPr="002D0D8A" w:rsidRDefault="00F53FA4" w:rsidP="00FF5005">
      <w:pPr>
        <w:pStyle w:val="ListParagraph"/>
      </w:pPr>
    </w:p>
    <w:p w14:paraId="48133363" w14:textId="5DDCB250" w:rsidR="00FF5005" w:rsidRDefault="00FF5005" w:rsidP="00FF5005">
      <w:pPr>
        <w:pStyle w:val="ListParagraph"/>
      </w:pPr>
      <w:r>
        <w:t>Statistical Methods</w:t>
      </w:r>
      <w:r w:rsidR="00C02ACB">
        <w:tab/>
      </w:r>
      <w:r w:rsidR="00C02ACB">
        <w:tab/>
      </w:r>
      <w:r w:rsidR="00C02ACB">
        <w:tab/>
      </w:r>
      <w:r w:rsidR="00C02ACB">
        <w:tab/>
      </w:r>
      <w:r w:rsidR="00C02ACB">
        <w:tab/>
        <w:t xml:space="preserve">R </w:t>
      </w:r>
      <w:proofErr w:type="spellStart"/>
      <w:r w:rsidR="00C02ACB">
        <w:t>Iachan</w:t>
      </w:r>
      <w:proofErr w:type="spellEnd"/>
    </w:p>
    <w:p w14:paraId="5DAC7DD7" w14:textId="77777777" w:rsidR="006E2F3C" w:rsidRDefault="006E2F3C" w:rsidP="00FF5005">
      <w:pPr>
        <w:pStyle w:val="ListParagraph"/>
        <w:rPr>
          <w:b/>
          <w:bCs/>
        </w:rPr>
      </w:pPr>
    </w:p>
    <w:p w14:paraId="0B693C0E" w14:textId="69362814" w:rsidR="005F13AA" w:rsidRDefault="005F13AA" w:rsidP="00FF5005">
      <w:pPr>
        <w:pStyle w:val="ListParagraph"/>
      </w:pPr>
      <w:r>
        <w:rPr>
          <w:b/>
          <w:bCs/>
        </w:rPr>
        <w:t xml:space="preserve">Approach: </w:t>
      </w:r>
      <w:r>
        <w:t xml:space="preserve">We collected case count data from two sources, including the NSCPS and voluntary state health department submissions for schools selected into our sample. We elected to use case data from </w:t>
      </w:r>
      <w:r w:rsidR="00F546EF">
        <w:t>W</w:t>
      </w:r>
      <w:r>
        <w:t>aves 2 and 3 of the NSCPS</w:t>
      </w:r>
      <w:r w:rsidR="00F546EF">
        <w:t xml:space="preserve"> due to greater completion rates than from health departments</w:t>
      </w:r>
      <w:r>
        <w:t xml:space="preserve">, resulting in an initial sample size of approximately 170, mostly due to missingness in </w:t>
      </w:r>
      <w:r w:rsidR="00F546EF">
        <w:t>W</w:t>
      </w:r>
      <w:r>
        <w:t xml:space="preserve">ave 3 data. </w:t>
      </w:r>
      <w:r w:rsidR="00BB1398">
        <w:t xml:space="preserve">Steps 3-5 will be conducted with an imputed (see steps 1 and 2) and the subset of schools having complete data. </w:t>
      </w:r>
      <w:r>
        <w:t>As such, our plan of analysis is as follows:</w:t>
      </w:r>
    </w:p>
    <w:p w14:paraId="43C35DFA" w14:textId="1A487A0E" w:rsidR="005F13AA" w:rsidRPr="005F13AA" w:rsidRDefault="00F546EF" w:rsidP="005F13A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</w:rPr>
        <w:t>Impute Wave 3 cases by b</w:t>
      </w:r>
      <w:r w:rsidR="005F13AA" w:rsidRPr="005F13AA">
        <w:rPr>
          <w:rFonts w:ascii="Calibri" w:eastAsia="Times New Roman" w:hAnsi="Calibri" w:cs="Calibri"/>
          <w:color w:val="000000"/>
        </w:rPr>
        <w:t>uild</w:t>
      </w:r>
      <w:r>
        <w:rPr>
          <w:rFonts w:ascii="Calibri" w:eastAsia="Times New Roman" w:hAnsi="Calibri" w:cs="Calibri"/>
          <w:color w:val="000000"/>
        </w:rPr>
        <w:t>ing</w:t>
      </w:r>
      <w:r w:rsidR="005F13AA" w:rsidRPr="005F13AA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a </w:t>
      </w:r>
      <w:r w:rsidR="005F13AA" w:rsidRPr="005F13AA">
        <w:rPr>
          <w:rFonts w:ascii="Calibri" w:eastAsia="Times New Roman" w:hAnsi="Calibri" w:cs="Calibri"/>
          <w:color w:val="000000"/>
        </w:rPr>
        <w:t xml:space="preserve">regression prediction model using the county level </w:t>
      </w:r>
      <w:r w:rsidR="009E3467">
        <w:rPr>
          <w:rFonts w:ascii="Calibri" w:eastAsia="Times New Roman" w:hAnsi="Calibri" w:cs="Calibri"/>
          <w:color w:val="000000"/>
        </w:rPr>
        <w:t xml:space="preserve">case </w:t>
      </w:r>
      <w:r w:rsidR="005F13AA" w:rsidRPr="005F13AA">
        <w:rPr>
          <w:rFonts w:ascii="Calibri" w:eastAsia="Times New Roman" w:hAnsi="Calibri" w:cs="Calibri"/>
          <w:color w:val="000000"/>
        </w:rPr>
        <w:t>data</w:t>
      </w:r>
      <w:r w:rsidR="00E35CD9">
        <w:rPr>
          <w:rFonts w:ascii="Calibri" w:eastAsia="Times New Roman" w:hAnsi="Calibri" w:cs="Calibri"/>
          <w:color w:val="000000"/>
        </w:rPr>
        <w:t xml:space="preserve"> (aggregated by month leading up to December, the month when Wave 3 became live)</w:t>
      </w:r>
      <w:r w:rsidR="005F13AA" w:rsidRPr="005F13AA">
        <w:rPr>
          <w:rFonts w:ascii="Calibri" w:eastAsia="Times New Roman" w:hAnsi="Calibri" w:cs="Calibri"/>
          <w:color w:val="000000"/>
        </w:rPr>
        <w:t xml:space="preserve"> </w:t>
      </w:r>
    </w:p>
    <w:p w14:paraId="190BF7A8" w14:textId="4FAFE1E9" w:rsidR="00F546EF" w:rsidRPr="00EE436A" w:rsidRDefault="00F546EF" w:rsidP="00F546EF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546EF">
        <w:rPr>
          <w:rFonts w:ascii="Calibri" w:eastAsia="Times New Roman" w:hAnsi="Calibri" w:cs="Calibri"/>
          <w:color w:val="000000"/>
        </w:rPr>
        <w:t xml:space="preserve">Using predicted </w:t>
      </w:r>
      <w:r>
        <w:rPr>
          <w:rFonts w:ascii="Calibri" w:eastAsia="Times New Roman" w:hAnsi="Calibri" w:cs="Calibri"/>
          <w:color w:val="000000"/>
        </w:rPr>
        <w:t>Wave 3 cases</w:t>
      </w:r>
      <w:r w:rsidRPr="00F546EF">
        <w:rPr>
          <w:rFonts w:ascii="Calibri" w:eastAsia="Times New Roman" w:hAnsi="Calibri" w:cs="Calibri"/>
          <w:color w:val="000000"/>
        </w:rPr>
        <w:t xml:space="preserve">, create complete data with </w:t>
      </w:r>
      <w:r>
        <w:rPr>
          <w:rFonts w:ascii="Calibri" w:eastAsia="Times New Roman" w:hAnsi="Calibri" w:cs="Calibri"/>
          <w:color w:val="000000"/>
        </w:rPr>
        <w:t>W</w:t>
      </w:r>
      <w:r w:rsidRPr="00F546EF">
        <w:rPr>
          <w:rFonts w:ascii="Calibri" w:eastAsia="Times New Roman" w:hAnsi="Calibri" w:cs="Calibri"/>
          <w:color w:val="000000"/>
        </w:rPr>
        <w:t>aves 2 and 3 survey data</w:t>
      </w:r>
    </w:p>
    <w:p w14:paraId="297A8070" w14:textId="0C64CDC3" w:rsidR="00EE436A" w:rsidRPr="00EE436A" w:rsidRDefault="00EE436A" w:rsidP="00EE436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5F13AA">
        <w:rPr>
          <w:rFonts w:ascii="Calibri" w:eastAsia="Times New Roman" w:hAnsi="Calibri" w:cs="Calibri"/>
          <w:color w:val="000000"/>
        </w:rPr>
        <w:t>Conduct initial bivariate analyses using complete case data to examine association between wave 2 cases and covariates</w:t>
      </w:r>
    </w:p>
    <w:p w14:paraId="7B289BCE" w14:textId="3C7732C9" w:rsidR="00F546EF" w:rsidRPr="00F546EF" w:rsidRDefault="00F546EF" w:rsidP="00F546EF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</w:rPr>
        <w:t>U</w:t>
      </w:r>
      <w:r w:rsidRPr="00F546EF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>e a</w:t>
      </w:r>
      <w:r w:rsidRPr="00F546EF">
        <w:rPr>
          <w:rFonts w:ascii="Calibri" w:eastAsia="Times New Roman" w:hAnsi="Calibri" w:cs="Calibri"/>
          <w:color w:val="000000"/>
        </w:rPr>
        <w:t xml:space="preserve"> machine learning</w:t>
      </w:r>
      <w:r>
        <w:rPr>
          <w:rFonts w:ascii="Calibri" w:eastAsia="Times New Roman" w:hAnsi="Calibri" w:cs="Calibri"/>
          <w:color w:val="000000"/>
        </w:rPr>
        <w:t xml:space="preserve"> approach to identify the strategies and covariates most strongly related with changes in cases</w:t>
      </w:r>
    </w:p>
    <w:p w14:paraId="263B58B9" w14:textId="708682C8" w:rsidR="007A77A3" w:rsidRDefault="00B2040F" w:rsidP="00F546EF">
      <w:pPr>
        <w:pStyle w:val="ListParagraph"/>
        <w:numPr>
          <w:ilvl w:val="0"/>
          <w:numId w:val="2"/>
        </w:numPr>
      </w:pPr>
      <w:r>
        <w:t>C</w:t>
      </w:r>
      <w:r w:rsidR="00F546EF">
        <w:t>onduct a series of regression models testing for an association between individual prevention strategies</w:t>
      </w:r>
      <w:r w:rsidR="009E3467">
        <w:t xml:space="preserve"> (selected from 4)</w:t>
      </w:r>
      <w:r w:rsidR="00F546EF">
        <w:t xml:space="preserve"> and changes in case counts after accounting for relevant covariates. This may also include testing the effect of a composite strategy index (cumulative strategies).</w:t>
      </w:r>
    </w:p>
    <w:p w14:paraId="73542418" w14:textId="329AA215" w:rsidR="00CF308E" w:rsidRDefault="00CF308E" w:rsidP="00F546EF">
      <w:pPr>
        <w:pStyle w:val="ListParagraph"/>
        <w:numPr>
          <w:ilvl w:val="0"/>
          <w:numId w:val="2"/>
        </w:numPr>
      </w:pPr>
      <w:r>
        <w:t>September-</w:t>
      </w:r>
      <w:r w:rsidR="006E2F3C">
        <w:t>January</w:t>
      </w:r>
      <w:r>
        <w:t>; look at correlations to between county and state cases</w:t>
      </w:r>
    </w:p>
    <w:p w14:paraId="28F14F9A" w14:textId="77777777" w:rsidR="00FF5005" w:rsidRDefault="00FF5005" w:rsidP="00FF5005">
      <w:pPr>
        <w:pStyle w:val="ListParagraph"/>
      </w:pPr>
    </w:p>
    <w:p w14:paraId="566BA03E" w14:textId="519F9F11" w:rsidR="00FF5005" w:rsidRDefault="00FF5005" w:rsidP="00FF5005">
      <w:pPr>
        <w:pStyle w:val="ListParagraph"/>
        <w:numPr>
          <w:ilvl w:val="0"/>
          <w:numId w:val="1"/>
        </w:numPr>
      </w:pPr>
      <w:r>
        <w:t>Results</w:t>
      </w:r>
      <w:r w:rsidR="00C02ACB">
        <w:tab/>
      </w:r>
      <w:r w:rsidR="00C02ACB">
        <w:tab/>
      </w:r>
      <w:r w:rsidR="00C02ACB">
        <w:tab/>
      </w:r>
      <w:r w:rsidR="00C02ACB">
        <w:tab/>
      </w:r>
      <w:r w:rsidR="00C02ACB">
        <w:tab/>
      </w:r>
      <w:r w:rsidR="00C02ACB">
        <w:tab/>
      </w:r>
      <w:r w:rsidR="00C02ACB">
        <w:tab/>
        <w:t xml:space="preserve">R </w:t>
      </w:r>
      <w:proofErr w:type="spellStart"/>
      <w:r w:rsidR="00C02ACB">
        <w:t>Iachan</w:t>
      </w:r>
      <w:proofErr w:type="spellEnd"/>
    </w:p>
    <w:p w14:paraId="388A659E" w14:textId="77777777" w:rsidR="00FF5005" w:rsidRDefault="00FF5005" w:rsidP="00FF5005">
      <w:pPr>
        <w:pStyle w:val="ListParagraph"/>
      </w:pPr>
    </w:p>
    <w:p w14:paraId="31B5B095" w14:textId="11338022" w:rsidR="00FF5005" w:rsidRDefault="00FF5005" w:rsidP="006E2F3C">
      <w:pPr>
        <w:pStyle w:val="ListParagraph"/>
        <w:numPr>
          <w:ilvl w:val="0"/>
          <w:numId w:val="1"/>
        </w:numPr>
      </w:pPr>
      <w:r>
        <w:t>Discussion</w:t>
      </w:r>
      <w:r w:rsidR="00C02ACB">
        <w:tab/>
      </w:r>
      <w:r w:rsidR="00C02ACB">
        <w:tab/>
      </w:r>
      <w:r w:rsidR="00C02ACB">
        <w:tab/>
      </w:r>
      <w:r w:rsidR="00C02ACB">
        <w:tab/>
      </w:r>
      <w:r w:rsidR="00C02ACB">
        <w:tab/>
      </w:r>
      <w:r w:rsidR="00C02ACB">
        <w:tab/>
        <w:t xml:space="preserve">R </w:t>
      </w:r>
      <w:proofErr w:type="spellStart"/>
      <w:r w:rsidR="00C02ACB">
        <w:t>Iachan</w:t>
      </w:r>
      <w:proofErr w:type="spellEnd"/>
      <w:r w:rsidR="00C02ACB">
        <w:t xml:space="preserve"> (assisted by T Tripathi</w:t>
      </w:r>
      <w:r w:rsidR="0021398E">
        <w:t xml:space="preserve">, </w:t>
      </w:r>
      <w:r w:rsidR="006E2F3C">
        <w:t xml:space="preserve">C Murray)                        </w:t>
      </w:r>
    </w:p>
    <w:p w14:paraId="0BFD5DE7" w14:textId="77777777" w:rsidR="006E2F3C" w:rsidRDefault="00C02ACB" w:rsidP="006E2F3C">
      <w:r w:rsidRPr="006E2F3C">
        <w:rPr>
          <w:b/>
          <w:bCs/>
          <w:u w:val="single"/>
        </w:rPr>
        <w:lastRenderedPageBreak/>
        <w:t>CSS Impact Question 4 Research Article</w:t>
      </w:r>
      <w:r w:rsidR="006E2F3C">
        <w:rPr>
          <w:b/>
          <w:bCs/>
          <w:u w:val="single"/>
        </w:rPr>
        <w:t xml:space="preserve"> </w:t>
      </w:r>
      <w:r w:rsidRPr="006E2F3C">
        <w:rPr>
          <w:b/>
          <w:bCs/>
          <w:u w:val="single"/>
        </w:rPr>
        <w:t>#2</w:t>
      </w:r>
      <w:r w:rsidR="006E2F3C" w:rsidRPr="006E2F3C">
        <w:t xml:space="preserve"> </w:t>
      </w:r>
    </w:p>
    <w:p w14:paraId="62C4B215" w14:textId="285A9553" w:rsidR="00C02ACB" w:rsidRPr="006E2F3C" w:rsidRDefault="006E2F3C" w:rsidP="00C02ACB">
      <w:r w:rsidRPr="006E2F3C">
        <w:rPr>
          <w:b/>
          <w:bCs/>
        </w:rPr>
        <w:t>Overarching research question:</w:t>
      </w:r>
      <w:r>
        <w:t xml:space="preserve"> What is the association between districts’ Covid-19 prevention policies and subsequent Covid-19 schools’ caseloads?</w:t>
      </w:r>
    </w:p>
    <w:p w14:paraId="6470D1EF" w14:textId="670D702A" w:rsidR="00C02ACB" w:rsidRDefault="00C02ACB" w:rsidP="006E2F3C">
      <w:pPr>
        <w:pStyle w:val="ListParagraph"/>
        <w:numPr>
          <w:ilvl w:val="0"/>
          <w:numId w:val="4"/>
        </w:numPr>
      </w:pPr>
      <w:r>
        <w:t>Intro and Lit Review</w:t>
      </w:r>
      <w:r w:rsidR="006E2F3C">
        <w:tab/>
      </w:r>
      <w:r w:rsidR="006E2F3C">
        <w:tab/>
      </w:r>
      <w:r w:rsidR="006E2F3C">
        <w:tab/>
      </w:r>
      <w:r w:rsidR="006E2F3C">
        <w:tab/>
      </w:r>
      <w:r w:rsidR="006E2F3C">
        <w:tab/>
      </w:r>
      <w:r>
        <w:t xml:space="preserve">Z </w:t>
      </w:r>
      <w:proofErr w:type="spellStart"/>
      <w:r>
        <w:t>Timpe</w:t>
      </w:r>
      <w:proofErr w:type="spellEnd"/>
      <w:r>
        <w:t xml:space="preserve"> (assisted by T Tripathi</w:t>
      </w:r>
      <w:r w:rsidR="0021398E">
        <w:t>, C Murray</w:t>
      </w:r>
      <w:r>
        <w:t>)</w:t>
      </w:r>
    </w:p>
    <w:p w14:paraId="4B1DFAA9" w14:textId="77777777" w:rsidR="00864152" w:rsidRDefault="00864152" w:rsidP="00C02ACB">
      <w:pPr>
        <w:pStyle w:val="ListParagraph"/>
      </w:pPr>
    </w:p>
    <w:p w14:paraId="57329CC2" w14:textId="5677D829" w:rsidR="00C02ACB" w:rsidRDefault="00C02ACB" w:rsidP="006E2F3C">
      <w:pPr>
        <w:pStyle w:val="ListParagraph"/>
        <w:numPr>
          <w:ilvl w:val="0"/>
          <w:numId w:val="4"/>
        </w:numPr>
      </w:pPr>
      <w:r>
        <w:t>Methods</w:t>
      </w:r>
    </w:p>
    <w:p w14:paraId="4AA70CB5" w14:textId="77777777" w:rsidR="006E2F3C" w:rsidRDefault="006E2F3C" w:rsidP="00C02ACB">
      <w:pPr>
        <w:pStyle w:val="ListParagraph"/>
      </w:pPr>
    </w:p>
    <w:p w14:paraId="4BB49DA3" w14:textId="4EAC7F93" w:rsidR="00C02ACB" w:rsidRDefault="00C02ACB" w:rsidP="00C02ACB">
      <w:pPr>
        <w:pStyle w:val="ListParagraph"/>
      </w:pPr>
      <w:r>
        <w:t>Data sources</w:t>
      </w:r>
    </w:p>
    <w:p w14:paraId="497072E5" w14:textId="39C508BA" w:rsidR="00C02ACB" w:rsidRDefault="00C02ACB" w:rsidP="00C02ACB">
      <w:pPr>
        <w:pStyle w:val="ListParagraph"/>
      </w:pPr>
      <w:r>
        <w:tab/>
        <w:t>State reported data</w:t>
      </w:r>
      <w:r>
        <w:tab/>
      </w:r>
      <w:r>
        <w:tab/>
      </w:r>
      <w:r>
        <w:tab/>
      </w:r>
      <w:r>
        <w:tab/>
        <w:t>L McConnell</w:t>
      </w:r>
    </w:p>
    <w:p w14:paraId="56ECAC1F" w14:textId="1D883B52" w:rsidR="00864152" w:rsidRDefault="00864152" w:rsidP="00C02ACB">
      <w:pPr>
        <w:pStyle w:val="ListParagraph"/>
      </w:pPr>
      <w:r>
        <w:t xml:space="preserve">              District policies</w:t>
      </w:r>
      <w:r>
        <w:tab/>
      </w:r>
      <w:r>
        <w:tab/>
      </w:r>
      <w:r>
        <w:tab/>
      </w:r>
      <w:r>
        <w:tab/>
      </w:r>
      <w:r>
        <w:tab/>
        <w:t xml:space="preserve">Z </w:t>
      </w:r>
      <w:proofErr w:type="spellStart"/>
      <w:r>
        <w:t>Timpe</w:t>
      </w:r>
      <w:proofErr w:type="spellEnd"/>
    </w:p>
    <w:p w14:paraId="6A0A4FB5" w14:textId="77777777" w:rsidR="00C02ACB" w:rsidRDefault="00C02ACB" w:rsidP="00C02ACB">
      <w:pPr>
        <w:pStyle w:val="ListParagraph"/>
      </w:pPr>
      <w:r>
        <w:tab/>
        <w:t>Sampling frame</w:t>
      </w:r>
      <w:r>
        <w:tab/>
      </w:r>
      <w:r>
        <w:tab/>
      </w:r>
      <w:r>
        <w:tab/>
      </w:r>
      <w:r>
        <w:tab/>
      </w:r>
      <w:r>
        <w:tab/>
        <w:t>X Deng</w:t>
      </w:r>
    </w:p>
    <w:p w14:paraId="54CF1F22" w14:textId="19F3A3C2" w:rsidR="00864152" w:rsidRDefault="00C02ACB" w:rsidP="006E2F3C">
      <w:pPr>
        <w:pStyle w:val="ListParagraph"/>
      </w:pPr>
      <w:r>
        <w:tab/>
        <w:t>County level data and SVI data</w:t>
      </w:r>
      <w:r>
        <w:tab/>
      </w:r>
      <w:r>
        <w:tab/>
      </w:r>
      <w:r>
        <w:tab/>
        <w:t xml:space="preserve">R </w:t>
      </w:r>
      <w:proofErr w:type="spellStart"/>
      <w:r>
        <w:t>Iachan</w:t>
      </w:r>
      <w:proofErr w:type="spellEnd"/>
    </w:p>
    <w:p w14:paraId="3948FB07" w14:textId="785289E7" w:rsidR="00C02ACB" w:rsidRDefault="00C02ACB" w:rsidP="006E2F3C">
      <w:pPr>
        <w:pStyle w:val="ListParagraph"/>
        <w:ind w:firstLine="720"/>
      </w:pPr>
      <w:r>
        <w:t>Key variables: independent and dependent</w:t>
      </w:r>
      <w:r>
        <w:tab/>
        <w:t xml:space="preserve">R </w:t>
      </w:r>
      <w:proofErr w:type="spellStart"/>
      <w:r>
        <w:t>Iachan</w:t>
      </w:r>
      <w:proofErr w:type="spellEnd"/>
    </w:p>
    <w:p w14:paraId="09382E93" w14:textId="77777777" w:rsidR="006E2F3C" w:rsidRDefault="006E2F3C" w:rsidP="00C02ACB">
      <w:pPr>
        <w:pStyle w:val="ListParagraph"/>
        <w:rPr>
          <w:b/>
          <w:bCs/>
        </w:rPr>
      </w:pPr>
    </w:p>
    <w:p w14:paraId="28A52BF6" w14:textId="77777777" w:rsidR="006E2F3C" w:rsidRDefault="00864152" w:rsidP="00C02ACB">
      <w:pPr>
        <w:pStyle w:val="ListParagraph"/>
        <w:rPr>
          <w:b/>
          <w:bCs/>
        </w:rPr>
      </w:pPr>
      <w:r>
        <w:rPr>
          <w:b/>
          <w:bCs/>
        </w:rPr>
        <w:t xml:space="preserve">Dependent: </w:t>
      </w:r>
    </w:p>
    <w:p w14:paraId="725511D4" w14:textId="0994DE18" w:rsidR="00864152" w:rsidRDefault="00864152" w:rsidP="006E2F3C">
      <w:pPr>
        <w:pStyle w:val="ListParagraph"/>
        <w:ind w:left="1440"/>
      </w:pPr>
      <w:r>
        <w:t>Change in 3-month average monthly cases between fall 2021 and spring 2022 (</w:t>
      </w:r>
      <w:proofErr w:type="spellStart"/>
      <w:r>
        <w:t>tbd</w:t>
      </w:r>
      <w:proofErr w:type="spellEnd"/>
      <w:r>
        <w:t xml:space="preserve"> exact months)</w:t>
      </w:r>
    </w:p>
    <w:p w14:paraId="2F18E23C" w14:textId="77777777" w:rsidR="006E2F3C" w:rsidRDefault="006E2F3C" w:rsidP="006E2F3C">
      <w:pPr>
        <w:pStyle w:val="ListParagraph"/>
        <w:ind w:left="1440"/>
      </w:pPr>
    </w:p>
    <w:p w14:paraId="61B7980E" w14:textId="2F58097A" w:rsidR="00864152" w:rsidRDefault="00864152" w:rsidP="00C02ACB">
      <w:pPr>
        <w:pStyle w:val="ListParagraph"/>
        <w:rPr>
          <w:b/>
          <w:bCs/>
        </w:rPr>
      </w:pPr>
      <w:r>
        <w:rPr>
          <w:b/>
          <w:bCs/>
        </w:rPr>
        <w:t>Independent:</w:t>
      </w:r>
      <w:r>
        <w:t xml:space="preserve"> </w:t>
      </w:r>
    </w:p>
    <w:p w14:paraId="5F705E77" w14:textId="547D77F8" w:rsidR="00864152" w:rsidRDefault="00864152" w:rsidP="006E2F3C">
      <w:pPr>
        <w:pStyle w:val="ListParagraph"/>
        <w:ind w:firstLine="720"/>
      </w:pPr>
      <w:r w:rsidRPr="006E2F3C">
        <w:rPr>
          <w:b/>
          <w:bCs/>
        </w:rPr>
        <w:t>District policies</w:t>
      </w:r>
      <w:r>
        <w:t xml:space="preserve"> as defined through the district policy assessment led by James Demery</w:t>
      </w:r>
    </w:p>
    <w:p w14:paraId="1C45E4CC" w14:textId="77777777" w:rsidR="00864152" w:rsidRDefault="00864152" w:rsidP="006E2F3C">
      <w:pPr>
        <w:pStyle w:val="ListParagraph"/>
        <w:ind w:left="1440"/>
        <w:rPr>
          <w:bCs/>
        </w:rPr>
      </w:pPr>
      <w:r>
        <w:rPr>
          <w:b/>
        </w:rPr>
        <w:t xml:space="preserve">County (and higher)-level characteristics: </w:t>
      </w:r>
      <w:r>
        <w:rPr>
          <w:bCs/>
        </w:rPr>
        <w:t>These will include, among others, the Social Vulnerability Index (SVI), Covid case rates, region, state…</w:t>
      </w:r>
    </w:p>
    <w:p w14:paraId="40671996" w14:textId="77777777" w:rsidR="00864152" w:rsidRPr="00F53FA4" w:rsidRDefault="00864152" w:rsidP="006E2F3C">
      <w:pPr>
        <w:pStyle w:val="ListParagraph"/>
        <w:ind w:left="1440"/>
        <w:rPr>
          <w:bCs/>
        </w:rPr>
      </w:pPr>
      <w:r>
        <w:rPr>
          <w:b/>
        </w:rPr>
        <w:t>School-</w:t>
      </w:r>
      <w:r w:rsidRPr="00613E26">
        <w:rPr>
          <w:b/>
        </w:rPr>
        <w:t>level characteristics:</w:t>
      </w:r>
      <w:r>
        <w:rPr>
          <w:bCs/>
        </w:rPr>
        <w:t xml:space="preserve"> percent student body eligible for free and reduced lunch, percent student body White, Asian, Hispanic, and Black, urbanicity, enrollment (?).</w:t>
      </w:r>
    </w:p>
    <w:p w14:paraId="5E72DCBF" w14:textId="77777777" w:rsidR="00864152" w:rsidRDefault="00864152" w:rsidP="00C02ACB">
      <w:pPr>
        <w:pStyle w:val="ListParagraph"/>
      </w:pPr>
    </w:p>
    <w:p w14:paraId="3FD3025A" w14:textId="7F447D1D" w:rsidR="00C02ACB" w:rsidRDefault="00C02ACB" w:rsidP="00C02ACB">
      <w:pPr>
        <w:pStyle w:val="ListParagraph"/>
      </w:pPr>
      <w:r>
        <w:t>Statistical Methods</w:t>
      </w:r>
      <w:r>
        <w:tab/>
      </w:r>
      <w:r>
        <w:tab/>
      </w:r>
      <w:r>
        <w:tab/>
      </w:r>
      <w:r>
        <w:tab/>
      </w:r>
      <w:r>
        <w:tab/>
        <w:t xml:space="preserve">R </w:t>
      </w:r>
      <w:proofErr w:type="spellStart"/>
      <w:r>
        <w:t>Iachan</w:t>
      </w:r>
      <w:proofErr w:type="spellEnd"/>
      <w:r w:rsidR="003A533B">
        <w:t>\</w:t>
      </w:r>
    </w:p>
    <w:p w14:paraId="0180B3BB" w14:textId="77777777" w:rsidR="003A533B" w:rsidRDefault="003A533B" w:rsidP="00C02ACB">
      <w:pPr>
        <w:pStyle w:val="ListParagraph"/>
      </w:pPr>
    </w:p>
    <w:p w14:paraId="27F1856C" w14:textId="77777777" w:rsidR="006E2F3C" w:rsidRDefault="006E2F3C" w:rsidP="00C02ACB">
      <w:pPr>
        <w:pStyle w:val="ListParagraph"/>
      </w:pPr>
    </w:p>
    <w:p w14:paraId="0798E2EC" w14:textId="56B069F2" w:rsidR="00864152" w:rsidRDefault="00864152" w:rsidP="00864152">
      <w:pPr>
        <w:pStyle w:val="ListParagraph"/>
      </w:pPr>
      <w:r>
        <w:rPr>
          <w:b/>
          <w:bCs/>
        </w:rPr>
        <w:t xml:space="preserve">Approach: </w:t>
      </w:r>
      <w:r>
        <w:t xml:space="preserve">We collected case count data from two sources, including the NSCPS and voluntary state health department submissions for schools selected into our sample. </w:t>
      </w:r>
      <w:r w:rsidR="003F4BD4">
        <w:t xml:space="preserve">For this analysis, we use state-reported data linked with school district policies. </w:t>
      </w:r>
      <w:r>
        <w:t>As such, our plan of analysis is as follows:</w:t>
      </w:r>
    </w:p>
    <w:p w14:paraId="120007C6" w14:textId="1F7ACFB7" w:rsidR="00864152" w:rsidRPr="00BB1398" w:rsidRDefault="003F4BD4" w:rsidP="00BB139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</w:rPr>
        <w:t>Construct fall and spring average case counts by averaging three months of cases together, by school.</w:t>
      </w:r>
    </w:p>
    <w:p w14:paraId="72192041" w14:textId="431CE844" w:rsidR="003F4BD4" w:rsidRPr="003F4BD4" w:rsidRDefault="003F4BD4" w:rsidP="003F4BD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5F13AA">
        <w:rPr>
          <w:rFonts w:ascii="Calibri" w:eastAsia="Times New Roman" w:hAnsi="Calibri" w:cs="Calibri"/>
          <w:color w:val="000000"/>
        </w:rPr>
        <w:t xml:space="preserve">Conduct initial bivariate analyses using complete case data to examine association between </w:t>
      </w:r>
      <w:r>
        <w:rPr>
          <w:rFonts w:ascii="Calibri" w:eastAsia="Times New Roman" w:hAnsi="Calibri" w:cs="Calibri"/>
          <w:color w:val="000000"/>
        </w:rPr>
        <w:t>changes in cases</w:t>
      </w:r>
      <w:r w:rsidR="00CF65A3">
        <w:rPr>
          <w:rFonts w:ascii="Calibri" w:eastAsia="Times New Roman" w:hAnsi="Calibri" w:cs="Calibri"/>
          <w:color w:val="000000"/>
        </w:rPr>
        <w:t>, district policy indicators,</w:t>
      </w:r>
      <w:r>
        <w:rPr>
          <w:rFonts w:ascii="Calibri" w:eastAsia="Times New Roman" w:hAnsi="Calibri" w:cs="Calibri"/>
          <w:color w:val="000000"/>
        </w:rPr>
        <w:t xml:space="preserve"> a</w:t>
      </w:r>
      <w:r w:rsidRPr="005F13AA">
        <w:rPr>
          <w:rFonts w:ascii="Calibri" w:eastAsia="Times New Roman" w:hAnsi="Calibri" w:cs="Calibri"/>
          <w:color w:val="000000"/>
        </w:rPr>
        <w:t>nd covariates</w:t>
      </w:r>
    </w:p>
    <w:p w14:paraId="27018478" w14:textId="2862E349" w:rsidR="00864152" w:rsidRPr="00F546EF" w:rsidRDefault="00864152" w:rsidP="00B2040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</w:rPr>
        <w:t>U</w:t>
      </w:r>
      <w:r w:rsidRPr="00F546EF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>e a</w:t>
      </w:r>
      <w:r w:rsidRPr="00F546EF">
        <w:rPr>
          <w:rFonts w:ascii="Calibri" w:eastAsia="Times New Roman" w:hAnsi="Calibri" w:cs="Calibri"/>
          <w:color w:val="000000"/>
        </w:rPr>
        <w:t xml:space="preserve"> machine learning</w:t>
      </w:r>
      <w:r>
        <w:rPr>
          <w:rFonts w:ascii="Calibri" w:eastAsia="Times New Roman" w:hAnsi="Calibri" w:cs="Calibri"/>
          <w:color w:val="000000"/>
        </w:rPr>
        <w:t xml:space="preserve"> approach to identify the </w:t>
      </w:r>
      <w:r w:rsidR="00CF65A3">
        <w:rPr>
          <w:rFonts w:ascii="Calibri" w:eastAsia="Times New Roman" w:hAnsi="Calibri" w:cs="Calibri"/>
          <w:color w:val="000000"/>
        </w:rPr>
        <w:t xml:space="preserve">district policies </w:t>
      </w:r>
      <w:r>
        <w:rPr>
          <w:rFonts w:ascii="Calibri" w:eastAsia="Times New Roman" w:hAnsi="Calibri" w:cs="Calibri"/>
          <w:color w:val="000000"/>
        </w:rPr>
        <w:t>and covariates most strongly related with changes in cases</w:t>
      </w:r>
    </w:p>
    <w:p w14:paraId="1D0E0320" w14:textId="7B15C2E1" w:rsidR="00C02ACB" w:rsidRDefault="00B2040F" w:rsidP="00B2040F">
      <w:pPr>
        <w:pStyle w:val="ListParagraph"/>
        <w:numPr>
          <w:ilvl w:val="0"/>
          <w:numId w:val="3"/>
        </w:numPr>
      </w:pPr>
      <w:r>
        <w:t>C</w:t>
      </w:r>
      <w:r w:rsidR="00864152">
        <w:t xml:space="preserve">onduct a series of regression models testing for an association between </w:t>
      </w:r>
      <w:r w:rsidR="00BB1398">
        <w:t>districts’</w:t>
      </w:r>
      <w:r w:rsidR="00864152">
        <w:t xml:space="preserve"> prevention strategies and changes in case counts after accounting for relevant covariates. This may also include testing the effect of a composite strategy index (cumulative strategies).</w:t>
      </w:r>
    </w:p>
    <w:p w14:paraId="4BADCD15" w14:textId="77777777" w:rsidR="006E2F3C" w:rsidRDefault="006E2F3C" w:rsidP="00C02ACB">
      <w:pPr>
        <w:pStyle w:val="ListParagraph"/>
      </w:pPr>
    </w:p>
    <w:p w14:paraId="3D9AA097" w14:textId="11814C58" w:rsidR="00C02ACB" w:rsidRDefault="00C02ACB" w:rsidP="006E2F3C">
      <w:pPr>
        <w:pStyle w:val="ListParagraph"/>
        <w:numPr>
          <w:ilvl w:val="0"/>
          <w:numId w:val="4"/>
        </w:numPr>
      </w:pPr>
      <w:r>
        <w:t>Results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 </w:t>
      </w:r>
      <w:proofErr w:type="spellStart"/>
      <w:r>
        <w:t>Iachan</w:t>
      </w:r>
      <w:proofErr w:type="spellEnd"/>
    </w:p>
    <w:p w14:paraId="700FA302" w14:textId="77777777" w:rsidR="00C02ACB" w:rsidRDefault="00C02ACB" w:rsidP="00C02ACB">
      <w:pPr>
        <w:pStyle w:val="ListParagraph"/>
      </w:pPr>
    </w:p>
    <w:p w14:paraId="22ED81FC" w14:textId="65AEA73C" w:rsidR="00C02ACB" w:rsidRDefault="00C02ACB" w:rsidP="006E2F3C">
      <w:pPr>
        <w:pStyle w:val="ListParagraph"/>
        <w:numPr>
          <w:ilvl w:val="0"/>
          <w:numId w:val="4"/>
        </w:numPr>
      </w:pPr>
      <w:r>
        <w:t>Discussion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 </w:t>
      </w:r>
      <w:proofErr w:type="spellStart"/>
      <w:r>
        <w:t>Iachan</w:t>
      </w:r>
      <w:proofErr w:type="spellEnd"/>
      <w:r>
        <w:t xml:space="preserve"> (assisted by T Tripathi</w:t>
      </w:r>
      <w:r w:rsidR="0021398E">
        <w:t>, C Murray</w:t>
      </w:r>
      <w:r>
        <w:t>)</w:t>
      </w:r>
    </w:p>
    <w:p w14:paraId="50EE5877" w14:textId="77777777" w:rsidR="00C02ACB" w:rsidRDefault="00C02ACB" w:rsidP="00C02ACB"/>
    <w:p w14:paraId="4F8B6918" w14:textId="77777777" w:rsidR="00C02ACB" w:rsidRDefault="00C02ACB" w:rsidP="00C02ACB"/>
    <w:sectPr w:rsidR="00C02ACB" w:rsidSect="006E2F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F05AE"/>
    <w:multiLevelType w:val="hybridMultilevel"/>
    <w:tmpl w:val="4C608C88"/>
    <w:lvl w:ilvl="0" w:tplc="6B2CF9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E24D06"/>
    <w:multiLevelType w:val="hybridMultilevel"/>
    <w:tmpl w:val="5E5A338C"/>
    <w:lvl w:ilvl="0" w:tplc="FC5882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0E2E06"/>
    <w:multiLevelType w:val="hybridMultilevel"/>
    <w:tmpl w:val="161A28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A3CDF"/>
    <w:multiLevelType w:val="hybridMultilevel"/>
    <w:tmpl w:val="4C608C88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6898556">
    <w:abstractNumId w:val="2"/>
  </w:num>
  <w:num w:numId="2" w16cid:durableId="51851671">
    <w:abstractNumId w:val="0"/>
  </w:num>
  <w:num w:numId="3" w16cid:durableId="1939873792">
    <w:abstractNumId w:val="3"/>
  </w:num>
  <w:num w:numId="4" w16cid:durableId="59602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05"/>
    <w:rsid w:val="001E358A"/>
    <w:rsid w:val="0021398E"/>
    <w:rsid w:val="002D0D8A"/>
    <w:rsid w:val="002D3455"/>
    <w:rsid w:val="003A533B"/>
    <w:rsid w:val="003F4BD4"/>
    <w:rsid w:val="004F297A"/>
    <w:rsid w:val="00584AD6"/>
    <w:rsid w:val="005E2750"/>
    <w:rsid w:val="005F13AA"/>
    <w:rsid w:val="00613E26"/>
    <w:rsid w:val="006E2F3C"/>
    <w:rsid w:val="007A77A3"/>
    <w:rsid w:val="00814339"/>
    <w:rsid w:val="00864152"/>
    <w:rsid w:val="00934297"/>
    <w:rsid w:val="009760ED"/>
    <w:rsid w:val="009E3467"/>
    <w:rsid w:val="00B2040F"/>
    <w:rsid w:val="00BB1398"/>
    <w:rsid w:val="00BC4C98"/>
    <w:rsid w:val="00C02ACB"/>
    <w:rsid w:val="00CF308E"/>
    <w:rsid w:val="00CF65A3"/>
    <w:rsid w:val="00E35CD9"/>
    <w:rsid w:val="00EE436A"/>
    <w:rsid w:val="00F53FA4"/>
    <w:rsid w:val="00F546EF"/>
    <w:rsid w:val="00FF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7938"/>
  <w15:chartTrackingRefBased/>
  <w15:docId w15:val="{2E75804F-9BD8-490C-9069-6320F701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00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D0D8A"/>
  </w:style>
  <w:style w:type="character" w:styleId="CommentReference">
    <w:name w:val="annotation reference"/>
    <w:basedOn w:val="DefaultParagraphFont"/>
    <w:uiPriority w:val="99"/>
    <w:semiHidden/>
    <w:unhideWhenUsed/>
    <w:rsid w:val="00BC4C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4C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4C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4C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4C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2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f90b97b-be46-4a00-9700-81ce4ff1b7f6}" enabled="0" method="" siteId="{cf90b97b-be46-4a00-9700-81ce4ff1b7f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</Company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Iachan, Ronaldo</dc:creator>
  <cp:keywords/>
  <dc:description/>
  <cp:lastModifiedBy>Timpe, Zach</cp:lastModifiedBy>
  <cp:revision>3</cp:revision>
  <dcterms:created xsi:type="dcterms:W3CDTF">2022-10-26T16:47:00Z</dcterms:created>
  <dcterms:modified xsi:type="dcterms:W3CDTF">2022-10-27T16:33:00Z</dcterms:modified>
</cp:coreProperties>
</file>