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C867E" w14:textId="3C1C5725" w:rsidR="00520616" w:rsidRPr="00882C88" w:rsidRDefault="00882C88" w:rsidP="00882C88">
      <w:pPr>
        <w:spacing w:after="0" w:line="240" w:lineRule="auto"/>
        <w:jc w:val="center"/>
        <w:rPr>
          <w:rFonts w:ascii="Times New Roman" w:hAnsi="Times New Roman" w:cs="Times New Roman"/>
          <w:sz w:val="24"/>
          <w:szCs w:val="24"/>
        </w:rPr>
      </w:pPr>
      <w:r w:rsidRPr="00882C88">
        <w:rPr>
          <w:rFonts w:ascii="Times New Roman" w:hAnsi="Times New Roman" w:cs="Times New Roman"/>
          <w:sz w:val="24"/>
          <w:szCs w:val="24"/>
        </w:rPr>
        <w:t>Project 3: Applying SVMs to Breast Cancer Data due May 8, 2018</w:t>
      </w:r>
    </w:p>
    <w:p w14:paraId="26480D78" w14:textId="0CD5792D" w:rsidR="00882C88" w:rsidRPr="00882C88" w:rsidRDefault="00882C88" w:rsidP="00882C88">
      <w:pPr>
        <w:spacing w:after="0" w:line="240" w:lineRule="auto"/>
        <w:jc w:val="center"/>
        <w:rPr>
          <w:rFonts w:ascii="Times New Roman" w:hAnsi="Times New Roman" w:cs="Times New Roman"/>
          <w:sz w:val="24"/>
          <w:szCs w:val="24"/>
        </w:rPr>
      </w:pPr>
      <w:r w:rsidRPr="00882C88">
        <w:rPr>
          <w:rFonts w:ascii="Times New Roman" w:hAnsi="Times New Roman" w:cs="Times New Roman"/>
          <w:sz w:val="24"/>
          <w:szCs w:val="24"/>
        </w:rPr>
        <w:t>CSC 420 – Machine Learning</w:t>
      </w:r>
    </w:p>
    <w:p w14:paraId="7496792E" w14:textId="01DC8329" w:rsidR="00882C88" w:rsidRDefault="00882C88" w:rsidP="00882C88">
      <w:pPr>
        <w:spacing w:after="0" w:line="240" w:lineRule="auto"/>
        <w:jc w:val="center"/>
        <w:rPr>
          <w:rFonts w:ascii="Times New Roman" w:hAnsi="Times New Roman" w:cs="Times New Roman"/>
          <w:sz w:val="24"/>
          <w:szCs w:val="24"/>
        </w:rPr>
      </w:pPr>
      <w:r w:rsidRPr="00882C88">
        <w:rPr>
          <w:rFonts w:ascii="Times New Roman" w:hAnsi="Times New Roman" w:cs="Times New Roman"/>
          <w:sz w:val="24"/>
          <w:szCs w:val="24"/>
        </w:rPr>
        <w:t>Jordan Turley</w:t>
      </w:r>
      <w:r w:rsidR="000F19A6">
        <w:rPr>
          <w:rFonts w:ascii="Times New Roman" w:hAnsi="Times New Roman" w:cs="Times New Roman"/>
          <w:sz w:val="24"/>
          <w:szCs w:val="24"/>
        </w:rPr>
        <w:t xml:space="preserve"> and Eric Murrell</w:t>
      </w:r>
      <w:bookmarkStart w:id="0" w:name="_GoBack"/>
      <w:bookmarkEnd w:id="0"/>
    </w:p>
    <w:p w14:paraId="5A2CBBAD" w14:textId="0128BE02" w:rsidR="00882C88" w:rsidRDefault="00882C88" w:rsidP="00882C88">
      <w:pPr>
        <w:spacing w:after="0" w:line="240" w:lineRule="auto"/>
        <w:rPr>
          <w:rFonts w:ascii="Times New Roman" w:hAnsi="Times New Roman" w:cs="Times New Roman"/>
          <w:sz w:val="24"/>
          <w:szCs w:val="24"/>
        </w:rPr>
      </w:pPr>
    </w:p>
    <w:p w14:paraId="130E0442" w14:textId="6FC61316" w:rsidR="00882C88" w:rsidRDefault="00882C88" w:rsidP="00882C88">
      <w:pPr>
        <w:spacing w:after="0" w:line="240" w:lineRule="auto"/>
        <w:rPr>
          <w:rFonts w:ascii="Times New Roman" w:hAnsi="Times New Roman" w:cs="Times New Roman"/>
          <w:sz w:val="24"/>
          <w:szCs w:val="24"/>
        </w:rPr>
      </w:pPr>
      <w:r>
        <w:rPr>
          <w:rFonts w:ascii="Times New Roman" w:hAnsi="Times New Roman" w:cs="Times New Roman"/>
          <w:b/>
          <w:sz w:val="24"/>
          <w:szCs w:val="24"/>
        </w:rPr>
        <w:t>Overview</w:t>
      </w:r>
    </w:p>
    <w:p w14:paraId="1CD7136D" w14:textId="02110DC0" w:rsidR="00882C88" w:rsidRDefault="00882C88" w:rsidP="00882C88">
      <w:pPr>
        <w:spacing w:after="0" w:line="240" w:lineRule="auto"/>
        <w:rPr>
          <w:rFonts w:ascii="Times New Roman" w:hAnsi="Times New Roman" w:cs="Times New Roman"/>
          <w:sz w:val="24"/>
          <w:szCs w:val="24"/>
        </w:rPr>
      </w:pPr>
    </w:p>
    <w:p w14:paraId="71293CBF" w14:textId="122E7EAA" w:rsidR="00AB7D06" w:rsidRDefault="00882C88" w:rsidP="00882C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project, we were tasked with applying </w:t>
      </w:r>
      <w:r w:rsidR="00AB7D06">
        <w:rPr>
          <w:rFonts w:ascii="Times New Roman" w:hAnsi="Times New Roman" w:cs="Times New Roman"/>
          <w:sz w:val="24"/>
          <w:szCs w:val="24"/>
        </w:rPr>
        <w:t xml:space="preserve">support vector machines and one other model to </w:t>
      </w:r>
      <w:proofErr w:type="spellStart"/>
      <w:r w:rsidR="00AB7D06">
        <w:rPr>
          <w:rFonts w:ascii="Times New Roman" w:hAnsi="Times New Roman" w:cs="Times New Roman"/>
          <w:sz w:val="24"/>
          <w:szCs w:val="24"/>
        </w:rPr>
        <w:t>sklearn’s</w:t>
      </w:r>
      <w:proofErr w:type="spellEnd"/>
      <w:r w:rsidR="00AB7D06">
        <w:rPr>
          <w:rFonts w:ascii="Times New Roman" w:hAnsi="Times New Roman" w:cs="Times New Roman"/>
          <w:sz w:val="24"/>
          <w:szCs w:val="24"/>
        </w:rPr>
        <w:t xml:space="preserve"> breast cancer dataset. We decided to apply k-nearest neighbors to the dataset as well. We tried to classify a tumor as benign or malignant, based on thirty different features, such as radius, perimeter, area, smoothness, compactness, and many others. With SVM, we were able to achieve an F1-score of 0.96</w:t>
      </w:r>
      <w:r w:rsidR="001E5EA0">
        <w:rPr>
          <w:rFonts w:ascii="Times New Roman" w:hAnsi="Times New Roman" w:cs="Times New Roman"/>
          <w:sz w:val="24"/>
          <w:szCs w:val="24"/>
        </w:rPr>
        <w:t>4</w:t>
      </w:r>
      <w:r w:rsidR="00AB7D06">
        <w:rPr>
          <w:rFonts w:ascii="Times New Roman" w:hAnsi="Times New Roman" w:cs="Times New Roman"/>
          <w:sz w:val="24"/>
          <w:szCs w:val="24"/>
        </w:rPr>
        <w:t>. With k-nearest neighbors, we were able to achieve an F1-score of 0.9</w:t>
      </w:r>
      <w:r w:rsidR="001E5EA0">
        <w:rPr>
          <w:rFonts w:ascii="Times New Roman" w:hAnsi="Times New Roman" w:cs="Times New Roman"/>
          <w:sz w:val="24"/>
          <w:szCs w:val="24"/>
        </w:rPr>
        <w:t>57</w:t>
      </w:r>
      <w:r w:rsidR="00AB7D06">
        <w:rPr>
          <w:rFonts w:ascii="Times New Roman" w:hAnsi="Times New Roman" w:cs="Times New Roman"/>
          <w:sz w:val="24"/>
          <w:szCs w:val="24"/>
        </w:rPr>
        <w:t>. Both models performed very well.</w:t>
      </w:r>
    </w:p>
    <w:p w14:paraId="34579F50" w14:textId="77777777" w:rsidR="00AB7D06" w:rsidRDefault="00AB7D06" w:rsidP="00882C88">
      <w:pPr>
        <w:spacing w:after="0" w:line="240" w:lineRule="auto"/>
        <w:rPr>
          <w:rFonts w:ascii="Times New Roman" w:hAnsi="Times New Roman" w:cs="Times New Roman"/>
          <w:sz w:val="24"/>
          <w:szCs w:val="24"/>
        </w:rPr>
      </w:pPr>
    </w:p>
    <w:p w14:paraId="6349275C" w14:textId="08742636" w:rsidR="00882C88" w:rsidRDefault="00854071" w:rsidP="00882C88">
      <w:pPr>
        <w:spacing w:after="0" w:line="240" w:lineRule="auto"/>
        <w:rPr>
          <w:rFonts w:ascii="Times New Roman" w:hAnsi="Times New Roman" w:cs="Times New Roman"/>
          <w:b/>
          <w:sz w:val="24"/>
          <w:szCs w:val="24"/>
        </w:rPr>
      </w:pPr>
      <w:r w:rsidRPr="00854071">
        <w:rPr>
          <w:rFonts w:ascii="Times New Roman" w:hAnsi="Times New Roman" w:cs="Times New Roman"/>
          <w:b/>
          <w:sz w:val="24"/>
          <w:szCs w:val="24"/>
        </w:rPr>
        <w:t>Data Preparation</w:t>
      </w:r>
    </w:p>
    <w:p w14:paraId="6AEA9100" w14:textId="43C98D5C" w:rsidR="00854071" w:rsidRDefault="00854071" w:rsidP="00882C88">
      <w:pPr>
        <w:spacing w:after="0" w:line="240" w:lineRule="auto"/>
        <w:rPr>
          <w:rFonts w:ascii="Times New Roman" w:hAnsi="Times New Roman" w:cs="Times New Roman"/>
          <w:b/>
          <w:sz w:val="24"/>
          <w:szCs w:val="24"/>
        </w:rPr>
      </w:pPr>
    </w:p>
    <w:p w14:paraId="2640CCAD" w14:textId="28BEBDF0" w:rsidR="00854071" w:rsidRDefault="00854071" w:rsidP="00882C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this was a dataset included with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there was not much to be done in terms of data preparation. All we had to do was call a method in python to load the dataset. However, it was very important that we rescaled the data. We used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xml:space="preserve"> class to rescale our data. If the data was not rescaled, we encountered a major problem.</w:t>
      </w:r>
      <w:r w:rsidR="000757D7">
        <w:rPr>
          <w:rFonts w:ascii="Times New Roman" w:hAnsi="Times New Roman" w:cs="Times New Roman"/>
          <w:sz w:val="24"/>
          <w:szCs w:val="24"/>
        </w:rPr>
        <w:t xml:space="preserve"> Training took upwards of fifteen minutes when using the support vector machine with a polynomial kernel, before we killed our program, as we assumed something was wrong. </w:t>
      </w:r>
      <w:r w:rsidR="002A1714">
        <w:rPr>
          <w:rFonts w:ascii="Times New Roman" w:hAnsi="Times New Roman" w:cs="Times New Roman"/>
          <w:sz w:val="24"/>
          <w:szCs w:val="24"/>
        </w:rPr>
        <w:t>However, after we rescaled our data, training took seconds.</w:t>
      </w:r>
    </w:p>
    <w:p w14:paraId="38895743" w14:textId="07E56C3A" w:rsidR="002A1714" w:rsidRDefault="002A1714" w:rsidP="00882C88">
      <w:pPr>
        <w:spacing w:after="0" w:line="240" w:lineRule="auto"/>
        <w:rPr>
          <w:rFonts w:ascii="Times New Roman" w:hAnsi="Times New Roman" w:cs="Times New Roman"/>
          <w:sz w:val="24"/>
          <w:szCs w:val="24"/>
        </w:rPr>
      </w:pPr>
    </w:p>
    <w:p w14:paraId="07759A1B" w14:textId="35434D31" w:rsidR="002A1714" w:rsidRDefault="002A1714" w:rsidP="00882C88">
      <w:pPr>
        <w:spacing w:after="0" w:line="240" w:lineRule="auto"/>
        <w:rPr>
          <w:rFonts w:ascii="Times New Roman" w:hAnsi="Times New Roman" w:cs="Times New Roman"/>
          <w:sz w:val="24"/>
          <w:szCs w:val="24"/>
        </w:rPr>
      </w:pPr>
      <w:r>
        <w:rPr>
          <w:rFonts w:ascii="Times New Roman" w:hAnsi="Times New Roman" w:cs="Times New Roman"/>
          <w:b/>
          <w:sz w:val="24"/>
          <w:szCs w:val="24"/>
        </w:rPr>
        <w:t>Methods</w:t>
      </w:r>
    </w:p>
    <w:p w14:paraId="71F52FF5" w14:textId="663DBE11" w:rsidR="002A1714" w:rsidRDefault="002A1714" w:rsidP="00882C88">
      <w:pPr>
        <w:spacing w:after="0" w:line="240" w:lineRule="auto"/>
        <w:rPr>
          <w:rFonts w:ascii="Times New Roman" w:hAnsi="Times New Roman" w:cs="Times New Roman"/>
          <w:sz w:val="24"/>
          <w:szCs w:val="24"/>
        </w:rPr>
      </w:pPr>
    </w:p>
    <w:p w14:paraId="69B179F3" w14:textId="07F0F350" w:rsidR="002A1714" w:rsidRDefault="002A1714" w:rsidP="00882C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I mentioned earlier, we </w:t>
      </w:r>
      <w:r w:rsidR="009968D7">
        <w:rPr>
          <w:rFonts w:ascii="Times New Roman" w:hAnsi="Times New Roman" w:cs="Times New Roman"/>
          <w:sz w:val="24"/>
          <w:szCs w:val="24"/>
        </w:rPr>
        <w:t xml:space="preserve">applied two different models to this problem: support vector machines and k-nearest neighbors. We randomly shuffled our data into training and test sets. We used </w:t>
      </w:r>
      <w:proofErr w:type="spellStart"/>
      <w:r w:rsidR="009968D7">
        <w:rPr>
          <w:rFonts w:ascii="Times New Roman" w:hAnsi="Times New Roman" w:cs="Times New Roman"/>
          <w:sz w:val="24"/>
          <w:szCs w:val="24"/>
        </w:rPr>
        <w:t>sklearn’s</w:t>
      </w:r>
      <w:proofErr w:type="spellEnd"/>
      <w:r w:rsidR="009968D7">
        <w:rPr>
          <w:rFonts w:ascii="Times New Roman" w:hAnsi="Times New Roman" w:cs="Times New Roman"/>
          <w:sz w:val="24"/>
          <w:szCs w:val="24"/>
        </w:rPr>
        <w:t xml:space="preserve"> </w:t>
      </w:r>
      <w:proofErr w:type="spellStart"/>
      <w:r w:rsidR="009968D7">
        <w:rPr>
          <w:rFonts w:ascii="Times New Roman" w:hAnsi="Times New Roman" w:cs="Times New Roman"/>
          <w:sz w:val="24"/>
          <w:szCs w:val="24"/>
        </w:rPr>
        <w:t>StandardScaler</w:t>
      </w:r>
      <w:proofErr w:type="spellEnd"/>
      <w:r w:rsidR="009968D7">
        <w:rPr>
          <w:rFonts w:ascii="Times New Roman" w:hAnsi="Times New Roman" w:cs="Times New Roman"/>
          <w:sz w:val="24"/>
          <w:szCs w:val="24"/>
        </w:rPr>
        <w:t xml:space="preserve"> class to rescale and normalize our data. After this, we used grid search to iterate over several combinations of parameters to find the parameters that perform the best. For support vector machines, we searched over several kernel choices: linear, sigmoid, </w:t>
      </w:r>
      <w:proofErr w:type="spellStart"/>
      <w:r w:rsidR="009968D7">
        <w:rPr>
          <w:rFonts w:ascii="Times New Roman" w:hAnsi="Times New Roman" w:cs="Times New Roman"/>
          <w:sz w:val="24"/>
          <w:szCs w:val="24"/>
        </w:rPr>
        <w:t>rbf</w:t>
      </w:r>
      <w:proofErr w:type="spellEnd"/>
      <w:r w:rsidR="009968D7">
        <w:rPr>
          <w:rFonts w:ascii="Times New Roman" w:hAnsi="Times New Roman" w:cs="Times New Roman"/>
          <w:sz w:val="24"/>
          <w:szCs w:val="24"/>
        </w:rPr>
        <w:t>, and polynomial. We also searched over several values for C: 0.1, 0.2, … 1.9, 2.0. We used repeated k-folds cross validation to evaluate the performance, with ten folds and ten repeats. We found that the best performance was achieved when C = 0.1 and we use a linear kernel.</w:t>
      </w:r>
    </w:p>
    <w:p w14:paraId="67451A52" w14:textId="610FBA91" w:rsidR="009968D7" w:rsidRDefault="009968D7" w:rsidP="00882C88">
      <w:pPr>
        <w:spacing w:after="0" w:line="240" w:lineRule="auto"/>
        <w:rPr>
          <w:rFonts w:ascii="Times New Roman" w:hAnsi="Times New Roman" w:cs="Times New Roman"/>
          <w:sz w:val="24"/>
          <w:szCs w:val="24"/>
        </w:rPr>
      </w:pPr>
    </w:p>
    <w:p w14:paraId="33753367" w14:textId="17888DCF" w:rsidR="009968D7" w:rsidRDefault="009968D7" w:rsidP="00882C88">
      <w:pPr>
        <w:spacing w:after="0" w:line="240" w:lineRule="auto"/>
        <w:rPr>
          <w:rFonts w:ascii="Times New Roman" w:hAnsi="Times New Roman" w:cs="Times New Roman"/>
          <w:sz w:val="24"/>
          <w:szCs w:val="24"/>
        </w:rPr>
      </w:pPr>
      <w:r>
        <w:rPr>
          <w:rFonts w:ascii="Times New Roman" w:hAnsi="Times New Roman" w:cs="Times New Roman"/>
          <w:sz w:val="24"/>
          <w:szCs w:val="24"/>
        </w:rPr>
        <w:t>After applying support vector machines, we applied k-nearest neighbors to the problem as well. Our choice of k-nearest neighbors was because we wanted to see how well a simple model like k-nearest neighbors could do on a problem like this. We had seen that support vector machines did very well, but we were not sure how well a model like this would do. We used grid search again with repeated k-folds, and searched over different values of k: 1, 2, … 10. We achieved the best performance when k = 3.</w:t>
      </w:r>
    </w:p>
    <w:p w14:paraId="5C4C8383" w14:textId="7E5E2EAC" w:rsidR="009968D7" w:rsidRDefault="009968D7" w:rsidP="00882C88">
      <w:pPr>
        <w:spacing w:after="0" w:line="240" w:lineRule="auto"/>
        <w:rPr>
          <w:rFonts w:ascii="Times New Roman" w:hAnsi="Times New Roman" w:cs="Times New Roman"/>
          <w:sz w:val="24"/>
          <w:szCs w:val="24"/>
        </w:rPr>
      </w:pPr>
    </w:p>
    <w:p w14:paraId="7E3186E0" w14:textId="373FA9E0" w:rsidR="009968D7" w:rsidRDefault="009968D7" w:rsidP="00882C88">
      <w:pPr>
        <w:spacing w:after="0" w:line="240" w:lineRule="auto"/>
        <w:rPr>
          <w:rFonts w:ascii="Times New Roman" w:hAnsi="Times New Roman" w:cs="Times New Roman"/>
          <w:sz w:val="24"/>
          <w:szCs w:val="24"/>
        </w:rPr>
      </w:pPr>
      <w:r>
        <w:rPr>
          <w:rFonts w:ascii="Times New Roman" w:hAnsi="Times New Roman" w:cs="Times New Roman"/>
          <w:b/>
          <w:sz w:val="24"/>
          <w:szCs w:val="24"/>
        </w:rPr>
        <w:t>Results</w:t>
      </w:r>
    </w:p>
    <w:p w14:paraId="2064D83C" w14:textId="57C831D0" w:rsidR="009968D7" w:rsidRDefault="009968D7" w:rsidP="00882C88">
      <w:pPr>
        <w:spacing w:after="0" w:line="240" w:lineRule="auto"/>
        <w:rPr>
          <w:rFonts w:ascii="Times New Roman" w:hAnsi="Times New Roman" w:cs="Times New Roman"/>
          <w:sz w:val="24"/>
          <w:szCs w:val="24"/>
        </w:rPr>
      </w:pPr>
    </w:p>
    <w:p w14:paraId="362BE55C" w14:textId="78AE31A0" w:rsidR="009968D7" w:rsidRDefault="009968D7" w:rsidP="00882C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of our models were able to perform very well on this </w:t>
      </w:r>
      <w:proofErr w:type="gramStart"/>
      <w:r>
        <w:rPr>
          <w:rFonts w:ascii="Times New Roman" w:hAnsi="Times New Roman" w:cs="Times New Roman"/>
          <w:sz w:val="24"/>
          <w:szCs w:val="24"/>
        </w:rPr>
        <w:t>data</w:t>
      </w:r>
      <w:r w:rsidR="00901BDA">
        <w:rPr>
          <w:rFonts w:ascii="Times New Roman" w:hAnsi="Times New Roman" w:cs="Times New Roman"/>
          <w:sz w:val="24"/>
          <w:szCs w:val="24"/>
        </w:rPr>
        <w:t>, and</w:t>
      </w:r>
      <w:proofErr w:type="gramEnd"/>
      <w:r w:rsidR="00901BDA">
        <w:rPr>
          <w:rFonts w:ascii="Times New Roman" w:hAnsi="Times New Roman" w:cs="Times New Roman"/>
          <w:sz w:val="24"/>
          <w:szCs w:val="24"/>
        </w:rPr>
        <w:t xml:space="preserve"> performed very similarly</w:t>
      </w:r>
      <w:r>
        <w:rPr>
          <w:rFonts w:ascii="Times New Roman" w:hAnsi="Times New Roman" w:cs="Times New Roman"/>
          <w:sz w:val="24"/>
          <w:szCs w:val="24"/>
        </w:rPr>
        <w:t>.</w:t>
      </w:r>
      <w:r w:rsidR="00901BDA">
        <w:rPr>
          <w:rFonts w:ascii="Times New Roman" w:hAnsi="Times New Roman" w:cs="Times New Roman"/>
          <w:sz w:val="24"/>
          <w:szCs w:val="24"/>
        </w:rPr>
        <w:t xml:space="preserve"> We evaluated their final performance on the test set. Our results are summarized in the following tables.</w:t>
      </w:r>
    </w:p>
    <w:p w14:paraId="03A16AEE" w14:textId="0984E468" w:rsidR="00901BDA" w:rsidRPr="00901BDA" w:rsidRDefault="00901BDA" w:rsidP="00901BD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 Success and Error Rates</w:t>
      </w:r>
    </w:p>
    <w:tbl>
      <w:tblPr>
        <w:tblStyle w:val="TableGrid"/>
        <w:tblW w:w="0" w:type="auto"/>
        <w:tblLook w:val="04A0" w:firstRow="1" w:lastRow="0" w:firstColumn="1" w:lastColumn="0" w:noHBand="0" w:noVBand="1"/>
      </w:tblPr>
      <w:tblGrid>
        <w:gridCol w:w="3302"/>
        <w:gridCol w:w="3142"/>
        <w:gridCol w:w="2906"/>
      </w:tblGrid>
      <w:tr w:rsidR="00901BDA" w14:paraId="0C2F8E4F" w14:textId="76F8C939" w:rsidTr="00901BDA">
        <w:tc>
          <w:tcPr>
            <w:tcW w:w="3302" w:type="dxa"/>
          </w:tcPr>
          <w:p w14:paraId="7CB91F15" w14:textId="1764D71B" w:rsidR="00901BDA" w:rsidRPr="00901BDA" w:rsidRDefault="00901BDA" w:rsidP="00901BDA">
            <w:pPr>
              <w:jc w:val="center"/>
              <w:rPr>
                <w:rFonts w:ascii="Times New Roman" w:hAnsi="Times New Roman" w:cs="Times New Roman"/>
                <w:b/>
                <w:sz w:val="24"/>
                <w:szCs w:val="24"/>
              </w:rPr>
            </w:pPr>
            <w:r>
              <w:rPr>
                <w:rFonts w:ascii="Times New Roman" w:hAnsi="Times New Roman" w:cs="Times New Roman"/>
                <w:b/>
                <w:sz w:val="24"/>
                <w:szCs w:val="24"/>
              </w:rPr>
              <w:t>Model</w:t>
            </w:r>
          </w:p>
        </w:tc>
        <w:tc>
          <w:tcPr>
            <w:tcW w:w="3142" w:type="dxa"/>
          </w:tcPr>
          <w:p w14:paraId="64EA50ED" w14:textId="697AB110" w:rsidR="00901BDA" w:rsidRPr="00901BDA" w:rsidRDefault="00901BDA" w:rsidP="00901BDA">
            <w:pPr>
              <w:jc w:val="center"/>
              <w:rPr>
                <w:rFonts w:ascii="Times New Roman" w:hAnsi="Times New Roman" w:cs="Times New Roman"/>
                <w:b/>
                <w:sz w:val="24"/>
                <w:szCs w:val="24"/>
              </w:rPr>
            </w:pPr>
            <w:r>
              <w:rPr>
                <w:rFonts w:ascii="Times New Roman" w:hAnsi="Times New Roman" w:cs="Times New Roman"/>
                <w:b/>
                <w:sz w:val="24"/>
                <w:szCs w:val="24"/>
              </w:rPr>
              <w:t>Score (Success Rate)</w:t>
            </w:r>
          </w:p>
        </w:tc>
        <w:tc>
          <w:tcPr>
            <w:tcW w:w="2906" w:type="dxa"/>
          </w:tcPr>
          <w:p w14:paraId="414C839F" w14:textId="2443D948" w:rsidR="00901BDA" w:rsidRDefault="00901BDA" w:rsidP="00901BDA">
            <w:pPr>
              <w:jc w:val="center"/>
              <w:rPr>
                <w:rFonts w:ascii="Times New Roman" w:hAnsi="Times New Roman" w:cs="Times New Roman"/>
                <w:b/>
                <w:sz w:val="24"/>
                <w:szCs w:val="24"/>
              </w:rPr>
            </w:pPr>
            <w:r>
              <w:rPr>
                <w:rFonts w:ascii="Times New Roman" w:hAnsi="Times New Roman" w:cs="Times New Roman"/>
                <w:b/>
                <w:sz w:val="24"/>
                <w:szCs w:val="24"/>
              </w:rPr>
              <w:t>Error Rate</w:t>
            </w:r>
          </w:p>
        </w:tc>
      </w:tr>
      <w:tr w:rsidR="00901BDA" w14:paraId="0E9538E3" w14:textId="2F62449A" w:rsidTr="00901BDA">
        <w:tc>
          <w:tcPr>
            <w:tcW w:w="3302" w:type="dxa"/>
          </w:tcPr>
          <w:p w14:paraId="177329FE" w14:textId="394D27BA" w:rsidR="00901BDA" w:rsidRDefault="00901BDA" w:rsidP="00882C88">
            <w:pPr>
              <w:rPr>
                <w:rFonts w:ascii="Times New Roman" w:hAnsi="Times New Roman" w:cs="Times New Roman"/>
                <w:sz w:val="24"/>
                <w:szCs w:val="24"/>
              </w:rPr>
            </w:pPr>
            <w:r>
              <w:rPr>
                <w:rFonts w:ascii="Times New Roman" w:hAnsi="Times New Roman" w:cs="Times New Roman"/>
                <w:sz w:val="24"/>
                <w:szCs w:val="24"/>
              </w:rPr>
              <w:t>Support Vector Machines</w:t>
            </w:r>
          </w:p>
        </w:tc>
        <w:tc>
          <w:tcPr>
            <w:tcW w:w="3142" w:type="dxa"/>
          </w:tcPr>
          <w:p w14:paraId="381EBF14" w14:textId="5C123AAA"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0.965</w:t>
            </w:r>
          </w:p>
        </w:tc>
        <w:tc>
          <w:tcPr>
            <w:tcW w:w="2906" w:type="dxa"/>
          </w:tcPr>
          <w:p w14:paraId="67EE999D" w14:textId="2BBA344D" w:rsidR="00901BDA" w:rsidRDefault="00901BDA" w:rsidP="00882C88">
            <w:pPr>
              <w:rPr>
                <w:rFonts w:ascii="Times New Roman" w:hAnsi="Times New Roman" w:cs="Times New Roman"/>
                <w:sz w:val="24"/>
                <w:szCs w:val="24"/>
              </w:rPr>
            </w:pPr>
            <w:r>
              <w:rPr>
                <w:rFonts w:ascii="Times New Roman" w:hAnsi="Times New Roman" w:cs="Times New Roman"/>
                <w:sz w:val="24"/>
                <w:szCs w:val="24"/>
              </w:rPr>
              <w:t>0.035</w:t>
            </w:r>
          </w:p>
        </w:tc>
      </w:tr>
      <w:tr w:rsidR="00901BDA" w14:paraId="767C0768" w14:textId="47881BCA" w:rsidTr="00901BDA">
        <w:tc>
          <w:tcPr>
            <w:tcW w:w="3302" w:type="dxa"/>
          </w:tcPr>
          <w:p w14:paraId="0DB40F0B" w14:textId="680A4992" w:rsidR="00901BDA" w:rsidRDefault="00901BDA" w:rsidP="00882C88">
            <w:pPr>
              <w:rPr>
                <w:rFonts w:ascii="Times New Roman" w:hAnsi="Times New Roman" w:cs="Times New Roman"/>
                <w:sz w:val="24"/>
                <w:szCs w:val="24"/>
              </w:rPr>
            </w:pPr>
            <w:r>
              <w:rPr>
                <w:rFonts w:ascii="Times New Roman" w:hAnsi="Times New Roman" w:cs="Times New Roman"/>
                <w:sz w:val="24"/>
                <w:szCs w:val="24"/>
              </w:rPr>
              <w:t>k-Nearest Neighbors</w:t>
            </w:r>
          </w:p>
        </w:tc>
        <w:tc>
          <w:tcPr>
            <w:tcW w:w="3142" w:type="dxa"/>
          </w:tcPr>
          <w:p w14:paraId="4FB1E3C6" w14:textId="68AA8255"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0.958</w:t>
            </w:r>
          </w:p>
        </w:tc>
        <w:tc>
          <w:tcPr>
            <w:tcW w:w="2906" w:type="dxa"/>
          </w:tcPr>
          <w:p w14:paraId="4B9EE29C" w14:textId="3EA031D5" w:rsidR="00901BDA" w:rsidRDefault="00901BDA" w:rsidP="00882C88">
            <w:pPr>
              <w:rPr>
                <w:rFonts w:ascii="Times New Roman" w:hAnsi="Times New Roman" w:cs="Times New Roman"/>
                <w:sz w:val="24"/>
                <w:szCs w:val="24"/>
              </w:rPr>
            </w:pPr>
            <w:r>
              <w:rPr>
                <w:rFonts w:ascii="Times New Roman" w:hAnsi="Times New Roman" w:cs="Times New Roman"/>
                <w:sz w:val="24"/>
                <w:szCs w:val="24"/>
              </w:rPr>
              <w:t>0.042</w:t>
            </w:r>
          </w:p>
        </w:tc>
      </w:tr>
    </w:tbl>
    <w:p w14:paraId="43FF1253" w14:textId="7229E819" w:rsidR="00901BDA" w:rsidRDefault="00901BDA" w:rsidP="00882C88">
      <w:pPr>
        <w:spacing w:after="0" w:line="240" w:lineRule="auto"/>
        <w:rPr>
          <w:rFonts w:ascii="Times New Roman" w:hAnsi="Times New Roman" w:cs="Times New Roman"/>
          <w:sz w:val="24"/>
          <w:szCs w:val="24"/>
        </w:rPr>
      </w:pPr>
    </w:p>
    <w:p w14:paraId="4CBA0988" w14:textId="0833757E" w:rsidR="00901BDA" w:rsidRPr="00901BDA" w:rsidRDefault="00901BDA" w:rsidP="00901BD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Table 2: Precision, Recall, F1-score, and Support of SVM</w:t>
      </w:r>
    </w:p>
    <w:tbl>
      <w:tblPr>
        <w:tblStyle w:val="TableGrid"/>
        <w:tblW w:w="0" w:type="auto"/>
        <w:tblLook w:val="04A0" w:firstRow="1" w:lastRow="0" w:firstColumn="1" w:lastColumn="0" w:noHBand="0" w:noVBand="1"/>
      </w:tblPr>
      <w:tblGrid>
        <w:gridCol w:w="1870"/>
        <w:gridCol w:w="1870"/>
        <w:gridCol w:w="1870"/>
        <w:gridCol w:w="1870"/>
        <w:gridCol w:w="1870"/>
      </w:tblGrid>
      <w:tr w:rsidR="00901BDA" w14:paraId="36FFBC71" w14:textId="77777777" w:rsidTr="00901BDA">
        <w:tc>
          <w:tcPr>
            <w:tcW w:w="1870" w:type="dxa"/>
          </w:tcPr>
          <w:p w14:paraId="78A5A319" w14:textId="0E07EA59" w:rsidR="00901BDA" w:rsidRPr="00901BDA" w:rsidRDefault="00901BDA" w:rsidP="00901BDA">
            <w:pPr>
              <w:jc w:val="center"/>
              <w:rPr>
                <w:rFonts w:ascii="Times New Roman" w:hAnsi="Times New Roman" w:cs="Times New Roman"/>
                <w:b/>
                <w:sz w:val="24"/>
                <w:szCs w:val="24"/>
              </w:rPr>
            </w:pPr>
          </w:p>
        </w:tc>
        <w:tc>
          <w:tcPr>
            <w:tcW w:w="1870" w:type="dxa"/>
          </w:tcPr>
          <w:p w14:paraId="056EE86D" w14:textId="40D00B79"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Precision</w:t>
            </w:r>
          </w:p>
        </w:tc>
        <w:tc>
          <w:tcPr>
            <w:tcW w:w="1870" w:type="dxa"/>
          </w:tcPr>
          <w:p w14:paraId="0AD75845" w14:textId="1E2D28C4"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Recall</w:t>
            </w:r>
          </w:p>
        </w:tc>
        <w:tc>
          <w:tcPr>
            <w:tcW w:w="1870" w:type="dxa"/>
          </w:tcPr>
          <w:p w14:paraId="02620B2A" w14:textId="48B58E13"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F1-score</w:t>
            </w:r>
          </w:p>
        </w:tc>
        <w:tc>
          <w:tcPr>
            <w:tcW w:w="1870" w:type="dxa"/>
          </w:tcPr>
          <w:p w14:paraId="0652F14D" w14:textId="5F5791FB"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Support</w:t>
            </w:r>
          </w:p>
        </w:tc>
      </w:tr>
      <w:tr w:rsidR="00901BDA" w14:paraId="4FFB03BE" w14:textId="77777777" w:rsidTr="00901BDA">
        <w:tc>
          <w:tcPr>
            <w:tcW w:w="1870" w:type="dxa"/>
          </w:tcPr>
          <w:p w14:paraId="0BECFEA1" w14:textId="7DF2BE67"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Benign</w:t>
            </w:r>
          </w:p>
        </w:tc>
        <w:tc>
          <w:tcPr>
            <w:tcW w:w="1870" w:type="dxa"/>
          </w:tcPr>
          <w:p w14:paraId="1DF12AE6" w14:textId="592A2F0E"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0.979</w:t>
            </w:r>
          </w:p>
        </w:tc>
        <w:tc>
          <w:tcPr>
            <w:tcW w:w="1870" w:type="dxa"/>
          </w:tcPr>
          <w:p w14:paraId="48078D2D" w14:textId="577041D6"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0.922</w:t>
            </w:r>
          </w:p>
        </w:tc>
        <w:tc>
          <w:tcPr>
            <w:tcW w:w="1870" w:type="dxa"/>
          </w:tcPr>
          <w:p w14:paraId="64BFC618" w14:textId="0EBC6418"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0.949</w:t>
            </w:r>
          </w:p>
        </w:tc>
        <w:tc>
          <w:tcPr>
            <w:tcW w:w="1870" w:type="dxa"/>
          </w:tcPr>
          <w:p w14:paraId="2C1F8340" w14:textId="5754D6AC" w:rsidR="00901BDA" w:rsidRDefault="00901BDA" w:rsidP="00882C88">
            <w:pPr>
              <w:rPr>
                <w:rFonts w:ascii="Times New Roman" w:hAnsi="Times New Roman" w:cs="Times New Roman"/>
                <w:sz w:val="24"/>
                <w:szCs w:val="24"/>
              </w:rPr>
            </w:pPr>
            <w:r>
              <w:rPr>
                <w:rFonts w:ascii="Times New Roman" w:hAnsi="Times New Roman" w:cs="Times New Roman"/>
                <w:sz w:val="24"/>
                <w:szCs w:val="24"/>
              </w:rPr>
              <w:t>51</w:t>
            </w:r>
          </w:p>
        </w:tc>
      </w:tr>
      <w:tr w:rsidR="00901BDA" w14:paraId="08BBB3A1" w14:textId="77777777" w:rsidTr="00901BDA">
        <w:tc>
          <w:tcPr>
            <w:tcW w:w="1870" w:type="dxa"/>
          </w:tcPr>
          <w:p w14:paraId="6BCB7387" w14:textId="53599275"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Malignant</w:t>
            </w:r>
          </w:p>
        </w:tc>
        <w:tc>
          <w:tcPr>
            <w:tcW w:w="1870" w:type="dxa"/>
          </w:tcPr>
          <w:p w14:paraId="771BE445" w14:textId="6FFC9C5B"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0.958</w:t>
            </w:r>
          </w:p>
        </w:tc>
        <w:tc>
          <w:tcPr>
            <w:tcW w:w="1870" w:type="dxa"/>
          </w:tcPr>
          <w:p w14:paraId="0411305E" w14:textId="05CE55EB"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0.989</w:t>
            </w:r>
          </w:p>
        </w:tc>
        <w:tc>
          <w:tcPr>
            <w:tcW w:w="1870" w:type="dxa"/>
          </w:tcPr>
          <w:p w14:paraId="22793F05" w14:textId="4F15C79F"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0.973</w:t>
            </w:r>
          </w:p>
        </w:tc>
        <w:tc>
          <w:tcPr>
            <w:tcW w:w="1870" w:type="dxa"/>
          </w:tcPr>
          <w:p w14:paraId="2073777D" w14:textId="1072F3BA" w:rsidR="00901BDA" w:rsidRDefault="00901BDA" w:rsidP="00882C88">
            <w:pPr>
              <w:rPr>
                <w:rFonts w:ascii="Times New Roman" w:hAnsi="Times New Roman" w:cs="Times New Roman"/>
                <w:sz w:val="24"/>
                <w:szCs w:val="24"/>
              </w:rPr>
            </w:pPr>
            <w:r>
              <w:rPr>
                <w:rFonts w:ascii="Times New Roman" w:hAnsi="Times New Roman" w:cs="Times New Roman"/>
                <w:sz w:val="24"/>
                <w:szCs w:val="24"/>
              </w:rPr>
              <w:t>92</w:t>
            </w:r>
          </w:p>
        </w:tc>
      </w:tr>
      <w:tr w:rsidR="00901BDA" w14:paraId="04375726" w14:textId="77777777" w:rsidTr="00901BDA">
        <w:tc>
          <w:tcPr>
            <w:tcW w:w="1870" w:type="dxa"/>
          </w:tcPr>
          <w:p w14:paraId="23E6EA54" w14:textId="530DB965"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70" w:type="dxa"/>
          </w:tcPr>
          <w:p w14:paraId="6CB84CE3" w14:textId="1BA6FDDB"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0.965</w:t>
            </w:r>
          </w:p>
        </w:tc>
        <w:tc>
          <w:tcPr>
            <w:tcW w:w="1870" w:type="dxa"/>
          </w:tcPr>
          <w:p w14:paraId="756A9F64" w14:textId="268645F1"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0.965</w:t>
            </w:r>
          </w:p>
        </w:tc>
        <w:tc>
          <w:tcPr>
            <w:tcW w:w="1870" w:type="dxa"/>
          </w:tcPr>
          <w:p w14:paraId="1671B425" w14:textId="0CE2C186" w:rsidR="00901BDA" w:rsidRDefault="00901BDA" w:rsidP="00882C88">
            <w:pPr>
              <w:rPr>
                <w:rFonts w:ascii="Times New Roman" w:hAnsi="Times New Roman" w:cs="Times New Roman"/>
                <w:sz w:val="24"/>
                <w:szCs w:val="24"/>
              </w:rPr>
            </w:pPr>
            <w:r>
              <w:rPr>
                <w:rFonts w:ascii="Times New Roman" w:hAnsi="Times New Roman" w:cs="Times New Roman"/>
                <w:sz w:val="24"/>
                <w:szCs w:val="24"/>
              </w:rPr>
              <w:t>0.965</w:t>
            </w:r>
          </w:p>
        </w:tc>
        <w:tc>
          <w:tcPr>
            <w:tcW w:w="1870" w:type="dxa"/>
          </w:tcPr>
          <w:p w14:paraId="2318A9D0" w14:textId="4DC74EE1" w:rsidR="00901BDA" w:rsidRDefault="00901BDA" w:rsidP="00882C88">
            <w:pPr>
              <w:rPr>
                <w:rFonts w:ascii="Times New Roman" w:hAnsi="Times New Roman" w:cs="Times New Roman"/>
                <w:sz w:val="24"/>
                <w:szCs w:val="24"/>
              </w:rPr>
            </w:pPr>
            <w:r>
              <w:rPr>
                <w:rFonts w:ascii="Times New Roman" w:hAnsi="Times New Roman" w:cs="Times New Roman"/>
                <w:sz w:val="24"/>
                <w:szCs w:val="24"/>
              </w:rPr>
              <w:t>143</w:t>
            </w:r>
          </w:p>
        </w:tc>
      </w:tr>
    </w:tbl>
    <w:p w14:paraId="1D6ACCF3" w14:textId="392F1AE5" w:rsidR="00901BDA" w:rsidRDefault="00901BDA" w:rsidP="00882C88">
      <w:pPr>
        <w:spacing w:after="0" w:line="240" w:lineRule="auto"/>
        <w:rPr>
          <w:rFonts w:ascii="Times New Roman" w:hAnsi="Times New Roman" w:cs="Times New Roman"/>
          <w:sz w:val="24"/>
          <w:szCs w:val="24"/>
        </w:rPr>
      </w:pPr>
    </w:p>
    <w:p w14:paraId="0E134B15" w14:textId="439F67A1" w:rsidR="00901BDA" w:rsidRDefault="00901BDA" w:rsidP="00901BD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Table 3: Precision, Recall, F1-score, and Support of </w:t>
      </w:r>
      <w:proofErr w:type="spellStart"/>
      <w:r>
        <w:rPr>
          <w:rFonts w:ascii="Times New Roman" w:hAnsi="Times New Roman" w:cs="Times New Roman"/>
          <w:b/>
          <w:sz w:val="24"/>
          <w:szCs w:val="24"/>
        </w:rPr>
        <w:t>kNN</w:t>
      </w:r>
      <w:proofErr w:type="spellEnd"/>
    </w:p>
    <w:tbl>
      <w:tblPr>
        <w:tblStyle w:val="TableGrid"/>
        <w:tblW w:w="0" w:type="auto"/>
        <w:tblLook w:val="04A0" w:firstRow="1" w:lastRow="0" w:firstColumn="1" w:lastColumn="0" w:noHBand="0" w:noVBand="1"/>
      </w:tblPr>
      <w:tblGrid>
        <w:gridCol w:w="1870"/>
        <w:gridCol w:w="1870"/>
        <w:gridCol w:w="1870"/>
        <w:gridCol w:w="1870"/>
        <w:gridCol w:w="1870"/>
      </w:tblGrid>
      <w:tr w:rsidR="00901BDA" w14:paraId="29179AE7" w14:textId="77777777" w:rsidTr="00901BDA">
        <w:tc>
          <w:tcPr>
            <w:tcW w:w="1870" w:type="dxa"/>
          </w:tcPr>
          <w:p w14:paraId="42F96F8B" w14:textId="77777777" w:rsidR="00901BDA" w:rsidRDefault="00901BDA" w:rsidP="00901BDA">
            <w:pPr>
              <w:jc w:val="center"/>
              <w:rPr>
                <w:rFonts w:ascii="Times New Roman" w:hAnsi="Times New Roman" w:cs="Times New Roman"/>
                <w:sz w:val="24"/>
                <w:szCs w:val="24"/>
              </w:rPr>
            </w:pPr>
          </w:p>
        </w:tc>
        <w:tc>
          <w:tcPr>
            <w:tcW w:w="1870" w:type="dxa"/>
          </w:tcPr>
          <w:p w14:paraId="763907DA" w14:textId="33D5F4CF"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Precision</w:t>
            </w:r>
          </w:p>
        </w:tc>
        <w:tc>
          <w:tcPr>
            <w:tcW w:w="1870" w:type="dxa"/>
          </w:tcPr>
          <w:p w14:paraId="04EF26AB" w14:textId="444FDE41"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Recall</w:t>
            </w:r>
          </w:p>
        </w:tc>
        <w:tc>
          <w:tcPr>
            <w:tcW w:w="1870" w:type="dxa"/>
          </w:tcPr>
          <w:p w14:paraId="65AB13F5" w14:textId="4FD41AAB"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F1-score</w:t>
            </w:r>
          </w:p>
        </w:tc>
        <w:tc>
          <w:tcPr>
            <w:tcW w:w="1870" w:type="dxa"/>
          </w:tcPr>
          <w:p w14:paraId="6F2993CA" w14:textId="62DE07DC" w:rsidR="00901BDA" w:rsidRPr="00901BDA" w:rsidRDefault="00901BDA" w:rsidP="00901BDA">
            <w:pPr>
              <w:jc w:val="center"/>
              <w:rPr>
                <w:rFonts w:ascii="Times New Roman" w:hAnsi="Times New Roman" w:cs="Times New Roman"/>
                <w:b/>
                <w:sz w:val="24"/>
                <w:szCs w:val="24"/>
              </w:rPr>
            </w:pPr>
            <w:r w:rsidRPr="00901BDA">
              <w:rPr>
                <w:rFonts w:ascii="Times New Roman" w:hAnsi="Times New Roman" w:cs="Times New Roman"/>
                <w:b/>
                <w:sz w:val="24"/>
                <w:szCs w:val="24"/>
              </w:rPr>
              <w:t>Support</w:t>
            </w:r>
          </w:p>
        </w:tc>
      </w:tr>
      <w:tr w:rsidR="00901BDA" w14:paraId="6E8FE159" w14:textId="77777777" w:rsidTr="00901BDA">
        <w:tc>
          <w:tcPr>
            <w:tcW w:w="1870" w:type="dxa"/>
          </w:tcPr>
          <w:p w14:paraId="099E66C3" w14:textId="05EFA902"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Benign</w:t>
            </w:r>
          </w:p>
        </w:tc>
        <w:tc>
          <w:tcPr>
            <w:tcW w:w="1870" w:type="dxa"/>
          </w:tcPr>
          <w:p w14:paraId="1CD90E53" w14:textId="2D80A891" w:rsidR="00901BDA" w:rsidRDefault="00901BDA" w:rsidP="00901BDA">
            <w:pPr>
              <w:rPr>
                <w:rFonts w:ascii="Times New Roman" w:hAnsi="Times New Roman" w:cs="Times New Roman"/>
                <w:sz w:val="24"/>
                <w:szCs w:val="24"/>
              </w:rPr>
            </w:pPr>
            <w:r>
              <w:rPr>
                <w:rFonts w:ascii="Times New Roman" w:hAnsi="Times New Roman" w:cs="Times New Roman"/>
                <w:sz w:val="24"/>
                <w:szCs w:val="24"/>
              </w:rPr>
              <w:t>1.000</w:t>
            </w:r>
          </w:p>
        </w:tc>
        <w:tc>
          <w:tcPr>
            <w:tcW w:w="1870" w:type="dxa"/>
          </w:tcPr>
          <w:p w14:paraId="4E074491" w14:textId="32108D8C" w:rsidR="00901BDA" w:rsidRDefault="00901BDA" w:rsidP="00901BDA">
            <w:pPr>
              <w:rPr>
                <w:rFonts w:ascii="Times New Roman" w:hAnsi="Times New Roman" w:cs="Times New Roman"/>
                <w:sz w:val="24"/>
                <w:szCs w:val="24"/>
              </w:rPr>
            </w:pPr>
            <w:r>
              <w:rPr>
                <w:rFonts w:ascii="Times New Roman" w:hAnsi="Times New Roman" w:cs="Times New Roman"/>
                <w:sz w:val="24"/>
                <w:szCs w:val="24"/>
              </w:rPr>
              <w:t>0.882</w:t>
            </w:r>
          </w:p>
        </w:tc>
        <w:tc>
          <w:tcPr>
            <w:tcW w:w="1870" w:type="dxa"/>
          </w:tcPr>
          <w:p w14:paraId="07DE5448" w14:textId="2197CAE2"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0.938</w:t>
            </w:r>
          </w:p>
        </w:tc>
        <w:tc>
          <w:tcPr>
            <w:tcW w:w="1870" w:type="dxa"/>
          </w:tcPr>
          <w:p w14:paraId="77540D51" w14:textId="0F52B35B" w:rsidR="00901BDA" w:rsidRDefault="00901BDA" w:rsidP="00901BDA">
            <w:pPr>
              <w:rPr>
                <w:rFonts w:ascii="Times New Roman" w:hAnsi="Times New Roman" w:cs="Times New Roman"/>
                <w:sz w:val="24"/>
                <w:szCs w:val="24"/>
              </w:rPr>
            </w:pPr>
            <w:r>
              <w:rPr>
                <w:rFonts w:ascii="Times New Roman" w:hAnsi="Times New Roman" w:cs="Times New Roman"/>
                <w:sz w:val="24"/>
                <w:szCs w:val="24"/>
              </w:rPr>
              <w:t>51</w:t>
            </w:r>
          </w:p>
        </w:tc>
      </w:tr>
      <w:tr w:rsidR="00901BDA" w14:paraId="2852EAC1" w14:textId="77777777" w:rsidTr="00901BDA">
        <w:tc>
          <w:tcPr>
            <w:tcW w:w="1870" w:type="dxa"/>
          </w:tcPr>
          <w:p w14:paraId="20C4F62A" w14:textId="1FAB76B9"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Malignant</w:t>
            </w:r>
          </w:p>
        </w:tc>
        <w:tc>
          <w:tcPr>
            <w:tcW w:w="1870" w:type="dxa"/>
          </w:tcPr>
          <w:p w14:paraId="3F247336" w14:textId="47BF8BF3"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0.939</w:t>
            </w:r>
          </w:p>
        </w:tc>
        <w:tc>
          <w:tcPr>
            <w:tcW w:w="1870" w:type="dxa"/>
          </w:tcPr>
          <w:p w14:paraId="7464C32B" w14:textId="041804F5" w:rsidR="00901BDA" w:rsidRDefault="00901BDA" w:rsidP="00901BDA">
            <w:pPr>
              <w:rPr>
                <w:rFonts w:ascii="Times New Roman" w:hAnsi="Times New Roman" w:cs="Times New Roman"/>
                <w:sz w:val="24"/>
                <w:szCs w:val="24"/>
              </w:rPr>
            </w:pPr>
            <w:r>
              <w:rPr>
                <w:rFonts w:ascii="Times New Roman" w:hAnsi="Times New Roman" w:cs="Times New Roman"/>
                <w:sz w:val="24"/>
                <w:szCs w:val="24"/>
              </w:rPr>
              <w:t>1.000</w:t>
            </w:r>
          </w:p>
        </w:tc>
        <w:tc>
          <w:tcPr>
            <w:tcW w:w="1870" w:type="dxa"/>
          </w:tcPr>
          <w:p w14:paraId="58A03FAE" w14:textId="675A4A66"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0.968</w:t>
            </w:r>
          </w:p>
        </w:tc>
        <w:tc>
          <w:tcPr>
            <w:tcW w:w="1870" w:type="dxa"/>
          </w:tcPr>
          <w:p w14:paraId="16B7E82E" w14:textId="02BF5D96" w:rsidR="00901BDA" w:rsidRDefault="00901BDA" w:rsidP="00901BDA">
            <w:pPr>
              <w:rPr>
                <w:rFonts w:ascii="Times New Roman" w:hAnsi="Times New Roman" w:cs="Times New Roman"/>
                <w:sz w:val="24"/>
                <w:szCs w:val="24"/>
              </w:rPr>
            </w:pPr>
            <w:r>
              <w:rPr>
                <w:rFonts w:ascii="Times New Roman" w:hAnsi="Times New Roman" w:cs="Times New Roman"/>
                <w:sz w:val="24"/>
                <w:szCs w:val="24"/>
              </w:rPr>
              <w:t>92</w:t>
            </w:r>
          </w:p>
        </w:tc>
      </w:tr>
      <w:tr w:rsidR="00901BDA" w14:paraId="756FC2B5" w14:textId="77777777" w:rsidTr="00901BDA">
        <w:tc>
          <w:tcPr>
            <w:tcW w:w="1870" w:type="dxa"/>
          </w:tcPr>
          <w:p w14:paraId="1004B0E1" w14:textId="01F03167"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70" w:type="dxa"/>
          </w:tcPr>
          <w:p w14:paraId="1F025526" w14:textId="60D78036"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0.961</w:t>
            </w:r>
          </w:p>
        </w:tc>
        <w:tc>
          <w:tcPr>
            <w:tcW w:w="1870" w:type="dxa"/>
          </w:tcPr>
          <w:p w14:paraId="37894921" w14:textId="1B03B6E9"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0.958</w:t>
            </w:r>
          </w:p>
        </w:tc>
        <w:tc>
          <w:tcPr>
            <w:tcW w:w="1870" w:type="dxa"/>
          </w:tcPr>
          <w:p w14:paraId="28C744EA" w14:textId="4BA785D6" w:rsidR="00901BDA" w:rsidRDefault="00901BDA" w:rsidP="00901BDA">
            <w:pPr>
              <w:rPr>
                <w:rFonts w:ascii="Times New Roman" w:hAnsi="Times New Roman" w:cs="Times New Roman"/>
                <w:sz w:val="24"/>
                <w:szCs w:val="24"/>
              </w:rPr>
            </w:pPr>
            <w:r>
              <w:rPr>
                <w:rFonts w:ascii="Times New Roman" w:hAnsi="Times New Roman" w:cs="Times New Roman"/>
                <w:sz w:val="24"/>
                <w:szCs w:val="24"/>
              </w:rPr>
              <w:t>0.957</w:t>
            </w:r>
          </w:p>
        </w:tc>
        <w:tc>
          <w:tcPr>
            <w:tcW w:w="1870" w:type="dxa"/>
          </w:tcPr>
          <w:p w14:paraId="7FAB9B3F" w14:textId="642ED3D5" w:rsidR="00901BDA" w:rsidRDefault="00901BDA" w:rsidP="00901BDA">
            <w:pPr>
              <w:rPr>
                <w:rFonts w:ascii="Times New Roman" w:hAnsi="Times New Roman" w:cs="Times New Roman"/>
                <w:sz w:val="24"/>
                <w:szCs w:val="24"/>
              </w:rPr>
            </w:pPr>
            <w:r>
              <w:rPr>
                <w:rFonts w:ascii="Times New Roman" w:hAnsi="Times New Roman" w:cs="Times New Roman"/>
                <w:sz w:val="24"/>
                <w:szCs w:val="24"/>
              </w:rPr>
              <w:t>143</w:t>
            </w:r>
          </w:p>
        </w:tc>
      </w:tr>
    </w:tbl>
    <w:p w14:paraId="55576B52" w14:textId="73817DD3" w:rsidR="00901BDA" w:rsidRDefault="00901BDA" w:rsidP="00901BDA">
      <w:pPr>
        <w:spacing w:after="0" w:line="240" w:lineRule="auto"/>
        <w:jc w:val="center"/>
        <w:rPr>
          <w:rFonts w:ascii="Times New Roman" w:hAnsi="Times New Roman" w:cs="Times New Roman"/>
          <w:sz w:val="24"/>
          <w:szCs w:val="24"/>
        </w:rPr>
      </w:pPr>
    </w:p>
    <w:p w14:paraId="49C4F3A0" w14:textId="6AEB3B6B" w:rsidR="00901BDA" w:rsidRDefault="00901BDA" w:rsidP="00901BD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4: Confusion Matrix for SVM</w:t>
      </w:r>
    </w:p>
    <w:tbl>
      <w:tblPr>
        <w:tblStyle w:val="TableGrid"/>
        <w:tblW w:w="0" w:type="auto"/>
        <w:tblLook w:val="04A0" w:firstRow="1" w:lastRow="0" w:firstColumn="1" w:lastColumn="0" w:noHBand="0" w:noVBand="1"/>
      </w:tblPr>
      <w:tblGrid>
        <w:gridCol w:w="3116"/>
        <w:gridCol w:w="3117"/>
        <w:gridCol w:w="3117"/>
      </w:tblGrid>
      <w:tr w:rsidR="00901BDA" w14:paraId="68CAF516" w14:textId="77777777" w:rsidTr="00901BDA">
        <w:tc>
          <w:tcPr>
            <w:tcW w:w="3116" w:type="dxa"/>
          </w:tcPr>
          <w:p w14:paraId="72B9CD9B" w14:textId="77777777" w:rsidR="00901BDA" w:rsidRDefault="00901BDA" w:rsidP="00901BDA">
            <w:pPr>
              <w:jc w:val="center"/>
              <w:rPr>
                <w:rFonts w:ascii="Times New Roman" w:hAnsi="Times New Roman" w:cs="Times New Roman"/>
                <w:sz w:val="24"/>
                <w:szCs w:val="24"/>
              </w:rPr>
            </w:pPr>
          </w:p>
        </w:tc>
        <w:tc>
          <w:tcPr>
            <w:tcW w:w="3117" w:type="dxa"/>
          </w:tcPr>
          <w:p w14:paraId="5D119DEE" w14:textId="1BDFF7FB"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Predicted Class: Benign</w:t>
            </w:r>
          </w:p>
        </w:tc>
        <w:tc>
          <w:tcPr>
            <w:tcW w:w="3117" w:type="dxa"/>
          </w:tcPr>
          <w:p w14:paraId="07E49F96" w14:textId="23A2DFA9"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Predicted Class: Malignant</w:t>
            </w:r>
          </w:p>
        </w:tc>
      </w:tr>
      <w:tr w:rsidR="00901BDA" w14:paraId="1C851677" w14:textId="77777777" w:rsidTr="00901BDA">
        <w:tc>
          <w:tcPr>
            <w:tcW w:w="3116" w:type="dxa"/>
          </w:tcPr>
          <w:p w14:paraId="4D2944A7" w14:textId="0C3829B6"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Actual Class: Benign</w:t>
            </w:r>
          </w:p>
        </w:tc>
        <w:tc>
          <w:tcPr>
            <w:tcW w:w="3117" w:type="dxa"/>
          </w:tcPr>
          <w:p w14:paraId="433B9794" w14:textId="3CE14293"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47</w:t>
            </w:r>
          </w:p>
        </w:tc>
        <w:tc>
          <w:tcPr>
            <w:tcW w:w="3117" w:type="dxa"/>
          </w:tcPr>
          <w:p w14:paraId="6032EB98" w14:textId="7A4087E7"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4</w:t>
            </w:r>
          </w:p>
        </w:tc>
      </w:tr>
      <w:tr w:rsidR="00901BDA" w14:paraId="1B2AEF47" w14:textId="77777777" w:rsidTr="00901BDA">
        <w:tc>
          <w:tcPr>
            <w:tcW w:w="3116" w:type="dxa"/>
          </w:tcPr>
          <w:p w14:paraId="38BB8A74" w14:textId="3D5B1C1C"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Actual Class: Malignant</w:t>
            </w:r>
          </w:p>
        </w:tc>
        <w:tc>
          <w:tcPr>
            <w:tcW w:w="3117" w:type="dxa"/>
          </w:tcPr>
          <w:p w14:paraId="0DBB58F6" w14:textId="28C3CA9C"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750A085" w14:textId="653566DF"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91</w:t>
            </w:r>
          </w:p>
        </w:tc>
      </w:tr>
    </w:tbl>
    <w:p w14:paraId="5D5379F2" w14:textId="4CB85A45" w:rsidR="00901BDA" w:rsidRDefault="00901BDA" w:rsidP="00901BDA">
      <w:pPr>
        <w:spacing w:after="0" w:line="240" w:lineRule="auto"/>
        <w:jc w:val="center"/>
        <w:rPr>
          <w:rFonts w:ascii="Times New Roman" w:hAnsi="Times New Roman" w:cs="Times New Roman"/>
          <w:sz w:val="24"/>
          <w:szCs w:val="24"/>
        </w:rPr>
      </w:pPr>
    </w:p>
    <w:p w14:paraId="576BDA10" w14:textId="5549E87F" w:rsidR="00901BDA" w:rsidRDefault="00901BDA" w:rsidP="00901BD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Table 5: Confusion Matrix for </w:t>
      </w:r>
      <w:proofErr w:type="spellStart"/>
      <w:r>
        <w:rPr>
          <w:rFonts w:ascii="Times New Roman" w:hAnsi="Times New Roman" w:cs="Times New Roman"/>
          <w:b/>
          <w:sz w:val="24"/>
          <w:szCs w:val="24"/>
        </w:rPr>
        <w:t>kNN</w:t>
      </w:r>
      <w:proofErr w:type="spellEnd"/>
    </w:p>
    <w:tbl>
      <w:tblPr>
        <w:tblStyle w:val="TableGrid"/>
        <w:tblW w:w="0" w:type="auto"/>
        <w:tblLook w:val="04A0" w:firstRow="1" w:lastRow="0" w:firstColumn="1" w:lastColumn="0" w:noHBand="0" w:noVBand="1"/>
      </w:tblPr>
      <w:tblGrid>
        <w:gridCol w:w="3116"/>
        <w:gridCol w:w="3117"/>
        <w:gridCol w:w="3117"/>
      </w:tblGrid>
      <w:tr w:rsidR="00901BDA" w14:paraId="1C0C896F" w14:textId="77777777" w:rsidTr="00901BDA">
        <w:tc>
          <w:tcPr>
            <w:tcW w:w="3116" w:type="dxa"/>
          </w:tcPr>
          <w:p w14:paraId="22003201" w14:textId="77777777" w:rsidR="00901BDA" w:rsidRDefault="00901BDA" w:rsidP="00901BDA">
            <w:pPr>
              <w:jc w:val="center"/>
              <w:rPr>
                <w:rFonts w:ascii="Times New Roman" w:hAnsi="Times New Roman" w:cs="Times New Roman"/>
                <w:sz w:val="24"/>
                <w:szCs w:val="24"/>
              </w:rPr>
            </w:pPr>
          </w:p>
        </w:tc>
        <w:tc>
          <w:tcPr>
            <w:tcW w:w="3117" w:type="dxa"/>
          </w:tcPr>
          <w:p w14:paraId="7C8B040F" w14:textId="10F6C013"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Predicted Class: Benign</w:t>
            </w:r>
          </w:p>
        </w:tc>
        <w:tc>
          <w:tcPr>
            <w:tcW w:w="3117" w:type="dxa"/>
          </w:tcPr>
          <w:p w14:paraId="7C27C063" w14:textId="2B9F284A"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Predicted Class: Malignant</w:t>
            </w:r>
          </w:p>
        </w:tc>
      </w:tr>
      <w:tr w:rsidR="00901BDA" w14:paraId="16638048" w14:textId="77777777" w:rsidTr="00901BDA">
        <w:tc>
          <w:tcPr>
            <w:tcW w:w="3116" w:type="dxa"/>
          </w:tcPr>
          <w:p w14:paraId="2801175B" w14:textId="038BEB5A"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Actual Class: Benign</w:t>
            </w:r>
          </w:p>
        </w:tc>
        <w:tc>
          <w:tcPr>
            <w:tcW w:w="3117" w:type="dxa"/>
          </w:tcPr>
          <w:p w14:paraId="4CE9C218" w14:textId="07499427"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45</w:t>
            </w:r>
          </w:p>
        </w:tc>
        <w:tc>
          <w:tcPr>
            <w:tcW w:w="3117" w:type="dxa"/>
          </w:tcPr>
          <w:p w14:paraId="3EC7E9DC" w14:textId="2B3C3FB5"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6</w:t>
            </w:r>
          </w:p>
        </w:tc>
      </w:tr>
      <w:tr w:rsidR="00901BDA" w14:paraId="37FBA7C3" w14:textId="77777777" w:rsidTr="00901BDA">
        <w:tc>
          <w:tcPr>
            <w:tcW w:w="3116" w:type="dxa"/>
          </w:tcPr>
          <w:p w14:paraId="023CF817" w14:textId="7358B00E"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Actual Class: Malignant</w:t>
            </w:r>
          </w:p>
        </w:tc>
        <w:tc>
          <w:tcPr>
            <w:tcW w:w="3117" w:type="dxa"/>
          </w:tcPr>
          <w:p w14:paraId="78064B17" w14:textId="2CC5618E"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0</w:t>
            </w:r>
          </w:p>
        </w:tc>
        <w:tc>
          <w:tcPr>
            <w:tcW w:w="3117" w:type="dxa"/>
          </w:tcPr>
          <w:p w14:paraId="247BAF2A" w14:textId="517E9249" w:rsidR="00901BDA" w:rsidRDefault="00901BDA" w:rsidP="00901BDA">
            <w:pPr>
              <w:jc w:val="center"/>
              <w:rPr>
                <w:rFonts w:ascii="Times New Roman" w:hAnsi="Times New Roman" w:cs="Times New Roman"/>
                <w:sz w:val="24"/>
                <w:szCs w:val="24"/>
              </w:rPr>
            </w:pPr>
            <w:r>
              <w:rPr>
                <w:rFonts w:ascii="Times New Roman" w:hAnsi="Times New Roman" w:cs="Times New Roman"/>
                <w:sz w:val="24"/>
                <w:szCs w:val="24"/>
              </w:rPr>
              <w:t>92</w:t>
            </w:r>
          </w:p>
        </w:tc>
      </w:tr>
    </w:tbl>
    <w:p w14:paraId="783C4357" w14:textId="3AF045C2" w:rsidR="004A3C4D" w:rsidRDefault="004A3C4D" w:rsidP="00901BDA">
      <w:pPr>
        <w:spacing w:after="0" w:line="240" w:lineRule="auto"/>
        <w:jc w:val="center"/>
        <w:rPr>
          <w:rFonts w:ascii="Times New Roman" w:hAnsi="Times New Roman" w:cs="Times New Roman"/>
          <w:sz w:val="24"/>
          <w:szCs w:val="24"/>
        </w:rPr>
      </w:pPr>
    </w:p>
    <w:p w14:paraId="2EB105B5" w14:textId="179CFC5E" w:rsid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b/>
          <w:sz w:val="24"/>
          <w:szCs w:val="24"/>
        </w:rPr>
        <w:t>Analysis</w:t>
      </w:r>
    </w:p>
    <w:p w14:paraId="7C8A54F2" w14:textId="61E9CDF6" w:rsidR="004A3C4D" w:rsidRDefault="004A3C4D" w:rsidP="004A3C4D">
      <w:pPr>
        <w:spacing w:after="0" w:line="240" w:lineRule="auto"/>
        <w:rPr>
          <w:rFonts w:ascii="Times New Roman" w:hAnsi="Times New Roman" w:cs="Times New Roman"/>
          <w:sz w:val="24"/>
          <w:szCs w:val="24"/>
        </w:rPr>
      </w:pPr>
    </w:p>
    <w:p w14:paraId="38FF8F2E" w14:textId="18D5C633" w:rsid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see that both of our models did a very good job classifying a tumor a benign or malignant. The SVM performed slightly better on the test set than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but if we look at the confusion matrices, we see that while the SVM performed better overall,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classified all benign tumors correctly, but classified a few malignant tumors as benign. This could be a problem; classifying a tumor as malignant when it is benign could give a patient false security, and if it is not treated, this could be detrimental to the patient. However, classifying a benign tumor as malignant could result in the tumor being treated, just for the doctor to find out it is benign. The SVM has one </w:t>
      </w:r>
      <w:proofErr w:type="gramStart"/>
      <w:r>
        <w:rPr>
          <w:rFonts w:ascii="Times New Roman" w:hAnsi="Times New Roman" w:cs="Times New Roman"/>
          <w:sz w:val="24"/>
          <w:szCs w:val="24"/>
        </w:rPr>
        <w:t>more false</w:t>
      </w:r>
      <w:proofErr w:type="gramEnd"/>
      <w:r>
        <w:rPr>
          <w:rFonts w:ascii="Times New Roman" w:hAnsi="Times New Roman" w:cs="Times New Roman"/>
          <w:sz w:val="24"/>
          <w:szCs w:val="24"/>
        </w:rPr>
        <w:t xml:space="preserve"> positive, but fewer false negatives.</w:t>
      </w:r>
    </w:p>
    <w:p w14:paraId="5C21603A" w14:textId="077578C6" w:rsidR="004A3C4D" w:rsidRDefault="004A3C4D" w:rsidP="004A3C4D">
      <w:pPr>
        <w:spacing w:after="0" w:line="240" w:lineRule="auto"/>
        <w:rPr>
          <w:rFonts w:ascii="Times New Roman" w:hAnsi="Times New Roman" w:cs="Times New Roman"/>
          <w:sz w:val="24"/>
          <w:szCs w:val="24"/>
        </w:rPr>
      </w:pPr>
    </w:p>
    <w:p w14:paraId="40A70664" w14:textId="3F2055ED" w:rsid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b/>
          <w:sz w:val="24"/>
          <w:szCs w:val="24"/>
        </w:rPr>
        <w:t>Rescaling</w:t>
      </w:r>
    </w:p>
    <w:p w14:paraId="568D2C34" w14:textId="00E5AF32" w:rsidR="004A3C4D" w:rsidRDefault="004A3C4D" w:rsidP="004A3C4D">
      <w:pPr>
        <w:spacing w:after="0" w:line="240" w:lineRule="auto"/>
        <w:rPr>
          <w:rFonts w:ascii="Times New Roman" w:hAnsi="Times New Roman" w:cs="Times New Roman"/>
          <w:sz w:val="24"/>
          <w:szCs w:val="24"/>
        </w:rPr>
      </w:pPr>
    </w:p>
    <w:p w14:paraId="067EBEA6" w14:textId="6E189AF7" w:rsidR="004A3C4D" w:rsidRP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SVMs to work well, it is very important to rescale and normalize the data. We used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StandardScaler</w:t>
      </w:r>
      <w:proofErr w:type="spellEnd"/>
      <w:r>
        <w:rPr>
          <w:rFonts w:ascii="Times New Roman" w:hAnsi="Times New Roman" w:cs="Times New Roman"/>
          <w:sz w:val="24"/>
          <w:szCs w:val="24"/>
        </w:rPr>
        <w:t>. At first, we tried training the SVM without training our data. Training took several minutes before we gave up. However, after scaling and normalizing the data, training took seconds. The results were also much better after scaling the data rather than not.</w:t>
      </w:r>
    </w:p>
    <w:p w14:paraId="64405181" w14:textId="1283B09C" w:rsidR="004A3C4D" w:rsidRDefault="004A3C4D" w:rsidP="004A3C4D">
      <w:pPr>
        <w:spacing w:after="0" w:line="240" w:lineRule="auto"/>
        <w:rPr>
          <w:rFonts w:ascii="Times New Roman" w:hAnsi="Times New Roman" w:cs="Times New Roman"/>
          <w:sz w:val="24"/>
          <w:szCs w:val="24"/>
        </w:rPr>
      </w:pPr>
    </w:p>
    <w:p w14:paraId="611B15FB" w14:textId="3C765880" w:rsid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b/>
          <w:sz w:val="24"/>
          <w:szCs w:val="24"/>
        </w:rPr>
        <w:t>Conclusion</w:t>
      </w:r>
    </w:p>
    <w:p w14:paraId="232DFC98" w14:textId="364021BF" w:rsidR="004A3C4D" w:rsidRDefault="004A3C4D" w:rsidP="004A3C4D">
      <w:pPr>
        <w:spacing w:after="0" w:line="240" w:lineRule="auto"/>
        <w:rPr>
          <w:rFonts w:ascii="Times New Roman" w:hAnsi="Times New Roman" w:cs="Times New Roman"/>
          <w:sz w:val="24"/>
          <w:szCs w:val="24"/>
        </w:rPr>
      </w:pPr>
    </w:p>
    <w:p w14:paraId="555B5DA6" w14:textId="313B13BE" w:rsidR="004A3C4D" w:rsidRPr="004A3C4D" w:rsidRDefault="004A3C4D" w:rsidP="004A3C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can see, SVMs can be applied to a problem and work very well. They can perform better than other models, such as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In the future, I would like to apply other models to this problem, like logistic regression,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or even a neural network, and see if any of these perform better than SVMs. However, as we saw, this problem is relatively easy; a method as simple as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was able to achieve about 95% success rate. It would also be interesting to apply SVMs to a harder problem and see how it performed in comparison to other models.</w:t>
      </w:r>
    </w:p>
    <w:sectPr w:rsidR="004A3C4D" w:rsidRPr="004A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88"/>
    <w:rsid w:val="000757D7"/>
    <w:rsid w:val="000F19A6"/>
    <w:rsid w:val="001E5EA0"/>
    <w:rsid w:val="002A1714"/>
    <w:rsid w:val="004A3C4D"/>
    <w:rsid w:val="00520616"/>
    <w:rsid w:val="00854071"/>
    <w:rsid w:val="00882C88"/>
    <w:rsid w:val="00901BDA"/>
    <w:rsid w:val="009968D7"/>
    <w:rsid w:val="009C0C18"/>
    <w:rsid w:val="00A5290B"/>
    <w:rsid w:val="00AB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2FE2"/>
  <w15:chartTrackingRefBased/>
  <w15:docId w15:val="{F108AF55-08F0-44F9-BEA6-CE34DF47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3</cp:revision>
  <dcterms:created xsi:type="dcterms:W3CDTF">2018-05-07T22:55:00Z</dcterms:created>
  <dcterms:modified xsi:type="dcterms:W3CDTF">2018-05-09T13:54:00Z</dcterms:modified>
</cp:coreProperties>
</file>