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SOFTWARE DESIGN DOCUMENT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1.0 Introduction</w:t>
      </w:r>
    </w:p>
    <w:p w:rsidR="005B458A" w:rsidRPr="005B458A" w:rsidRDefault="005B458A" w:rsidP="005B458A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>The sole purpose of the software design document is to give a description of the Meezy Cutz appointment booking system. Topics included are:</w:t>
      </w:r>
    </w:p>
    <w:p w:rsidR="005B458A" w:rsidRPr="005B458A" w:rsidRDefault="005B458A" w:rsidP="005B45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 xml:space="preserve">Class diagram </w:t>
      </w:r>
    </w:p>
    <w:p w:rsidR="005B458A" w:rsidRPr="005B458A" w:rsidRDefault="005B458A" w:rsidP="005B45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 xml:space="preserve">User interface design </w:t>
      </w:r>
    </w:p>
    <w:p w:rsidR="005B458A" w:rsidRPr="005B458A" w:rsidRDefault="005B458A" w:rsidP="005B45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>Method/Operation specification</w:t>
      </w:r>
    </w:p>
    <w:p w:rsidR="005B458A" w:rsidRPr="005B458A" w:rsidRDefault="005B458A" w:rsidP="005B45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 xml:space="preserve">Interaction diagrams </w:t>
      </w:r>
    </w:p>
    <w:p w:rsidR="005B458A" w:rsidRPr="005B458A" w:rsidRDefault="005B458A" w:rsidP="005B45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>Database design</w:t>
      </w:r>
    </w:p>
    <w:p w:rsidR="005B458A" w:rsidRPr="005B458A" w:rsidRDefault="005B458A" w:rsidP="005B458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>Test cases</w:t>
      </w:r>
    </w:p>
    <w:p w:rsidR="005B458A" w:rsidRPr="005B458A" w:rsidRDefault="005B458A" w:rsidP="005B458A">
      <w:pPr>
        <w:rPr>
          <w:rFonts w:ascii="Arial" w:eastAsia="Times New Roman" w:hAnsi="Arial" w:cs="Arial"/>
          <w:color w:val="000000"/>
          <w:sz w:val="27"/>
          <w:szCs w:val="27"/>
        </w:rPr>
      </w:pPr>
      <w:r w:rsidRPr="005B458A">
        <w:rPr>
          <w:rFonts w:ascii="Arial" w:eastAsia="Times New Roman" w:hAnsi="Arial" w:cs="Arial"/>
          <w:color w:val="000000"/>
          <w:sz w:val="27"/>
          <w:szCs w:val="27"/>
        </w:rPr>
        <w:t xml:space="preserve">All in all, this document should leave the reader with a clear understanding of how the use of the online appointment system works. 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1.1 Goals and objectives</w:t>
      </w:r>
    </w:p>
    <w:p w:rsidR="000361D4" w:rsidRDefault="000361D4" w:rsidP="000361D4">
      <w:pPr>
        <w:pStyle w:val="NormalWeb"/>
        <w:ind w:left="720" w:firstLine="7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Overall goal of the project is to allow customers to create an online account</w:t>
      </w:r>
      <w:r w:rsidR="003E02FC">
        <w:rPr>
          <w:rFonts w:ascii="Arial" w:hAnsi="Arial" w:cs="Arial"/>
          <w:color w:val="000000"/>
          <w:sz w:val="27"/>
          <w:szCs w:val="27"/>
        </w:rPr>
        <w:t xml:space="preserve"> so that they are able</w:t>
      </w:r>
      <w:r>
        <w:rPr>
          <w:rFonts w:ascii="Arial" w:hAnsi="Arial" w:cs="Arial"/>
          <w:color w:val="000000"/>
          <w:sz w:val="27"/>
          <w:szCs w:val="27"/>
        </w:rPr>
        <w:t xml:space="preserve"> to </w:t>
      </w:r>
      <w:r w:rsidR="003E02FC">
        <w:rPr>
          <w:rFonts w:ascii="Arial" w:hAnsi="Arial" w:cs="Arial"/>
          <w:color w:val="000000"/>
          <w:sz w:val="27"/>
          <w:szCs w:val="27"/>
        </w:rPr>
        <w:t xml:space="preserve">make an appointment. After a customer </w:t>
      </w:r>
      <w:r w:rsidR="00E1609D">
        <w:rPr>
          <w:rFonts w:ascii="Arial" w:hAnsi="Arial" w:cs="Arial"/>
          <w:color w:val="000000"/>
          <w:sz w:val="27"/>
          <w:szCs w:val="27"/>
        </w:rPr>
        <w:t xml:space="preserve">books an appointment, they will have the ability to modify or cancel their appointment via the booking system. </w:t>
      </w:r>
      <w:bookmarkStart w:id="0" w:name="_GoBack"/>
      <w:bookmarkEnd w:id="0"/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1.2 Statement of scope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description of the software is presented. Major inputs, processing functionality, and outputs are described without regard to implementation detail.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  <w:t>1.3 Software context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software is placed in a business or product line context. Strategic issues relevant to context are discussed. The intent is for the reader to understand the 'big picture'.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1.4 Major constraints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Any business or product line constraints that will impact </w:t>
      </w:r>
      <w:r>
        <w:rPr>
          <w:rStyle w:val="grame"/>
          <w:rFonts w:ascii="Arial" w:hAnsi="Arial" w:cs="Arial"/>
          <w:color w:val="000000"/>
          <w:sz w:val="27"/>
          <w:szCs w:val="27"/>
        </w:rPr>
        <w:t>he</w:t>
      </w:r>
      <w:r>
        <w:rPr>
          <w:rFonts w:ascii="Arial" w:hAnsi="Arial" w:cs="Arial"/>
          <w:color w:val="000000"/>
          <w:sz w:val="27"/>
          <w:szCs w:val="27"/>
        </w:rPr>
        <w:t> manner in which the software is to be specified, designed, implemented or tested are noted here.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2.0 Data design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 description of all data structures including internal, global, and temporary data structures.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2.1 Internal software data structure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Data structures that are passed among components the software are described.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2.2 Global data structure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Data structured that are available to major portions of the architecture are described.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2.3 Temporary data structure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Files created for interim use are described.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2.4 Database </w:t>
      </w:r>
      <w:r>
        <w:rPr>
          <w:rStyle w:val="spelle"/>
          <w:rFonts w:ascii="Arial" w:hAnsi="Arial" w:cs="Arial"/>
          <w:b/>
          <w:bCs/>
          <w:color w:val="000000"/>
          <w:sz w:val="27"/>
          <w:szCs w:val="27"/>
        </w:rPr>
        <w:t>descriptio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Database(s) created as part of the application </w:t>
      </w:r>
      <w:r>
        <w:rPr>
          <w:rStyle w:val="grame"/>
          <w:rFonts w:ascii="Arial" w:hAnsi="Arial" w:cs="Arial"/>
          <w:color w:val="000000"/>
          <w:sz w:val="27"/>
          <w:szCs w:val="27"/>
        </w:rPr>
        <w:t>is(</w:t>
      </w:r>
      <w:r>
        <w:rPr>
          <w:rFonts w:ascii="Arial" w:hAnsi="Arial" w:cs="Arial"/>
          <w:color w:val="000000"/>
          <w:sz w:val="27"/>
          <w:szCs w:val="27"/>
        </w:rPr>
        <w:t>are) described.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3.0 Architectural and component-level design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description of the program architecture is presented.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3.1 Program Structure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detailed description the program structure chosen for the application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3.1.1 Architecture diagram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pictorial representation of the architecture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3.1.2 Alternatives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discussion of other architectural styles considered is presented. Reasons for the selection of the style presented in Section3.1.1 are provided.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 Description for Component n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 detailed description of each software component contained within the architecture is presented. Section 3.2 is repeated for each of n components.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3.2.1 Processing narrative (PSPEC) for component n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processing narrative for component n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3.2.2 Component n interface description.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detailed description of the input and output interfaces for the component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 Sub-Component </w:t>
      </w:r>
      <w:r>
        <w:rPr>
          <w:rStyle w:val="spelle"/>
          <w:rFonts w:ascii="Arial" w:hAnsi="Arial" w:cs="Arial"/>
          <w:b/>
          <w:bCs/>
          <w:color w:val="000000"/>
          <w:sz w:val="27"/>
          <w:szCs w:val="27"/>
        </w:rPr>
        <w:t>n.m</w:t>
      </w:r>
      <w:r>
        <w:rPr>
          <w:rFonts w:ascii="Arial" w:hAnsi="Arial" w:cs="Arial"/>
          <w:b/>
          <w:bCs/>
          <w:color w:val="000000"/>
          <w:sz w:val="27"/>
          <w:szCs w:val="27"/>
        </w:rPr>
        <w:t> processing detail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detailed algorithmic description for each sub-component within the component n is presented. Section 3.2.3 is repeated for each of the m sub-components of component n.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3.2.3.1 Interface description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Style w:val="grame"/>
          <w:rFonts w:ascii="Arial" w:hAnsi="Arial" w:cs="Arial"/>
          <w:color w:val="000000"/>
          <w:sz w:val="27"/>
          <w:szCs w:val="27"/>
        </w:rPr>
        <w:t>A</w:t>
      </w:r>
      <w:r>
        <w:rPr>
          <w:rFonts w:ascii="Arial" w:hAnsi="Arial" w:cs="Arial"/>
          <w:color w:val="000000"/>
          <w:sz w:val="27"/>
          <w:szCs w:val="27"/>
        </w:rPr>
        <w:t> description of sub-component m inputs and outputs is presented.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3.2.3.2 Algorithmic model (e.g., PDL</w:t>
      </w:r>
      <w:r>
        <w:rPr>
          <w:rStyle w:val="grame"/>
          <w:rFonts w:ascii="Arial" w:hAnsi="Arial" w:cs="Arial"/>
          <w:b/>
          <w:bCs/>
          <w:color w:val="000000"/>
          <w:sz w:val="27"/>
          <w:szCs w:val="27"/>
        </w:rPr>
        <w:t>)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The </w:t>
      </w:r>
      <w:r>
        <w:rPr>
          <w:rStyle w:val="spelle"/>
          <w:rFonts w:ascii="Arial" w:hAnsi="Arial" w:cs="Arial"/>
          <w:color w:val="000000"/>
          <w:sz w:val="27"/>
          <w:szCs w:val="27"/>
        </w:rPr>
        <w:t>pseudocode</w:t>
      </w:r>
      <w:r>
        <w:rPr>
          <w:rFonts w:ascii="Arial" w:hAnsi="Arial" w:cs="Arial"/>
          <w:color w:val="000000"/>
          <w:sz w:val="27"/>
          <w:szCs w:val="27"/>
        </w:rPr>
        <w:t> listing for sub-component m is presented.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3.2.3.3 Restrictions/limitations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Style w:val="grame"/>
          <w:rFonts w:ascii="Arial" w:hAnsi="Arial" w:cs="Arial"/>
          <w:color w:val="000000"/>
          <w:sz w:val="27"/>
          <w:szCs w:val="27"/>
        </w:rPr>
        <w:t>The</w:t>
      </w:r>
      <w:r>
        <w:rPr>
          <w:rFonts w:ascii="Arial" w:hAnsi="Arial" w:cs="Arial"/>
          <w:color w:val="000000"/>
          <w:sz w:val="27"/>
          <w:szCs w:val="27"/>
        </w:rPr>
        <w:t> external environment and/or infrastructure that must exist for sub-component m to operate correctly is provided.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3.2.3.4 Local data structures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Style w:val="grame"/>
          <w:rFonts w:ascii="Arial" w:hAnsi="Arial" w:cs="Arial"/>
          <w:color w:val="000000"/>
          <w:sz w:val="27"/>
          <w:szCs w:val="27"/>
        </w:rPr>
        <w:t>The</w:t>
      </w:r>
      <w:r>
        <w:rPr>
          <w:rFonts w:ascii="Arial" w:hAnsi="Arial" w:cs="Arial"/>
          <w:color w:val="000000"/>
          <w:sz w:val="27"/>
          <w:szCs w:val="27"/>
        </w:rPr>
        <w:t> data structures used within sub-component m are presented.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3.2.3.5 Performance issues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>Information on topics that may affect the run-time performance, security, or computational accuracy of this sub-component are presented.</w:t>
      </w:r>
    </w:p>
    <w:p w:rsidR="001D6064" w:rsidRDefault="001D6064" w:rsidP="001D6064">
      <w:pPr>
        <w:pStyle w:val="NormalWeb"/>
        <w:ind w:left="216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3.2.3.6 Design constraints</w:t>
      </w:r>
      <w:r>
        <w:rPr>
          <w:rFonts w:ascii="Arial" w:hAnsi="Arial" w:cs="Arial"/>
          <w:b/>
          <w:bCs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t xml:space="preserve">Attributes of the overall software design (including data structures, OS features, I/O, and interoperable systems) </w:t>
      </w:r>
      <w:r>
        <w:rPr>
          <w:rFonts w:ascii="Arial" w:hAnsi="Arial" w:cs="Arial"/>
          <w:color w:val="000000"/>
          <w:sz w:val="27"/>
          <w:szCs w:val="27"/>
        </w:rPr>
        <w:lastRenderedPageBreak/>
        <w:t>that constrain the design of this sub-component are presented.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3.3 Software Interface Description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software's interface(s) to the outside world are described.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3.3.1 External machine interfaces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Interfaces to other machines (computers or devices) are described.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3.3.2 External system interfaces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Interfaces to other systems, products, or networks are described.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3.3.3 Human interface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An overview of any human interfaces to be designed for the software is presented. See Section 4.0 for additional detail.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4.0 User interface design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description of the user interface design of the software is presented.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4.1 Description of the user interface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detailed description of user interface including screen images or prototype is presented.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4.1.1 Screen images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Style w:val="grame"/>
          <w:rFonts w:ascii="Arial" w:hAnsi="Arial" w:cs="Arial"/>
          <w:color w:val="000000"/>
          <w:sz w:val="27"/>
          <w:szCs w:val="27"/>
        </w:rPr>
        <w:t>Representation of the interface form</w:t>
      </w:r>
      <w:r>
        <w:rPr>
          <w:rFonts w:ascii="Arial" w:hAnsi="Arial" w:cs="Arial"/>
          <w:color w:val="000000"/>
          <w:sz w:val="27"/>
          <w:szCs w:val="27"/>
        </w:rPr>
        <w:t> the user's point of view.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4.1.2 Objects and actions</w:t>
      </w:r>
    </w:p>
    <w:p w:rsidR="001D6064" w:rsidRDefault="001D6064" w:rsidP="001D6064">
      <w:pPr>
        <w:pStyle w:val="NormalWeb"/>
        <w:ind w:left="14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All screen objects and actions are identified.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4.2 Interface design rules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Conventions and standards used for designing/implementing the user interface are stated.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lastRenderedPageBreak/>
        <w:t>4.3 Components available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GUI components available for implementation are noted.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4.4 UIDS description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user interface development system is described.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5.0 Restrictions, limitations, and constraints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Special design issues which impact the design or implementation of the software are noted here.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6.0 Testing Issues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Test strategy and preliminary test case specification are presented in this section.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000000"/>
          <w:sz w:val="27"/>
          <w:szCs w:val="27"/>
        </w:rPr>
        <w:t>6.1 Classes of tests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types of tests to be conducted are specified, including as much detail as is possible at this stage. Emphasis here is on black-box and white-box testing.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6.2 Expected software response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The expected results from testing are specified.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6.3 Performance bounds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Special performance requirements are specified.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6.4 Identification of critical components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Those components that are critical and demand particular attention during testing are identified.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7.0 Appendices</w:t>
      </w:r>
    </w:p>
    <w:p w:rsidR="001D6064" w:rsidRDefault="001D6064" w:rsidP="001D6064">
      <w:pPr>
        <w:pStyle w:val="NormalWeb"/>
        <w:rPr>
          <w:color w:val="000000"/>
          <w:sz w:val="27"/>
          <w:szCs w:val="27"/>
        </w:rPr>
      </w:pPr>
      <w:r>
        <w:rPr>
          <w:rStyle w:val="grame"/>
          <w:rFonts w:ascii="Arial" w:hAnsi="Arial" w:cs="Arial"/>
          <w:color w:val="000000"/>
          <w:sz w:val="27"/>
          <w:szCs w:val="27"/>
        </w:rPr>
        <w:t>Presents information that supplements the design specification.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7.1 Requirements traceability matrix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A matrix that traces stated components and data structures to software requirements is developed.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7.2 Packaging and installation issues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Special considerations for software packaging and installation are presented.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7.3 Design metrics to be used</w:t>
      </w:r>
    </w:p>
    <w:p w:rsidR="001D6064" w:rsidRDefault="001D6064" w:rsidP="001D6064">
      <w:pPr>
        <w:pStyle w:val="NormalWeb"/>
        <w:ind w:left="72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description of all design metrics to be used during the design activity is noted here.</w:t>
      </w:r>
    </w:p>
    <w:p w:rsidR="001D6064" w:rsidRDefault="001D6064" w:rsidP="001D6064">
      <w:pPr>
        <w:pStyle w:val="NormalWeb"/>
        <w:ind w:left="72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7.4 Supplementary information (as required)</w:t>
      </w:r>
    </w:p>
    <w:p w:rsidR="003661BA" w:rsidRDefault="003661BA" w:rsidP="001D6064">
      <w:pPr>
        <w:pStyle w:val="NormalWeb"/>
        <w:ind w:left="720"/>
        <w:rPr>
          <w:rFonts w:ascii="Arial" w:hAnsi="Arial" w:cs="Arial"/>
          <w:b/>
          <w:bCs/>
          <w:color w:val="000000"/>
          <w:sz w:val="27"/>
          <w:szCs w:val="27"/>
        </w:rPr>
      </w:pPr>
    </w:p>
    <w:p w:rsidR="003661BA" w:rsidRDefault="003661BA" w:rsidP="001D6064">
      <w:pPr>
        <w:pStyle w:val="NormalWeb"/>
        <w:ind w:left="72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  <w:sz w:val="27"/>
          <w:szCs w:val="27"/>
        </w:rPr>
        <w:t>Test Cases</w:t>
      </w:r>
    </w:p>
    <w:p w:rsidR="003661BA" w:rsidRDefault="003661BA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the appointment is not successfully processed?</w:t>
      </w:r>
    </w:p>
    <w:p w:rsidR="003661BA" w:rsidRDefault="003661BA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the customer is unable to login to their account?</w:t>
      </w:r>
    </w:p>
    <w:p w:rsidR="003661BA" w:rsidRDefault="003661BA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confirmation email does not send to the Admin?</w:t>
      </w:r>
    </w:p>
    <w:p w:rsidR="003661BA" w:rsidRDefault="003661BA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the site is down and appointments are lost?</w:t>
      </w:r>
    </w:p>
    <w:p w:rsidR="003661BA" w:rsidRDefault="008F3CBD" w:rsidP="003661B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will the admin receive from the database after an appointment?</w:t>
      </w:r>
    </w:p>
    <w:p w:rsidR="008F3CBD" w:rsidRDefault="008F3CBD" w:rsidP="004F00E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if the database shuts down</w:t>
      </w:r>
      <w:r w:rsidR="004F00E8">
        <w:rPr>
          <w:color w:val="000000"/>
          <w:sz w:val="27"/>
          <w:szCs w:val="27"/>
        </w:rPr>
        <w:t xml:space="preserve"> and clients are unable to book?</w:t>
      </w:r>
    </w:p>
    <w:p w:rsidR="004F00E8" w:rsidRPr="004F00E8" w:rsidRDefault="00E1609D" w:rsidP="004F00E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75pt;height:188.25pt">
            <v:imagedata r:id="rId5" o:title="Class Diagram (1)"/>
          </v:shape>
        </w:pict>
      </w:r>
    </w:p>
    <w:p w:rsidR="0087479E" w:rsidRDefault="001D6064">
      <w:r>
        <w:t>DD Template</w:t>
      </w:r>
    </w:p>
    <w:p w:rsidR="001D6064" w:rsidRDefault="001D6064"/>
    <w:sectPr w:rsidR="001D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0DF"/>
    <w:multiLevelType w:val="hybridMultilevel"/>
    <w:tmpl w:val="E79006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CA1D39"/>
    <w:multiLevelType w:val="hybridMultilevel"/>
    <w:tmpl w:val="A29814AA"/>
    <w:lvl w:ilvl="0" w:tplc="E982E0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64"/>
    <w:rsid w:val="000361D4"/>
    <w:rsid w:val="001D6064"/>
    <w:rsid w:val="003661BA"/>
    <w:rsid w:val="003E02FC"/>
    <w:rsid w:val="004F00E8"/>
    <w:rsid w:val="005B458A"/>
    <w:rsid w:val="0087479E"/>
    <w:rsid w:val="008F3CBD"/>
    <w:rsid w:val="00BB30BC"/>
    <w:rsid w:val="00BE1D6E"/>
    <w:rsid w:val="00E1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A7DEA"/>
  <w15:chartTrackingRefBased/>
  <w15:docId w15:val="{59E26413-4E43-44F3-8D60-293BAE68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1D6064"/>
  </w:style>
  <w:style w:type="character" w:customStyle="1" w:styleId="spelle">
    <w:name w:val="spelle"/>
    <w:basedOn w:val="DefaultParagraphFont"/>
    <w:rsid w:val="001D6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Selvarajah Mohanarajah</dc:creator>
  <cp:keywords/>
  <dc:description/>
  <cp:lastModifiedBy>Ayman E Ibrahim</cp:lastModifiedBy>
  <cp:revision>7</cp:revision>
  <dcterms:created xsi:type="dcterms:W3CDTF">2017-09-29T01:56:00Z</dcterms:created>
  <dcterms:modified xsi:type="dcterms:W3CDTF">2017-11-01T17:59:00Z</dcterms:modified>
</cp:coreProperties>
</file>