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10037" w14:textId="77777777" w:rsidR="00C43B71" w:rsidRDefault="00FE4A84">
      <w:r>
        <w:t>Basic kidney anatomy and blood supply:</w:t>
      </w:r>
    </w:p>
    <w:p w14:paraId="28A20B75" w14:textId="77777777" w:rsidR="00FE4A84" w:rsidRDefault="00FE4A84" w:rsidP="00FE4A84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kidney’s</w:t>
      </w:r>
      <w:proofErr w:type="gramEnd"/>
      <w:r>
        <w:t xml:space="preserve"> receive 30% of the cardiac output. They receive blood from the renal arteries, which </w:t>
      </w:r>
      <w:proofErr w:type="spellStart"/>
      <w:r>
        <w:t>devide</w:t>
      </w:r>
      <w:proofErr w:type="spellEnd"/>
      <w:r>
        <w:t xml:space="preserve"> into anterior </w:t>
      </w:r>
      <w:proofErr w:type="spellStart"/>
      <w:r>
        <w:t>andposterior</w:t>
      </w:r>
      <w:proofErr w:type="spellEnd"/>
      <w:r>
        <w:t xml:space="preserve"> </w:t>
      </w:r>
      <w:proofErr w:type="spellStart"/>
      <w:r>
        <w:t>brances</w:t>
      </w:r>
      <w:proofErr w:type="spellEnd"/>
      <w:r>
        <w:t xml:space="preserve">, which then in turn branch into </w:t>
      </w:r>
      <w:proofErr w:type="spellStart"/>
      <w:r>
        <w:t>interlobar</w:t>
      </w:r>
      <w:proofErr w:type="spellEnd"/>
      <w:r>
        <w:t xml:space="preserve"> arteries and then </w:t>
      </w:r>
      <w:proofErr w:type="spellStart"/>
      <w:r>
        <w:t>arcuate</w:t>
      </w:r>
      <w:proofErr w:type="spellEnd"/>
      <w:r>
        <w:t xml:space="preserve"> </w:t>
      </w:r>
      <w:proofErr w:type="spellStart"/>
      <w:r>
        <w:t>arters</w:t>
      </w:r>
      <w:proofErr w:type="spellEnd"/>
    </w:p>
    <w:p w14:paraId="6B9E5A4C" w14:textId="77777777" w:rsidR="00FE4A84" w:rsidRDefault="00FE4A84" w:rsidP="00FE4A8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arcuate</w:t>
      </w:r>
      <w:proofErr w:type="spellEnd"/>
      <w:r>
        <w:t xml:space="preserve"> arteries traverse through the boundary of the cortex and the medulla, and then branch into interlobular arteries and give rise to the different arterioles that supply the glomeruli</w:t>
      </w:r>
    </w:p>
    <w:p w14:paraId="34FB0ACC" w14:textId="77777777" w:rsidR="00FE4A84" w:rsidRDefault="00FE4A84" w:rsidP="00FE4A84">
      <w:pPr>
        <w:pStyle w:val="ListParagraph"/>
        <w:numPr>
          <w:ilvl w:val="1"/>
          <w:numId w:val="1"/>
        </w:numPr>
      </w:pPr>
      <w:r>
        <w:t>Two mechanisms by which the afferent arteriole regulates downstream blood pressure and tubular reabsorption are discussion in Chapter 5</w:t>
      </w:r>
    </w:p>
    <w:p w14:paraId="1DDA113F" w14:textId="77777777" w:rsidR="00FE4A84" w:rsidRDefault="00FE4A84" w:rsidP="00FE4A84">
      <w:pPr>
        <w:pStyle w:val="ListParagraph"/>
        <w:numPr>
          <w:ilvl w:val="0"/>
          <w:numId w:val="1"/>
        </w:numPr>
      </w:pPr>
      <w:r>
        <w:t xml:space="preserve">Each human kidney is populated by about a million nephrons </w:t>
      </w:r>
    </w:p>
    <w:p w14:paraId="51D46F42" w14:textId="77777777" w:rsidR="00FE4A84" w:rsidRDefault="00FE4A84" w:rsidP="00BC3647">
      <w:pPr>
        <w:pStyle w:val="ListParagraph"/>
        <w:numPr>
          <w:ilvl w:val="1"/>
          <w:numId w:val="1"/>
        </w:numPr>
        <w:tabs>
          <w:tab w:val="left" w:pos="3690"/>
        </w:tabs>
      </w:pPr>
      <w:r>
        <w:t xml:space="preserve">Each nephron consists of an initial filtering component called the renal </w:t>
      </w:r>
      <w:r w:rsidR="00BC3647">
        <w:t>corpuscle and a renal tubule specialized for reabsorption and secretion</w:t>
      </w:r>
    </w:p>
    <w:p w14:paraId="5DBD1ADB" w14:textId="77777777" w:rsidR="00BC3647" w:rsidRDefault="00BC3647" w:rsidP="00BC3647">
      <w:pPr>
        <w:pStyle w:val="ListParagraph"/>
        <w:numPr>
          <w:ilvl w:val="0"/>
          <w:numId w:val="1"/>
        </w:numPr>
        <w:tabs>
          <w:tab w:val="left" w:pos="3690"/>
        </w:tabs>
      </w:pPr>
      <w:bookmarkStart w:id="0" w:name="_GoBack"/>
      <w:bookmarkEnd w:id="0"/>
    </w:p>
    <w:sectPr w:rsidR="00BC3647" w:rsidSect="00C43B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7F9E"/>
    <w:multiLevelType w:val="hybridMultilevel"/>
    <w:tmpl w:val="A00C6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194"/>
    <w:rsid w:val="00B811AC"/>
    <w:rsid w:val="00BC3647"/>
    <w:rsid w:val="00C43B71"/>
    <w:rsid w:val="00DE2194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B7B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A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Zanele Munyikwa</dc:creator>
  <cp:keywords/>
  <dc:description/>
  <cp:lastModifiedBy>Zanele Munyikwa</cp:lastModifiedBy>
  <cp:revision>2</cp:revision>
  <dcterms:created xsi:type="dcterms:W3CDTF">2014-01-24T06:20:00Z</dcterms:created>
  <dcterms:modified xsi:type="dcterms:W3CDTF">2014-01-24T15:31:00Z</dcterms:modified>
</cp:coreProperties>
</file>