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73D44" w14:textId="77777777" w:rsidR="00AC0AA1" w:rsidRDefault="00000000">
      <w:pPr>
        <w:pStyle w:val="TOC1"/>
        <w:ind w:firstLine="562"/>
        <w:jc w:val="center"/>
        <w:rPr>
          <w:sz w:val="28"/>
          <w:szCs w:val="28"/>
        </w:rPr>
      </w:pPr>
      <w:bookmarkStart w:id="0" w:name="附录A"/>
      <w:r>
        <w:rPr>
          <w:rFonts w:hint="eastAsia"/>
          <w:sz w:val="28"/>
          <w:szCs w:val="28"/>
        </w:rPr>
        <w:t xml:space="preserve"> </w:t>
      </w:r>
      <w:bookmarkEnd w:id="0"/>
    </w:p>
    <w:p w14:paraId="443630EB" w14:textId="77777777" w:rsidR="00AC0AA1" w:rsidRDefault="00AC0AA1">
      <w:pPr>
        <w:pStyle w:val="TOC1"/>
        <w:ind w:firstLine="562"/>
        <w:jc w:val="center"/>
        <w:rPr>
          <w:sz w:val="28"/>
          <w:szCs w:val="28"/>
        </w:rPr>
      </w:pPr>
    </w:p>
    <w:p w14:paraId="6DFF91B1" w14:textId="77777777" w:rsidR="00AC0AA1" w:rsidRDefault="00AC0AA1">
      <w:pPr>
        <w:pStyle w:val="TOC1"/>
        <w:ind w:firstLine="562"/>
        <w:jc w:val="center"/>
        <w:rPr>
          <w:sz w:val="28"/>
          <w:szCs w:val="28"/>
        </w:rPr>
      </w:pPr>
    </w:p>
    <w:p w14:paraId="008529D7" w14:textId="77777777" w:rsidR="00AC0AA1" w:rsidRDefault="00AC0AA1">
      <w:pPr>
        <w:pStyle w:val="TOC1"/>
        <w:ind w:firstLine="562"/>
        <w:jc w:val="center"/>
        <w:rPr>
          <w:sz w:val="28"/>
          <w:szCs w:val="28"/>
        </w:rPr>
      </w:pPr>
    </w:p>
    <w:p w14:paraId="0FA2DE5F" w14:textId="77777777" w:rsidR="00AC0AA1" w:rsidRDefault="00AC0AA1">
      <w:pPr>
        <w:pStyle w:val="TOC1"/>
        <w:ind w:firstLine="562"/>
        <w:jc w:val="center"/>
        <w:rPr>
          <w:sz w:val="28"/>
          <w:szCs w:val="28"/>
        </w:rPr>
      </w:pPr>
    </w:p>
    <w:p w14:paraId="76399E01" w14:textId="77777777" w:rsidR="00AC0AA1" w:rsidRDefault="00AC0AA1">
      <w:pPr>
        <w:pStyle w:val="TOC1"/>
        <w:ind w:firstLine="562"/>
        <w:jc w:val="center"/>
        <w:rPr>
          <w:sz w:val="28"/>
          <w:szCs w:val="28"/>
        </w:rPr>
      </w:pPr>
    </w:p>
    <w:p w14:paraId="1B6F7A40" w14:textId="77777777" w:rsidR="00AC0AA1" w:rsidRDefault="00000000">
      <w:pPr>
        <w:pStyle w:val="TOC1"/>
        <w:ind w:firstLineChars="0" w:firstLine="0"/>
        <w:jc w:val="center"/>
        <w:rPr>
          <w:rStyle w:val="30"/>
          <w:b/>
          <w:bCs w:val="0"/>
        </w:rPr>
      </w:pPr>
      <w:r>
        <w:rPr>
          <w:rStyle w:val="30"/>
          <w:rFonts w:hint="eastAsia"/>
          <w:b/>
          <w:bCs w:val="0"/>
        </w:rPr>
        <w:t>软件需求分析报告文档</w:t>
      </w:r>
    </w:p>
    <w:p w14:paraId="1EB19815" w14:textId="77777777" w:rsidR="00AC0AA1" w:rsidRDefault="00AC0AA1">
      <w:pPr>
        <w:pStyle w:val="TOC1"/>
        <w:ind w:firstLine="402"/>
      </w:pPr>
    </w:p>
    <w:p w14:paraId="1E242543" w14:textId="77777777" w:rsidR="00AC0AA1" w:rsidRDefault="00000000">
      <w:pPr>
        <w:pStyle w:val="1"/>
        <w:numPr>
          <w:ilvl w:val="0"/>
          <w:numId w:val="0"/>
        </w:numPr>
      </w:pPr>
      <w:bookmarkStart w:id="1" w:name="_Toc120307656"/>
      <w:bookmarkStart w:id="2" w:name="_Toc121128953"/>
      <w:r>
        <w:br w:type="page"/>
      </w:r>
    </w:p>
    <w:p w14:paraId="6BB647B0" w14:textId="77777777" w:rsidR="00AC0AA1" w:rsidRDefault="00000000">
      <w:pPr>
        <w:pStyle w:val="1"/>
        <w:numPr>
          <w:ilvl w:val="0"/>
          <w:numId w:val="2"/>
        </w:numPr>
      </w:pPr>
      <w:bookmarkStart w:id="3" w:name="_Toc127799062"/>
      <w:r>
        <w:rPr>
          <w:rFonts w:hint="eastAsia"/>
        </w:rPr>
        <w:lastRenderedPageBreak/>
        <w:t>引言</w:t>
      </w:r>
      <w:bookmarkEnd w:id="1"/>
      <w:bookmarkEnd w:id="2"/>
      <w:bookmarkEnd w:id="3"/>
    </w:p>
    <w:p w14:paraId="4AE92EA9" w14:textId="77777777" w:rsidR="00AC0AA1" w:rsidRDefault="00000000">
      <w:pPr>
        <w:widowControl/>
        <w:ind w:firstLineChars="0"/>
        <w:jc w:val="left"/>
      </w:pPr>
      <w:r>
        <w:rPr>
          <w:rFonts w:hint="eastAsia"/>
        </w:rPr>
        <w:t>文件备份系统软件需求分析报告在指导老师和小组成员以及相关人员的帮助下完成的。在撰写本文档前，笔者全面了解了设计文档的要求，通过小组研讨确认了软件系统的需求分析。</w:t>
      </w:r>
    </w:p>
    <w:p w14:paraId="6EAFEFD2" w14:textId="77777777" w:rsidR="00AC0AA1" w:rsidRDefault="00000000">
      <w:pPr>
        <w:widowControl/>
        <w:jc w:val="left"/>
      </w:pPr>
      <w:r>
        <w:rPr>
          <w:rFonts w:hint="eastAsia"/>
        </w:rPr>
        <w:t>通过阅读本需求分析报告，可以全面了解本软件实现需求功能的方式，软件开发的详细流程以及系统整体设计架构。</w:t>
      </w:r>
    </w:p>
    <w:p w14:paraId="6E9030BD" w14:textId="77777777" w:rsidR="00AC0AA1" w:rsidRDefault="00000000">
      <w:pPr>
        <w:pStyle w:val="2"/>
        <w:ind w:left="180"/>
        <w:rPr>
          <w:szCs w:val="24"/>
        </w:rPr>
      </w:pPr>
      <w:bookmarkStart w:id="4" w:name="_Toc120307657"/>
      <w:bookmarkStart w:id="5" w:name="_Toc127799063"/>
      <w:bookmarkStart w:id="6" w:name="_Toc121128954"/>
      <w:r>
        <w:rPr>
          <w:rFonts w:hint="eastAsia"/>
          <w:szCs w:val="24"/>
        </w:rPr>
        <w:t>编写目的</w:t>
      </w:r>
      <w:bookmarkEnd w:id="4"/>
      <w:bookmarkEnd w:id="5"/>
      <w:bookmarkEnd w:id="6"/>
    </w:p>
    <w:p w14:paraId="2CAAC0C4" w14:textId="77777777" w:rsidR="00AC0AA1" w:rsidRDefault="00000000">
      <w:pPr>
        <w:widowControl/>
        <w:ind w:firstLineChars="0"/>
        <w:jc w:val="left"/>
      </w:pPr>
      <w:r>
        <w:rPr>
          <w:rFonts w:hint="eastAsia"/>
        </w:rPr>
        <w:t>本软件需求分析报告是基于数据备份软件需求规格说明书编写的。系统设计说明书在满足功能需求的前提下，对被开发软件的系统进行了合理设计，对其具体功能实现方法、软件开发流程进行了适当规定，为软件的开发提供了基本模板和具体范式。读者通过阅读本书可以对开发流程、</w:t>
      </w:r>
      <w:r>
        <w:rPr>
          <w:rFonts w:hint="eastAsia"/>
        </w:rPr>
        <w:t xml:space="preserve"> </w:t>
      </w:r>
      <w:r>
        <w:rPr>
          <w:rFonts w:hint="eastAsia"/>
        </w:rPr>
        <w:t>软件架构有所了解。</w:t>
      </w:r>
    </w:p>
    <w:p w14:paraId="2DB1EDA8" w14:textId="77777777" w:rsidR="00AC0AA1" w:rsidRDefault="00000000">
      <w:pPr>
        <w:pStyle w:val="2"/>
        <w:ind w:left="180"/>
        <w:rPr>
          <w:szCs w:val="24"/>
        </w:rPr>
      </w:pPr>
      <w:bookmarkStart w:id="7" w:name="_Toc120307658"/>
      <w:bookmarkStart w:id="8" w:name="_Toc121128955"/>
      <w:bookmarkStart w:id="9" w:name="_Toc127799064"/>
      <w:r>
        <w:rPr>
          <w:rFonts w:hint="eastAsia"/>
          <w:szCs w:val="24"/>
        </w:rPr>
        <w:t>项目风险</w:t>
      </w:r>
      <w:bookmarkEnd w:id="7"/>
      <w:bookmarkEnd w:id="8"/>
      <w:bookmarkEnd w:id="9"/>
    </w:p>
    <w:p w14:paraId="1DF70054" w14:textId="77777777" w:rsidR="00AC0AA1" w:rsidRDefault="00000000">
      <w:bookmarkStart w:id="10" w:name="_Toc121128957"/>
      <w:bookmarkStart w:id="11" w:name="_Toc127799066"/>
      <w:bookmarkStart w:id="12" w:name="_Toc120307661"/>
      <w:r>
        <w:rPr>
          <w:rFonts w:hint="eastAsia"/>
        </w:rPr>
        <w:t>首要风险承担者及其各自在本阶段所需要承担的主要风险包括：</w:t>
      </w:r>
    </w:p>
    <w:p w14:paraId="27D45622" w14:textId="77777777" w:rsidR="00AC0AA1" w:rsidRDefault="00000000">
      <w:pPr>
        <w:numPr>
          <w:ilvl w:val="0"/>
          <w:numId w:val="3"/>
        </w:numPr>
        <w:ind w:firstLine="420"/>
      </w:pPr>
      <w:r>
        <w:rPr>
          <w:rFonts w:hint="eastAsia"/>
        </w:rPr>
        <w:t>任务提出者：</w:t>
      </w:r>
      <w:r>
        <w:rPr>
          <w:rFonts w:ascii="宋体" w:hAnsi="宋体" w:cs="宋体" w:hint="eastAsia"/>
          <w:color w:val="000000"/>
          <w:kern w:val="0"/>
          <w:szCs w:val="21"/>
          <w:lang w:bidi="ar"/>
        </w:rPr>
        <w:t>系统设计与预期设计不一致。</w:t>
      </w:r>
    </w:p>
    <w:p w14:paraId="17F911FF" w14:textId="77777777" w:rsidR="00AC0AA1" w:rsidRDefault="00000000">
      <w:pPr>
        <w:numPr>
          <w:ilvl w:val="0"/>
          <w:numId w:val="3"/>
        </w:numPr>
        <w:ind w:firstLine="420"/>
      </w:pPr>
      <w:r>
        <w:rPr>
          <w:rFonts w:hint="eastAsia"/>
        </w:rPr>
        <w:t>软件开发者：</w:t>
      </w:r>
      <w:r>
        <w:rPr>
          <w:rFonts w:ascii="宋体" w:hAnsi="宋体" w:cs="宋体" w:hint="eastAsia"/>
          <w:color w:val="000000"/>
          <w:kern w:val="0"/>
          <w:szCs w:val="21"/>
          <w:lang w:bidi="ar"/>
        </w:rPr>
        <w:t>功能实现与系统设计不一致。</w:t>
      </w:r>
    </w:p>
    <w:p w14:paraId="49342D97" w14:textId="77777777" w:rsidR="00AC0AA1" w:rsidRDefault="00000000">
      <w:pPr>
        <w:numPr>
          <w:ilvl w:val="0"/>
          <w:numId w:val="3"/>
        </w:numPr>
        <w:ind w:firstLine="420"/>
      </w:pPr>
      <w:r>
        <w:rPr>
          <w:rFonts w:ascii="宋体" w:hAnsi="宋体" w:cs="宋体" w:hint="eastAsia"/>
          <w:color w:val="000000"/>
          <w:kern w:val="0"/>
          <w:szCs w:val="21"/>
          <w:lang w:bidi="ar"/>
        </w:rPr>
        <w:t>产品使用者：使用需求与软件设计不一致。</w:t>
      </w:r>
    </w:p>
    <w:p w14:paraId="71C5DE68" w14:textId="77777777" w:rsidR="00AC0AA1" w:rsidRDefault="00000000">
      <w:pPr>
        <w:pStyle w:val="2"/>
        <w:ind w:left="180"/>
        <w:rPr>
          <w:szCs w:val="24"/>
        </w:rPr>
      </w:pPr>
      <w:r>
        <w:rPr>
          <w:rFonts w:hint="eastAsia"/>
          <w:szCs w:val="24"/>
        </w:rPr>
        <w:t>预期读者和阅读建议</w:t>
      </w:r>
      <w:bookmarkEnd w:id="10"/>
      <w:bookmarkEnd w:id="11"/>
      <w:bookmarkEnd w:id="12"/>
    </w:p>
    <w:p w14:paraId="4EF232D7" w14:textId="77777777" w:rsidR="00AC0AA1" w:rsidRDefault="00000000">
      <w:bookmarkStart w:id="13" w:name="_Toc121128958"/>
      <w:bookmarkStart w:id="14" w:name="_Toc120307662"/>
      <w:bookmarkStart w:id="15" w:name="_Toc127799067"/>
      <w:r>
        <w:rPr>
          <w:rFonts w:hint="eastAsia"/>
        </w:rPr>
        <w:t>可能的读者及其阅读建议包括：</w:t>
      </w:r>
    </w:p>
    <w:p w14:paraId="3C955412" w14:textId="77777777" w:rsidR="00AC0AA1" w:rsidRDefault="00000000">
      <w:pPr>
        <w:numPr>
          <w:ilvl w:val="0"/>
          <w:numId w:val="3"/>
        </w:numPr>
        <w:ind w:firstLine="420"/>
      </w:pPr>
      <w:r>
        <w:rPr>
          <w:rFonts w:hint="eastAsia"/>
        </w:rPr>
        <w:t>用户：适用于具体功能部分。</w:t>
      </w:r>
    </w:p>
    <w:p w14:paraId="47C71AF1" w14:textId="77777777" w:rsidR="00AC0AA1" w:rsidRDefault="00000000">
      <w:pPr>
        <w:numPr>
          <w:ilvl w:val="0"/>
          <w:numId w:val="3"/>
        </w:numPr>
        <w:ind w:firstLine="420"/>
      </w:pPr>
      <w:r>
        <w:rPr>
          <w:rFonts w:hint="eastAsia"/>
        </w:rPr>
        <w:t>开发人员：适用于全文档。</w:t>
      </w:r>
    </w:p>
    <w:p w14:paraId="3C6178AD" w14:textId="77777777" w:rsidR="00AC0AA1" w:rsidRDefault="00000000">
      <w:pPr>
        <w:numPr>
          <w:ilvl w:val="0"/>
          <w:numId w:val="3"/>
        </w:numPr>
        <w:ind w:firstLine="420"/>
      </w:pPr>
      <w:r>
        <w:rPr>
          <w:rFonts w:hint="eastAsia"/>
        </w:rPr>
        <w:t>项目经理：适用于全文档。</w:t>
      </w:r>
    </w:p>
    <w:p w14:paraId="025F589F" w14:textId="77777777" w:rsidR="00AC0AA1" w:rsidRDefault="00000000">
      <w:pPr>
        <w:numPr>
          <w:ilvl w:val="0"/>
          <w:numId w:val="3"/>
        </w:numPr>
        <w:ind w:firstLine="420"/>
      </w:pPr>
      <w:r>
        <w:rPr>
          <w:rFonts w:hint="eastAsia"/>
        </w:rPr>
        <w:t>测试人员：适用于全文档。</w:t>
      </w:r>
    </w:p>
    <w:p w14:paraId="1ED78216" w14:textId="77777777" w:rsidR="00AC0AA1" w:rsidRDefault="00000000">
      <w:pPr>
        <w:numPr>
          <w:ilvl w:val="0"/>
          <w:numId w:val="3"/>
        </w:numPr>
        <w:ind w:firstLine="420"/>
      </w:pPr>
      <w:r>
        <w:rPr>
          <w:rFonts w:hint="eastAsia"/>
        </w:rPr>
        <w:t>文档编写入员：适用于全文档。</w:t>
      </w:r>
    </w:p>
    <w:p w14:paraId="4CA653EB" w14:textId="77777777" w:rsidR="00AC0AA1" w:rsidRDefault="00000000">
      <w:pPr>
        <w:pStyle w:val="2"/>
        <w:ind w:left="180"/>
        <w:rPr>
          <w:szCs w:val="24"/>
        </w:rPr>
      </w:pPr>
      <w:r>
        <w:rPr>
          <w:rFonts w:hint="eastAsia"/>
          <w:szCs w:val="24"/>
        </w:rPr>
        <w:t>产品范围</w:t>
      </w:r>
      <w:bookmarkEnd w:id="13"/>
      <w:bookmarkEnd w:id="14"/>
      <w:bookmarkEnd w:id="15"/>
    </w:p>
    <w:p w14:paraId="23EE4B9E" w14:textId="77777777" w:rsidR="00AC0AA1" w:rsidRDefault="00000000">
      <w:r>
        <w:rPr>
          <w:rFonts w:hint="eastAsia"/>
        </w:rPr>
        <w:t>文件备份系统软件开发目的在于完成软件开发综合实验课程设计，满足软件开发综合实验课程设计要求。</w:t>
      </w:r>
    </w:p>
    <w:p w14:paraId="07D7BFCC" w14:textId="77777777" w:rsidR="00AC0AA1" w:rsidRDefault="00000000">
      <w:pPr>
        <w:pStyle w:val="2"/>
        <w:ind w:left="180"/>
        <w:rPr>
          <w:szCs w:val="24"/>
        </w:rPr>
      </w:pPr>
      <w:bookmarkStart w:id="16" w:name="_Toc121128959"/>
      <w:bookmarkStart w:id="17" w:name="_Toc120307663"/>
      <w:bookmarkStart w:id="18" w:name="_Toc127799068"/>
      <w:r>
        <w:rPr>
          <w:rFonts w:hint="eastAsia"/>
          <w:szCs w:val="24"/>
        </w:rPr>
        <w:t>参考文献</w:t>
      </w:r>
      <w:bookmarkEnd w:id="16"/>
      <w:bookmarkEnd w:id="17"/>
      <w:bookmarkEnd w:id="18"/>
    </w:p>
    <w:p w14:paraId="7AE5AEF3" w14:textId="77777777" w:rsidR="00AC0AA1" w:rsidRDefault="00000000">
      <w:r>
        <w:rPr>
          <w:rFonts w:hint="eastAsia"/>
        </w:rPr>
        <w:t>软件产品需求分析报告时所用到的参考文献及资料包括：</w:t>
      </w:r>
    </w:p>
    <w:p w14:paraId="5875A92C" w14:textId="77777777" w:rsidR="00AC0AA1" w:rsidRDefault="00000000">
      <w:pPr>
        <w:numPr>
          <w:ilvl w:val="0"/>
          <w:numId w:val="3"/>
        </w:numPr>
        <w:ind w:firstLine="420"/>
      </w:pPr>
      <w:r>
        <w:rPr>
          <w:rFonts w:ascii="宋体" w:hAnsi="宋体" w:cs="宋体" w:hint="eastAsia"/>
          <w:color w:val="000000"/>
          <w:kern w:val="0"/>
          <w:szCs w:val="21"/>
          <w:lang w:bidi="ar"/>
        </w:rPr>
        <w:t xml:space="preserve">本项目的需求分析说明书。 </w:t>
      </w:r>
    </w:p>
    <w:p w14:paraId="34E7D16E" w14:textId="77777777" w:rsidR="00AC0AA1" w:rsidRDefault="00000000">
      <w:pPr>
        <w:numPr>
          <w:ilvl w:val="0"/>
          <w:numId w:val="3"/>
        </w:numPr>
        <w:ind w:firstLine="420"/>
        <w:rPr>
          <w:rFonts w:ascii="宋体" w:hAnsi="宋体" w:cs="宋体"/>
          <w:color w:val="000000"/>
          <w:kern w:val="0"/>
          <w:szCs w:val="21"/>
          <w:lang w:bidi="ar"/>
        </w:rPr>
      </w:pPr>
      <w:r>
        <w:rPr>
          <w:rFonts w:ascii="宋体" w:hAnsi="宋体" w:cs="宋体" w:hint="eastAsia"/>
          <w:color w:val="000000"/>
          <w:kern w:val="0"/>
          <w:szCs w:val="21"/>
          <w:lang w:bidi="ar"/>
        </w:rPr>
        <w:t xml:space="preserve">本项目参考的课程 </w:t>
      </w:r>
      <w:r>
        <w:rPr>
          <w:rFonts w:ascii="宋体" w:hAnsi="宋体" w:cs="宋体"/>
          <w:color w:val="000000"/>
          <w:kern w:val="0"/>
          <w:szCs w:val="21"/>
          <w:lang w:bidi="ar"/>
        </w:rPr>
        <w:t>PDF</w:t>
      </w:r>
      <w:r>
        <w:rPr>
          <w:rFonts w:ascii="宋体" w:hAnsi="宋体" w:cs="宋体" w:hint="eastAsia"/>
          <w:color w:val="000000"/>
          <w:kern w:val="0"/>
          <w:szCs w:val="21"/>
          <w:lang w:bidi="ar"/>
        </w:rPr>
        <w:t>。</w:t>
      </w:r>
    </w:p>
    <w:p w14:paraId="3C5A37A3" w14:textId="77777777" w:rsidR="00AC0AA1" w:rsidRDefault="00000000">
      <w:pPr>
        <w:pStyle w:val="1"/>
      </w:pPr>
      <w:bookmarkStart w:id="19" w:name="_Toc121128960"/>
      <w:bookmarkStart w:id="20" w:name="_Toc120307664"/>
      <w:bookmarkStart w:id="21" w:name="_Toc127799069"/>
      <w:r>
        <w:rPr>
          <w:rFonts w:hint="eastAsia"/>
        </w:rPr>
        <w:lastRenderedPageBreak/>
        <w:t>综合描述</w:t>
      </w:r>
      <w:bookmarkEnd w:id="19"/>
      <w:bookmarkEnd w:id="20"/>
      <w:bookmarkEnd w:id="21"/>
    </w:p>
    <w:p w14:paraId="6C153769" w14:textId="77777777" w:rsidR="00AC0AA1" w:rsidRDefault="00000000">
      <w:r>
        <w:rPr>
          <w:rFonts w:hint="eastAsia"/>
        </w:rPr>
        <w:t>这一部分概述了本文件备份系统软件的作用范围以及该软件产品所运行的环境、使用该软件产品的用户、对该软件产品己知的限制、有关该软件产品的假设和依赖。</w:t>
      </w:r>
    </w:p>
    <w:p w14:paraId="04FBB720" w14:textId="77777777" w:rsidR="00AC0AA1" w:rsidRDefault="00000000">
      <w:pPr>
        <w:pStyle w:val="2"/>
        <w:ind w:left="180"/>
        <w:rPr>
          <w:szCs w:val="24"/>
        </w:rPr>
      </w:pPr>
      <w:bookmarkStart w:id="22" w:name="_Toc121128962"/>
      <w:bookmarkStart w:id="23" w:name="_Toc120307666"/>
      <w:bookmarkStart w:id="24" w:name="_Toc127799071"/>
      <w:r>
        <w:rPr>
          <w:rFonts w:hint="eastAsia"/>
          <w:szCs w:val="24"/>
        </w:rPr>
        <w:t>产品的功能</w:t>
      </w:r>
      <w:bookmarkEnd w:id="22"/>
      <w:bookmarkEnd w:id="23"/>
      <w:bookmarkEnd w:id="24"/>
    </w:p>
    <w:p w14:paraId="47AD0364" w14:textId="77777777" w:rsidR="00AC0AA1" w:rsidRDefault="00000000">
      <w:r>
        <w:rPr>
          <w:rFonts w:hint="eastAsia"/>
        </w:rPr>
        <w:t>本产品为文件备份系统软件，主要功能在于对相应文件进行备份处理，实现加密备份，备份校验，路径自定义备份功能，同时也能够恢复文件，对加密文件进行解密。实现特殊文件（管道</w:t>
      </w:r>
      <w:r>
        <w:rPr>
          <w:rFonts w:hint="eastAsia"/>
        </w:rPr>
        <w:t>/</w:t>
      </w:r>
      <w:r>
        <w:rPr>
          <w:rFonts w:hint="eastAsia"/>
        </w:rPr>
        <w:t>软链接</w:t>
      </w:r>
      <w:r>
        <w:rPr>
          <w:rFonts w:hint="eastAsia"/>
        </w:rPr>
        <w:t>/</w:t>
      </w:r>
      <w:r>
        <w:rPr>
          <w:rFonts w:hint="eastAsia"/>
        </w:rPr>
        <w:t>硬链接等）类型支持</w:t>
      </w:r>
      <w:r>
        <w:rPr>
          <w:rFonts w:hint="eastAsia"/>
        </w:rPr>
        <w:t>,</w:t>
      </w:r>
      <w:r>
        <w:rPr>
          <w:rFonts w:hint="eastAsia"/>
        </w:rPr>
        <w:t>文件元数据支持，并设计一个用户友好的图形界面。</w:t>
      </w:r>
    </w:p>
    <w:p w14:paraId="5367F914" w14:textId="77777777" w:rsidR="00AC0AA1" w:rsidRDefault="00000000">
      <w:pPr>
        <w:pStyle w:val="20"/>
        <w:ind w:leftChars="0" w:left="0" w:firstLineChars="0" w:firstLine="0"/>
      </w:pPr>
      <w:r>
        <w:rPr>
          <w:noProof/>
        </w:rPr>
        <w:drawing>
          <wp:inline distT="0" distB="0" distL="114300" distR="114300" wp14:anchorId="1934F13B" wp14:editId="1F173668">
            <wp:extent cx="5269230" cy="4286250"/>
            <wp:effectExtent l="0" t="0" r="381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9230" cy="4286250"/>
                    </a:xfrm>
                    <a:prstGeom prst="rect">
                      <a:avLst/>
                    </a:prstGeom>
                    <a:noFill/>
                    <a:ln>
                      <a:noFill/>
                    </a:ln>
                  </pic:spPr>
                </pic:pic>
              </a:graphicData>
            </a:graphic>
          </wp:inline>
        </w:drawing>
      </w:r>
    </w:p>
    <w:p w14:paraId="56CB67BB" w14:textId="77777777" w:rsidR="00AC0AA1" w:rsidRDefault="00000000">
      <w:pPr>
        <w:pStyle w:val="20"/>
        <w:ind w:leftChars="0" w:left="2520" w:firstLineChars="0"/>
      </w:pPr>
      <w:r>
        <w:rPr>
          <w:rFonts w:hint="eastAsia"/>
        </w:rPr>
        <w:t>文件备份系统功能支持</w:t>
      </w:r>
    </w:p>
    <w:p w14:paraId="54574740" w14:textId="77777777" w:rsidR="00AC0AA1" w:rsidRDefault="00AC0AA1">
      <w:pPr>
        <w:pStyle w:val="20"/>
      </w:pPr>
    </w:p>
    <w:p w14:paraId="335545AE" w14:textId="77777777" w:rsidR="00AC0AA1" w:rsidRDefault="00000000">
      <w:pPr>
        <w:pStyle w:val="2"/>
        <w:ind w:left="180"/>
        <w:rPr>
          <w:szCs w:val="24"/>
        </w:rPr>
      </w:pPr>
      <w:bookmarkStart w:id="25" w:name="_Toc120307668"/>
      <w:bookmarkStart w:id="26" w:name="_Toc127799073"/>
      <w:bookmarkStart w:id="27" w:name="_Toc121128964"/>
      <w:r>
        <w:rPr>
          <w:rFonts w:hint="eastAsia"/>
          <w:szCs w:val="24"/>
        </w:rPr>
        <w:t>运行环境</w:t>
      </w:r>
      <w:bookmarkEnd w:id="25"/>
      <w:bookmarkEnd w:id="26"/>
      <w:bookmarkEnd w:id="27"/>
    </w:p>
    <w:p w14:paraId="695EFF79" w14:textId="77777777" w:rsidR="00AC0AA1" w:rsidRDefault="00000000">
      <w:r>
        <w:rPr>
          <w:rFonts w:hint="eastAsia"/>
        </w:rPr>
        <w:t>本文件备份系统软件的运行环境：</w:t>
      </w:r>
    </w:p>
    <w:p w14:paraId="7C7BA7EF" w14:textId="77777777" w:rsidR="00AC0AA1" w:rsidRDefault="00000000">
      <w:pPr>
        <w:numPr>
          <w:ilvl w:val="0"/>
          <w:numId w:val="3"/>
        </w:numPr>
        <w:ind w:firstLineChars="0"/>
      </w:pPr>
      <w:r>
        <w:rPr>
          <w:rFonts w:hint="eastAsia"/>
        </w:rPr>
        <w:t>操作系统和版本：</w:t>
      </w:r>
      <w:r>
        <w:rPr>
          <w:rFonts w:hint="eastAsia"/>
        </w:rPr>
        <w:t>ubuntu-22.04.1</w:t>
      </w:r>
    </w:p>
    <w:p w14:paraId="2EE67A01" w14:textId="77777777" w:rsidR="00AC0AA1" w:rsidRDefault="00000000">
      <w:pPr>
        <w:numPr>
          <w:ilvl w:val="0"/>
          <w:numId w:val="3"/>
        </w:numPr>
        <w:ind w:firstLineChars="0"/>
      </w:pPr>
      <w:r>
        <w:rPr>
          <w:rFonts w:hint="eastAsia"/>
        </w:rPr>
        <w:t>支撑环境和版本：</w:t>
      </w:r>
      <w:proofErr w:type="spellStart"/>
      <w:r>
        <w:rPr>
          <w:rFonts w:hint="eastAsia"/>
        </w:rPr>
        <w:t>cmake</w:t>
      </w:r>
      <w:proofErr w:type="spellEnd"/>
      <w:r>
        <w:rPr>
          <w:rFonts w:hint="eastAsia"/>
        </w:rPr>
        <w:t xml:space="preserve"> 3.22 </w:t>
      </w:r>
      <w:r>
        <w:rPr>
          <w:rFonts w:hint="eastAsia"/>
        </w:rPr>
        <w:t>；</w:t>
      </w:r>
      <w:r>
        <w:rPr>
          <w:rFonts w:hint="eastAsia"/>
        </w:rPr>
        <w:t xml:space="preserve"> QT 6.4.0</w:t>
      </w:r>
    </w:p>
    <w:p w14:paraId="5AE34DB5" w14:textId="77777777" w:rsidR="00AC0AA1" w:rsidRDefault="00000000">
      <w:pPr>
        <w:pStyle w:val="2"/>
        <w:ind w:left="180"/>
        <w:rPr>
          <w:szCs w:val="24"/>
        </w:rPr>
      </w:pPr>
      <w:bookmarkStart w:id="28" w:name="_Toc120307669"/>
      <w:bookmarkStart w:id="29" w:name="_Toc121128965"/>
      <w:bookmarkStart w:id="30" w:name="_Toc127799074"/>
      <w:r>
        <w:rPr>
          <w:rFonts w:hint="eastAsia"/>
          <w:szCs w:val="24"/>
        </w:rPr>
        <w:lastRenderedPageBreak/>
        <w:t>设计和实现上的限制</w:t>
      </w:r>
      <w:bookmarkEnd w:id="28"/>
      <w:bookmarkEnd w:id="29"/>
      <w:bookmarkEnd w:id="30"/>
    </w:p>
    <w:p w14:paraId="5D28EE52" w14:textId="77777777" w:rsidR="00AC0AA1" w:rsidRDefault="00000000">
      <w:pPr>
        <w:widowControl/>
        <w:jc w:val="left"/>
      </w:pPr>
      <w:bookmarkStart w:id="31" w:name="_Toc127799075"/>
      <w:bookmarkStart w:id="32" w:name="_Toc120307670"/>
      <w:bookmarkStart w:id="33" w:name="_Toc121128966"/>
      <w:r>
        <w:rPr>
          <w:rFonts w:ascii="宋体" w:hAnsi="宋体" w:cs="宋体" w:hint="eastAsia"/>
          <w:color w:val="000000"/>
          <w:kern w:val="0"/>
          <w:szCs w:val="21"/>
          <w:lang w:bidi="ar"/>
        </w:rPr>
        <w:t xml:space="preserve">本文件备份系统软件开发主要受到如下约束 </w:t>
      </w:r>
    </w:p>
    <w:p w14:paraId="064BAA44" w14:textId="77777777" w:rsidR="00AC0AA1" w:rsidRDefault="00000000">
      <w:pPr>
        <w:widowControl/>
        <w:jc w:val="left"/>
      </w:pPr>
      <w:r>
        <w:rPr>
          <w:rFonts w:ascii="宋体" w:hAnsi="宋体" w:cs="宋体" w:hint="eastAsia"/>
          <w:color w:val="000000"/>
          <w:kern w:val="0"/>
          <w:szCs w:val="21"/>
          <w:lang w:bidi="ar"/>
        </w:rPr>
        <w:t xml:space="preserve">● 技术条件；本科开发水平 </w:t>
      </w:r>
    </w:p>
    <w:p w14:paraId="1FCFAA74" w14:textId="77777777" w:rsidR="00AC0AA1" w:rsidRDefault="00000000">
      <w:pPr>
        <w:widowControl/>
        <w:jc w:val="left"/>
      </w:pPr>
      <w:r>
        <w:rPr>
          <w:rFonts w:ascii="宋体" w:hAnsi="宋体" w:cs="宋体" w:hint="eastAsia"/>
          <w:color w:val="000000"/>
          <w:kern w:val="0"/>
          <w:szCs w:val="21"/>
          <w:lang w:bidi="ar"/>
        </w:rPr>
        <w:t>● 人数：</w:t>
      </w:r>
      <w:r>
        <w:rPr>
          <w:color w:val="000000"/>
          <w:kern w:val="0"/>
          <w:szCs w:val="21"/>
          <w:lang w:bidi="ar"/>
        </w:rPr>
        <w:t xml:space="preserve">3 </w:t>
      </w:r>
    </w:p>
    <w:p w14:paraId="7CCADD02" w14:textId="77777777" w:rsidR="00AC0AA1" w:rsidRDefault="00000000">
      <w:pPr>
        <w:widowControl/>
        <w:jc w:val="left"/>
      </w:pPr>
      <w:r>
        <w:rPr>
          <w:rFonts w:ascii="宋体" w:hAnsi="宋体" w:cs="宋体" w:hint="eastAsia"/>
          <w:color w:val="000000"/>
          <w:kern w:val="0"/>
          <w:szCs w:val="21"/>
          <w:lang w:bidi="ar"/>
        </w:rPr>
        <w:t>● 开发环境</w:t>
      </w:r>
      <w:r>
        <w:rPr>
          <w:color w:val="000000"/>
          <w:kern w:val="0"/>
          <w:szCs w:val="21"/>
          <w:lang w:bidi="ar"/>
        </w:rPr>
        <w:t>(</w:t>
      </w:r>
      <w:r>
        <w:rPr>
          <w:rFonts w:ascii="宋体" w:hAnsi="宋体" w:cs="宋体" w:hint="eastAsia"/>
          <w:color w:val="000000"/>
          <w:kern w:val="0"/>
          <w:szCs w:val="21"/>
          <w:lang w:bidi="ar"/>
        </w:rPr>
        <w:t>包括：工具和平台</w:t>
      </w:r>
      <w:r>
        <w:rPr>
          <w:color w:val="000000"/>
          <w:kern w:val="0"/>
          <w:szCs w:val="21"/>
          <w:lang w:bidi="ar"/>
        </w:rPr>
        <w:t>)</w:t>
      </w:r>
      <w:r>
        <w:rPr>
          <w:rFonts w:hint="eastAsia"/>
          <w:color w:val="000000"/>
          <w:kern w:val="0"/>
          <w:szCs w:val="21"/>
          <w:lang w:bidi="ar"/>
        </w:rPr>
        <w:t>：</w:t>
      </w:r>
      <w:r>
        <w:rPr>
          <w:color w:val="000000"/>
          <w:kern w:val="0"/>
          <w:szCs w:val="21"/>
          <w:lang w:bidi="ar"/>
        </w:rPr>
        <w:t xml:space="preserve">Linux </w:t>
      </w:r>
    </w:p>
    <w:p w14:paraId="0D8D90C3" w14:textId="77777777" w:rsidR="00AC0AA1" w:rsidRDefault="00000000">
      <w:pPr>
        <w:widowControl/>
        <w:jc w:val="left"/>
      </w:pPr>
      <w:r>
        <w:rPr>
          <w:rFonts w:ascii="宋体" w:hAnsi="宋体" w:cs="宋体" w:hint="eastAsia"/>
          <w:color w:val="000000"/>
          <w:kern w:val="0"/>
          <w:szCs w:val="21"/>
          <w:lang w:bidi="ar"/>
        </w:rPr>
        <w:t>● 时间限制：</w:t>
      </w:r>
      <w:r>
        <w:rPr>
          <w:color w:val="000000"/>
          <w:kern w:val="0"/>
          <w:szCs w:val="21"/>
          <w:lang w:bidi="ar"/>
        </w:rPr>
        <w:t xml:space="preserve">4 </w:t>
      </w:r>
      <w:r>
        <w:rPr>
          <w:rFonts w:ascii="宋体" w:hAnsi="宋体" w:cs="宋体" w:hint="eastAsia"/>
          <w:color w:val="000000"/>
          <w:kern w:val="0"/>
          <w:szCs w:val="21"/>
          <w:lang w:bidi="ar"/>
        </w:rPr>
        <w:t xml:space="preserve">周 </w:t>
      </w:r>
    </w:p>
    <w:p w14:paraId="0AF74636" w14:textId="77777777" w:rsidR="00AC0AA1" w:rsidRDefault="00000000">
      <w:pPr>
        <w:widowControl/>
        <w:jc w:val="left"/>
      </w:pPr>
      <w:r>
        <w:rPr>
          <w:rFonts w:ascii="宋体" w:hAnsi="宋体" w:cs="宋体" w:hint="eastAsia"/>
          <w:color w:val="000000"/>
          <w:kern w:val="0"/>
          <w:szCs w:val="21"/>
          <w:lang w:bidi="ar"/>
        </w:rPr>
        <w:t>● 开发语言限制：</w:t>
      </w:r>
      <w:r>
        <w:rPr>
          <w:color w:val="000000"/>
          <w:kern w:val="0"/>
          <w:szCs w:val="21"/>
          <w:lang w:bidi="ar"/>
        </w:rPr>
        <w:t xml:space="preserve">C++ 14 </w:t>
      </w:r>
    </w:p>
    <w:p w14:paraId="4B4D3007" w14:textId="77777777" w:rsidR="00AC0AA1" w:rsidRDefault="00000000">
      <w:pPr>
        <w:widowControl/>
        <w:jc w:val="left"/>
      </w:pPr>
      <w:r>
        <w:rPr>
          <w:rFonts w:ascii="宋体" w:hAnsi="宋体" w:cs="宋体" w:hint="eastAsia"/>
          <w:color w:val="000000"/>
          <w:kern w:val="0"/>
          <w:szCs w:val="21"/>
          <w:lang w:bidi="ar"/>
        </w:rPr>
        <w:t xml:space="preserve">● 其他限制：不使用外部依赖库 </w:t>
      </w:r>
    </w:p>
    <w:p w14:paraId="6B384F09" w14:textId="77777777" w:rsidR="00AC0AA1" w:rsidRDefault="00000000">
      <w:pPr>
        <w:widowControl/>
        <w:jc w:val="left"/>
      </w:pPr>
      <w:r>
        <w:rPr>
          <w:rFonts w:ascii="宋体" w:hAnsi="宋体" w:cs="宋体" w:hint="eastAsia"/>
          <w:color w:val="000000"/>
          <w:kern w:val="0"/>
          <w:szCs w:val="21"/>
          <w:lang w:bidi="ar"/>
        </w:rPr>
        <w:t>在以上条件下，项目应完成一个具有文件类型支持，元数据支持，路径自定义备份，压缩解压，打包解包，加密备份，友好图形界面功能的文件备份软件。</w:t>
      </w:r>
    </w:p>
    <w:p w14:paraId="6A3D0BF2" w14:textId="77777777" w:rsidR="00AC0AA1" w:rsidRDefault="00000000">
      <w:pPr>
        <w:pStyle w:val="1"/>
      </w:pPr>
      <w:bookmarkStart w:id="34" w:name="_Toc127799076"/>
      <w:bookmarkStart w:id="35" w:name="_Toc120307671"/>
      <w:bookmarkStart w:id="36" w:name="_Toc121128967"/>
      <w:bookmarkEnd w:id="31"/>
      <w:bookmarkEnd w:id="32"/>
      <w:bookmarkEnd w:id="33"/>
      <w:r>
        <w:rPr>
          <w:rFonts w:hint="eastAsia"/>
        </w:rPr>
        <w:t>外部接口需求</w:t>
      </w:r>
      <w:bookmarkEnd w:id="34"/>
      <w:bookmarkEnd w:id="35"/>
      <w:bookmarkEnd w:id="36"/>
    </w:p>
    <w:p w14:paraId="43003089" w14:textId="77777777" w:rsidR="00AC0AA1" w:rsidRDefault="00000000">
      <w:r>
        <w:rPr>
          <w:rFonts w:hint="eastAsia"/>
        </w:rPr>
        <w:t>此节提供了高层系统结构的描述，使用构件图显示了本系统主要的组件及组件间的交互。</w:t>
      </w:r>
    </w:p>
    <w:p w14:paraId="7952C7A4" w14:textId="77777777" w:rsidR="00AC0AA1" w:rsidRDefault="00AC0AA1"/>
    <w:p w14:paraId="77C1D08A" w14:textId="77777777" w:rsidR="00AC0AA1" w:rsidRDefault="00000000">
      <w:pPr>
        <w:pStyle w:val="2"/>
        <w:ind w:left="180"/>
        <w:rPr>
          <w:szCs w:val="24"/>
        </w:rPr>
      </w:pPr>
      <w:bookmarkStart w:id="37" w:name="_Toc127799077"/>
      <w:bookmarkStart w:id="38" w:name="_Toc120307672"/>
      <w:bookmarkStart w:id="39" w:name="_Toc121128968"/>
      <w:r>
        <w:rPr>
          <w:rFonts w:hint="eastAsia"/>
          <w:szCs w:val="24"/>
        </w:rPr>
        <w:t>用户界面</w:t>
      </w:r>
      <w:bookmarkEnd w:id="37"/>
      <w:bookmarkEnd w:id="38"/>
      <w:bookmarkEnd w:id="39"/>
    </w:p>
    <w:p w14:paraId="616A48F9" w14:textId="77777777" w:rsidR="00AC0AA1" w:rsidRDefault="00000000">
      <w:r>
        <w:rPr>
          <w:rFonts w:hint="eastAsia"/>
        </w:rPr>
        <w:t>本文件备份系统软件使用的是</w:t>
      </w:r>
      <w:r>
        <w:rPr>
          <w:rFonts w:hint="eastAsia"/>
        </w:rPr>
        <w:t>Qt6</w:t>
      </w:r>
      <w:r>
        <w:rPr>
          <w:rFonts w:hint="eastAsia"/>
        </w:rPr>
        <w:t>提供的用户界面设计规范。</w:t>
      </w:r>
    </w:p>
    <w:p w14:paraId="457E68A0" w14:textId="77777777" w:rsidR="00AC0AA1" w:rsidRDefault="00000000">
      <w:pPr>
        <w:pStyle w:val="1"/>
      </w:pPr>
      <w:bookmarkStart w:id="40" w:name="_Toc127799081"/>
      <w:bookmarkStart w:id="41" w:name="_Toc121128972"/>
      <w:bookmarkStart w:id="42" w:name="_Toc120307676"/>
      <w:r>
        <w:rPr>
          <w:rFonts w:hint="eastAsia"/>
        </w:rPr>
        <w:t>系统功能需求</w:t>
      </w:r>
      <w:bookmarkEnd w:id="40"/>
      <w:bookmarkEnd w:id="41"/>
      <w:bookmarkEnd w:id="42"/>
    </w:p>
    <w:p w14:paraId="1D8098BF" w14:textId="77777777" w:rsidR="00AC0AA1" w:rsidRDefault="00000000">
      <w:r>
        <w:rPr>
          <w:rFonts w:hint="eastAsia"/>
        </w:rPr>
        <w:t>本文件备份系统需要实现的功能需求有：</w:t>
      </w:r>
    </w:p>
    <w:p w14:paraId="697089F6" w14:textId="77777777" w:rsidR="00AC0AA1" w:rsidRDefault="00AC0AA1">
      <w:pPr>
        <w:pStyle w:val="20"/>
        <w:ind w:leftChars="0" w:left="0" w:firstLineChars="0" w:firstLine="0"/>
      </w:pPr>
    </w:p>
    <w:p w14:paraId="1D699383" w14:textId="77777777" w:rsidR="00AC0AA1" w:rsidRDefault="00000000">
      <w:pPr>
        <w:pStyle w:val="20"/>
      </w:pPr>
      <w:r>
        <w:t>数据备份：将目录树中的文件保存到指定位置</w:t>
      </w:r>
    </w:p>
    <w:p w14:paraId="764CC6B4" w14:textId="77777777" w:rsidR="00AC0AA1" w:rsidRDefault="00000000">
      <w:pPr>
        <w:pStyle w:val="20"/>
      </w:pPr>
      <w:r>
        <w:t>数据还原：将目录树中的文件恢复到指定位置</w:t>
      </w:r>
    </w:p>
    <w:p w14:paraId="7A6FD77B" w14:textId="77777777" w:rsidR="00AC0AA1" w:rsidRDefault="00000000">
      <w:pPr>
        <w:pStyle w:val="20"/>
      </w:pPr>
      <w:r>
        <w:t>文件类型支持：支持特定文件系统的特殊文件（管道</w:t>
      </w:r>
      <w:r>
        <w:t>/</w:t>
      </w:r>
      <w:r>
        <w:t>软链接</w:t>
      </w:r>
      <w:r>
        <w:t>/</w:t>
      </w:r>
      <w:r>
        <w:t>硬链接等）</w:t>
      </w:r>
    </w:p>
    <w:p w14:paraId="2FAA7FB2" w14:textId="77777777" w:rsidR="00AC0AA1" w:rsidRDefault="00000000">
      <w:pPr>
        <w:pStyle w:val="20"/>
      </w:pPr>
      <w:r>
        <w:t>自定义备份：允许用户筛选需要备份的文件（路径</w:t>
      </w:r>
      <w:r>
        <w:t>/</w:t>
      </w:r>
      <w:r>
        <w:t>类型</w:t>
      </w:r>
      <w:r>
        <w:t>/</w:t>
      </w:r>
      <w:r>
        <w:t>名字</w:t>
      </w:r>
      <w:r>
        <w:t>/</w:t>
      </w:r>
      <w:r>
        <w:t>时间</w:t>
      </w:r>
      <w:r>
        <w:t>/</w:t>
      </w:r>
      <w:r>
        <w:t>定时）</w:t>
      </w:r>
    </w:p>
    <w:p w14:paraId="3AF1ACCD" w14:textId="77777777" w:rsidR="00AC0AA1" w:rsidRDefault="00000000">
      <w:pPr>
        <w:pStyle w:val="20"/>
      </w:pPr>
      <w:r>
        <w:t>元数据支持：支持特定文件系统的文件元数据（属主</w:t>
      </w:r>
      <w:r>
        <w:t>/</w:t>
      </w:r>
      <w:r>
        <w:t>时间</w:t>
      </w:r>
      <w:r>
        <w:t>/</w:t>
      </w:r>
      <w:r>
        <w:t>权限等）</w:t>
      </w:r>
    </w:p>
    <w:p w14:paraId="647F05D8" w14:textId="77777777" w:rsidR="00AC0AA1" w:rsidRDefault="00000000">
      <w:pPr>
        <w:pStyle w:val="20"/>
      </w:pPr>
      <w:r>
        <w:t>压缩解压：通过文件压缩节省备份文件的存储空间</w:t>
      </w:r>
    </w:p>
    <w:p w14:paraId="78101358" w14:textId="77777777" w:rsidR="00AC0AA1" w:rsidRDefault="00000000">
      <w:pPr>
        <w:pStyle w:val="20"/>
      </w:pPr>
      <w:r>
        <w:t>打包解包：将所有备份文件拼接为一个大文件保存</w:t>
      </w:r>
    </w:p>
    <w:p w14:paraId="1BC31C0B" w14:textId="77777777" w:rsidR="00AC0AA1" w:rsidRDefault="00000000">
      <w:pPr>
        <w:pStyle w:val="20"/>
      </w:pPr>
      <w:r>
        <w:t>加密备份：由用户指定密码，将所有备份文件均加密保存</w:t>
      </w:r>
    </w:p>
    <w:p w14:paraId="27179C40" w14:textId="77777777" w:rsidR="00AC0AA1" w:rsidRDefault="00000000">
      <w:pPr>
        <w:pStyle w:val="20"/>
      </w:pPr>
      <w:r>
        <w:rPr>
          <w:rFonts w:hint="eastAsia"/>
        </w:rPr>
        <w:t>备份校验：对于备份的文件进行校验验证是否备份成功</w:t>
      </w:r>
    </w:p>
    <w:p w14:paraId="4FD21D50" w14:textId="77777777" w:rsidR="00AC0AA1" w:rsidRDefault="00000000">
      <w:pPr>
        <w:pStyle w:val="2"/>
        <w:ind w:left="180"/>
        <w:rPr>
          <w:szCs w:val="24"/>
        </w:rPr>
      </w:pPr>
      <w:bookmarkStart w:id="43" w:name="_Toc127799084"/>
      <w:bookmarkStart w:id="44" w:name="_Toc120307679"/>
      <w:bookmarkStart w:id="45" w:name="_Toc121128975"/>
      <w:r>
        <w:rPr>
          <w:rFonts w:hint="eastAsia"/>
          <w:szCs w:val="24"/>
        </w:rPr>
        <w:lastRenderedPageBreak/>
        <w:t>输入／输出数据</w:t>
      </w:r>
      <w:bookmarkEnd w:id="43"/>
      <w:bookmarkEnd w:id="44"/>
      <w:bookmarkEnd w:id="45"/>
    </w:p>
    <w:p w14:paraId="4ABB6CA4" w14:textId="77777777" w:rsidR="00AC0AA1" w:rsidRDefault="00AC0AA1"/>
    <w:p w14:paraId="13439C9C" w14:textId="77777777" w:rsidR="00AC0AA1" w:rsidRDefault="00000000">
      <w:pPr>
        <w:spacing w:line="360" w:lineRule="auto"/>
        <w:ind w:firstLine="480"/>
        <w:rPr>
          <w:bCs/>
          <w:sz w:val="24"/>
        </w:rPr>
      </w:pPr>
      <w:bookmarkStart w:id="46" w:name="_Toc121128976"/>
      <w:bookmarkStart w:id="47" w:name="_Toc120307680"/>
      <w:bookmarkStart w:id="48" w:name="_Toc127799085"/>
      <w:r>
        <w:rPr>
          <w:bCs/>
          <w:sz w:val="24"/>
        </w:rPr>
        <w:t>输入数据：源文件地址和目的地址。</w:t>
      </w:r>
    </w:p>
    <w:p w14:paraId="23DBB5A9" w14:textId="77777777" w:rsidR="00AC0AA1" w:rsidRDefault="00000000">
      <w:pPr>
        <w:spacing w:line="360" w:lineRule="auto"/>
        <w:ind w:firstLine="480"/>
        <w:rPr>
          <w:bCs/>
          <w:sz w:val="24"/>
        </w:rPr>
      </w:pPr>
      <w:r>
        <w:rPr>
          <w:bCs/>
          <w:sz w:val="24"/>
        </w:rPr>
        <w:t>输出数据：操作成功或失败后</w:t>
      </w:r>
      <w:proofErr w:type="gramStart"/>
      <w:r>
        <w:rPr>
          <w:bCs/>
          <w:sz w:val="24"/>
        </w:rPr>
        <w:t>以弹窗的</w:t>
      </w:r>
      <w:proofErr w:type="gramEnd"/>
      <w:r>
        <w:rPr>
          <w:bCs/>
          <w:sz w:val="24"/>
        </w:rPr>
        <w:t>形式出现的提示信息。</w:t>
      </w:r>
    </w:p>
    <w:p w14:paraId="3ED4D595" w14:textId="77777777" w:rsidR="00AC0AA1" w:rsidRDefault="00000000">
      <w:pPr>
        <w:pStyle w:val="1"/>
      </w:pPr>
      <w:r>
        <w:rPr>
          <w:rFonts w:hint="eastAsia"/>
        </w:rPr>
        <w:t>其它非功能需求</w:t>
      </w:r>
      <w:bookmarkEnd w:id="46"/>
      <w:bookmarkEnd w:id="47"/>
      <w:bookmarkEnd w:id="48"/>
    </w:p>
    <w:p w14:paraId="06129005" w14:textId="77777777" w:rsidR="00AC0AA1" w:rsidRDefault="00000000">
      <w:r>
        <w:rPr>
          <w:rFonts w:hint="eastAsia"/>
        </w:rPr>
        <w:t>在这里列举出所有非功能需求，主要包括可靠性、安全性、可维护性、可扩展性、可测试性等。</w:t>
      </w:r>
    </w:p>
    <w:p w14:paraId="112BCFF5" w14:textId="77777777" w:rsidR="00AC0AA1" w:rsidRDefault="00000000">
      <w:pPr>
        <w:pStyle w:val="2"/>
        <w:ind w:left="180"/>
        <w:rPr>
          <w:szCs w:val="24"/>
        </w:rPr>
      </w:pPr>
      <w:bookmarkStart w:id="49" w:name="_Toc120307681"/>
      <w:bookmarkStart w:id="50" w:name="_Toc127799086"/>
      <w:bookmarkStart w:id="51" w:name="_Toc121128977"/>
      <w:r>
        <w:rPr>
          <w:rFonts w:hint="eastAsia"/>
          <w:szCs w:val="24"/>
        </w:rPr>
        <w:t>性能需求</w:t>
      </w:r>
      <w:bookmarkEnd w:id="49"/>
      <w:bookmarkEnd w:id="50"/>
      <w:bookmarkEnd w:id="51"/>
    </w:p>
    <w:p w14:paraId="58D5B010" w14:textId="77777777" w:rsidR="00AC0AA1" w:rsidRDefault="00000000">
      <w:r>
        <w:rPr>
          <w:rFonts w:hint="eastAsia"/>
        </w:rPr>
        <w:t>文件备份系统软件性能需求：</w:t>
      </w:r>
    </w:p>
    <w:p w14:paraId="18D02949" w14:textId="77777777" w:rsidR="00AC0AA1" w:rsidRDefault="00000000">
      <w:pPr>
        <w:numPr>
          <w:ilvl w:val="0"/>
          <w:numId w:val="4"/>
        </w:numPr>
        <w:ind w:firstLineChars="0"/>
      </w:pPr>
      <w:r>
        <w:rPr>
          <w:rFonts w:hint="eastAsia"/>
        </w:rPr>
        <w:t>相互合作的用户数量：</w:t>
      </w:r>
      <w:r>
        <w:rPr>
          <w:rFonts w:hint="eastAsia"/>
        </w:rPr>
        <w:t>1</w:t>
      </w:r>
    </w:p>
    <w:p w14:paraId="04CC9656" w14:textId="77777777" w:rsidR="00AC0AA1" w:rsidRDefault="00000000">
      <w:pPr>
        <w:numPr>
          <w:ilvl w:val="0"/>
          <w:numId w:val="4"/>
        </w:numPr>
        <w:ind w:firstLineChars="0"/>
      </w:pPr>
      <w:r>
        <w:rPr>
          <w:rFonts w:hint="eastAsia"/>
        </w:rPr>
        <w:t>系统支持的并发操作数量：</w:t>
      </w:r>
      <w:r>
        <w:rPr>
          <w:rFonts w:hint="eastAsia"/>
        </w:rPr>
        <w:t>1</w:t>
      </w:r>
    </w:p>
    <w:p w14:paraId="37B0194A" w14:textId="77777777" w:rsidR="00AC0AA1" w:rsidRDefault="00000000">
      <w:pPr>
        <w:numPr>
          <w:ilvl w:val="0"/>
          <w:numId w:val="4"/>
        </w:numPr>
        <w:ind w:firstLineChars="0"/>
      </w:pPr>
      <w:r>
        <w:rPr>
          <w:rFonts w:hint="eastAsia"/>
        </w:rPr>
        <w:t>响应时间：快</w:t>
      </w:r>
    </w:p>
    <w:p w14:paraId="79C700A0" w14:textId="77777777" w:rsidR="00AC0AA1" w:rsidRDefault="00000000">
      <w:pPr>
        <w:numPr>
          <w:ilvl w:val="0"/>
          <w:numId w:val="4"/>
        </w:numPr>
        <w:ind w:firstLineChars="0"/>
      </w:pPr>
      <w:r>
        <w:rPr>
          <w:rFonts w:hint="eastAsia"/>
        </w:rPr>
        <w:t>与实时系统的时间关系：即时</w:t>
      </w:r>
    </w:p>
    <w:p w14:paraId="626FE4AC" w14:textId="2D99959F" w:rsidR="00AC0AA1" w:rsidRDefault="00000000">
      <w:pPr>
        <w:numPr>
          <w:ilvl w:val="0"/>
          <w:numId w:val="4"/>
        </w:numPr>
        <w:ind w:firstLineChars="0"/>
      </w:pPr>
      <w:r>
        <w:rPr>
          <w:rFonts w:hint="eastAsia"/>
        </w:rPr>
        <w:t>容量需求：支持</w:t>
      </w:r>
      <w:r w:rsidR="00E11339">
        <w:rPr>
          <w:rFonts w:hint="eastAsia"/>
        </w:rPr>
        <w:t>大于</w:t>
      </w:r>
      <w:r>
        <w:rPr>
          <w:rFonts w:hint="eastAsia"/>
        </w:rPr>
        <w:t>4g</w:t>
      </w:r>
      <w:r>
        <w:rPr>
          <w:rFonts w:hint="eastAsia"/>
        </w:rPr>
        <w:t>文件压缩。</w:t>
      </w:r>
    </w:p>
    <w:p w14:paraId="79A47FB6" w14:textId="77777777" w:rsidR="00AC0AA1" w:rsidRDefault="00000000">
      <w:pPr>
        <w:pStyle w:val="2"/>
        <w:ind w:left="180"/>
        <w:rPr>
          <w:szCs w:val="24"/>
        </w:rPr>
      </w:pPr>
      <w:bookmarkStart w:id="52" w:name="_Toc121128978"/>
      <w:bookmarkStart w:id="53" w:name="_Toc120307682"/>
      <w:bookmarkStart w:id="54" w:name="_Toc127799087"/>
      <w:r>
        <w:rPr>
          <w:rFonts w:hint="eastAsia"/>
          <w:szCs w:val="24"/>
        </w:rPr>
        <w:t>安全措施需求</w:t>
      </w:r>
      <w:bookmarkEnd w:id="52"/>
      <w:bookmarkEnd w:id="53"/>
      <w:bookmarkEnd w:id="54"/>
    </w:p>
    <w:p w14:paraId="36C4522B" w14:textId="77777777" w:rsidR="00AC0AA1" w:rsidRDefault="00000000">
      <w:r>
        <w:rPr>
          <w:rFonts w:hint="eastAsia"/>
        </w:rPr>
        <w:t>文件备份系统软件使用过程中请牢记</w:t>
      </w:r>
      <w:proofErr w:type="gramStart"/>
      <w:r>
        <w:rPr>
          <w:rFonts w:hint="eastAsia"/>
        </w:rPr>
        <w:t>您文件</w:t>
      </w:r>
      <w:proofErr w:type="gramEnd"/>
      <w:r>
        <w:rPr>
          <w:rFonts w:hint="eastAsia"/>
        </w:rPr>
        <w:t>的解压密码，若忘记解压密码，本文件备份系统不提供找回密码功能。</w:t>
      </w:r>
    </w:p>
    <w:p w14:paraId="24910893" w14:textId="77777777" w:rsidR="00AC0AA1" w:rsidRDefault="00000000">
      <w:pPr>
        <w:pStyle w:val="2"/>
        <w:ind w:left="180"/>
        <w:rPr>
          <w:szCs w:val="24"/>
        </w:rPr>
      </w:pPr>
      <w:bookmarkStart w:id="55" w:name="_Toc127799088"/>
      <w:bookmarkStart w:id="56" w:name="_Toc120307683"/>
      <w:bookmarkStart w:id="57" w:name="_Toc121128979"/>
      <w:r>
        <w:rPr>
          <w:rFonts w:hint="eastAsia"/>
          <w:szCs w:val="24"/>
        </w:rPr>
        <w:t>安全性需求</w:t>
      </w:r>
      <w:bookmarkEnd w:id="55"/>
      <w:bookmarkEnd w:id="56"/>
      <w:bookmarkEnd w:id="57"/>
    </w:p>
    <w:p w14:paraId="6B02B7C8" w14:textId="77777777" w:rsidR="00AC0AA1" w:rsidRDefault="00000000">
      <w:r>
        <w:rPr>
          <w:rFonts w:hint="eastAsia"/>
        </w:rPr>
        <w:t>请用户在使用过程中牢记您的解压密码。</w:t>
      </w:r>
    </w:p>
    <w:p w14:paraId="62515F54" w14:textId="77777777" w:rsidR="00AC0AA1" w:rsidRDefault="00AC0AA1">
      <w:pPr>
        <w:pStyle w:val="20"/>
      </w:pPr>
    </w:p>
    <w:p w14:paraId="66C2F41A" w14:textId="77777777" w:rsidR="00AC0AA1" w:rsidRDefault="00AC0AA1">
      <w:pPr>
        <w:pStyle w:val="20"/>
      </w:pPr>
    </w:p>
    <w:p w14:paraId="601B7A6F" w14:textId="77777777" w:rsidR="00AC0AA1" w:rsidRDefault="00AC0AA1"/>
    <w:sectPr w:rsidR="00AC0A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48361" w14:textId="77777777" w:rsidR="00B95D95" w:rsidRDefault="00B95D95">
      <w:r>
        <w:separator/>
      </w:r>
    </w:p>
  </w:endnote>
  <w:endnote w:type="continuationSeparator" w:id="0">
    <w:p w14:paraId="29FD46A2" w14:textId="77777777" w:rsidR="00B95D95" w:rsidRDefault="00B95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10C5F" w14:textId="77777777" w:rsidR="00B95D95" w:rsidRDefault="00B95D95">
      <w:r>
        <w:separator/>
      </w:r>
    </w:p>
  </w:footnote>
  <w:footnote w:type="continuationSeparator" w:id="0">
    <w:p w14:paraId="3A169216" w14:textId="77777777" w:rsidR="00B95D95" w:rsidRDefault="00B95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4219"/>
    <w:multiLevelType w:val="multilevel"/>
    <w:tmpl w:val="0FC64219"/>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 w15:restartNumberingAfterBreak="0">
    <w:nsid w:val="15C83D0B"/>
    <w:multiLevelType w:val="multilevel"/>
    <w:tmpl w:val="15C83D0B"/>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7B7E642B"/>
    <w:multiLevelType w:val="multilevel"/>
    <w:tmpl w:val="7B7E642B"/>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16cid:durableId="1325739772">
    <w:abstractNumId w:val="1"/>
  </w:num>
  <w:num w:numId="2" w16cid:durableId="13847148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247895">
    <w:abstractNumId w:val="2"/>
  </w:num>
  <w:num w:numId="4" w16cid:durableId="155281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YxZjg4ZDYyMWRlNDdjMTFmOGU0OWFlMGE3YzZhOWUifQ=="/>
  </w:docVars>
  <w:rsids>
    <w:rsidRoot w:val="00AC0AA1"/>
    <w:rsid w:val="00AC0AA1"/>
    <w:rsid w:val="00B95D95"/>
    <w:rsid w:val="00E11339"/>
    <w:rsid w:val="01833C51"/>
    <w:rsid w:val="020411DA"/>
    <w:rsid w:val="113F555D"/>
    <w:rsid w:val="12430DCC"/>
    <w:rsid w:val="22282AC0"/>
    <w:rsid w:val="401F5670"/>
    <w:rsid w:val="4FAE58AE"/>
    <w:rsid w:val="554C0043"/>
    <w:rsid w:val="63CF7CAB"/>
    <w:rsid w:val="652F6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3E2C9"/>
  <w15:docId w15:val="{54A00F34-EBFB-4C0F-BC0A-81D87991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Body Text Firs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0"/>
    <w:qFormat/>
    <w:pPr>
      <w:widowControl w:val="0"/>
      <w:ind w:firstLineChars="200" w:firstLine="420"/>
      <w:jc w:val="both"/>
    </w:pPr>
    <w:rPr>
      <w:kern w:val="2"/>
      <w:sz w:val="21"/>
      <w:szCs w:val="24"/>
    </w:rPr>
  </w:style>
  <w:style w:type="paragraph" w:styleId="1">
    <w:name w:val="heading 1"/>
    <w:basedOn w:val="a"/>
    <w:next w:val="a"/>
    <w:link w:val="10"/>
    <w:qFormat/>
    <w:pPr>
      <w:keepNext/>
      <w:keepLines/>
      <w:numPr>
        <w:numId w:val="1"/>
      </w:numPr>
      <w:spacing w:before="340" w:after="330" w:line="578" w:lineRule="auto"/>
      <w:ind w:firstLineChars="0"/>
      <w:jc w:val="left"/>
      <w:outlineLvl w:val="0"/>
    </w:pPr>
    <w:rPr>
      <w:b/>
      <w:bCs/>
      <w:kern w:val="44"/>
      <w:sz w:val="28"/>
      <w:szCs w:val="44"/>
    </w:rPr>
  </w:style>
  <w:style w:type="paragraph" w:styleId="2">
    <w:name w:val="heading 2"/>
    <w:basedOn w:val="a"/>
    <w:next w:val="a"/>
    <w:link w:val="21"/>
    <w:qFormat/>
    <w:pPr>
      <w:keepNext/>
      <w:keepLines/>
      <w:numPr>
        <w:ilvl w:val="1"/>
        <w:numId w:val="1"/>
      </w:numPr>
      <w:spacing w:before="260" w:after="260" w:line="416" w:lineRule="auto"/>
      <w:ind w:firstLineChars="0"/>
      <w:outlineLvl w:val="1"/>
    </w:pPr>
    <w:rPr>
      <w:rFonts w:ascii="Arial" w:eastAsia="黑体" w:hAnsi="Arial"/>
      <w:b/>
      <w:bCs/>
      <w:sz w:val="24"/>
      <w:szCs w:val="32"/>
    </w:rPr>
  </w:style>
  <w:style w:type="paragraph" w:styleId="3">
    <w:name w:val="heading 3"/>
    <w:basedOn w:val="a"/>
    <w:next w:val="a"/>
    <w:link w:val="30"/>
    <w:semiHidden/>
    <w:unhideWhenUsed/>
    <w:qFormat/>
    <w:pPr>
      <w:keepNext/>
      <w:keepLines/>
      <w:spacing w:before="260" w:after="260" w:line="413" w:lineRule="auto"/>
      <w:outlineLvl w:val="2"/>
    </w:pPr>
    <w:rPr>
      <w:b/>
      <w:sz w:val="32"/>
    </w:rPr>
  </w:style>
  <w:style w:type="paragraph" w:styleId="4">
    <w:name w:val="heading 4"/>
    <w:basedOn w:val="a"/>
    <w:next w:val="a"/>
    <w:link w:val="40"/>
    <w:semiHidden/>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basedOn w:val="a3"/>
    <w:qFormat/>
  </w:style>
  <w:style w:type="paragraph" w:styleId="a3">
    <w:name w:val="Body Text Indent"/>
    <w:basedOn w:val="a"/>
    <w:link w:val="a4"/>
    <w:qFormat/>
    <w:pPr>
      <w:spacing w:after="120"/>
      <w:ind w:leftChars="200" w:left="420"/>
    </w:pPr>
  </w:style>
  <w:style w:type="paragraph" w:styleId="TOC1">
    <w:name w:val="toc 1"/>
    <w:basedOn w:val="a"/>
    <w:next w:val="a"/>
    <w:semiHidden/>
    <w:qFormat/>
    <w:pPr>
      <w:spacing w:before="120" w:after="120"/>
      <w:jc w:val="left"/>
    </w:pPr>
    <w:rPr>
      <w:b/>
      <w:bCs/>
      <w:caps/>
      <w:sz w:val="20"/>
      <w:szCs w:val="20"/>
    </w:rPr>
  </w:style>
  <w:style w:type="paragraph" w:styleId="TOC2">
    <w:name w:val="toc 2"/>
    <w:basedOn w:val="a"/>
    <w:next w:val="a"/>
    <w:semiHidden/>
    <w:qFormat/>
    <w:pPr>
      <w:ind w:left="210"/>
      <w:jc w:val="left"/>
    </w:pPr>
    <w:rPr>
      <w:smallCaps/>
      <w:sz w:val="20"/>
      <w:szCs w:val="20"/>
    </w:rPr>
  </w:style>
  <w:style w:type="character" w:styleId="a5">
    <w:name w:val="Hyperlink"/>
    <w:qFormat/>
    <w:rPr>
      <w:color w:val="0000FF"/>
      <w:u w:val="single"/>
    </w:rPr>
  </w:style>
  <w:style w:type="character" w:customStyle="1" w:styleId="40">
    <w:name w:val="标题 4 字符"/>
    <w:link w:val="4"/>
    <w:qFormat/>
    <w:rPr>
      <w:rFonts w:ascii="Arial" w:eastAsia="黑体" w:hAnsi="Arial"/>
      <w:b/>
      <w:sz w:val="28"/>
    </w:rPr>
  </w:style>
  <w:style w:type="character" w:customStyle="1" w:styleId="a4">
    <w:name w:val="正文文本缩进 字符"/>
    <w:link w:val="a3"/>
    <w:qFormat/>
  </w:style>
  <w:style w:type="character" w:customStyle="1" w:styleId="21">
    <w:name w:val="标题 2 字符"/>
    <w:link w:val="2"/>
    <w:qFormat/>
    <w:rPr>
      <w:rFonts w:ascii="Arial" w:eastAsia="黑体" w:hAnsi="Arial"/>
      <w:b/>
      <w:bCs/>
      <w:sz w:val="24"/>
      <w:szCs w:val="32"/>
    </w:rPr>
  </w:style>
  <w:style w:type="character" w:customStyle="1" w:styleId="10">
    <w:name w:val="标题 1 字符"/>
    <w:link w:val="1"/>
    <w:qFormat/>
    <w:rPr>
      <w:b/>
      <w:bCs/>
      <w:kern w:val="44"/>
      <w:sz w:val="28"/>
      <w:szCs w:val="44"/>
    </w:rPr>
  </w:style>
  <w:style w:type="character" w:customStyle="1" w:styleId="30">
    <w:name w:val="标题 3 字符"/>
    <w:link w:val="3"/>
    <w:qFormat/>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Feawfr</dc:creator>
  <cp:lastModifiedBy>张 天茗</cp:lastModifiedBy>
  <cp:revision>2</cp:revision>
  <dcterms:created xsi:type="dcterms:W3CDTF">2022-10-15T07:10:00Z</dcterms:created>
  <dcterms:modified xsi:type="dcterms:W3CDTF">2022-10-24T04:11:00Z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AA28131109EA48EB82549D2619E045E5</vt:lpwstr>
  </property>
</Properties>
</file>