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D93A0" w14:textId="77F616A3" w:rsidR="0087195C" w:rsidRPr="009C182B" w:rsidRDefault="00874C4E" w:rsidP="00874C4E">
      <w:pPr>
        <w:tabs>
          <w:tab w:val="center" w:pos="4762"/>
        </w:tabs>
        <w:spacing w:after="0" w:line="240" w:lineRule="auto"/>
        <w:rPr>
          <w:rFonts w:ascii="Times New Roman" w:eastAsiaTheme="minorEastAsia" w:hAnsi="Times New Roman" w:cs="Times New Roman"/>
          <w:bCs/>
          <w:noProof/>
          <w:sz w:val="30"/>
          <w:szCs w:val="30"/>
          <w:lang w:val="vi-VN" w:eastAsia="ko-KR"/>
        </w:rPr>
      </w:pPr>
      <w:r w:rsidRPr="009C182B">
        <w:rPr>
          <w:rFonts w:ascii="Times New Roman" w:eastAsiaTheme="minorEastAsia" w:hAnsi="Times New Roman" w:cs="Times New Roman"/>
          <w:b/>
          <w:bCs/>
          <w:noProof/>
          <w:sz w:val="30"/>
          <w:szCs w:val="30"/>
          <w:lang w:val="vi-VN"/>
        </w:rPr>
        <w:drawing>
          <wp:anchor distT="0" distB="0" distL="114300" distR="114300" simplePos="0" relativeHeight="251633152" behindDoc="1" locked="0" layoutInCell="1" allowOverlap="1" wp14:anchorId="5C148668" wp14:editId="3F04F152">
            <wp:simplePos x="0" y="0"/>
            <wp:positionH relativeFrom="column">
              <wp:posOffset>-830580</wp:posOffset>
            </wp:positionH>
            <wp:positionV relativeFrom="paragraph">
              <wp:posOffset>-902970</wp:posOffset>
            </wp:positionV>
            <wp:extent cx="7486650" cy="10115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7486650" cy="10115550"/>
                    </a:xfrm>
                    <a:prstGeom prst="rect">
                      <a:avLst/>
                    </a:prstGeom>
                  </pic:spPr>
                </pic:pic>
              </a:graphicData>
            </a:graphic>
            <wp14:sizeRelH relativeFrom="page">
              <wp14:pctWidth>0</wp14:pctWidth>
            </wp14:sizeRelH>
            <wp14:sizeRelV relativeFrom="page">
              <wp14:pctHeight>0</wp14:pctHeight>
            </wp14:sizeRelV>
          </wp:anchor>
        </w:drawing>
      </w:r>
      <w:r w:rsidR="00751E0F" w:rsidRPr="009C182B">
        <w:rPr>
          <w:rFonts w:eastAsiaTheme="minorEastAsia"/>
          <w:noProof/>
          <w:sz w:val="24"/>
          <w:szCs w:val="24"/>
          <w:lang w:val="vi-VN" w:eastAsia="ko-KR"/>
        </w:rPr>
        <w:tab/>
      </w:r>
      <w:r w:rsidR="0087195C" w:rsidRPr="009C182B">
        <w:rPr>
          <w:rFonts w:ascii="Times New Roman" w:eastAsiaTheme="minorEastAsia" w:hAnsi="Times New Roman" w:cs="Times New Roman"/>
          <w:bCs/>
          <w:noProof/>
          <w:sz w:val="30"/>
          <w:szCs w:val="30"/>
          <w:lang w:val="vi-VN" w:eastAsia="ko-KR"/>
        </w:rPr>
        <w:t>BAN CƠ YẾU CHÍNH PHỦ</w:t>
      </w:r>
    </w:p>
    <w:p w14:paraId="7D33DBF4" w14:textId="03853366" w:rsidR="005721E0" w:rsidRPr="009C182B" w:rsidRDefault="0087195C" w:rsidP="0087195C">
      <w:pPr>
        <w:spacing w:after="816" w:line="240" w:lineRule="auto"/>
        <w:jc w:val="center"/>
        <w:rPr>
          <w:rFonts w:ascii="Times New Roman" w:eastAsiaTheme="minorEastAsia" w:hAnsi="Times New Roman" w:cs="Times New Roman"/>
          <w:b/>
          <w:bCs/>
          <w:noProof/>
          <w:sz w:val="32"/>
          <w:szCs w:val="30"/>
          <w:lang w:val="vi-VN" w:eastAsia="ko-KR"/>
        </w:rPr>
      </w:pPr>
      <w:r w:rsidRPr="009C182B">
        <w:rPr>
          <w:rFonts w:ascii="Times New Roman" w:eastAsiaTheme="minorEastAsia" w:hAnsi="Times New Roman" w:cs="Times New Roman"/>
          <w:b/>
          <w:bCs/>
          <w:noProof/>
          <w:sz w:val="32"/>
          <w:szCs w:val="30"/>
          <w:lang w:val="vi-VN" w:eastAsia="ko-KR"/>
        </w:rPr>
        <w:t>HỌC VIỆN KỸ THUẬT MẬT MÃ</w:t>
      </w:r>
    </w:p>
    <w:p w14:paraId="28BF67B5" w14:textId="7453910E" w:rsidR="005721E0" w:rsidRPr="009C182B" w:rsidRDefault="0087195C" w:rsidP="00874C4E">
      <w:pPr>
        <w:spacing w:after="0" w:line="600" w:lineRule="auto"/>
        <w:jc w:val="center"/>
        <w:rPr>
          <w:rFonts w:eastAsiaTheme="minorEastAsia"/>
          <w:noProof/>
          <w:sz w:val="24"/>
          <w:szCs w:val="24"/>
          <w:lang w:val="vi-VN" w:eastAsia="ko-KR"/>
        </w:rPr>
      </w:pPr>
      <w:r w:rsidRPr="009C182B">
        <w:rPr>
          <w:noProof/>
          <w:lang w:val="vi-VN"/>
        </w:rPr>
        <w:drawing>
          <wp:inline distT="0" distB="0" distL="0" distR="0" wp14:anchorId="2CAB0024" wp14:editId="37312B36">
            <wp:extent cx="2140852"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23777" t="12441" r="22878" b="12355"/>
                    <a:stretch/>
                  </pic:blipFill>
                  <pic:spPr bwMode="auto">
                    <a:xfrm>
                      <a:off x="0" y="0"/>
                      <a:ext cx="2140852" cy="2133600"/>
                    </a:xfrm>
                    <a:prstGeom prst="rect">
                      <a:avLst/>
                    </a:prstGeom>
                    <a:ln>
                      <a:noFill/>
                    </a:ln>
                    <a:extLst>
                      <a:ext uri="{53640926-AAD7-44D8-BBD7-CCE9431645EC}">
                        <a14:shadowObscured xmlns:a14="http://schemas.microsoft.com/office/drawing/2010/main"/>
                      </a:ext>
                    </a:extLst>
                  </pic:spPr>
                </pic:pic>
              </a:graphicData>
            </a:graphic>
          </wp:inline>
        </w:drawing>
      </w:r>
    </w:p>
    <w:p w14:paraId="14FA1EA0" w14:textId="28119477" w:rsidR="0040424D" w:rsidRPr="009C182B" w:rsidRDefault="0040424D" w:rsidP="00874C4E">
      <w:pPr>
        <w:spacing w:after="0" w:line="240" w:lineRule="auto"/>
        <w:jc w:val="center"/>
        <w:rPr>
          <w:rFonts w:ascii="Times New Roman" w:eastAsia="Times New Roman" w:hAnsi="Times New Roman" w:cs="Times New Roman"/>
          <w:b/>
          <w:bCs/>
          <w:noProof/>
          <w:sz w:val="48"/>
          <w:szCs w:val="48"/>
          <w:lang w:val="vi-VN" w:eastAsia="ko-KR"/>
        </w:rPr>
      </w:pPr>
      <w:r w:rsidRPr="009C182B">
        <w:rPr>
          <w:rFonts w:ascii="Times New Roman" w:eastAsia="Times New Roman" w:hAnsi="Times New Roman" w:cs="Times New Roman"/>
          <w:b/>
          <w:bCs/>
          <w:noProof/>
          <w:sz w:val="48"/>
          <w:szCs w:val="48"/>
          <w:lang w:val="vi-VN" w:eastAsia="ko-KR"/>
        </w:rPr>
        <w:t xml:space="preserve">TIỂU LUẬN </w:t>
      </w:r>
    </w:p>
    <w:p w14:paraId="5A7592B3" w14:textId="1315E81C" w:rsidR="0040424D" w:rsidRPr="009C182B" w:rsidRDefault="0087195C" w:rsidP="0040424D">
      <w:pPr>
        <w:spacing w:after="816" w:line="240" w:lineRule="auto"/>
        <w:jc w:val="center"/>
        <w:rPr>
          <w:rFonts w:ascii="Times New Roman" w:eastAsia="Times New Roman" w:hAnsi="Times New Roman" w:cs="Times New Roman"/>
          <w:b/>
          <w:bCs/>
          <w:iCs/>
          <w:noProof/>
          <w:color w:val="FF0000"/>
          <w:sz w:val="48"/>
          <w:szCs w:val="48"/>
          <w:lang w:val="vi-VN" w:eastAsia="ko-KR"/>
        </w:rPr>
      </w:pPr>
      <w:r w:rsidRPr="009C182B">
        <w:rPr>
          <w:rFonts w:ascii="Times New Roman" w:eastAsia="Times New Roman" w:hAnsi="Times New Roman" w:cs="Times New Roman"/>
          <w:b/>
          <w:bCs/>
          <w:iCs/>
          <w:noProof/>
          <w:color w:val="FF0000"/>
          <w:sz w:val="48"/>
          <w:szCs w:val="48"/>
          <w:lang w:val="vi-VN" w:eastAsia="ko-KR"/>
        </w:rPr>
        <w:t>HỌC MÁY TRONG AN TOÀN THÔNG TIN</w:t>
      </w:r>
    </w:p>
    <w:p w14:paraId="34464944" w14:textId="6F70E4BC" w:rsidR="0087195C" w:rsidRPr="00874C4E" w:rsidRDefault="00C07016" w:rsidP="00874C4E">
      <w:pPr>
        <w:spacing w:before="120" w:after="816"/>
        <w:jc w:val="center"/>
        <w:rPr>
          <w:rFonts w:ascii="Times New Roman" w:eastAsiaTheme="minorEastAsia" w:hAnsi="Times New Roman" w:cs="Times New Roman"/>
          <w:b/>
          <w:bCs/>
          <w:noProof/>
          <w:sz w:val="30"/>
          <w:szCs w:val="30"/>
          <w:lang w:eastAsia="ko-KR"/>
        </w:rPr>
      </w:pPr>
      <w:r w:rsidRPr="009C182B">
        <w:rPr>
          <w:rFonts w:ascii="Times New Roman" w:hAnsi="Times New Roman" w:cs="Times New Roman"/>
          <w:b/>
          <w:noProof/>
          <w:color w:val="FF0000"/>
          <w:sz w:val="28"/>
          <w:szCs w:val="28"/>
          <w:lang w:val="vi-VN"/>
        </w:rPr>
        <w:t xml:space="preserve">ĐỀ TÀI: </w:t>
      </w:r>
      <w:r w:rsidR="00874C4E">
        <w:rPr>
          <w:rFonts w:ascii="Times New Roman" w:hAnsi="Times New Roman" w:cs="Times New Roman"/>
          <w:b/>
          <w:noProof/>
          <w:color w:val="000000" w:themeColor="text1"/>
          <w:sz w:val="32"/>
          <w:szCs w:val="28"/>
        </w:rPr>
        <w:t>PHÁT HIỆN MẠNG BẤT THƯỜNG VỚI XGBOOST</w:t>
      </w:r>
    </w:p>
    <w:p w14:paraId="40F7EA28" w14:textId="450E2DD8" w:rsidR="005721E0" w:rsidRPr="00874C4E" w:rsidRDefault="0087195C" w:rsidP="00874C4E">
      <w:pPr>
        <w:spacing w:after="0" w:line="240" w:lineRule="auto"/>
        <w:ind w:left="3600"/>
        <w:rPr>
          <w:rFonts w:ascii="Times New Roman" w:eastAsiaTheme="minorEastAsia" w:hAnsi="Times New Roman" w:cs="Times New Roman"/>
          <w:noProof/>
          <w:sz w:val="28"/>
          <w:szCs w:val="28"/>
          <w:lang w:val="vi-VN" w:eastAsia="ko-KR"/>
        </w:rPr>
      </w:pPr>
      <w:r w:rsidRPr="009C182B">
        <w:rPr>
          <w:rFonts w:ascii="Times New Roman" w:eastAsiaTheme="minorEastAsia" w:hAnsi="Times New Roman" w:cs="Times New Roman"/>
          <w:b/>
          <w:bCs/>
          <w:noProof/>
          <w:sz w:val="30"/>
          <w:szCs w:val="30"/>
          <w:lang w:val="vi-VN" w:eastAsia="ko-KR"/>
        </w:rPr>
        <w:t xml:space="preserve"> </w:t>
      </w:r>
      <w:r w:rsidR="00C92A64" w:rsidRPr="009C182B">
        <w:rPr>
          <w:rFonts w:ascii="Times New Roman" w:eastAsiaTheme="minorEastAsia" w:hAnsi="Times New Roman" w:cs="Times New Roman"/>
          <w:b/>
          <w:bCs/>
          <w:noProof/>
          <w:sz w:val="30"/>
          <w:szCs w:val="30"/>
          <w:lang w:val="vi-VN" w:eastAsia="ko-KR"/>
        </w:rPr>
        <w:t xml:space="preserve"> </w:t>
      </w:r>
      <w:r w:rsidR="00573590" w:rsidRPr="009C182B">
        <w:rPr>
          <w:rFonts w:ascii="Times New Roman" w:eastAsiaTheme="minorEastAsia" w:hAnsi="Times New Roman" w:cs="Times New Roman"/>
          <w:b/>
          <w:bCs/>
          <w:noProof/>
          <w:sz w:val="30"/>
          <w:szCs w:val="30"/>
          <w:lang w:val="vi-VN" w:eastAsia="ko-KR"/>
        </w:rPr>
        <w:t xml:space="preserve"> </w:t>
      </w:r>
      <w:r w:rsidR="005721E0" w:rsidRPr="00874C4E">
        <w:rPr>
          <w:rFonts w:ascii="Times New Roman" w:eastAsiaTheme="minorEastAsia" w:hAnsi="Times New Roman" w:cs="Times New Roman"/>
          <w:noProof/>
          <w:sz w:val="28"/>
          <w:szCs w:val="28"/>
          <w:lang w:val="vi-VN" w:eastAsia="ko-KR"/>
        </w:rPr>
        <w:t xml:space="preserve">Giảng viên: </w:t>
      </w:r>
      <w:r w:rsidR="00BC36DA" w:rsidRPr="00874C4E">
        <w:rPr>
          <w:rFonts w:ascii="Times New Roman" w:eastAsiaTheme="minorEastAsia" w:hAnsi="Times New Roman" w:cs="Times New Roman"/>
          <w:noProof/>
          <w:sz w:val="28"/>
          <w:szCs w:val="28"/>
          <w:lang w:val="vi-VN" w:eastAsia="ko-KR"/>
        </w:rPr>
        <w:t xml:space="preserve">TS. </w:t>
      </w:r>
      <w:r w:rsidRPr="00874C4E">
        <w:rPr>
          <w:rFonts w:ascii="Times New Roman" w:eastAsiaTheme="minorEastAsia" w:hAnsi="Times New Roman" w:cs="Times New Roman"/>
          <w:noProof/>
          <w:sz w:val="28"/>
          <w:szCs w:val="28"/>
          <w:lang w:val="vi-VN" w:eastAsia="ko-KR"/>
        </w:rPr>
        <w:t>Nguyễn An Khương</w:t>
      </w:r>
    </w:p>
    <w:p w14:paraId="01DED714" w14:textId="1203549E" w:rsidR="005721E0" w:rsidRPr="00874C4E" w:rsidRDefault="005721E0" w:rsidP="00874C4E">
      <w:pPr>
        <w:tabs>
          <w:tab w:val="left" w:pos="5220"/>
        </w:tabs>
        <w:spacing w:after="0" w:line="240" w:lineRule="auto"/>
        <w:ind w:left="3600"/>
        <w:rPr>
          <w:rFonts w:ascii="Times New Roman" w:eastAsiaTheme="minorEastAsia" w:hAnsi="Times New Roman" w:cs="Times New Roman"/>
          <w:noProof/>
          <w:sz w:val="28"/>
          <w:szCs w:val="28"/>
          <w:lang w:val="vi-VN" w:eastAsia="ko-KR"/>
        </w:rPr>
      </w:pPr>
      <w:r w:rsidRPr="00874C4E">
        <w:rPr>
          <w:rFonts w:ascii="Times New Roman" w:eastAsiaTheme="minorEastAsia" w:hAnsi="Times New Roman" w:cs="Times New Roman"/>
          <w:noProof/>
          <w:sz w:val="28"/>
          <w:szCs w:val="28"/>
          <w:lang w:val="vi-VN" w:eastAsia="ko-KR"/>
        </w:rPr>
        <w:t xml:space="preserve">   Sinh viên:</w:t>
      </w:r>
      <w:r w:rsidR="006A49E8" w:rsidRPr="00874C4E">
        <w:rPr>
          <w:rFonts w:ascii="Times New Roman" w:eastAsiaTheme="minorEastAsia" w:hAnsi="Times New Roman" w:cs="Times New Roman"/>
          <w:noProof/>
          <w:sz w:val="28"/>
          <w:szCs w:val="28"/>
          <w:lang w:val="vi-VN" w:eastAsia="ko-KR"/>
        </w:rPr>
        <w:t xml:space="preserve"> </w:t>
      </w:r>
      <w:r w:rsidR="00573590" w:rsidRPr="00874C4E">
        <w:rPr>
          <w:rFonts w:ascii="Times New Roman" w:eastAsiaTheme="minorEastAsia" w:hAnsi="Times New Roman" w:cs="Times New Roman"/>
          <w:noProof/>
          <w:sz w:val="28"/>
          <w:szCs w:val="28"/>
          <w:lang w:val="vi-VN" w:eastAsia="ko-KR"/>
        </w:rPr>
        <w:t xml:space="preserve"> </w:t>
      </w:r>
      <w:r w:rsidR="006A49E8" w:rsidRPr="00874C4E">
        <w:rPr>
          <w:rFonts w:ascii="Times New Roman" w:eastAsiaTheme="minorEastAsia" w:hAnsi="Times New Roman" w:cs="Times New Roman"/>
          <w:noProof/>
          <w:sz w:val="28"/>
          <w:szCs w:val="28"/>
          <w:lang w:val="vi-VN" w:eastAsia="ko-KR"/>
        </w:rPr>
        <w:t>Nguyễ</w:t>
      </w:r>
      <w:r w:rsidR="0087195C" w:rsidRPr="00874C4E">
        <w:rPr>
          <w:rFonts w:ascii="Times New Roman" w:eastAsiaTheme="minorEastAsia" w:hAnsi="Times New Roman" w:cs="Times New Roman"/>
          <w:noProof/>
          <w:sz w:val="28"/>
          <w:szCs w:val="28"/>
          <w:lang w:val="vi-VN" w:eastAsia="ko-KR"/>
        </w:rPr>
        <w:t>n Min</w:t>
      </w:r>
      <w:r w:rsidR="00573590" w:rsidRPr="00874C4E">
        <w:rPr>
          <w:rFonts w:ascii="Times New Roman" w:eastAsiaTheme="minorEastAsia" w:hAnsi="Times New Roman" w:cs="Times New Roman"/>
          <w:noProof/>
          <w:sz w:val="28"/>
          <w:szCs w:val="28"/>
          <w:lang w:val="vi-VN" w:eastAsia="ko-KR"/>
        </w:rPr>
        <w:t xml:space="preserve">h </w:t>
      </w:r>
      <w:r w:rsidR="006A49E8" w:rsidRPr="00874C4E">
        <w:rPr>
          <w:rFonts w:ascii="Times New Roman" w:eastAsiaTheme="minorEastAsia" w:hAnsi="Times New Roman" w:cs="Times New Roman"/>
          <w:noProof/>
          <w:sz w:val="28"/>
          <w:szCs w:val="28"/>
          <w:lang w:val="vi-VN" w:eastAsia="ko-KR"/>
        </w:rPr>
        <w:t>Hưng</w:t>
      </w:r>
      <w:r w:rsidR="00573590" w:rsidRPr="00874C4E">
        <w:rPr>
          <w:rFonts w:ascii="Times New Roman" w:eastAsiaTheme="minorEastAsia" w:hAnsi="Times New Roman" w:cs="Times New Roman"/>
          <w:noProof/>
          <w:sz w:val="28"/>
          <w:szCs w:val="28"/>
          <w:lang w:val="vi-VN" w:eastAsia="ko-KR"/>
        </w:rPr>
        <w:t xml:space="preserve"> </w:t>
      </w:r>
      <w:r w:rsidR="0087195C" w:rsidRPr="00874C4E">
        <w:rPr>
          <w:rFonts w:ascii="Times New Roman" w:eastAsiaTheme="minorEastAsia" w:hAnsi="Times New Roman" w:cs="Times New Roman"/>
          <w:noProof/>
          <w:sz w:val="28"/>
          <w:szCs w:val="28"/>
          <w:lang w:val="vi-VN" w:eastAsia="ko-KR"/>
        </w:rPr>
        <w:t>(CHAT3P07)</w:t>
      </w:r>
    </w:p>
    <w:p w14:paraId="33F7291D" w14:textId="7F4474DA" w:rsidR="0087195C" w:rsidRPr="00874C4E" w:rsidRDefault="0087195C" w:rsidP="00874C4E">
      <w:pPr>
        <w:tabs>
          <w:tab w:val="left" w:pos="5166"/>
        </w:tabs>
        <w:spacing w:after="0" w:line="240" w:lineRule="auto"/>
        <w:ind w:left="4320" w:firstLine="720"/>
        <w:rPr>
          <w:rFonts w:ascii="Times New Roman" w:eastAsiaTheme="minorEastAsia" w:hAnsi="Times New Roman" w:cs="Times New Roman"/>
          <w:noProof/>
          <w:sz w:val="28"/>
          <w:szCs w:val="28"/>
          <w:lang w:val="vi-VN" w:eastAsia="ko-KR"/>
        </w:rPr>
      </w:pPr>
      <w:r w:rsidRPr="00874C4E">
        <w:rPr>
          <w:rFonts w:ascii="Times New Roman" w:eastAsiaTheme="minorEastAsia" w:hAnsi="Times New Roman" w:cs="Times New Roman"/>
          <w:noProof/>
          <w:sz w:val="28"/>
          <w:szCs w:val="28"/>
          <w:lang w:val="vi-VN" w:eastAsia="ko-KR"/>
        </w:rPr>
        <w:t xml:space="preserve"> </w:t>
      </w:r>
      <w:r w:rsidR="00573590" w:rsidRPr="00874C4E">
        <w:rPr>
          <w:rFonts w:ascii="Times New Roman" w:eastAsiaTheme="minorEastAsia" w:hAnsi="Times New Roman" w:cs="Times New Roman"/>
          <w:noProof/>
          <w:sz w:val="28"/>
          <w:szCs w:val="28"/>
          <w:lang w:val="vi-VN" w:eastAsia="ko-KR"/>
        </w:rPr>
        <w:tab/>
      </w:r>
      <w:r w:rsidRPr="00874C4E">
        <w:rPr>
          <w:rFonts w:ascii="Times New Roman" w:eastAsiaTheme="minorEastAsia" w:hAnsi="Times New Roman" w:cs="Times New Roman"/>
          <w:noProof/>
          <w:sz w:val="28"/>
          <w:szCs w:val="28"/>
          <w:lang w:val="vi-VN" w:eastAsia="ko-KR"/>
        </w:rPr>
        <w:t>Ngô Quang Khánh</w:t>
      </w:r>
      <w:r w:rsidR="00573590" w:rsidRPr="00874C4E">
        <w:rPr>
          <w:rFonts w:ascii="Times New Roman" w:eastAsiaTheme="minorEastAsia" w:hAnsi="Times New Roman" w:cs="Times New Roman"/>
          <w:noProof/>
          <w:sz w:val="28"/>
          <w:szCs w:val="28"/>
          <w:lang w:val="vi-VN" w:eastAsia="ko-KR"/>
        </w:rPr>
        <w:t xml:space="preserve"> </w:t>
      </w:r>
      <w:r w:rsidRPr="00874C4E">
        <w:rPr>
          <w:rFonts w:ascii="Times New Roman" w:eastAsiaTheme="minorEastAsia" w:hAnsi="Times New Roman" w:cs="Times New Roman"/>
          <w:noProof/>
          <w:sz w:val="28"/>
          <w:szCs w:val="28"/>
          <w:lang w:val="vi-VN" w:eastAsia="ko-KR"/>
        </w:rPr>
        <w:t>(CHAT3P09)</w:t>
      </w:r>
    </w:p>
    <w:p w14:paraId="2F82CCAB" w14:textId="77777777" w:rsidR="00573590" w:rsidRPr="00874C4E" w:rsidRDefault="0087195C" w:rsidP="00874C4E">
      <w:pPr>
        <w:spacing w:after="0" w:line="240" w:lineRule="auto"/>
        <w:ind w:left="3600"/>
        <w:rPr>
          <w:rFonts w:ascii="Times New Roman" w:eastAsiaTheme="minorEastAsia" w:hAnsi="Times New Roman" w:cs="Times New Roman"/>
          <w:noProof/>
          <w:sz w:val="28"/>
          <w:szCs w:val="28"/>
          <w:lang w:val="vi-VN" w:eastAsia="ko-KR"/>
        </w:rPr>
      </w:pPr>
      <w:r w:rsidRPr="00874C4E">
        <w:rPr>
          <w:rFonts w:ascii="Times New Roman" w:eastAsiaTheme="minorEastAsia" w:hAnsi="Times New Roman" w:cs="Times New Roman"/>
          <w:noProof/>
          <w:sz w:val="28"/>
          <w:szCs w:val="28"/>
          <w:lang w:val="vi-VN" w:eastAsia="ko-KR"/>
        </w:rPr>
        <w:t xml:space="preserve"> </w:t>
      </w:r>
      <w:r w:rsidR="005721E0" w:rsidRPr="00874C4E">
        <w:rPr>
          <w:rFonts w:ascii="Times New Roman" w:eastAsiaTheme="minorEastAsia" w:hAnsi="Times New Roman" w:cs="Times New Roman"/>
          <w:noProof/>
          <w:sz w:val="28"/>
          <w:szCs w:val="28"/>
          <w:lang w:val="vi-VN" w:eastAsia="ko-KR"/>
        </w:rPr>
        <w:t xml:space="preserve">  </w:t>
      </w:r>
    </w:p>
    <w:p w14:paraId="28CCF147" w14:textId="0A56F553" w:rsidR="005721E0" w:rsidRPr="00874C4E" w:rsidRDefault="00573590" w:rsidP="00874C4E">
      <w:pPr>
        <w:spacing w:after="0" w:line="240" w:lineRule="auto"/>
        <w:ind w:left="3600"/>
        <w:rPr>
          <w:rFonts w:ascii="Times New Roman" w:eastAsiaTheme="minorEastAsia" w:hAnsi="Times New Roman" w:cs="Times New Roman"/>
          <w:noProof/>
          <w:sz w:val="28"/>
          <w:szCs w:val="28"/>
          <w:lang w:val="vi-VN" w:eastAsia="ko-KR"/>
        </w:rPr>
      </w:pPr>
      <w:r w:rsidRPr="00874C4E">
        <w:rPr>
          <w:rFonts w:ascii="Times New Roman" w:eastAsiaTheme="minorEastAsia" w:hAnsi="Times New Roman" w:cs="Times New Roman"/>
          <w:noProof/>
          <w:sz w:val="28"/>
          <w:szCs w:val="28"/>
          <w:lang w:val="vi-VN" w:eastAsia="ko-KR"/>
        </w:rPr>
        <w:t xml:space="preserve">   </w:t>
      </w:r>
      <w:r w:rsidR="005721E0" w:rsidRPr="00874C4E">
        <w:rPr>
          <w:rFonts w:ascii="Times New Roman" w:eastAsiaTheme="minorEastAsia" w:hAnsi="Times New Roman" w:cs="Times New Roman"/>
          <w:noProof/>
          <w:sz w:val="28"/>
          <w:szCs w:val="28"/>
          <w:lang w:val="vi-VN" w:eastAsia="ko-KR"/>
        </w:rPr>
        <w:t>Lớp:</w:t>
      </w:r>
      <w:r w:rsidR="006A49E8" w:rsidRPr="00874C4E">
        <w:rPr>
          <w:noProof/>
          <w:sz w:val="20"/>
          <w:szCs w:val="20"/>
          <w:lang w:val="vi-VN"/>
        </w:rPr>
        <w:t xml:space="preserve"> </w:t>
      </w:r>
      <w:r w:rsidR="0087195C" w:rsidRPr="00874C4E">
        <w:rPr>
          <w:rFonts w:ascii="Times New Roman" w:eastAsiaTheme="minorEastAsia" w:hAnsi="Times New Roman" w:cs="Times New Roman"/>
          <w:noProof/>
          <w:sz w:val="28"/>
          <w:szCs w:val="28"/>
          <w:lang w:val="vi-VN" w:eastAsia="ko-KR"/>
        </w:rPr>
        <w:t>CHAT3P</w:t>
      </w:r>
    </w:p>
    <w:p w14:paraId="59510589" w14:textId="5903EE37" w:rsidR="005721E0" w:rsidRPr="00874C4E" w:rsidRDefault="005721E0" w:rsidP="00874C4E">
      <w:pPr>
        <w:spacing w:after="0" w:line="240" w:lineRule="auto"/>
        <w:ind w:left="3600"/>
        <w:rPr>
          <w:rFonts w:ascii="Times New Roman" w:eastAsiaTheme="minorEastAsia" w:hAnsi="Times New Roman" w:cs="Times New Roman"/>
          <w:noProof/>
          <w:sz w:val="28"/>
          <w:szCs w:val="28"/>
          <w:lang w:val="vi-VN" w:eastAsia="ko-KR"/>
        </w:rPr>
      </w:pPr>
      <w:r w:rsidRPr="00874C4E">
        <w:rPr>
          <w:rFonts w:ascii="Times New Roman" w:eastAsiaTheme="minorEastAsia" w:hAnsi="Times New Roman" w:cs="Times New Roman"/>
          <w:noProof/>
          <w:sz w:val="28"/>
          <w:szCs w:val="28"/>
          <w:lang w:val="vi-VN" w:eastAsia="ko-KR"/>
        </w:rPr>
        <w:t xml:space="preserve">   Niên khóa:</w:t>
      </w:r>
      <w:r w:rsidR="00874C4E" w:rsidRPr="00874C4E">
        <w:rPr>
          <w:rFonts w:ascii="Times New Roman" w:eastAsiaTheme="minorEastAsia" w:hAnsi="Times New Roman" w:cs="Times New Roman"/>
          <w:noProof/>
          <w:sz w:val="28"/>
          <w:szCs w:val="28"/>
          <w:lang w:eastAsia="ko-KR"/>
        </w:rPr>
        <w:t xml:space="preserve"> </w:t>
      </w:r>
      <w:r w:rsidR="006A49E8" w:rsidRPr="00874C4E">
        <w:rPr>
          <w:rFonts w:ascii="Times New Roman" w:eastAsiaTheme="minorEastAsia" w:hAnsi="Times New Roman" w:cs="Times New Roman"/>
          <w:noProof/>
          <w:sz w:val="28"/>
          <w:szCs w:val="28"/>
          <w:lang w:val="vi-VN" w:eastAsia="ko-KR"/>
        </w:rPr>
        <w:t>202</w:t>
      </w:r>
      <w:r w:rsidR="0087195C" w:rsidRPr="00874C4E">
        <w:rPr>
          <w:rFonts w:ascii="Times New Roman" w:eastAsiaTheme="minorEastAsia" w:hAnsi="Times New Roman" w:cs="Times New Roman"/>
          <w:noProof/>
          <w:sz w:val="28"/>
          <w:szCs w:val="28"/>
          <w:lang w:val="vi-VN" w:eastAsia="ko-KR"/>
        </w:rPr>
        <w:t>4</w:t>
      </w:r>
      <w:r w:rsidR="006A49E8" w:rsidRPr="00874C4E">
        <w:rPr>
          <w:rFonts w:ascii="Times New Roman" w:eastAsiaTheme="minorEastAsia" w:hAnsi="Times New Roman" w:cs="Times New Roman"/>
          <w:noProof/>
          <w:sz w:val="28"/>
          <w:szCs w:val="28"/>
          <w:lang w:val="vi-VN" w:eastAsia="ko-KR"/>
        </w:rPr>
        <w:t>-202</w:t>
      </w:r>
      <w:r w:rsidR="0087195C" w:rsidRPr="00874C4E">
        <w:rPr>
          <w:rFonts w:ascii="Times New Roman" w:eastAsiaTheme="minorEastAsia" w:hAnsi="Times New Roman" w:cs="Times New Roman"/>
          <w:noProof/>
          <w:sz w:val="28"/>
          <w:szCs w:val="28"/>
          <w:lang w:val="vi-VN" w:eastAsia="ko-KR"/>
        </w:rPr>
        <w:t>6</w:t>
      </w:r>
      <w:r w:rsidRPr="00874C4E">
        <w:rPr>
          <w:rFonts w:ascii="Times New Roman" w:eastAsiaTheme="minorEastAsia" w:hAnsi="Times New Roman" w:cs="Times New Roman"/>
          <w:noProof/>
          <w:sz w:val="28"/>
          <w:szCs w:val="28"/>
          <w:lang w:val="vi-VN" w:eastAsia="ko-KR"/>
        </w:rPr>
        <w:t xml:space="preserve"> </w:t>
      </w:r>
    </w:p>
    <w:p w14:paraId="331F79CE" w14:textId="77777777" w:rsidR="00751E0F" w:rsidRDefault="00751E0F" w:rsidP="005721E0">
      <w:pPr>
        <w:spacing w:after="816" w:line="240" w:lineRule="auto"/>
        <w:jc w:val="center"/>
        <w:rPr>
          <w:rFonts w:ascii="Times New Roman" w:eastAsiaTheme="minorEastAsia" w:hAnsi="Times New Roman" w:cs="Times New Roman"/>
          <w:b/>
          <w:bCs/>
          <w:noProof/>
          <w:sz w:val="26"/>
          <w:szCs w:val="26"/>
          <w:lang w:eastAsia="ko-KR"/>
        </w:rPr>
      </w:pPr>
    </w:p>
    <w:p w14:paraId="49E7D8D9" w14:textId="77777777" w:rsidR="00874C4E" w:rsidRPr="00874C4E" w:rsidRDefault="00874C4E" w:rsidP="005721E0">
      <w:pPr>
        <w:spacing w:after="816" w:line="240" w:lineRule="auto"/>
        <w:jc w:val="center"/>
        <w:rPr>
          <w:rFonts w:ascii="Times New Roman" w:eastAsiaTheme="minorEastAsia" w:hAnsi="Times New Roman" w:cs="Times New Roman"/>
          <w:b/>
          <w:bCs/>
          <w:noProof/>
          <w:sz w:val="26"/>
          <w:szCs w:val="26"/>
          <w:lang w:eastAsia="ko-KR"/>
        </w:rPr>
      </w:pPr>
    </w:p>
    <w:p w14:paraId="1BEC8055" w14:textId="0300D21E" w:rsidR="0087195C" w:rsidRPr="009C182B" w:rsidRDefault="005721E0" w:rsidP="00573590">
      <w:pPr>
        <w:spacing w:after="816" w:line="240" w:lineRule="auto"/>
        <w:jc w:val="center"/>
        <w:rPr>
          <w:rFonts w:ascii="Times New Roman" w:eastAsiaTheme="minorEastAsia" w:hAnsi="Times New Roman" w:cs="Times New Roman"/>
          <w:b/>
          <w:bCs/>
          <w:noProof/>
          <w:sz w:val="26"/>
          <w:szCs w:val="26"/>
          <w:lang w:val="vi-VN" w:eastAsia="ko-KR"/>
        </w:rPr>
      </w:pPr>
      <w:r w:rsidRPr="009C182B">
        <w:rPr>
          <w:rFonts w:ascii="Times New Roman" w:eastAsiaTheme="minorEastAsia" w:hAnsi="Times New Roman" w:cs="Times New Roman"/>
          <w:b/>
          <w:bCs/>
          <w:noProof/>
          <w:sz w:val="26"/>
          <w:szCs w:val="26"/>
          <w:lang w:val="vi-VN" w:eastAsia="ko-KR"/>
        </w:rPr>
        <w:t>Tp. Hồ Chí Minh, 202</w:t>
      </w:r>
      <w:r w:rsidR="0087195C" w:rsidRPr="009C182B">
        <w:rPr>
          <w:rFonts w:ascii="Times New Roman" w:eastAsiaTheme="minorEastAsia" w:hAnsi="Times New Roman" w:cs="Times New Roman"/>
          <w:b/>
          <w:bCs/>
          <w:noProof/>
          <w:sz w:val="26"/>
          <w:szCs w:val="26"/>
          <w:lang w:val="vi-VN" w:eastAsia="ko-KR"/>
        </w:rPr>
        <w:t>5</w:t>
      </w:r>
    </w:p>
    <w:p w14:paraId="176CA058" w14:textId="13A1E658" w:rsidR="00BC36DA" w:rsidRPr="009C182B" w:rsidRDefault="00456A79" w:rsidP="00573590">
      <w:pPr>
        <w:spacing w:before="120" w:after="816"/>
        <w:jc w:val="both"/>
        <w:rPr>
          <w:rFonts w:ascii="Times New Roman" w:hAnsi="Times New Roman" w:cs="Times New Roman"/>
          <w:b/>
          <w:noProof/>
          <w:color w:val="000000" w:themeColor="text1"/>
          <w:sz w:val="28"/>
          <w:szCs w:val="28"/>
          <w:lang w:val="vi-VN"/>
        </w:rPr>
      </w:pPr>
      <w:r w:rsidRPr="009C182B">
        <w:rPr>
          <w:rFonts w:ascii="Times New Roman" w:hAnsi="Times New Roman" w:cs="Times New Roman"/>
          <w:b/>
          <w:noProof/>
          <w:color w:val="FF0000"/>
          <w:sz w:val="28"/>
          <w:szCs w:val="28"/>
          <w:lang w:val="vi-VN"/>
        </w:rPr>
        <w:lastRenderedPageBreak/>
        <w:t xml:space="preserve">ĐỀ TÀI: </w:t>
      </w:r>
      <w:r w:rsidR="00874C4E">
        <w:rPr>
          <w:rFonts w:ascii="Times New Roman" w:hAnsi="Times New Roman" w:cs="Times New Roman"/>
          <w:b/>
          <w:noProof/>
          <w:color w:val="000000" w:themeColor="text1"/>
          <w:sz w:val="32"/>
          <w:szCs w:val="28"/>
        </w:rPr>
        <w:t>PHÁT HIỆN MẠNG BẤT THƯỜNG VỚI XGBOOST</w:t>
      </w:r>
    </w:p>
    <w:p w14:paraId="65C430DF" w14:textId="704BACEF" w:rsidR="00456A79" w:rsidRPr="009C182B" w:rsidRDefault="00456A79" w:rsidP="00456A79">
      <w:pPr>
        <w:spacing w:before="120" w:after="816"/>
        <w:jc w:val="both"/>
        <w:rPr>
          <w:rFonts w:ascii="Times New Roman" w:hAnsi="Times New Roman" w:cs="Times New Roman"/>
          <w:b/>
          <w:noProof/>
          <w:sz w:val="28"/>
          <w:szCs w:val="28"/>
          <w:lang w:val="vi-VN"/>
        </w:rPr>
      </w:pPr>
    </w:p>
    <w:p w14:paraId="688F8A94" w14:textId="77777777" w:rsidR="00456A79" w:rsidRPr="009C182B" w:rsidRDefault="00456A79">
      <w:pPr>
        <w:rPr>
          <w:rFonts w:ascii="Times New Roman" w:eastAsiaTheme="minorEastAsia" w:hAnsi="Times New Roman" w:cs="Times New Roman"/>
          <w:b/>
          <w:bCs/>
          <w:noProof/>
          <w:color w:val="FF0000"/>
          <w:sz w:val="26"/>
          <w:szCs w:val="26"/>
          <w:lang w:val="vi-VN" w:eastAsia="ko-KR"/>
        </w:rPr>
      </w:pPr>
    </w:p>
    <w:p w14:paraId="15EBE473" w14:textId="77777777" w:rsidR="00A6664F" w:rsidRPr="009C182B" w:rsidRDefault="00A6664F" w:rsidP="00A6664F">
      <w:pPr>
        <w:numPr>
          <w:ilvl w:val="0"/>
          <w:numId w:val="3"/>
        </w:numPr>
        <w:spacing w:after="816" w:line="360" w:lineRule="auto"/>
        <w:contextualSpacing/>
        <w:jc w:val="both"/>
        <w:rPr>
          <w:rFonts w:ascii="Times New Roman" w:eastAsia="Times New Roman" w:hAnsi="Times New Roman" w:cs="Times New Roman"/>
          <w:b/>
          <w:bCs/>
          <w:noProof/>
          <w:color w:val="FF0000"/>
          <w:sz w:val="32"/>
          <w:szCs w:val="32"/>
          <w:lang w:val="vi-VN" w:eastAsia="ko-KR"/>
        </w:rPr>
      </w:pPr>
      <w:r w:rsidRPr="009C182B">
        <w:rPr>
          <w:rFonts w:ascii="Times New Roman" w:eastAsia="Times New Roman" w:hAnsi="Times New Roman" w:cs="Times New Roman"/>
          <w:b/>
          <w:bCs/>
          <w:noProof/>
          <w:color w:val="FF0000"/>
          <w:sz w:val="32"/>
          <w:szCs w:val="32"/>
          <w:lang w:val="vi-VN" w:eastAsia="ko-KR"/>
        </w:rPr>
        <w:t>ĐIỂM:</w:t>
      </w:r>
    </w:p>
    <w:p w14:paraId="15A7C488" w14:textId="77777777" w:rsidR="00A6664F" w:rsidRPr="009C182B" w:rsidRDefault="00A6664F" w:rsidP="00A6664F">
      <w:pPr>
        <w:numPr>
          <w:ilvl w:val="0"/>
          <w:numId w:val="3"/>
        </w:numPr>
        <w:spacing w:after="816" w:line="360" w:lineRule="auto"/>
        <w:contextualSpacing/>
        <w:jc w:val="both"/>
        <w:rPr>
          <w:rFonts w:ascii="Times New Roman" w:eastAsia="Times New Roman" w:hAnsi="Times New Roman" w:cs="Times New Roman"/>
          <w:b/>
          <w:bCs/>
          <w:noProof/>
          <w:color w:val="FF0000"/>
          <w:sz w:val="32"/>
          <w:szCs w:val="32"/>
          <w:lang w:val="vi-VN" w:eastAsia="ko-KR"/>
        </w:rPr>
      </w:pPr>
      <w:r w:rsidRPr="009C182B">
        <w:rPr>
          <w:rFonts w:ascii="Times New Roman" w:eastAsia="Times New Roman" w:hAnsi="Times New Roman" w:cs="Times New Roman"/>
          <w:b/>
          <w:bCs/>
          <w:noProof/>
          <w:color w:val="FF0000"/>
          <w:sz w:val="32"/>
          <w:szCs w:val="32"/>
          <w:lang w:val="vi-VN" w:eastAsia="ko-KR"/>
        </w:rPr>
        <w:t>NHẬN XÉT CỦA GIẢNG VIÊN:</w:t>
      </w:r>
    </w:p>
    <w:p w14:paraId="1EB50A01" w14:textId="77777777" w:rsidR="00A6664F" w:rsidRPr="009C182B" w:rsidRDefault="00A6664F" w:rsidP="00A6664F">
      <w:pPr>
        <w:spacing w:before="120" w:after="816"/>
        <w:jc w:val="both"/>
        <w:rPr>
          <w:rFonts w:ascii="Times New Roman" w:hAnsi="Times New Roman" w:cs="Times New Roman"/>
          <w:b/>
          <w:noProof/>
          <w:sz w:val="28"/>
          <w:szCs w:val="28"/>
          <w:lang w:val="vi-VN"/>
        </w:rPr>
      </w:pPr>
    </w:p>
    <w:p w14:paraId="224D9577" w14:textId="77777777" w:rsidR="00A6664F" w:rsidRPr="009C182B" w:rsidRDefault="00A6664F" w:rsidP="00A6664F">
      <w:pPr>
        <w:spacing w:before="120" w:after="816"/>
        <w:jc w:val="both"/>
        <w:rPr>
          <w:rFonts w:ascii="Times New Roman" w:hAnsi="Times New Roman" w:cs="Times New Roman"/>
          <w:b/>
          <w:noProof/>
          <w:sz w:val="28"/>
          <w:szCs w:val="28"/>
          <w:lang w:val="vi-VN"/>
        </w:rPr>
      </w:pPr>
    </w:p>
    <w:p w14:paraId="156BCC8D" w14:textId="77777777" w:rsidR="00A6664F" w:rsidRPr="009C182B" w:rsidRDefault="00A6664F" w:rsidP="00A6664F">
      <w:pPr>
        <w:spacing w:before="120" w:after="816"/>
        <w:jc w:val="both"/>
        <w:rPr>
          <w:rFonts w:ascii="Times New Roman" w:hAnsi="Times New Roman" w:cs="Times New Roman"/>
          <w:b/>
          <w:noProof/>
          <w:sz w:val="28"/>
          <w:szCs w:val="28"/>
          <w:lang w:val="vi-VN"/>
        </w:rPr>
      </w:pPr>
    </w:p>
    <w:p w14:paraId="6392FA4A" w14:textId="77777777" w:rsidR="00A6664F" w:rsidRPr="009C182B" w:rsidRDefault="00A6664F" w:rsidP="00A6664F">
      <w:pPr>
        <w:spacing w:before="120" w:after="816"/>
        <w:jc w:val="both"/>
        <w:rPr>
          <w:rFonts w:ascii="Times New Roman" w:hAnsi="Times New Roman" w:cs="Times New Roman"/>
          <w:b/>
          <w:noProof/>
          <w:sz w:val="28"/>
          <w:szCs w:val="28"/>
          <w:lang w:val="vi-VN"/>
        </w:rPr>
      </w:pPr>
    </w:p>
    <w:p w14:paraId="1898C426" w14:textId="77777777" w:rsidR="00A6664F" w:rsidRPr="009C182B" w:rsidRDefault="00A6664F" w:rsidP="00A6664F">
      <w:pPr>
        <w:spacing w:before="120" w:after="816"/>
        <w:jc w:val="both"/>
        <w:rPr>
          <w:rFonts w:ascii="Times New Roman" w:hAnsi="Times New Roman" w:cs="Times New Roman"/>
          <w:b/>
          <w:noProof/>
          <w:sz w:val="28"/>
          <w:szCs w:val="28"/>
          <w:lang w:val="vi-VN"/>
        </w:rPr>
      </w:pPr>
    </w:p>
    <w:p w14:paraId="37A9A26C" w14:textId="77777777" w:rsidR="00A6664F" w:rsidRPr="009C182B" w:rsidRDefault="00A6664F" w:rsidP="00A6664F">
      <w:pPr>
        <w:spacing w:before="120" w:after="816"/>
        <w:jc w:val="both"/>
        <w:rPr>
          <w:rFonts w:ascii="Times New Roman" w:hAnsi="Times New Roman" w:cs="Times New Roman"/>
          <w:b/>
          <w:noProof/>
          <w:sz w:val="28"/>
          <w:szCs w:val="28"/>
          <w:lang w:val="vi-VN"/>
        </w:rPr>
      </w:pPr>
    </w:p>
    <w:p w14:paraId="01C8E10E" w14:textId="77777777" w:rsidR="00A6664F" w:rsidRPr="009C182B" w:rsidRDefault="00A6664F" w:rsidP="00A6664F">
      <w:pPr>
        <w:spacing w:before="120" w:after="816"/>
        <w:jc w:val="both"/>
        <w:rPr>
          <w:rFonts w:ascii="Times New Roman" w:hAnsi="Times New Roman" w:cs="Times New Roman"/>
          <w:b/>
          <w:noProof/>
          <w:sz w:val="28"/>
          <w:szCs w:val="28"/>
          <w:lang w:val="vi-VN"/>
        </w:rPr>
      </w:pPr>
    </w:p>
    <w:p w14:paraId="0C6A9B1D" w14:textId="77777777" w:rsidR="00A6664F" w:rsidRPr="009C182B" w:rsidRDefault="00A6664F" w:rsidP="00A6664F">
      <w:pPr>
        <w:spacing w:before="120" w:after="816"/>
        <w:jc w:val="both"/>
        <w:rPr>
          <w:rFonts w:ascii="Times New Roman" w:hAnsi="Times New Roman" w:cs="Times New Roman"/>
          <w:b/>
          <w:noProof/>
          <w:sz w:val="28"/>
          <w:szCs w:val="28"/>
          <w:lang w:val="vi-VN"/>
        </w:rPr>
      </w:pPr>
    </w:p>
    <w:sdt>
      <w:sdtPr>
        <w:rPr>
          <w:rFonts w:asciiTheme="minorHAnsi" w:eastAsiaTheme="minorHAnsi" w:hAnsiTheme="minorHAnsi" w:cstheme="minorBidi"/>
          <w:b w:val="0"/>
          <w:bCs w:val="0"/>
          <w:noProof/>
          <w:color w:val="auto"/>
          <w:sz w:val="22"/>
          <w:szCs w:val="22"/>
          <w:lang w:val="vi-VN" w:eastAsia="en-US"/>
        </w:rPr>
        <w:id w:val="-1892185287"/>
        <w:docPartObj>
          <w:docPartGallery w:val="Table of Contents"/>
          <w:docPartUnique/>
        </w:docPartObj>
      </w:sdtPr>
      <w:sdtContent>
        <w:p w14:paraId="137A5445" w14:textId="6044BDD8" w:rsidR="007D30EA" w:rsidRPr="00874C4E" w:rsidRDefault="007D30EA" w:rsidP="00874C4E">
          <w:pPr>
            <w:pStyle w:val="TOCHeading"/>
            <w:rPr>
              <w:b w:val="0"/>
              <w:bCs w:val="0"/>
              <w:noProof/>
              <w:lang w:val="vi-VN"/>
            </w:rPr>
          </w:pPr>
          <w:r w:rsidRPr="009C182B">
            <w:rPr>
              <w:noProof/>
              <w:lang w:val="vi-VN"/>
            </w:rPr>
            <w:t>MỤC LỤC</w:t>
          </w:r>
        </w:p>
        <w:p w14:paraId="37F5A170" w14:textId="5E4322ED" w:rsidR="00874C4E" w:rsidRDefault="007D30EA">
          <w:pPr>
            <w:pStyle w:val="TOC1"/>
            <w:tabs>
              <w:tab w:val="right" w:leader="dot" w:pos="9514"/>
            </w:tabs>
            <w:rPr>
              <w:rFonts w:eastAsiaTheme="minorEastAsia"/>
              <w:noProof/>
              <w:kern w:val="2"/>
              <w:sz w:val="24"/>
              <w:szCs w:val="24"/>
              <w14:ligatures w14:val="standardContextual"/>
            </w:rPr>
          </w:pPr>
          <w:r w:rsidRPr="00874C4E">
            <w:rPr>
              <w:noProof/>
              <w:lang w:val="vi-VN"/>
            </w:rPr>
            <w:fldChar w:fldCharType="begin"/>
          </w:r>
          <w:r w:rsidRPr="00874C4E">
            <w:rPr>
              <w:noProof/>
              <w:lang w:val="vi-VN"/>
            </w:rPr>
            <w:instrText xml:space="preserve"> TOC \o "1-3" \h \z \u </w:instrText>
          </w:r>
          <w:r w:rsidRPr="00874C4E">
            <w:rPr>
              <w:noProof/>
              <w:lang w:val="vi-VN"/>
            </w:rPr>
            <w:fldChar w:fldCharType="separate"/>
          </w:r>
          <w:hyperlink w:anchor="_Toc187570533" w:history="1">
            <w:r w:rsidR="00874C4E" w:rsidRPr="00175581">
              <w:rPr>
                <w:rStyle w:val="Hyperlink"/>
                <w:rFonts w:ascii="Times New Roman" w:hAnsi="Times New Roman" w:cs="Times New Roman"/>
                <w:noProof/>
                <w:lang w:val="vi-VN"/>
              </w:rPr>
              <w:t>A. MỞ ĐẦU</w:t>
            </w:r>
            <w:r w:rsidR="00874C4E">
              <w:rPr>
                <w:noProof/>
                <w:webHidden/>
              </w:rPr>
              <w:tab/>
            </w:r>
            <w:r w:rsidR="00874C4E">
              <w:rPr>
                <w:noProof/>
                <w:webHidden/>
              </w:rPr>
              <w:fldChar w:fldCharType="begin"/>
            </w:r>
            <w:r w:rsidR="00874C4E">
              <w:rPr>
                <w:noProof/>
                <w:webHidden/>
              </w:rPr>
              <w:instrText xml:space="preserve"> PAGEREF _Toc187570533 \h </w:instrText>
            </w:r>
            <w:r w:rsidR="00874C4E">
              <w:rPr>
                <w:noProof/>
                <w:webHidden/>
              </w:rPr>
            </w:r>
            <w:r w:rsidR="00874C4E">
              <w:rPr>
                <w:noProof/>
                <w:webHidden/>
              </w:rPr>
              <w:fldChar w:fldCharType="separate"/>
            </w:r>
            <w:r w:rsidR="00BB0BDB">
              <w:rPr>
                <w:noProof/>
                <w:webHidden/>
              </w:rPr>
              <w:t>1</w:t>
            </w:r>
            <w:r w:rsidR="00874C4E">
              <w:rPr>
                <w:noProof/>
                <w:webHidden/>
              </w:rPr>
              <w:fldChar w:fldCharType="end"/>
            </w:r>
          </w:hyperlink>
        </w:p>
        <w:p w14:paraId="653F26B8" w14:textId="5881B4A1" w:rsidR="00874C4E" w:rsidRDefault="00874C4E">
          <w:pPr>
            <w:pStyle w:val="TOC2"/>
            <w:tabs>
              <w:tab w:val="right" w:leader="dot" w:pos="9514"/>
            </w:tabs>
            <w:rPr>
              <w:rFonts w:eastAsiaTheme="minorEastAsia"/>
              <w:noProof/>
              <w:kern w:val="2"/>
              <w:sz w:val="24"/>
              <w:szCs w:val="24"/>
              <w14:ligatures w14:val="standardContextual"/>
            </w:rPr>
          </w:pPr>
          <w:hyperlink w:anchor="_Toc187570534" w:history="1">
            <w:r w:rsidRPr="00175581">
              <w:rPr>
                <w:rStyle w:val="Hyperlink"/>
                <w:rFonts w:ascii="Times New Roman" w:hAnsi="Times New Roman" w:cs="Times New Roman"/>
                <w:noProof/>
                <w:lang w:val="vi-VN"/>
              </w:rPr>
              <w:t>1. Lý do chọn đề tài</w:t>
            </w:r>
            <w:r>
              <w:rPr>
                <w:noProof/>
                <w:webHidden/>
              </w:rPr>
              <w:tab/>
            </w:r>
            <w:r>
              <w:rPr>
                <w:noProof/>
                <w:webHidden/>
              </w:rPr>
              <w:fldChar w:fldCharType="begin"/>
            </w:r>
            <w:r>
              <w:rPr>
                <w:noProof/>
                <w:webHidden/>
              </w:rPr>
              <w:instrText xml:space="preserve"> PAGEREF _Toc187570534 \h </w:instrText>
            </w:r>
            <w:r>
              <w:rPr>
                <w:noProof/>
                <w:webHidden/>
              </w:rPr>
            </w:r>
            <w:r>
              <w:rPr>
                <w:noProof/>
                <w:webHidden/>
              </w:rPr>
              <w:fldChar w:fldCharType="separate"/>
            </w:r>
            <w:r w:rsidR="00BB0BDB">
              <w:rPr>
                <w:noProof/>
                <w:webHidden/>
              </w:rPr>
              <w:t>1</w:t>
            </w:r>
            <w:r>
              <w:rPr>
                <w:noProof/>
                <w:webHidden/>
              </w:rPr>
              <w:fldChar w:fldCharType="end"/>
            </w:r>
          </w:hyperlink>
        </w:p>
        <w:p w14:paraId="42BD434D" w14:textId="035E0BA9" w:rsidR="00874C4E" w:rsidRDefault="00874C4E">
          <w:pPr>
            <w:pStyle w:val="TOC2"/>
            <w:tabs>
              <w:tab w:val="right" w:leader="dot" w:pos="9514"/>
            </w:tabs>
            <w:rPr>
              <w:rFonts w:eastAsiaTheme="minorEastAsia"/>
              <w:noProof/>
              <w:kern w:val="2"/>
              <w:sz w:val="24"/>
              <w:szCs w:val="24"/>
              <w14:ligatures w14:val="standardContextual"/>
            </w:rPr>
          </w:pPr>
          <w:hyperlink w:anchor="_Toc187570535" w:history="1">
            <w:r w:rsidRPr="00175581">
              <w:rPr>
                <w:rStyle w:val="Hyperlink"/>
                <w:rFonts w:ascii="Times New Roman" w:hAnsi="Times New Roman" w:cs="Times New Roman"/>
                <w:noProof/>
                <w:lang w:val="vi-VN"/>
              </w:rPr>
              <w:t>2. Mục tiêu và nhiệm vụ nghiên cứu</w:t>
            </w:r>
            <w:r>
              <w:rPr>
                <w:noProof/>
                <w:webHidden/>
              </w:rPr>
              <w:tab/>
            </w:r>
            <w:r>
              <w:rPr>
                <w:noProof/>
                <w:webHidden/>
              </w:rPr>
              <w:fldChar w:fldCharType="begin"/>
            </w:r>
            <w:r>
              <w:rPr>
                <w:noProof/>
                <w:webHidden/>
              </w:rPr>
              <w:instrText xml:space="preserve"> PAGEREF _Toc187570535 \h </w:instrText>
            </w:r>
            <w:r>
              <w:rPr>
                <w:noProof/>
                <w:webHidden/>
              </w:rPr>
            </w:r>
            <w:r>
              <w:rPr>
                <w:noProof/>
                <w:webHidden/>
              </w:rPr>
              <w:fldChar w:fldCharType="separate"/>
            </w:r>
            <w:r w:rsidR="00BB0BDB">
              <w:rPr>
                <w:noProof/>
                <w:webHidden/>
              </w:rPr>
              <w:t>1</w:t>
            </w:r>
            <w:r>
              <w:rPr>
                <w:noProof/>
                <w:webHidden/>
              </w:rPr>
              <w:fldChar w:fldCharType="end"/>
            </w:r>
          </w:hyperlink>
        </w:p>
        <w:p w14:paraId="71CBAE5F" w14:textId="669B705F" w:rsidR="00874C4E" w:rsidRDefault="00874C4E">
          <w:pPr>
            <w:pStyle w:val="TOC2"/>
            <w:tabs>
              <w:tab w:val="right" w:leader="dot" w:pos="9514"/>
            </w:tabs>
            <w:rPr>
              <w:rFonts w:eastAsiaTheme="minorEastAsia"/>
              <w:noProof/>
              <w:kern w:val="2"/>
              <w:sz w:val="24"/>
              <w:szCs w:val="24"/>
              <w14:ligatures w14:val="standardContextual"/>
            </w:rPr>
          </w:pPr>
          <w:hyperlink w:anchor="_Toc187570536" w:history="1">
            <w:r w:rsidRPr="00175581">
              <w:rPr>
                <w:rStyle w:val="Hyperlink"/>
                <w:rFonts w:ascii="Times New Roman" w:hAnsi="Times New Roman" w:cs="Times New Roman"/>
                <w:noProof/>
                <w:lang w:val="vi-VN"/>
              </w:rPr>
              <w:t>3. Phương pháp nghiên cứu</w:t>
            </w:r>
            <w:r>
              <w:rPr>
                <w:noProof/>
                <w:webHidden/>
              </w:rPr>
              <w:tab/>
            </w:r>
            <w:r>
              <w:rPr>
                <w:noProof/>
                <w:webHidden/>
              </w:rPr>
              <w:fldChar w:fldCharType="begin"/>
            </w:r>
            <w:r>
              <w:rPr>
                <w:noProof/>
                <w:webHidden/>
              </w:rPr>
              <w:instrText xml:space="preserve"> PAGEREF _Toc187570536 \h </w:instrText>
            </w:r>
            <w:r>
              <w:rPr>
                <w:noProof/>
                <w:webHidden/>
              </w:rPr>
            </w:r>
            <w:r>
              <w:rPr>
                <w:noProof/>
                <w:webHidden/>
              </w:rPr>
              <w:fldChar w:fldCharType="separate"/>
            </w:r>
            <w:r w:rsidR="00BB0BDB">
              <w:rPr>
                <w:noProof/>
                <w:webHidden/>
              </w:rPr>
              <w:t>2</w:t>
            </w:r>
            <w:r>
              <w:rPr>
                <w:noProof/>
                <w:webHidden/>
              </w:rPr>
              <w:fldChar w:fldCharType="end"/>
            </w:r>
          </w:hyperlink>
        </w:p>
        <w:p w14:paraId="2DED64B4" w14:textId="5DBEDC09" w:rsidR="00874C4E" w:rsidRDefault="00874C4E">
          <w:pPr>
            <w:pStyle w:val="TOC1"/>
            <w:tabs>
              <w:tab w:val="right" w:leader="dot" w:pos="9514"/>
            </w:tabs>
            <w:rPr>
              <w:rFonts w:eastAsiaTheme="minorEastAsia"/>
              <w:noProof/>
              <w:kern w:val="2"/>
              <w:sz w:val="24"/>
              <w:szCs w:val="24"/>
              <w14:ligatures w14:val="standardContextual"/>
            </w:rPr>
          </w:pPr>
          <w:hyperlink w:anchor="_Toc187570537" w:history="1">
            <w:r w:rsidRPr="00175581">
              <w:rPr>
                <w:rStyle w:val="Hyperlink"/>
                <w:rFonts w:ascii="Times New Roman" w:hAnsi="Times New Roman" w:cs="Times New Roman"/>
                <w:noProof/>
                <w:lang w:val="vi-VN"/>
              </w:rPr>
              <w:t>B. NỘI DUNG</w:t>
            </w:r>
            <w:r>
              <w:rPr>
                <w:noProof/>
                <w:webHidden/>
              </w:rPr>
              <w:tab/>
            </w:r>
            <w:r>
              <w:rPr>
                <w:noProof/>
                <w:webHidden/>
              </w:rPr>
              <w:fldChar w:fldCharType="begin"/>
            </w:r>
            <w:r>
              <w:rPr>
                <w:noProof/>
                <w:webHidden/>
              </w:rPr>
              <w:instrText xml:space="preserve"> PAGEREF _Toc187570537 \h </w:instrText>
            </w:r>
            <w:r>
              <w:rPr>
                <w:noProof/>
                <w:webHidden/>
              </w:rPr>
            </w:r>
            <w:r>
              <w:rPr>
                <w:noProof/>
                <w:webHidden/>
              </w:rPr>
              <w:fldChar w:fldCharType="separate"/>
            </w:r>
            <w:r w:rsidR="00BB0BDB">
              <w:rPr>
                <w:noProof/>
                <w:webHidden/>
              </w:rPr>
              <w:t>3</w:t>
            </w:r>
            <w:r>
              <w:rPr>
                <w:noProof/>
                <w:webHidden/>
              </w:rPr>
              <w:fldChar w:fldCharType="end"/>
            </w:r>
          </w:hyperlink>
        </w:p>
        <w:p w14:paraId="073D2057" w14:textId="32D5BE0D" w:rsidR="00874C4E" w:rsidRDefault="00874C4E">
          <w:pPr>
            <w:pStyle w:val="TOC1"/>
            <w:tabs>
              <w:tab w:val="right" w:leader="dot" w:pos="9514"/>
            </w:tabs>
            <w:rPr>
              <w:rFonts w:eastAsiaTheme="minorEastAsia"/>
              <w:noProof/>
              <w:kern w:val="2"/>
              <w:sz w:val="24"/>
              <w:szCs w:val="24"/>
              <w14:ligatures w14:val="standardContextual"/>
            </w:rPr>
          </w:pPr>
          <w:hyperlink w:anchor="_Toc187570538" w:history="1">
            <w:r w:rsidRPr="00175581">
              <w:rPr>
                <w:rStyle w:val="Hyperlink"/>
                <w:rFonts w:ascii="Times New Roman" w:hAnsi="Times New Roman" w:cs="Times New Roman"/>
                <w:noProof/>
                <w:lang w:val="vi-VN"/>
              </w:rPr>
              <w:t>CHƯƠNG I: TỔNG QUAN NGHIÊN CỨU</w:t>
            </w:r>
            <w:r>
              <w:rPr>
                <w:noProof/>
                <w:webHidden/>
              </w:rPr>
              <w:tab/>
            </w:r>
            <w:r>
              <w:rPr>
                <w:noProof/>
                <w:webHidden/>
              </w:rPr>
              <w:fldChar w:fldCharType="begin"/>
            </w:r>
            <w:r>
              <w:rPr>
                <w:noProof/>
                <w:webHidden/>
              </w:rPr>
              <w:instrText xml:space="preserve"> PAGEREF _Toc187570538 \h </w:instrText>
            </w:r>
            <w:r>
              <w:rPr>
                <w:noProof/>
                <w:webHidden/>
              </w:rPr>
            </w:r>
            <w:r>
              <w:rPr>
                <w:noProof/>
                <w:webHidden/>
              </w:rPr>
              <w:fldChar w:fldCharType="separate"/>
            </w:r>
            <w:r w:rsidR="00BB0BDB">
              <w:rPr>
                <w:noProof/>
                <w:webHidden/>
              </w:rPr>
              <w:t>3</w:t>
            </w:r>
            <w:r>
              <w:rPr>
                <w:noProof/>
                <w:webHidden/>
              </w:rPr>
              <w:fldChar w:fldCharType="end"/>
            </w:r>
          </w:hyperlink>
        </w:p>
        <w:p w14:paraId="4F0E6001" w14:textId="1916C4AE" w:rsidR="00874C4E" w:rsidRDefault="00874C4E">
          <w:pPr>
            <w:pStyle w:val="TOC2"/>
            <w:tabs>
              <w:tab w:val="right" w:leader="dot" w:pos="9514"/>
            </w:tabs>
            <w:rPr>
              <w:rFonts w:eastAsiaTheme="minorEastAsia"/>
              <w:noProof/>
              <w:kern w:val="2"/>
              <w:sz w:val="24"/>
              <w:szCs w:val="24"/>
              <w14:ligatures w14:val="standardContextual"/>
            </w:rPr>
          </w:pPr>
          <w:hyperlink w:anchor="_Toc187570539" w:history="1">
            <w:r w:rsidRPr="00175581">
              <w:rPr>
                <w:rStyle w:val="Hyperlink"/>
                <w:rFonts w:ascii="Times New Roman" w:hAnsi="Times New Roman" w:cs="Times New Roman"/>
                <w:noProof/>
                <w:lang w:val="vi-VN"/>
              </w:rPr>
              <w:t>1.1 Các hoạt động bất thường trong mạng nội bộ</w:t>
            </w:r>
            <w:r>
              <w:rPr>
                <w:noProof/>
                <w:webHidden/>
              </w:rPr>
              <w:tab/>
            </w:r>
            <w:r>
              <w:rPr>
                <w:noProof/>
                <w:webHidden/>
              </w:rPr>
              <w:fldChar w:fldCharType="begin"/>
            </w:r>
            <w:r>
              <w:rPr>
                <w:noProof/>
                <w:webHidden/>
              </w:rPr>
              <w:instrText xml:space="preserve"> PAGEREF _Toc187570539 \h </w:instrText>
            </w:r>
            <w:r>
              <w:rPr>
                <w:noProof/>
                <w:webHidden/>
              </w:rPr>
            </w:r>
            <w:r>
              <w:rPr>
                <w:noProof/>
                <w:webHidden/>
              </w:rPr>
              <w:fldChar w:fldCharType="separate"/>
            </w:r>
            <w:r w:rsidR="00BB0BDB">
              <w:rPr>
                <w:noProof/>
                <w:webHidden/>
              </w:rPr>
              <w:t>3</w:t>
            </w:r>
            <w:r>
              <w:rPr>
                <w:noProof/>
                <w:webHidden/>
              </w:rPr>
              <w:fldChar w:fldCharType="end"/>
            </w:r>
          </w:hyperlink>
        </w:p>
        <w:p w14:paraId="7585DB41" w14:textId="7837B7F8" w:rsidR="00874C4E" w:rsidRDefault="00874C4E">
          <w:pPr>
            <w:pStyle w:val="TOC2"/>
            <w:tabs>
              <w:tab w:val="right" w:leader="dot" w:pos="9514"/>
            </w:tabs>
            <w:rPr>
              <w:rFonts w:eastAsiaTheme="minorEastAsia"/>
              <w:noProof/>
              <w:kern w:val="2"/>
              <w:sz w:val="24"/>
              <w:szCs w:val="24"/>
              <w14:ligatures w14:val="standardContextual"/>
            </w:rPr>
          </w:pPr>
          <w:hyperlink w:anchor="_Toc187570540" w:history="1">
            <w:r w:rsidRPr="00175581">
              <w:rPr>
                <w:rStyle w:val="Hyperlink"/>
                <w:rFonts w:ascii="Times New Roman" w:hAnsi="Times New Roman" w:cs="Times New Roman"/>
                <w:noProof/>
                <w:lang w:val="vi-VN"/>
              </w:rPr>
              <w:t>1.2 Tổng quan về học máy – machine learning</w:t>
            </w:r>
            <w:r>
              <w:rPr>
                <w:noProof/>
                <w:webHidden/>
              </w:rPr>
              <w:tab/>
            </w:r>
            <w:r>
              <w:rPr>
                <w:noProof/>
                <w:webHidden/>
              </w:rPr>
              <w:fldChar w:fldCharType="begin"/>
            </w:r>
            <w:r>
              <w:rPr>
                <w:noProof/>
                <w:webHidden/>
              </w:rPr>
              <w:instrText xml:space="preserve"> PAGEREF _Toc187570540 \h </w:instrText>
            </w:r>
            <w:r>
              <w:rPr>
                <w:noProof/>
                <w:webHidden/>
              </w:rPr>
            </w:r>
            <w:r>
              <w:rPr>
                <w:noProof/>
                <w:webHidden/>
              </w:rPr>
              <w:fldChar w:fldCharType="separate"/>
            </w:r>
            <w:r w:rsidR="00BB0BDB">
              <w:rPr>
                <w:noProof/>
                <w:webHidden/>
              </w:rPr>
              <w:t>5</w:t>
            </w:r>
            <w:r>
              <w:rPr>
                <w:noProof/>
                <w:webHidden/>
              </w:rPr>
              <w:fldChar w:fldCharType="end"/>
            </w:r>
          </w:hyperlink>
        </w:p>
        <w:p w14:paraId="2B394519" w14:textId="797ED35C" w:rsidR="00874C4E" w:rsidRDefault="00874C4E">
          <w:pPr>
            <w:pStyle w:val="TOC2"/>
            <w:tabs>
              <w:tab w:val="right" w:leader="dot" w:pos="9514"/>
            </w:tabs>
            <w:rPr>
              <w:rFonts w:eastAsiaTheme="minorEastAsia"/>
              <w:noProof/>
              <w:kern w:val="2"/>
              <w:sz w:val="24"/>
              <w:szCs w:val="24"/>
              <w14:ligatures w14:val="standardContextual"/>
            </w:rPr>
          </w:pPr>
          <w:hyperlink w:anchor="_Toc187570541" w:history="1">
            <w:r w:rsidRPr="00175581">
              <w:rPr>
                <w:rStyle w:val="Hyperlink"/>
                <w:rFonts w:ascii="Times New Roman" w:hAnsi="Times New Roman" w:cs="Times New Roman"/>
                <w:noProof/>
                <w:lang w:val="vi-VN"/>
              </w:rPr>
              <w:t xml:space="preserve">1.3 </w:t>
            </w:r>
            <w:r w:rsidRPr="00175581">
              <w:rPr>
                <w:rStyle w:val="Hyperlink"/>
                <w:rFonts w:ascii="Times New Roman" w:hAnsi="Times New Roman" w:cs="Times New Roman"/>
                <w:noProof/>
              </w:rPr>
              <w:t>Thuật toán học máy XGBoost</w:t>
            </w:r>
            <w:r>
              <w:rPr>
                <w:noProof/>
                <w:webHidden/>
              </w:rPr>
              <w:tab/>
            </w:r>
            <w:r>
              <w:rPr>
                <w:noProof/>
                <w:webHidden/>
              </w:rPr>
              <w:fldChar w:fldCharType="begin"/>
            </w:r>
            <w:r>
              <w:rPr>
                <w:noProof/>
                <w:webHidden/>
              </w:rPr>
              <w:instrText xml:space="preserve"> PAGEREF _Toc187570541 \h </w:instrText>
            </w:r>
            <w:r>
              <w:rPr>
                <w:noProof/>
                <w:webHidden/>
              </w:rPr>
            </w:r>
            <w:r>
              <w:rPr>
                <w:noProof/>
                <w:webHidden/>
              </w:rPr>
              <w:fldChar w:fldCharType="separate"/>
            </w:r>
            <w:r w:rsidR="00BB0BDB">
              <w:rPr>
                <w:noProof/>
                <w:webHidden/>
              </w:rPr>
              <w:t>6</w:t>
            </w:r>
            <w:r>
              <w:rPr>
                <w:noProof/>
                <w:webHidden/>
              </w:rPr>
              <w:fldChar w:fldCharType="end"/>
            </w:r>
          </w:hyperlink>
        </w:p>
        <w:p w14:paraId="4F1CACEB" w14:textId="5E7E3990" w:rsidR="00874C4E" w:rsidRDefault="00874C4E">
          <w:pPr>
            <w:pStyle w:val="TOC1"/>
            <w:tabs>
              <w:tab w:val="right" w:leader="dot" w:pos="9514"/>
            </w:tabs>
            <w:rPr>
              <w:rFonts w:eastAsiaTheme="minorEastAsia"/>
              <w:noProof/>
              <w:kern w:val="2"/>
              <w:sz w:val="24"/>
              <w:szCs w:val="24"/>
              <w14:ligatures w14:val="standardContextual"/>
            </w:rPr>
          </w:pPr>
          <w:hyperlink w:anchor="_Toc187570542" w:history="1">
            <w:r w:rsidRPr="00175581">
              <w:rPr>
                <w:rStyle w:val="Hyperlink"/>
                <w:rFonts w:ascii="Times New Roman" w:hAnsi="Times New Roman" w:cs="Times New Roman"/>
                <w:noProof/>
                <w:lang w:val="vi-VN"/>
              </w:rPr>
              <w:t>CHƯƠNG II: PHÁT HIỆN BẤT THƯỜNG TRONG MẠNG NỘI BỘ BẰNG XGBOOST</w:t>
            </w:r>
            <w:r>
              <w:rPr>
                <w:noProof/>
                <w:webHidden/>
              </w:rPr>
              <w:tab/>
            </w:r>
            <w:r>
              <w:rPr>
                <w:noProof/>
                <w:webHidden/>
              </w:rPr>
              <w:fldChar w:fldCharType="begin"/>
            </w:r>
            <w:r>
              <w:rPr>
                <w:noProof/>
                <w:webHidden/>
              </w:rPr>
              <w:instrText xml:space="preserve"> PAGEREF _Toc187570542 \h </w:instrText>
            </w:r>
            <w:r>
              <w:rPr>
                <w:noProof/>
                <w:webHidden/>
              </w:rPr>
            </w:r>
            <w:r>
              <w:rPr>
                <w:noProof/>
                <w:webHidden/>
              </w:rPr>
              <w:fldChar w:fldCharType="separate"/>
            </w:r>
            <w:r w:rsidR="00BB0BDB">
              <w:rPr>
                <w:noProof/>
                <w:webHidden/>
              </w:rPr>
              <w:t>8</w:t>
            </w:r>
            <w:r>
              <w:rPr>
                <w:noProof/>
                <w:webHidden/>
              </w:rPr>
              <w:fldChar w:fldCharType="end"/>
            </w:r>
          </w:hyperlink>
        </w:p>
        <w:p w14:paraId="1A228F3C" w14:textId="7AD08412" w:rsidR="00874C4E" w:rsidRDefault="00874C4E">
          <w:pPr>
            <w:pStyle w:val="TOC2"/>
            <w:tabs>
              <w:tab w:val="right" w:leader="dot" w:pos="9514"/>
            </w:tabs>
            <w:rPr>
              <w:rFonts w:eastAsiaTheme="minorEastAsia"/>
              <w:noProof/>
              <w:kern w:val="2"/>
              <w:sz w:val="24"/>
              <w:szCs w:val="24"/>
              <w14:ligatures w14:val="standardContextual"/>
            </w:rPr>
          </w:pPr>
          <w:hyperlink w:anchor="_Toc187570543" w:history="1">
            <w:r w:rsidRPr="00175581">
              <w:rPr>
                <w:rStyle w:val="Hyperlink"/>
                <w:rFonts w:ascii="Times New Roman" w:hAnsi="Times New Roman" w:cs="Times New Roman"/>
                <w:noProof/>
                <w:lang w:val="vi-VN"/>
              </w:rPr>
              <w:t>2.1 Phân tích gói tin trong mạng nội bộ</w:t>
            </w:r>
            <w:r>
              <w:rPr>
                <w:noProof/>
                <w:webHidden/>
              </w:rPr>
              <w:tab/>
            </w:r>
            <w:r>
              <w:rPr>
                <w:noProof/>
                <w:webHidden/>
              </w:rPr>
              <w:fldChar w:fldCharType="begin"/>
            </w:r>
            <w:r>
              <w:rPr>
                <w:noProof/>
                <w:webHidden/>
              </w:rPr>
              <w:instrText xml:space="preserve"> PAGEREF _Toc187570543 \h </w:instrText>
            </w:r>
            <w:r>
              <w:rPr>
                <w:noProof/>
                <w:webHidden/>
              </w:rPr>
            </w:r>
            <w:r>
              <w:rPr>
                <w:noProof/>
                <w:webHidden/>
              </w:rPr>
              <w:fldChar w:fldCharType="separate"/>
            </w:r>
            <w:r w:rsidR="00BB0BDB">
              <w:rPr>
                <w:noProof/>
                <w:webHidden/>
              </w:rPr>
              <w:t>8</w:t>
            </w:r>
            <w:r>
              <w:rPr>
                <w:noProof/>
                <w:webHidden/>
              </w:rPr>
              <w:fldChar w:fldCharType="end"/>
            </w:r>
          </w:hyperlink>
        </w:p>
        <w:p w14:paraId="3ADDBECC" w14:textId="1D948E4C" w:rsidR="00874C4E" w:rsidRDefault="00874C4E">
          <w:pPr>
            <w:pStyle w:val="TOC2"/>
            <w:tabs>
              <w:tab w:val="right" w:leader="dot" w:pos="9514"/>
            </w:tabs>
            <w:rPr>
              <w:rFonts w:eastAsiaTheme="minorEastAsia"/>
              <w:noProof/>
              <w:kern w:val="2"/>
              <w:sz w:val="24"/>
              <w:szCs w:val="24"/>
              <w14:ligatures w14:val="standardContextual"/>
            </w:rPr>
          </w:pPr>
          <w:hyperlink w:anchor="_Toc187570544" w:history="1">
            <w:r w:rsidRPr="00175581">
              <w:rPr>
                <w:rStyle w:val="Hyperlink"/>
                <w:rFonts w:ascii="Times New Roman" w:hAnsi="Times New Roman" w:cs="Times New Roman"/>
                <w:noProof/>
                <w:lang w:val="vi-VN"/>
              </w:rPr>
              <w:t>2.2 Phân tích bộ dữ liệu NSL-KDD</w:t>
            </w:r>
            <w:r w:rsidRPr="00175581">
              <w:rPr>
                <w:rStyle w:val="Hyperlink"/>
                <w:rFonts w:ascii="Times New Roman" w:hAnsi="Times New Roman" w:cs="Times New Roman"/>
                <w:noProof/>
              </w:rPr>
              <w:t xml:space="preserve"> [2]</w:t>
            </w:r>
            <w:r>
              <w:rPr>
                <w:noProof/>
                <w:webHidden/>
              </w:rPr>
              <w:tab/>
            </w:r>
            <w:r>
              <w:rPr>
                <w:noProof/>
                <w:webHidden/>
              </w:rPr>
              <w:fldChar w:fldCharType="begin"/>
            </w:r>
            <w:r>
              <w:rPr>
                <w:noProof/>
                <w:webHidden/>
              </w:rPr>
              <w:instrText xml:space="preserve"> PAGEREF _Toc187570544 \h </w:instrText>
            </w:r>
            <w:r>
              <w:rPr>
                <w:noProof/>
                <w:webHidden/>
              </w:rPr>
            </w:r>
            <w:r>
              <w:rPr>
                <w:noProof/>
                <w:webHidden/>
              </w:rPr>
              <w:fldChar w:fldCharType="separate"/>
            </w:r>
            <w:r w:rsidR="00BB0BDB">
              <w:rPr>
                <w:noProof/>
                <w:webHidden/>
              </w:rPr>
              <w:t>8</w:t>
            </w:r>
            <w:r>
              <w:rPr>
                <w:noProof/>
                <w:webHidden/>
              </w:rPr>
              <w:fldChar w:fldCharType="end"/>
            </w:r>
          </w:hyperlink>
        </w:p>
        <w:p w14:paraId="67ED7551" w14:textId="5E499B73" w:rsidR="00874C4E" w:rsidRDefault="00874C4E">
          <w:pPr>
            <w:pStyle w:val="TOC1"/>
            <w:tabs>
              <w:tab w:val="right" w:leader="dot" w:pos="9514"/>
            </w:tabs>
            <w:rPr>
              <w:rFonts w:eastAsiaTheme="minorEastAsia"/>
              <w:noProof/>
              <w:kern w:val="2"/>
              <w:sz w:val="24"/>
              <w:szCs w:val="24"/>
              <w14:ligatures w14:val="standardContextual"/>
            </w:rPr>
          </w:pPr>
          <w:hyperlink w:anchor="_Toc187570545" w:history="1">
            <w:r w:rsidRPr="00175581">
              <w:rPr>
                <w:rStyle w:val="Hyperlink"/>
                <w:rFonts w:ascii="Times New Roman" w:hAnsi="Times New Roman" w:cs="Times New Roman"/>
                <w:noProof/>
                <w:lang w:val="vi-VN"/>
              </w:rPr>
              <w:t>CHƯƠNG III. THỰC NGHIỆM PHÁT HIỆN GÓI TIN BẤT THƯỜNG BẰNG XGBOOST</w:t>
            </w:r>
            <w:r>
              <w:rPr>
                <w:noProof/>
                <w:webHidden/>
              </w:rPr>
              <w:tab/>
            </w:r>
            <w:r>
              <w:rPr>
                <w:noProof/>
                <w:webHidden/>
              </w:rPr>
              <w:fldChar w:fldCharType="begin"/>
            </w:r>
            <w:r>
              <w:rPr>
                <w:noProof/>
                <w:webHidden/>
              </w:rPr>
              <w:instrText xml:space="preserve"> PAGEREF _Toc187570545 \h </w:instrText>
            </w:r>
            <w:r>
              <w:rPr>
                <w:noProof/>
                <w:webHidden/>
              </w:rPr>
            </w:r>
            <w:r>
              <w:rPr>
                <w:noProof/>
                <w:webHidden/>
              </w:rPr>
              <w:fldChar w:fldCharType="separate"/>
            </w:r>
            <w:r w:rsidR="00BB0BDB">
              <w:rPr>
                <w:noProof/>
                <w:webHidden/>
              </w:rPr>
              <w:t>12</w:t>
            </w:r>
            <w:r>
              <w:rPr>
                <w:noProof/>
                <w:webHidden/>
              </w:rPr>
              <w:fldChar w:fldCharType="end"/>
            </w:r>
          </w:hyperlink>
        </w:p>
        <w:p w14:paraId="1BBAA322" w14:textId="70333586" w:rsidR="00874C4E" w:rsidRDefault="00874C4E">
          <w:pPr>
            <w:pStyle w:val="TOC2"/>
            <w:tabs>
              <w:tab w:val="right" w:leader="dot" w:pos="9514"/>
            </w:tabs>
            <w:rPr>
              <w:rFonts w:eastAsiaTheme="minorEastAsia"/>
              <w:noProof/>
              <w:kern w:val="2"/>
              <w:sz w:val="24"/>
              <w:szCs w:val="24"/>
              <w14:ligatures w14:val="standardContextual"/>
            </w:rPr>
          </w:pPr>
          <w:hyperlink w:anchor="_Toc187570546" w:history="1">
            <w:r w:rsidRPr="00175581">
              <w:rPr>
                <w:rStyle w:val="Hyperlink"/>
                <w:rFonts w:ascii="Times New Roman" w:hAnsi="Times New Roman" w:cs="Times New Roman"/>
                <w:noProof/>
                <w:lang w:val="vi-VN"/>
              </w:rPr>
              <w:t>3.1  Tiền xử lý bộ dữ liệu NSL-KDD</w:t>
            </w:r>
            <w:r>
              <w:rPr>
                <w:noProof/>
                <w:webHidden/>
              </w:rPr>
              <w:tab/>
            </w:r>
            <w:r>
              <w:rPr>
                <w:noProof/>
                <w:webHidden/>
              </w:rPr>
              <w:fldChar w:fldCharType="begin"/>
            </w:r>
            <w:r>
              <w:rPr>
                <w:noProof/>
                <w:webHidden/>
              </w:rPr>
              <w:instrText xml:space="preserve"> PAGEREF _Toc187570546 \h </w:instrText>
            </w:r>
            <w:r>
              <w:rPr>
                <w:noProof/>
                <w:webHidden/>
              </w:rPr>
            </w:r>
            <w:r>
              <w:rPr>
                <w:noProof/>
                <w:webHidden/>
              </w:rPr>
              <w:fldChar w:fldCharType="separate"/>
            </w:r>
            <w:r w:rsidR="00BB0BDB">
              <w:rPr>
                <w:noProof/>
                <w:webHidden/>
              </w:rPr>
              <w:t>12</w:t>
            </w:r>
            <w:r>
              <w:rPr>
                <w:noProof/>
                <w:webHidden/>
              </w:rPr>
              <w:fldChar w:fldCharType="end"/>
            </w:r>
          </w:hyperlink>
        </w:p>
        <w:p w14:paraId="621108BF" w14:textId="50ABAEFC" w:rsidR="00874C4E" w:rsidRDefault="00874C4E">
          <w:pPr>
            <w:pStyle w:val="TOC2"/>
            <w:tabs>
              <w:tab w:val="right" w:leader="dot" w:pos="9514"/>
            </w:tabs>
            <w:rPr>
              <w:rFonts w:eastAsiaTheme="minorEastAsia"/>
              <w:noProof/>
              <w:kern w:val="2"/>
              <w:sz w:val="24"/>
              <w:szCs w:val="24"/>
              <w14:ligatures w14:val="standardContextual"/>
            </w:rPr>
          </w:pPr>
          <w:hyperlink w:anchor="_Toc187570547" w:history="1">
            <w:r w:rsidRPr="00175581">
              <w:rPr>
                <w:rStyle w:val="Hyperlink"/>
                <w:rFonts w:ascii="Times New Roman" w:hAnsi="Times New Roman" w:cs="Times New Roman"/>
                <w:noProof/>
                <w:lang w:val="vi-VN"/>
              </w:rPr>
              <w:t>3.2 Kiến trúc mô hình học máy - XGBoost</w:t>
            </w:r>
            <w:r>
              <w:rPr>
                <w:noProof/>
                <w:webHidden/>
              </w:rPr>
              <w:tab/>
            </w:r>
            <w:r>
              <w:rPr>
                <w:noProof/>
                <w:webHidden/>
              </w:rPr>
              <w:fldChar w:fldCharType="begin"/>
            </w:r>
            <w:r>
              <w:rPr>
                <w:noProof/>
                <w:webHidden/>
              </w:rPr>
              <w:instrText xml:space="preserve"> PAGEREF _Toc187570547 \h </w:instrText>
            </w:r>
            <w:r>
              <w:rPr>
                <w:noProof/>
                <w:webHidden/>
              </w:rPr>
            </w:r>
            <w:r>
              <w:rPr>
                <w:noProof/>
                <w:webHidden/>
              </w:rPr>
              <w:fldChar w:fldCharType="separate"/>
            </w:r>
            <w:r w:rsidR="00BB0BDB">
              <w:rPr>
                <w:noProof/>
                <w:webHidden/>
              </w:rPr>
              <w:t>13</w:t>
            </w:r>
            <w:r>
              <w:rPr>
                <w:noProof/>
                <w:webHidden/>
              </w:rPr>
              <w:fldChar w:fldCharType="end"/>
            </w:r>
          </w:hyperlink>
        </w:p>
        <w:p w14:paraId="42896679" w14:textId="6692DFB5" w:rsidR="00874C4E" w:rsidRDefault="00874C4E">
          <w:pPr>
            <w:pStyle w:val="TOC1"/>
            <w:tabs>
              <w:tab w:val="right" w:leader="dot" w:pos="9514"/>
            </w:tabs>
            <w:rPr>
              <w:rFonts w:eastAsiaTheme="minorEastAsia"/>
              <w:noProof/>
              <w:kern w:val="2"/>
              <w:sz w:val="24"/>
              <w:szCs w:val="24"/>
              <w14:ligatures w14:val="standardContextual"/>
            </w:rPr>
          </w:pPr>
          <w:hyperlink w:anchor="_Toc187570548" w:history="1">
            <w:r w:rsidRPr="00175581">
              <w:rPr>
                <w:rStyle w:val="Hyperlink"/>
                <w:rFonts w:ascii="Times New Roman" w:hAnsi="Times New Roman" w:cs="Times New Roman"/>
                <w:noProof/>
                <w:lang w:val="vi-VN"/>
              </w:rPr>
              <w:t>CHƯƠNG IV. KẾT QUẢ THỰC NGHIỆM, ĐÁNH GIÁ</w:t>
            </w:r>
            <w:r>
              <w:rPr>
                <w:noProof/>
                <w:webHidden/>
              </w:rPr>
              <w:tab/>
            </w:r>
            <w:r>
              <w:rPr>
                <w:noProof/>
                <w:webHidden/>
              </w:rPr>
              <w:fldChar w:fldCharType="begin"/>
            </w:r>
            <w:r>
              <w:rPr>
                <w:noProof/>
                <w:webHidden/>
              </w:rPr>
              <w:instrText xml:space="preserve"> PAGEREF _Toc187570548 \h </w:instrText>
            </w:r>
            <w:r>
              <w:rPr>
                <w:noProof/>
                <w:webHidden/>
              </w:rPr>
            </w:r>
            <w:r>
              <w:rPr>
                <w:noProof/>
                <w:webHidden/>
              </w:rPr>
              <w:fldChar w:fldCharType="separate"/>
            </w:r>
            <w:r w:rsidR="00BB0BDB">
              <w:rPr>
                <w:noProof/>
                <w:webHidden/>
              </w:rPr>
              <w:t>16</w:t>
            </w:r>
            <w:r>
              <w:rPr>
                <w:noProof/>
                <w:webHidden/>
              </w:rPr>
              <w:fldChar w:fldCharType="end"/>
            </w:r>
          </w:hyperlink>
        </w:p>
        <w:p w14:paraId="2C2CF6B1" w14:textId="418A59C5" w:rsidR="00874C4E" w:rsidRDefault="00874C4E">
          <w:pPr>
            <w:pStyle w:val="TOC1"/>
            <w:tabs>
              <w:tab w:val="right" w:leader="dot" w:pos="9514"/>
            </w:tabs>
            <w:rPr>
              <w:rFonts w:eastAsiaTheme="minorEastAsia"/>
              <w:noProof/>
              <w:kern w:val="2"/>
              <w:sz w:val="24"/>
              <w:szCs w:val="24"/>
              <w14:ligatures w14:val="standardContextual"/>
            </w:rPr>
          </w:pPr>
          <w:hyperlink w:anchor="_Toc187570549" w:history="1">
            <w:r w:rsidRPr="00175581">
              <w:rPr>
                <w:rStyle w:val="Hyperlink"/>
                <w:rFonts w:ascii="Times New Roman" w:hAnsi="Times New Roman" w:cs="Times New Roman"/>
                <w:noProof/>
                <w:lang w:val="vi-VN"/>
              </w:rPr>
              <w:t>TÀI LIỆU THAM KHẢO</w:t>
            </w:r>
            <w:r>
              <w:rPr>
                <w:noProof/>
                <w:webHidden/>
              </w:rPr>
              <w:tab/>
            </w:r>
            <w:r>
              <w:rPr>
                <w:noProof/>
                <w:webHidden/>
              </w:rPr>
              <w:fldChar w:fldCharType="begin"/>
            </w:r>
            <w:r>
              <w:rPr>
                <w:noProof/>
                <w:webHidden/>
              </w:rPr>
              <w:instrText xml:space="preserve"> PAGEREF _Toc187570549 \h </w:instrText>
            </w:r>
            <w:r>
              <w:rPr>
                <w:noProof/>
                <w:webHidden/>
              </w:rPr>
            </w:r>
            <w:r>
              <w:rPr>
                <w:noProof/>
                <w:webHidden/>
              </w:rPr>
              <w:fldChar w:fldCharType="separate"/>
            </w:r>
            <w:r w:rsidR="00BB0BDB">
              <w:rPr>
                <w:noProof/>
                <w:webHidden/>
              </w:rPr>
              <w:t>20</w:t>
            </w:r>
            <w:r>
              <w:rPr>
                <w:noProof/>
                <w:webHidden/>
              </w:rPr>
              <w:fldChar w:fldCharType="end"/>
            </w:r>
          </w:hyperlink>
        </w:p>
        <w:p w14:paraId="56FF8B52" w14:textId="5400A9C2" w:rsidR="007D30EA" w:rsidRPr="009C182B" w:rsidRDefault="007D30EA" w:rsidP="00874C4E">
          <w:pPr>
            <w:spacing w:after="0"/>
            <w:rPr>
              <w:noProof/>
              <w:lang w:val="vi-VN"/>
            </w:rPr>
          </w:pPr>
          <w:r w:rsidRPr="00874C4E">
            <w:rPr>
              <w:noProof/>
              <w:lang w:val="vi-VN"/>
            </w:rPr>
            <w:fldChar w:fldCharType="end"/>
          </w:r>
        </w:p>
      </w:sdtContent>
    </w:sdt>
    <w:p w14:paraId="42D34122" w14:textId="2CB1664E" w:rsidR="007D30EA" w:rsidRPr="009C182B" w:rsidRDefault="007D30EA">
      <w:pPr>
        <w:rPr>
          <w:rFonts w:ascii="Times New Roman" w:hAnsi="Times New Roman" w:cs="Times New Roman"/>
          <w:b/>
          <w:noProof/>
          <w:sz w:val="26"/>
          <w:szCs w:val="26"/>
          <w:lang w:val="vi-VN"/>
        </w:rPr>
      </w:pPr>
      <w:r w:rsidRPr="009C182B">
        <w:rPr>
          <w:rFonts w:ascii="Times New Roman" w:hAnsi="Times New Roman" w:cs="Times New Roman"/>
          <w:b/>
          <w:noProof/>
          <w:sz w:val="26"/>
          <w:szCs w:val="26"/>
          <w:lang w:val="vi-VN"/>
        </w:rPr>
        <w:br w:type="page"/>
      </w:r>
    </w:p>
    <w:p w14:paraId="67C4D0D7" w14:textId="77777777" w:rsidR="007D30EA" w:rsidRPr="009C182B" w:rsidRDefault="007D30EA" w:rsidP="00465775">
      <w:pPr>
        <w:spacing w:afterLines="340" w:after="816" w:line="340" w:lineRule="exact"/>
        <w:contextualSpacing/>
        <w:jc w:val="both"/>
        <w:rPr>
          <w:rFonts w:ascii="Times New Roman" w:hAnsi="Times New Roman" w:cs="Times New Roman"/>
          <w:b/>
          <w:noProof/>
          <w:sz w:val="26"/>
          <w:szCs w:val="26"/>
          <w:lang w:val="vi-VN"/>
        </w:rPr>
        <w:sectPr w:rsidR="007D30EA" w:rsidRPr="009C182B" w:rsidSect="00070CC4">
          <w:footerReference w:type="default" r:id="rId10"/>
          <w:pgSz w:w="11906" w:h="16838" w:code="9"/>
          <w:pgMar w:top="1418" w:right="964" w:bottom="1418" w:left="1418" w:header="578" w:footer="0" w:gutter="0"/>
          <w:pgNumType w:start="10"/>
          <w:cols w:space="720"/>
          <w:docGrid w:linePitch="360"/>
        </w:sectPr>
      </w:pPr>
    </w:p>
    <w:p w14:paraId="28587975" w14:textId="75BF5917" w:rsidR="00EA6E62" w:rsidRPr="009C182B" w:rsidRDefault="00EA6E62" w:rsidP="007D30EA">
      <w:pPr>
        <w:pStyle w:val="Heading1"/>
        <w:spacing w:after="816"/>
        <w:jc w:val="center"/>
        <w:rPr>
          <w:rFonts w:ascii="Times New Roman" w:hAnsi="Times New Roman" w:cs="Times New Roman"/>
          <w:b w:val="0"/>
          <w:noProof/>
          <w:sz w:val="26"/>
          <w:szCs w:val="26"/>
          <w:lang w:val="vi-VN"/>
        </w:rPr>
      </w:pPr>
      <w:bookmarkStart w:id="0" w:name="_Toc187570533"/>
      <w:r w:rsidRPr="009C182B">
        <w:rPr>
          <w:rFonts w:ascii="Times New Roman" w:hAnsi="Times New Roman" w:cs="Times New Roman"/>
          <w:noProof/>
          <w:sz w:val="26"/>
          <w:szCs w:val="26"/>
          <w:lang w:val="vi-VN"/>
        </w:rPr>
        <w:lastRenderedPageBreak/>
        <w:t>A. MỞ ĐẦU</w:t>
      </w:r>
      <w:bookmarkEnd w:id="0"/>
    </w:p>
    <w:p w14:paraId="14E11189" w14:textId="144435AA" w:rsidR="00465775" w:rsidRPr="009C182B" w:rsidRDefault="00C77656" w:rsidP="00874C4E">
      <w:pPr>
        <w:pStyle w:val="Heading2"/>
        <w:spacing w:line="312" w:lineRule="auto"/>
        <w:rPr>
          <w:rFonts w:ascii="Times New Roman" w:hAnsi="Times New Roman" w:cs="Times New Roman"/>
          <w:b w:val="0"/>
          <w:noProof/>
          <w:lang w:val="vi-VN"/>
        </w:rPr>
      </w:pPr>
      <w:bookmarkStart w:id="1" w:name="_Toc187570534"/>
      <w:r w:rsidRPr="009C182B">
        <w:rPr>
          <w:rFonts w:ascii="Times New Roman" w:hAnsi="Times New Roman" w:cs="Times New Roman"/>
          <w:noProof/>
          <w:lang w:val="vi-VN"/>
        </w:rPr>
        <w:t>1</w:t>
      </w:r>
      <w:r w:rsidR="006544C3" w:rsidRPr="009C182B">
        <w:rPr>
          <w:rFonts w:ascii="Times New Roman" w:hAnsi="Times New Roman" w:cs="Times New Roman"/>
          <w:noProof/>
          <w:lang w:val="vi-VN"/>
        </w:rPr>
        <w:t>.</w:t>
      </w:r>
      <w:r w:rsidR="00465775" w:rsidRPr="009C182B">
        <w:rPr>
          <w:rFonts w:ascii="Times New Roman" w:hAnsi="Times New Roman" w:cs="Times New Roman"/>
          <w:noProof/>
          <w:lang w:val="vi-VN"/>
        </w:rPr>
        <w:t xml:space="preserve"> </w:t>
      </w:r>
      <w:r w:rsidR="00EA6E62" w:rsidRPr="009C182B">
        <w:rPr>
          <w:rFonts w:ascii="Times New Roman" w:hAnsi="Times New Roman" w:cs="Times New Roman"/>
          <w:noProof/>
          <w:lang w:val="vi-VN"/>
        </w:rPr>
        <w:t>Lý do chọn đề tài</w:t>
      </w:r>
      <w:bookmarkEnd w:id="1"/>
    </w:p>
    <w:p w14:paraId="3558E124" w14:textId="598E0641" w:rsidR="00E3440D" w:rsidRPr="002C7EFC" w:rsidRDefault="00E3440D" w:rsidP="00874C4E">
      <w:pPr>
        <w:widowControl w:val="0"/>
        <w:autoSpaceDE w:val="0"/>
        <w:autoSpaceDN w:val="0"/>
        <w:adjustRightInd w:val="0"/>
        <w:spacing w:after="0" w:line="312" w:lineRule="auto"/>
        <w:ind w:firstLine="720"/>
        <w:rPr>
          <w:rFonts w:ascii="Times New Roman" w:hAnsi="Times New Roman" w:cs="Times New Roman"/>
          <w:noProof/>
          <w:sz w:val="26"/>
          <w:szCs w:val="26"/>
        </w:rPr>
      </w:pPr>
      <w:r w:rsidRPr="009C182B">
        <w:rPr>
          <w:rFonts w:ascii="Times New Roman" w:hAnsi="Times New Roman" w:cs="Times New Roman"/>
          <w:noProof/>
          <w:sz w:val="26"/>
          <w:szCs w:val="26"/>
          <w:lang w:val="vi-VN"/>
        </w:rPr>
        <w:t>Trong thời đại công nghệ số phát triển mạnh mẽ, các hệ thống mạng nội bộ ngày càng đóng vai trò quan trọng trong việc hỗ trợ hoạt động của doanh nghiệp, tổ chức, và cả quốc gia. Tuy nhiên, điều này cũng làm tăng nguy cơ các mối đe dọa an ninh mạng. Các hành vi bất thường trong mạng nội bộ, từ việc truy cập trái phép, lạm dụng tài nguyên, đến các cuộc tấn công nội bộ, đang trở thành thách thức lớn đối với các nhà quản trị hệ thống.</w:t>
      </w:r>
    </w:p>
    <w:p w14:paraId="06999028" w14:textId="61BD31FB" w:rsidR="00E3440D" w:rsidRPr="002C7EFC" w:rsidRDefault="00E3440D" w:rsidP="00874C4E">
      <w:pPr>
        <w:widowControl w:val="0"/>
        <w:autoSpaceDE w:val="0"/>
        <w:autoSpaceDN w:val="0"/>
        <w:adjustRightInd w:val="0"/>
        <w:spacing w:after="0" w:line="312" w:lineRule="auto"/>
        <w:ind w:firstLine="720"/>
        <w:rPr>
          <w:rFonts w:ascii="Times New Roman" w:hAnsi="Times New Roman" w:cs="Times New Roman"/>
          <w:noProof/>
          <w:sz w:val="26"/>
          <w:szCs w:val="26"/>
        </w:rPr>
      </w:pPr>
      <w:r w:rsidRPr="009C182B">
        <w:rPr>
          <w:rFonts w:ascii="Times New Roman" w:hAnsi="Times New Roman" w:cs="Times New Roman"/>
          <w:noProof/>
          <w:sz w:val="26"/>
          <w:szCs w:val="26"/>
          <w:lang w:val="vi-VN"/>
        </w:rPr>
        <w:t>Trong bối cảnh đó, việc ứng dụng các phương pháp học máy, đặc biệt là các thuật toán mạnh mẽ như XGBoost (Extreme Gradient Boosting), đã mở ra nhiều cơ hội mới để phát hiện và ngăn chặn các hành vi bất thường một cách hiệu quả. Với khả năng xử lý dữ liệu lớn, tối ưu hóa tốc độ và độ chính xác, XGBoost là một công cụ tiềm năng để xây dựng các mô hình phát hiện mạng nội bộ bất thường.</w:t>
      </w:r>
    </w:p>
    <w:p w14:paraId="1F86E13E" w14:textId="4C3C12B7" w:rsidR="00EA6E62" w:rsidRPr="009C182B" w:rsidRDefault="00E3440D" w:rsidP="00874C4E">
      <w:pPr>
        <w:widowControl w:val="0"/>
        <w:autoSpaceDE w:val="0"/>
        <w:autoSpaceDN w:val="0"/>
        <w:adjustRightInd w:val="0"/>
        <w:spacing w:after="0" w:line="312" w:lineRule="auto"/>
        <w:ind w:firstLine="720"/>
        <w:rPr>
          <w:rFonts w:ascii="Times New Roman" w:hAnsi="Times New Roman" w:cs="Times New Roman"/>
          <w:noProof/>
          <w:sz w:val="26"/>
          <w:szCs w:val="26"/>
          <w:lang w:val="vi-VN"/>
        </w:rPr>
      </w:pPr>
      <w:r w:rsidRPr="009C182B">
        <w:rPr>
          <w:rFonts w:ascii="Times New Roman" w:hAnsi="Times New Roman" w:cs="Times New Roman"/>
          <w:noProof/>
          <w:sz w:val="26"/>
          <w:szCs w:val="26"/>
          <w:lang w:val="vi-VN"/>
        </w:rPr>
        <w:t>Xuất phát từ nhu cầu cấp bách trong việc bảo vệ mạng nội bộ và khai thác sức mạnh của học máy, tôi đã chọn đề tài: "Phát hiện mạng nội bộ bất thường với XGBoost", nhằm đóng góp một phần vào việc tăng cường an ninh mạng trong các hệ thống hiện đại.</w:t>
      </w:r>
    </w:p>
    <w:p w14:paraId="35A1A5A6" w14:textId="17CB74E8" w:rsidR="000D0EDA" w:rsidRPr="009C182B" w:rsidRDefault="000D0EDA" w:rsidP="00874C4E">
      <w:pPr>
        <w:pStyle w:val="Heading2"/>
        <w:spacing w:line="312" w:lineRule="auto"/>
        <w:rPr>
          <w:rFonts w:ascii="Times New Roman" w:hAnsi="Times New Roman" w:cs="Times New Roman"/>
          <w:b w:val="0"/>
          <w:noProof/>
          <w:lang w:val="vi-VN"/>
        </w:rPr>
      </w:pPr>
      <w:bookmarkStart w:id="2" w:name="_Toc187570535"/>
      <w:r w:rsidRPr="009C182B">
        <w:rPr>
          <w:rFonts w:ascii="Times New Roman" w:hAnsi="Times New Roman" w:cs="Times New Roman"/>
          <w:noProof/>
          <w:lang w:val="vi-VN"/>
        </w:rPr>
        <w:t>2. Mục tiêu và nhiệm vụ nghiên cứu</w:t>
      </w:r>
      <w:bookmarkEnd w:id="2"/>
    </w:p>
    <w:p w14:paraId="5E5FFE85" w14:textId="60318DB7" w:rsidR="009C182B" w:rsidRPr="009C182B" w:rsidRDefault="009C182B" w:rsidP="00874C4E">
      <w:pPr>
        <w:widowControl w:val="0"/>
        <w:autoSpaceDE w:val="0"/>
        <w:autoSpaceDN w:val="0"/>
        <w:adjustRightInd w:val="0"/>
        <w:spacing w:after="0" w:line="312" w:lineRule="auto"/>
        <w:ind w:firstLine="720"/>
        <w:rPr>
          <w:rFonts w:ascii="Times New Roman" w:hAnsi="Times New Roman" w:cs="Times New Roman"/>
          <w:noProof/>
          <w:sz w:val="26"/>
          <w:szCs w:val="26"/>
          <w:lang w:val="vi-VN"/>
        </w:rPr>
      </w:pPr>
      <w:r w:rsidRPr="009C182B">
        <w:rPr>
          <w:rFonts w:ascii="Times New Roman" w:hAnsi="Times New Roman" w:cs="Times New Roman"/>
          <w:b/>
          <w:bCs/>
          <w:noProof/>
          <w:sz w:val="26"/>
          <w:szCs w:val="26"/>
          <w:lang w:val="vi-VN"/>
        </w:rPr>
        <w:t>Mục tiêu</w:t>
      </w:r>
      <w:r w:rsidRPr="009C182B">
        <w:rPr>
          <w:rFonts w:ascii="Times New Roman" w:hAnsi="Times New Roman" w:cs="Times New Roman"/>
          <w:b/>
          <w:bCs/>
          <w:noProof/>
          <w:sz w:val="26"/>
          <w:szCs w:val="26"/>
          <w:lang w:val="vi-VN"/>
        </w:rPr>
        <w:t>:</w:t>
      </w:r>
      <w:r w:rsidRPr="009C182B">
        <w:rPr>
          <w:rFonts w:ascii="Times New Roman" w:hAnsi="Times New Roman" w:cs="Times New Roman"/>
          <w:noProof/>
          <w:sz w:val="26"/>
          <w:szCs w:val="26"/>
          <w:lang w:val="vi-VN"/>
        </w:rPr>
        <w:t xml:space="preserve"> </w:t>
      </w:r>
      <w:r w:rsidRPr="009C182B">
        <w:rPr>
          <w:rFonts w:ascii="Times New Roman" w:hAnsi="Times New Roman" w:cs="Times New Roman"/>
          <w:noProof/>
          <w:sz w:val="26"/>
          <w:szCs w:val="26"/>
          <w:lang w:val="vi-VN"/>
        </w:rPr>
        <w:t>Nghiên cứu nhằm cung cấp một cách tiếp cận hiệu quả trong việc phát hiện các hành vi bất thường trong mạng nội bộ:</w:t>
      </w:r>
    </w:p>
    <w:p w14:paraId="23B41F2B" w14:textId="77777777" w:rsidR="009C182B" w:rsidRPr="00CD2CDD" w:rsidRDefault="009C182B" w:rsidP="00874C4E">
      <w:pPr>
        <w:pStyle w:val="ListParagraph"/>
        <w:widowControl w:val="0"/>
        <w:numPr>
          <w:ilvl w:val="0"/>
          <w:numId w:val="12"/>
        </w:numPr>
        <w:autoSpaceDE w:val="0"/>
        <w:autoSpaceDN w:val="0"/>
        <w:adjustRightInd w:val="0"/>
        <w:spacing w:line="312" w:lineRule="auto"/>
        <w:jc w:val="both"/>
        <w:rPr>
          <w:rFonts w:ascii="Times New Roman" w:hAnsi="Times New Roman" w:cs="Times New Roman"/>
          <w:noProof/>
          <w:sz w:val="26"/>
          <w:szCs w:val="26"/>
          <w:lang w:val="vi-VN"/>
        </w:rPr>
      </w:pPr>
      <w:r w:rsidRPr="00CD2CDD">
        <w:rPr>
          <w:rFonts w:ascii="Times New Roman" w:hAnsi="Times New Roman" w:cs="Times New Roman"/>
          <w:noProof/>
          <w:sz w:val="26"/>
          <w:szCs w:val="26"/>
          <w:lang w:val="vi-VN"/>
        </w:rPr>
        <w:t>Tối ưu hóa khả năng phát hiện sớm các mối đe dọa.</w:t>
      </w:r>
    </w:p>
    <w:p w14:paraId="501C7FD9" w14:textId="77777777" w:rsidR="009C182B" w:rsidRPr="00CD2CDD" w:rsidRDefault="009C182B" w:rsidP="00874C4E">
      <w:pPr>
        <w:pStyle w:val="ListParagraph"/>
        <w:widowControl w:val="0"/>
        <w:numPr>
          <w:ilvl w:val="0"/>
          <w:numId w:val="12"/>
        </w:numPr>
        <w:autoSpaceDE w:val="0"/>
        <w:autoSpaceDN w:val="0"/>
        <w:adjustRightInd w:val="0"/>
        <w:spacing w:line="312" w:lineRule="auto"/>
        <w:jc w:val="both"/>
        <w:rPr>
          <w:rFonts w:ascii="Times New Roman" w:hAnsi="Times New Roman" w:cs="Times New Roman"/>
          <w:noProof/>
          <w:sz w:val="26"/>
          <w:szCs w:val="26"/>
          <w:lang w:val="vi-VN"/>
        </w:rPr>
      </w:pPr>
      <w:r w:rsidRPr="00CD2CDD">
        <w:rPr>
          <w:rFonts w:ascii="Times New Roman" w:hAnsi="Times New Roman" w:cs="Times New Roman"/>
          <w:noProof/>
          <w:sz w:val="26"/>
          <w:szCs w:val="26"/>
          <w:lang w:val="vi-VN"/>
        </w:rPr>
        <w:t>Đưa ra góc nhìn khoa học về cách ứng dụng XGBoost trong lĩnh vực an ninh mạng.</w:t>
      </w:r>
    </w:p>
    <w:p w14:paraId="70618FC1" w14:textId="77777777" w:rsidR="009C182B" w:rsidRPr="00CD2CDD" w:rsidRDefault="009C182B" w:rsidP="00874C4E">
      <w:pPr>
        <w:pStyle w:val="ListParagraph"/>
        <w:widowControl w:val="0"/>
        <w:numPr>
          <w:ilvl w:val="0"/>
          <w:numId w:val="12"/>
        </w:numPr>
        <w:autoSpaceDE w:val="0"/>
        <w:autoSpaceDN w:val="0"/>
        <w:adjustRightInd w:val="0"/>
        <w:spacing w:line="312" w:lineRule="auto"/>
        <w:jc w:val="both"/>
        <w:rPr>
          <w:rFonts w:ascii="Times New Roman" w:hAnsi="Times New Roman" w:cs="Times New Roman"/>
          <w:noProof/>
          <w:sz w:val="26"/>
          <w:szCs w:val="26"/>
          <w:lang w:val="vi-VN"/>
        </w:rPr>
      </w:pPr>
      <w:r w:rsidRPr="00CD2CDD">
        <w:rPr>
          <w:rFonts w:ascii="Times New Roman" w:hAnsi="Times New Roman" w:cs="Times New Roman"/>
          <w:noProof/>
          <w:sz w:val="26"/>
          <w:szCs w:val="26"/>
          <w:lang w:val="vi-VN"/>
        </w:rPr>
        <w:t>Tạo tiền đề cho các nghiên cứu và ứng dụng thực tiễn khác trong tương lai.</w:t>
      </w:r>
    </w:p>
    <w:p w14:paraId="4E5ADF31" w14:textId="0F314A13" w:rsidR="000D0EDA" w:rsidRPr="009C182B" w:rsidRDefault="000D0EDA" w:rsidP="00874C4E">
      <w:pPr>
        <w:widowControl w:val="0"/>
        <w:autoSpaceDE w:val="0"/>
        <w:autoSpaceDN w:val="0"/>
        <w:adjustRightInd w:val="0"/>
        <w:spacing w:after="0" w:line="312" w:lineRule="auto"/>
        <w:ind w:left="839"/>
        <w:rPr>
          <w:rFonts w:ascii="Times New Roman" w:hAnsi="Times New Roman" w:cs="Times New Roman"/>
          <w:b/>
          <w:bCs/>
          <w:noProof/>
          <w:sz w:val="26"/>
          <w:szCs w:val="26"/>
          <w:lang w:val="vi-VN"/>
        </w:rPr>
      </w:pPr>
      <w:r w:rsidRPr="009C182B">
        <w:rPr>
          <w:rFonts w:ascii="Times New Roman" w:hAnsi="Times New Roman" w:cs="Times New Roman"/>
          <w:b/>
          <w:bCs/>
          <w:noProof/>
          <w:sz w:val="26"/>
          <w:szCs w:val="26"/>
          <w:lang w:val="vi-VN"/>
        </w:rPr>
        <w:t>Nhiệm vụ:</w:t>
      </w:r>
    </w:p>
    <w:p w14:paraId="2B250ECE" w14:textId="4CBF0E40" w:rsidR="00391870" w:rsidRPr="00391870" w:rsidRDefault="00391870" w:rsidP="00874C4E">
      <w:pPr>
        <w:pStyle w:val="ListParagraph"/>
        <w:widowControl w:val="0"/>
        <w:numPr>
          <w:ilvl w:val="0"/>
          <w:numId w:val="7"/>
        </w:numPr>
        <w:autoSpaceDE w:val="0"/>
        <w:autoSpaceDN w:val="0"/>
        <w:adjustRightInd w:val="0"/>
        <w:spacing w:line="312" w:lineRule="auto"/>
        <w:ind w:right="78"/>
        <w:jc w:val="both"/>
        <w:rPr>
          <w:rFonts w:ascii="Times New Roman" w:hAnsi="Times New Roman" w:cs="Times New Roman"/>
          <w:noProof/>
          <w:sz w:val="26"/>
          <w:szCs w:val="26"/>
          <w:lang w:val="vi-VN"/>
        </w:rPr>
      </w:pPr>
      <w:r w:rsidRPr="00391870">
        <w:rPr>
          <w:rFonts w:ascii="Times New Roman" w:hAnsi="Times New Roman" w:cs="Times New Roman"/>
          <w:noProof/>
          <w:sz w:val="26"/>
          <w:szCs w:val="26"/>
          <w:lang w:val="vi-VN"/>
        </w:rPr>
        <w:t>Xác định và làm rõ các khái niệm liên quan đến hành vi bất thường trong mạng nội bộ</w:t>
      </w:r>
      <w:r>
        <w:rPr>
          <w:rFonts w:ascii="Times New Roman" w:hAnsi="Times New Roman" w:cs="Times New Roman"/>
          <w:noProof/>
          <w:sz w:val="26"/>
          <w:szCs w:val="26"/>
        </w:rPr>
        <w:t xml:space="preserve"> thường gặp</w:t>
      </w:r>
      <w:r w:rsidRPr="00391870">
        <w:rPr>
          <w:rFonts w:ascii="Times New Roman" w:hAnsi="Times New Roman" w:cs="Times New Roman"/>
          <w:noProof/>
          <w:sz w:val="26"/>
          <w:szCs w:val="26"/>
          <w:lang w:val="vi-VN"/>
        </w:rPr>
        <w:t>.</w:t>
      </w:r>
      <w:r>
        <w:rPr>
          <w:rFonts w:ascii="Times New Roman" w:hAnsi="Times New Roman" w:cs="Times New Roman"/>
          <w:noProof/>
          <w:sz w:val="26"/>
          <w:szCs w:val="26"/>
        </w:rPr>
        <w:tab/>
      </w:r>
    </w:p>
    <w:p w14:paraId="47B5C47C" w14:textId="77777777" w:rsidR="00391870" w:rsidRPr="00391870" w:rsidRDefault="00391870" w:rsidP="00874C4E">
      <w:pPr>
        <w:pStyle w:val="ListParagraph"/>
        <w:widowControl w:val="0"/>
        <w:numPr>
          <w:ilvl w:val="0"/>
          <w:numId w:val="7"/>
        </w:numPr>
        <w:autoSpaceDE w:val="0"/>
        <w:autoSpaceDN w:val="0"/>
        <w:adjustRightInd w:val="0"/>
        <w:spacing w:line="312" w:lineRule="auto"/>
        <w:ind w:right="78"/>
        <w:jc w:val="both"/>
        <w:rPr>
          <w:rFonts w:ascii="Times New Roman" w:hAnsi="Times New Roman" w:cs="Times New Roman"/>
          <w:noProof/>
          <w:sz w:val="26"/>
          <w:szCs w:val="26"/>
          <w:lang w:val="vi-VN"/>
        </w:rPr>
      </w:pPr>
      <w:r w:rsidRPr="00391870">
        <w:rPr>
          <w:rFonts w:ascii="Times New Roman" w:hAnsi="Times New Roman" w:cs="Times New Roman"/>
          <w:noProof/>
          <w:sz w:val="26"/>
          <w:szCs w:val="26"/>
          <w:lang w:val="vi-VN"/>
        </w:rPr>
        <w:t>Phân tích các đặc điểm và dữ liệu mạng nội bộ, từ đó xây dựng bộ dữ liệu phù hợp để đào tạo mô hình.</w:t>
      </w:r>
    </w:p>
    <w:p w14:paraId="233FA61C" w14:textId="77777777" w:rsidR="00391870" w:rsidRPr="00391870" w:rsidRDefault="00391870" w:rsidP="00874C4E">
      <w:pPr>
        <w:pStyle w:val="ListParagraph"/>
        <w:widowControl w:val="0"/>
        <w:numPr>
          <w:ilvl w:val="0"/>
          <w:numId w:val="7"/>
        </w:numPr>
        <w:autoSpaceDE w:val="0"/>
        <w:autoSpaceDN w:val="0"/>
        <w:adjustRightInd w:val="0"/>
        <w:spacing w:line="312" w:lineRule="auto"/>
        <w:ind w:right="78"/>
        <w:jc w:val="both"/>
        <w:rPr>
          <w:rFonts w:ascii="Times New Roman" w:hAnsi="Times New Roman" w:cs="Times New Roman"/>
          <w:noProof/>
          <w:sz w:val="26"/>
          <w:szCs w:val="26"/>
          <w:lang w:val="vi-VN"/>
        </w:rPr>
      </w:pPr>
      <w:r w:rsidRPr="00391870">
        <w:rPr>
          <w:rFonts w:ascii="Times New Roman" w:hAnsi="Times New Roman" w:cs="Times New Roman"/>
          <w:noProof/>
          <w:sz w:val="26"/>
          <w:szCs w:val="26"/>
          <w:lang w:val="vi-VN"/>
        </w:rPr>
        <w:t>Ứng dụng XGBoost để xây dựng mô hình phát hiện bất thường và đánh giá hiệu quả của mô hình.</w:t>
      </w:r>
    </w:p>
    <w:p w14:paraId="6836164D" w14:textId="62266D42" w:rsidR="000D0EDA" w:rsidRPr="009C182B" w:rsidRDefault="00391870" w:rsidP="00874C4E">
      <w:pPr>
        <w:pStyle w:val="ListParagraph"/>
        <w:widowControl w:val="0"/>
        <w:numPr>
          <w:ilvl w:val="0"/>
          <w:numId w:val="7"/>
        </w:numPr>
        <w:autoSpaceDE w:val="0"/>
        <w:autoSpaceDN w:val="0"/>
        <w:adjustRightInd w:val="0"/>
        <w:spacing w:line="312" w:lineRule="auto"/>
        <w:ind w:right="78"/>
        <w:jc w:val="both"/>
        <w:rPr>
          <w:rFonts w:ascii="Times New Roman" w:hAnsi="Times New Roman" w:cs="Times New Roman"/>
          <w:noProof/>
          <w:sz w:val="26"/>
          <w:szCs w:val="26"/>
          <w:lang w:val="vi-VN"/>
        </w:rPr>
      </w:pPr>
      <w:r w:rsidRPr="00391870">
        <w:rPr>
          <w:rFonts w:ascii="Times New Roman" w:hAnsi="Times New Roman" w:cs="Times New Roman"/>
          <w:noProof/>
          <w:sz w:val="26"/>
          <w:szCs w:val="26"/>
          <w:lang w:val="vi-VN"/>
        </w:rPr>
        <w:t>Đề xuất một số phương pháp cải tiến nhằm nâng cao độ chính xác và tốc độ phát hiện</w:t>
      </w:r>
      <w:r w:rsidR="00CD2CDD">
        <w:rPr>
          <w:rFonts w:ascii="Times New Roman" w:hAnsi="Times New Roman" w:cs="Times New Roman"/>
          <w:noProof/>
          <w:sz w:val="26"/>
          <w:szCs w:val="26"/>
        </w:rPr>
        <w:t xml:space="preserve"> hành vi bất thường</w:t>
      </w:r>
      <w:r w:rsidRPr="00391870">
        <w:rPr>
          <w:rFonts w:ascii="Times New Roman" w:hAnsi="Times New Roman" w:cs="Times New Roman"/>
          <w:noProof/>
          <w:sz w:val="26"/>
          <w:szCs w:val="26"/>
          <w:lang w:val="vi-VN"/>
        </w:rPr>
        <w:t>.</w:t>
      </w:r>
    </w:p>
    <w:p w14:paraId="52D73373" w14:textId="735099F5" w:rsidR="000D0EDA" w:rsidRPr="009C182B" w:rsidRDefault="000D0EDA" w:rsidP="00874C4E">
      <w:pPr>
        <w:pStyle w:val="Heading2"/>
        <w:spacing w:line="312" w:lineRule="auto"/>
        <w:rPr>
          <w:rFonts w:ascii="Times New Roman" w:hAnsi="Times New Roman" w:cs="Times New Roman"/>
          <w:b w:val="0"/>
          <w:noProof/>
          <w:lang w:val="vi-VN"/>
        </w:rPr>
      </w:pPr>
      <w:bookmarkStart w:id="3" w:name="_Toc187570536"/>
      <w:r w:rsidRPr="009C182B">
        <w:rPr>
          <w:rFonts w:ascii="Times New Roman" w:hAnsi="Times New Roman" w:cs="Times New Roman"/>
          <w:noProof/>
          <w:lang w:val="vi-VN"/>
        </w:rPr>
        <w:lastRenderedPageBreak/>
        <w:t>3. Phương pháp nghiên cứu</w:t>
      </w:r>
      <w:bookmarkEnd w:id="3"/>
    </w:p>
    <w:p w14:paraId="641C5356" w14:textId="77777777" w:rsidR="00780832" w:rsidRPr="00780832" w:rsidRDefault="00780832" w:rsidP="00874C4E">
      <w:pPr>
        <w:widowControl w:val="0"/>
        <w:autoSpaceDE w:val="0"/>
        <w:autoSpaceDN w:val="0"/>
        <w:adjustRightInd w:val="0"/>
        <w:spacing w:before="59" w:after="0" w:line="312" w:lineRule="auto"/>
        <w:ind w:left="119" w:right="55" w:firstLine="720"/>
        <w:jc w:val="both"/>
        <w:rPr>
          <w:rFonts w:ascii="Times New Roman" w:hAnsi="Times New Roman" w:cs="Times New Roman"/>
          <w:noProof/>
          <w:sz w:val="26"/>
          <w:szCs w:val="26"/>
        </w:rPr>
      </w:pPr>
      <w:r w:rsidRPr="00780832">
        <w:rPr>
          <w:rFonts w:ascii="Times New Roman" w:hAnsi="Times New Roman" w:cs="Times New Roman"/>
          <w:noProof/>
          <w:sz w:val="26"/>
          <w:szCs w:val="26"/>
        </w:rPr>
        <w:t>Để đạt được các mục tiêu trên, bài tiểu luận sử dụng kết hợp các phương pháp nghiên cứu sau:</w:t>
      </w:r>
    </w:p>
    <w:p w14:paraId="5CA2AC95" w14:textId="77777777" w:rsidR="00780832" w:rsidRDefault="00780832" w:rsidP="00874C4E">
      <w:pPr>
        <w:pStyle w:val="ListParagraph"/>
        <w:widowControl w:val="0"/>
        <w:numPr>
          <w:ilvl w:val="0"/>
          <w:numId w:val="14"/>
        </w:numPr>
        <w:autoSpaceDE w:val="0"/>
        <w:autoSpaceDN w:val="0"/>
        <w:adjustRightInd w:val="0"/>
        <w:spacing w:before="59" w:line="312" w:lineRule="auto"/>
        <w:ind w:right="55"/>
        <w:jc w:val="both"/>
        <w:rPr>
          <w:rFonts w:ascii="Times New Roman" w:hAnsi="Times New Roman" w:cs="Times New Roman"/>
          <w:noProof/>
          <w:sz w:val="26"/>
          <w:szCs w:val="26"/>
        </w:rPr>
      </w:pPr>
      <w:r w:rsidRPr="00780832">
        <w:rPr>
          <w:rFonts w:ascii="Times New Roman" w:hAnsi="Times New Roman" w:cs="Times New Roman"/>
          <w:b/>
          <w:bCs/>
          <w:noProof/>
          <w:sz w:val="26"/>
          <w:szCs w:val="26"/>
        </w:rPr>
        <w:t>Phương pháp lịch sử</w:t>
      </w:r>
      <w:r w:rsidRPr="00780832">
        <w:rPr>
          <w:rFonts w:ascii="Times New Roman" w:hAnsi="Times New Roman" w:cs="Times New Roman"/>
          <w:noProof/>
          <w:sz w:val="26"/>
          <w:szCs w:val="26"/>
        </w:rPr>
        <w:t>: Tìm hiểu các phương pháp truyền thống và hiện đại trong phát hiện bất thường mạng, cũng như quá trình phát triển của thuật toán XGBoost và các ứng dụng trong thực tế.</w:t>
      </w:r>
    </w:p>
    <w:p w14:paraId="52E29AF6" w14:textId="77777777" w:rsidR="00780832" w:rsidRDefault="00780832" w:rsidP="00874C4E">
      <w:pPr>
        <w:pStyle w:val="ListParagraph"/>
        <w:widowControl w:val="0"/>
        <w:numPr>
          <w:ilvl w:val="0"/>
          <w:numId w:val="14"/>
        </w:numPr>
        <w:autoSpaceDE w:val="0"/>
        <w:autoSpaceDN w:val="0"/>
        <w:adjustRightInd w:val="0"/>
        <w:spacing w:before="59" w:line="312" w:lineRule="auto"/>
        <w:ind w:right="55"/>
        <w:jc w:val="both"/>
        <w:rPr>
          <w:rFonts w:ascii="Times New Roman" w:hAnsi="Times New Roman" w:cs="Times New Roman"/>
          <w:noProof/>
          <w:sz w:val="26"/>
          <w:szCs w:val="26"/>
        </w:rPr>
      </w:pPr>
      <w:r w:rsidRPr="00780832">
        <w:rPr>
          <w:rFonts w:ascii="Times New Roman" w:hAnsi="Times New Roman" w:cs="Times New Roman"/>
          <w:b/>
          <w:bCs/>
          <w:noProof/>
          <w:sz w:val="26"/>
          <w:szCs w:val="26"/>
        </w:rPr>
        <w:t>Phương pháp logic</w:t>
      </w:r>
      <w:r w:rsidRPr="00780832">
        <w:rPr>
          <w:rFonts w:ascii="Times New Roman" w:hAnsi="Times New Roman" w:cs="Times New Roman"/>
          <w:noProof/>
          <w:sz w:val="26"/>
          <w:szCs w:val="26"/>
        </w:rPr>
        <w:t>: Phân tích, trừu tượng hóa và khái quát hóa từ dữ liệu thực tiễn, đánh giá mối quan hệ giữa các yếu tố ảnh hưởng đến hiệu quả phát hiện bất thường.</w:t>
      </w:r>
    </w:p>
    <w:p w14:paraId="0338DC72" w14:textId="774FFE7B" w:rsidR="00780832" w:rsidRPr="00780832" w:rsidRDefault="00780832" w:rsidP="00874C4E">
      <w:pPr>
        <w:pStyle w:val="ListParagraph"/>
        <w:widowControl w:val="0"/>
        <w:numPr>
          <w:ilvl w:val="0"/>
          <w:numId w:val="14"/>
        </w:numPr>
        <w:autoSpaceDE w:val="0"/>
        <w:autoSpaceDN w:val="0"/>
        <w:adjustRightInd w:val="0"/>
        <w:spacing w:before="59" w:line="312" w:lineRule="auto"/>
        <w:ind w:right="55"/>
        <w:jc w:val="both"/>
        <w:rPr>
          <w:rFonts w:ascii="Times New Roman" w:hAnsi="Times New Roman" w:cs="Times New Roman"/>
          <w:noProof/>
          <w:sz w:val="26"/>
          <w:szCs w:val="26"/>
        </w:rPr>
      </w:pPr>
      <w:r w:rsidRPr="00780832">
        <w:rPr>
          <w:rFonts w:ascii="Times New Roman" w:hAnsi="Times New Roman" w:cs="Times New Roman"/>
          <w:b/>
          <w:bCs/>
          <w:noProof/>
          <w:sz w:val="26"/>
          <w:szCs w:val="26"/>
        </w:rPr>
        <w:t>Phương pháp thực nghiệm</w:t>
      </w:r>
      <w:r w:rsidRPr="00780832">
        <w:rPr>
          <w:rFonts w:ascii="Times New Roman" w:hAnsi="Times New Roman" w:cs="Times New Roman"/>
          <w:noProof/>
          <w:sz w:val="26"/>
          <w:szCs w:val="26"/>
        </w:rPr>
        <w:t>: Xây dựng và triển khai mô hình XGBoost trên bộ dữ liệu mẫu, từ đó đánh giá hiệu quả bằng các chỉ số khoa học như độ chính xác, độ nhạy, và F1-score.</w:t>
      </w:r>
    </w:p>
    <w:p w14:paraId="1E6862D5" w14:textId="77777777" w:rsidR="00874C4E" w:rsidRDefault="00874C4E">
      <w:pPr>
        <w:rPr>
          <w:rFonts w:ascii="Times New Roman" w:eastAsiaTheme="majorEastAsia" w:hAnsi="Times New Roman" w:cs="Times New Roman"/>
          <w:b/>
          <w:bCs/>
          <w:noProof/>
          <w:color w:val="2F5496" w:themeColor="accent1" w:themeShade="BF"/>
          <w:sz w:val="26"/>
          <w:szCs w:val="26"/>
          <w:lang w:val="vi-VN"/>
        </w:rPr>
      </w:pPr>
      <w:bookmarkStart w:id="4" w:name="_Toc187570537"/>
      <w:r>
        <w:rPr>
          <w:rFonts w:ascii="Times New Roman" w:hAnsi="Times New Roman" w:cs="Times New Roman"/>
          <w:noProof/>
          <w:sz w:val="26"/>
          <w:szCs w:val="26"/>
          <w:lang w:val="vi-VN"/>
        </w:rPr>
        <w:br w:type="page"/>
      </w:r>
    </w:p>
    <w:p w14:paraId="1A499AEC" w14:textId="51B81772" w:rsidR="000C6D84" w:rsidRPr="009C182B" w:rsidRDefault="000C6D84" w:rsidP="00874C4E">
      <w:pPr>
        <w:pStyle w:val="Heading1"/>
        <w:spacing w:before="0" w:line="360" w:lineRule="auto"/>
        <w:jc w:val="center"/>
        <w:rPr>
          <w:rFonts w:ascii="Times New Roman" w:hAnsi="Times New Roman" w:cs="Times New Roman"/>
          <w:b w:val="0"/>
          <w:noProof/>
          <w:sz w:val="26"/>
          <w:szCs w:val="26"/>
          <w:lang w:val="vi-VN"/>
        </w:rPr>
      </w:pPr>
      <w:r w:rsidRPr="009C182B">
        <w:rPr>
          <w:rFonts w:ascii="Times New Roman" w:hAnsi="Times New Roman" w:cs="Times New Roman"/>
          <w:noProof/>
          <w:sz w:val="26"/>
          <w:szCs w:val="26"/>
          <w:lang w:val="vi-VN"/>
        </w:rPr>
        <w:lastRenderedPageBreak/>
        <w:t>B. NỘI DUNG</w:t>
      </w:r>
      <w:bookmarkEnd w:id="4"/>
    </w:p>
    <w:p w14:paraId="4DC9E1E3" w14:textId="09592991" w:rsidR="000C6D84" w:rsidRPr="009C182B" w:rsidRDefault="000C6D84" w:rsidP="00C3252F">
      <w:pPr>
        <w:pStyle w:val="Heading1"/>
        <w:spacing w:before="0" w:line="312" w:lineRule="auto"/>
        <w:jc w:val="center"/>
        <w:rPr>
          <w:rFonts w:ascii="Times New Roman" w:hAnsi="Times New Roman" w:cs="Times New Roman"/>
          <w:b w:val="0"/>
          <w:noProof/>
          <w:sz w:val="26"/>
          <w:szCs w:val="26"/>
          <w:lang w:val="vi-VN"/>
        </w:rPr>
      </w:pPr>
      <w:bookmarkStart w:id="5" w:name="_Toc187570538"/>
      <w:r w:rsidRPr="009C182B">
        <w:rPr>
          <w:rFonts w:ascii="Times New Roman" w:hAnsi="Times New Roman" w:cs="Times New Roman"/>
          <w:noProof/>
          <w:sz w:val="26"/>
          <w:szCs w:val="26"/>
          <w:lang w:val="vi-VN"/>
        </w:rPr>
        <w:t>CHƯƠNG I: TỔNG QUAN NGHIÊN CỨU</w:t>
      </w:r>
      <w:bookmarkEnd w:id="5"/>
    </w:p>
    <w:p w14:paraId="14C8FE6B" w14:textId="762F3640" w:rsidR="000C6D84" w:rsidRPr="009C182B" w:rsidRDefault="00EE7723" w:rsidP="00874C4E">
      <w:pPr>
        <w:pStyle w:val="Heading2"/>
        <w:spacing w:line="312" w:lineRule="auto"/>
        <w:rPr>
          <w:rFonts w:ascii="Times New Roman" w:hAnsi="Times New Roman" w:cs="Times New Roman"/>
          <w:b w:val="0"/>
          <w:noProof/>
          <w:lang w:val="vi-VN"/>
        </w:rPr>
      </w:pPr>
      <w:bookmarkStart w:id="6" w:name="_Toc187570539"/>
      <w:r w:rsidRPr="009C182B">
        <w:rPr>
          <w:rFonts w:ascii="Times New Roman" w:hAnsi="Times New Roman" w:cs="Times New Roman"/>
          <w:noProof/>
          <w:lang w:val="vi-VN"/>
        </w:rPr>
        <w:t>1.</w:t>
      </w:r>
      <w:r w:rsidR="007D30EA" w:rsidRPr="009C182B">
        <w:rPr>
          <w:rFonts w:ascii="Times New Roman" w:hAnsi="Times New Roman" w:cs="Times New Roman"/>
          <w:noProof/>
          <w:lang w:val="vi-VN"/>
        </w:rPr>
        <w:t>1</w:t>
      </w:r>
      <w:r w:rsidRPr="009C182B">
        <w:rPr>
          <w:rFonts w:ascii="Times New Roman" w:hAnsi="Times New Roman" w:cs="Times New Roman"/>
          <w:noProof/>
          <w:lang w:val="vi-VN"/>
        </w:rPr>
        <w:t xml:space="preserve"> </w:t>
      </w:r>
      <w:r w:rsidR="00A919F1" w:rsidRPr="009C182B">
        <w:rPr>
          <w:rFonts w:ascii="Times New Roman" w:hAnsi="Times New Roman" w:cs="Times New Roman"/>
          <w:noProof/>
          <w:lang w:val="vi-VN"/>
        </w:rPr>
        <w:t>Các hoạt động bất thường trong mạng nội bộ</w:t>
      </w:r>
      <w:bookmarkEnd w:id="6"/>
    </w:p>
    <w:p w14:paraId="495B8D60" w14:textId="2A70F8F0" w:rsidR="0058498E" w:rsidRPr="0058498E" w:rsidRDefault="0058498E" w:rsidP="00874C4E">
      <w:pPr>
        <w:spacing w:afterLines="340" w:after="816" w:line="312" w:lineRule="auto"/>
        <w:ind w:firstLine="720"/>
        <w:contextualSpacing/>
        <w:jc w:val="both"/>
        <w:rPr>
          <w:rFonts w:ascii="Times New Roman" w:hAnsi="Times New Roman" w:cs="Times New Roman"/>
          <w:noProof/>
          <w:sz w:val="26"/>
          <w:szCs w:val="26"/>
        </w:rPr>
      </w:pPr>
      <w:r w:rsidRPr="0058498E">
        <w:rPr>
          <w:rFonts w:ascii="Times New Roman" w:hAnsi="Times New Roman" w:cs="Times New Roman"/>
          <w:noProof/>
          <w:sz w:val="26"/>
          <w:szCs w:val="26"/>
        </w:rPr>
        <w:t>Hoạt động bất thường trong mạng nội bộ là một trong những vấn đề trọng tâm trong lĩnh vực an ninh mạng. Những hoạt động này thường liên quan đến các hành vi không phù hợp hoặc độc hại, có khả năng làm ảnh hưởng đến hiệu suất và tính an toàn của hệ thống. Trong đó, tấn công từ chối dịch vụ phân tán (DDoS) và quét cổng (port scanning) là hai biểu hiện phổ biến, thường xuyên xuất hiện trong các tình huống xâm nhập trái phép.</w:t>
      </w:r>
    </w:p>
    <w:p w14:paraId="4017D641" w14:textId="1282205A" w:rsidR="00750ACC" w:rsidRPr="0058498E" w:rsidRDefault="00874C4E" w:rsidP="00874C4E">
      <w:pPr>
        <w:spacing w:afterLines="340" w:after="816" w:line="312" w:lineRule="auto"/>
        <w:ind w:firstLine="720"/>
        <w:contextualSpacing/>
        <w:jc w:val="both"/>
        <w:rPr>
          <w:rFonts w:ascii="Times New Roman" w:hAnsi="Times New Roman" w:cs="Times New Roman"/>
          <w:noProof/>
          <w:sz w:val="26"/>
          <w:szCs w:val="26"/>
        </w:rPr>
      </w:pPr>
      <w:r>
        <w:rPr>
          <w:noProof/>
        </w:rPr>
        <mc:AlternateContent>
          <mc:Choice Requires="wps">
            <w:drawing>
              <wp:anchor distT="0" distB="0" distL="114300" distR="114300" simplePos="0" relativeHeight="251656704" behindDoc="0" locked="0" layoutInCell="1" allowOverlap="1" wp14:anchorId="400F6FBE" wp14:editId="2AEF5324">
                <wp:simplePos x="0" y="0"/>
                <wp:positionH relativeFrom="column">
                  <wp:posOffset>26670</wp:posOffset>
                </wp:positionH>
                <wp:positionV relativeFrom="paragraph">
                  <wp:posOffset>5043170</wp:posOffset>
                </wp:positionV>
                <wp:extent cx="6047740" cy="368300"/>
                <wp:effectExtent l="0" t="0" r="0" b="0"/>
                <wp:wrapSquare wrapText="bothSides"/>
                <wp:docPr id="1383751752" name="Text Box 1"/>
                <wp:cNvGraphicFramePr/>
                <a:graphic xmlns:a="http://schemas.openxmlformats.org/drawingml/2006/main">
                  <a:graphicData uri="http://schemas.microsoft.com/office/word/2010/wordprocessingShape">
                    <wps:wsp>
                      <wps:cNvSpPr txBox="1"/>
                      <wps:spPr>
                        <a:xfrm>
                          <a:off x="0" y="0"/>
                          <a:ext cx="6047740" cy="368300"/>
                        </a:xfrm>
                        <a:prstGeom prst="rect">
                          <a:avLst/>
                        </a:prstGeom>
                        <a:solidFill>
                          <a:prstClr val="white"/>
                        </a:solidFill>
                        <a:ln>
                          <a:noFill/>
                        </a:ln>
                      </wps:spPr>
                      <wps:txbx>
                        <w:txbxContent>
                          <w:p w14:paraId="1A065BB2" w14:textId="636CE9D2" w:rsidR="00084BEA" w:rsidRPr="00E717F9" w:rsidRDefault="00084BEA" w:rsidP="00E717F9">
                            <w:pPr>
                              <w:pStyle w:val="Caption"/>
                              <w:spacing w:after="816"/>
                              <w:jc w:val="both"/>
                              <w:rPr>
                                <w:rFonts w:ascii="Times New Roman" w:hAnsi="Times New Roman" w:cs="Times New Roman"/>
                                <w:noProof/>
                                <w:sz w:val="22"/>
                                <w:szCs w:val="22"/>
                              </w:rPr>
                            </w:pPr>
                            <w:proofErr w:type="spellStart"/>
                            <w:r w:rsidRPr="00E717F9">
                              <w:rPr>
                                <w:sz w:val="22"/>
                                <w:szCs w:val="22"/>
                              </w:rPr>
                              <w:t>Hình</w:t>
                            </w:r>
                            <w:proofErr w:type="spellEnd"/>
                            <w:r w:rsidRPr="00E717F9">
                              <w:rPr>
                                <w:sz w:val="22"/>
                                <w:szCs w:val="22"/>
                              </w:rPr>
                              <w:t xml:space="preserve"> </w:t>
                            </w:r>
                            <w:r w:rsidRPr="00E717F9">
                              <w:rPr>
                                <w:sz w:val="22"/>
                                <w:szCs w:val="22"/>
                              </w:rPr>
                              <w:fldChar w:fldCharType="begin"/>
                            </w:r>
                            <w:r w:rsidRPr="00E717F9">
                              <w:rPr>
                                <w:sz w:val="22"/>
                                <w:szCs w:val="22"/>
                              </w:rPr>
                              <w:instrText xml:space="preserve"> SEQ Hình \* ARABIC </w:instrText>
                            </w:r>
                            <w:r w:rsidRPr="00E717F9">
                              <w:rPr>
                                <w:sz w:val="22"/>
                                <w:szCs w:val="22"/>
                              </w:rPr>
                              <w:fldChar w:fldCharType="separate"/>
                            </w:r>
                            <w:r w:rsidR="00BB0BDB">
                              <w:rPr>
                                <w:noProof/>
                                <w:sz w:val="22"/>
                                <w:szCs w:val="22"/>
                              </w:rPr>
                              <w:t>1</w:t>
                            </w:r>
                            <w:r w:rsidRPr="00E717F9">
                              <w:rPr>
                                <w:sz w:val="22"/>
                                <w:szCs w:val="22"/>
                              </w:rPr>
                              <w:fldChar w:fldCharType="end"/>
                            </w:r>
                            <w:r w:rsidRPr="00E717F9">
                              <w:rPr>
                                <w:sz w:val="22"/>
                                <w:szCs w:val="22"/>
                              </w:rPr>
                              <w:t xml:space="preserve">. </w:t>
                            </w:r>
                            <w:proofErr w:type="spellStart"/>
                            <w:r w:rsidRPr="00E717F9">
                              <w:rPr>
                                <w:sz w:val="22"/>
                                <w:szCs w:val="22"/>
                              </w:rPr>
                              <w:t>Vào</w:t>
                            </w:r>
                            <w:proofErr w:type="spellEnd"/>
                            <w:r w:rsidRPr="00E717F9">
                              <w:rPr>
                                <w:sz w:val="22"/>
                                <w:szCs w:val="22"/>
                              </w:rPr>
                              <w:t xml:space="preserve"> </w:t>
                            </w:r>
                            <w:proofErr w:type="spellStart"/>
                            <w:r w:rsidRPr="00E717F9">
                              <w:rPr>
                                <w:sz w:val="22"/>
                                <w:szCs w:val="22"/>
                              </w:rPr>
                              <w:t>ngày</w:t>
                            </w:r>
                            <w:proofErr w:type="spellEnd"/>
                            <w:r w:rsidRPr="00E717F9">
                              <w:rPr>
                                <w:sz w:val="22"/>
                                <w:szCs w:val="22"/>
                              </w:rPr>
                              <w:t xml:space="preserve"> 21 </w:t>
                            </w:r>
                            <w:proofErr w:type="spellStart"/>
                            <w:r w:rsidRPr="00E717F9">
                              <w:rPr>
                                <w:sz w:val="22"/>
                                <w:szCs w:val="22"/>
                              </w:rPr>
                              <w:t>tháng</w:t>
                            </w:r>
                            <w:proofErr w:type="spellEnd"/>
                            <w:r w:rsidRPr="00E717F9">
                              <w:rPr>
                                <w:sz w:val="22"/>
                                <w:szCs w:val="22"/>
                              </w:rPr>
                              <w:t xml:space="preserve"> 10 </w:t>
                            </w:r>
                            <w:proofErr w:type="spellStart"/>
                            <w:r w:rsidRPr="00E717F9">
                              <w:rPr>
                                <w:sz w:val="22"/>
                                <w:szCs w:val="22"/>
                              </w:rPr>
                              <w:t>năm</w:t>
                            </w:r>
                            <w:proofErr w:type="spellEnd"/>
                            <w:r w:rsidRPr="00E717F9">
                              <w:rPr>
                                <w:sz w:val="22"/>
                                <w:szCs w:val="22"/>
                              </w:rPr>
                              <w:t xml:space="preserve"> 2024, </w:t>
                            </w:r>
                            <w:proofErr w:type="spellStart"/>
                            <w:r w:rsidRPr="00E717F9">
                              <w:rPr>
                                <w:sz w:val="22"/>
                                <w:szCs w:val="22"/>
                              </w:rPr>
                              <w:t>hệ</w:t>
                            </w:r>
                            <w:proofErr w:type="spellEnd"/>
                            <w:r w:rsidRPr="00E717F9">
                              <w:rPr>
                                <w:sz w:val="22"/>
                                <w:szCs w:val="22"/>
                              </w:rPr>
                              <w:t xml:space="preserve"> </w:t>
                            </w:r>
                            <w:proofErr w:type="spellStart"/>
                            <w:r w:rsidRPr="00E717F9">
                              <w:rPr>
                                <w:sz w:val="22"/>
                                <w:szCs w:val="22"/>
                              </w:rPr>
                              <w:t>thống</w:t>
                            </w:r>
                            <w:proofErr w:type="spellEnd"/>
                            <w:r w:rsidRPr="00E717F9">
                              <w:rPr>
                                <w:sz w:val="22"/>
                                <w:szCs w:val="22"/>
                              </w:rPr>
                              <w:t xml:space="preserve"> </w:t>
                            </w:r>
                            <w:proofErr w:type="spellStart"/>
                            <w:r w:rsidRPr="00E717F9">
                              <w:rPr>
                                <w:sz w:val="22"/>
                                <w:szCs w:val="22"/>
                              </w:rPr>
                              <w:t>của</w:t>
                            </w:r>
                            <w:proofErr w:type="spellEnd"/>
                            <w:r w:rsidRPr="00E717F9">
                              <w:rPr>
                                <w:sz w:val="22"/>
                                <w:szCs w:val="22"/>
                              </w:rPr>
                              <w:t xml:space="preserve"> Cloudflare </w:t>
                            </w:r>
                            <w:proofErr w:type="spellStart"/>
                            <w:r w:rsidRPr="00E717F9">
                              <w:rPr>
                                <w:sz w:val="22"/>
                                <w:szCs w:val="22"/>
                              </w:rPr>
                              <w:t>đã</w:t>
                            </w:r>
                            <w:proofErr w:type="spellEnd"/>
                            <w:r w:rsidRPr="00E717F9">
                              <w:rPr>
                                <w:sz w:val="22"/>
                                <w:szCs w:val="22"/>
                              </w:rPr>
                              <w:t xml:space="preserve"> </w:t>
                            </w:r>
                            <w:proofErr w:type="spellStart"/>
                            <w:r w:rsidRPr="00E717F9">
                              <w:rPr>
                                <w:sz w:val="22"/>
                                <w:szCs w:val="22"/>
                              </w:rPr>
                              <w:t>tự</w:t>
                            </w:r>
                            <w:proofErr w:type="spellEnd"/>
                            <w:r w:rsidRPr="00E717F9">
                              <w:rPr>
                                <w:sz w:val="22"/>
                                <w:szCs w:val="22"/>
                              </w:rPr>
                              <w:t xml:space="preserve"> </w:t>
                            </w:r>
                            <w:proofErr w:type="spellStart"/>
                            <w:r w:rsidRPr="00E717F9">
                              <w:rPr>
                                <w:sz w:val="22"/>
                                <w:szCs w:val="22"/>
                              </w:rPr>
                              <w:t>động</w:t>
                            </w:r>
                            <w:proofErr w:type="spellEnd"/>
                            <w:r w:rsidRPr="00E717F9">
                              <w:rPr>
                                <w:sz w:val="22"/>
                                <w:szCs w:val="22"/>
                              </w:rPr>
                              <w:t xml:space="preserve"> </w:t>
                            </w:r>
                            <w:proofErr w:type="spellStart"/>
                            <w:r w:rsidRPr="00E717F9">
                              <w:rPr>
                                <w:sz w:val="22"/>
                                <w:szCs w:val="22"/>
                              </w:rPr>
                              <w:t>phát</w:t>
                            </w:r>
                            <w:proofErr w:type="spellEnd"/>
                            <w:r w:rsidRPr="00E717F9">
                              <w:rPr>
                                <w:sz w:val="22"/>
                                <w:szCs w:val="22"/>
                              </w:rPr>
                              <w:t xml:space="preserve"> </w:t>
                            </w:r>
                            <w:proofErr w:type="spellStart"/>
                            <w:r w:rsidRPr="00E717F9">
                              <w:rPr>
                                <w:sz w:val="22"/>
                                <w:szCs w:val="22"/>
                              </w:rPr>
                              <w:t>hiện</w:t>
                            </w:r>
                            <w:proofErr w:type="spellEnd"/>
                            <w:r w:rsidRPr="00E717F9">
                              <w:rPr>
                                <w:sz w:val="22"/>
                                <w:szCs w:val="22"/>
                              </w:rPr>
                              <w:t xml:space="preserve"> </w:t>
                            </w:r>
                            <w:proofErr w:type="spellStart"/>
                            <w:r w:rsidRPr="00E717F9">
                              <w:rPr>
                                <w:sz w:val="22"/>
                                <w:szCs w:val="22"/>
                              </w:rPr>
                              <w:t>và</w:t>
                            </w:r>
                            <w:proofErr w:type="spellEnd"/>
                            <w:r w:rsidRPr="00E717F9">
                              <w:rPr>
                                <w:sz w:val="22"/>
                                <w:szCs w:val="22"/>
                              </w:rPr>
                              <w:t xml:space="preserve"> </w:t>
                            </w:r>
                            <w:proofErr w:type="spellStart"/>
                            <w:r w:rsidRPr="00E717F9">
                              <w:rPr>
                                <w:sz w:val="22"/>
                                <w:szCs w:val="22"/>
                              </w:rPr>
                              <w:t>giảm</w:t>
                            </w:r>
                            <w:proofErr w:type="spellEnd"/>
                            <w:r w:rsidRPr="00E717F9">
                              <w:rPr>
                                <w:sz w:val="22"/>
                                <w:szCs w:val="22"/>
                              </w:rPr>
                              <w:t xml:space="preserve"> </w:t>
                            </w:r>
                            <w:proofErr w:type="spellStart"/>
                            <w:r w:rsidRPr="00E717F9">
                              <w:rPr>
                                <w:sz w:val="22"/>
                                <w:szCs w:val="22"/>
                              </w:rPr>
                              <w:t>thiểu</w:t>
                            </w:r>
                            <w:proofErr w:type="spellEnd"/>
                            <w:r w:rsidRPr="00E717F9">
                              <w:rPr>
                                <w:sz w:val="22"/>
                                <w:szCs w:val="22"/>
                              </w:rPr>
                              <w:t xml:space="preserve"> </w:t>
                            </w:r>
                            <w:proofErr w:type="spellStart"/>
                            <w:r w:rsidRPr="00E717F9">
                              <w:rPr>
                                <w:sz w:val="22"/>
                                <w:szCs w:val="22"/>
                              </w:rPr>
                              <w:t>một</w:t>
                            </w:r>
                            <w:proofErr w:type="spellEnd"/>
                            <w:r w:rsidRPr="00E717F9">
                              <w:rPr>
                                <w:sz w:val="22"/>
                                <w:szCs w:val="22"/>
                              </w:rPr>
                              <w:t xml:space="preserve"> </w:t>
                            </w:r>
                            <w:proofErr w:type="spellStart"/>
                            <w:r w:rsidRPr="00E717F9">
                              <w:rPr>
                                <w:sz w:val="22"/>
                                <w:szCs w:val="22"/>
                              </w:rPr>
                              <w:t>cuộc</w:t>
                            </w:r>
                            <w:proofErr w:type="spellEnd"/>
                            <w:r w:rsidRPr="00E717F9">
                              <w:rPr>
                                <w:sz w:val="22"/>
                                <w:szCs w:val="22"/>
                              </w:rPr>
                              <w:t xml:space="preserve"> </w:t>
                            </w:r>
                            <w:proofErr w:type="spellStart"/>
                            <w:r w:rsidRPr="00E717F9">
                              <w:rPr>
                                <w:sz w:val="22"/>
                                <w:szCs w:val="22"/>
                              </w:rPr>
                              <w:t>tấn</w:t>
                            </w:r>
                            <w:proofErr w:type="spellEnd"/>
                            <w:r w:rsidRPr="00E717F9">
                              <w:rPr>
                                <w:sz w:val="22"/>
                                <w:szCs w:val="22"/>
                              </w:rPr>
                              <w:t xml:space="preserve"> </w:t>
                            </w:r>
                            <w:proofErr w:type="spellStart"/>
                            <w:r w:rsidRPr="00E717F9">
                              <w:rPr>
                                <w:sz w:val="22"/>
                                <w:szCs w:val="22"/>
                              </w:rPr>
                              <w:t>công</w:t>
                            </w:r>
                            <w:proofErr w:type="spellEnd"/>
                            <w:r w:rsidRPr="00E717F9">
                              <w:rPr>
                                <w:sz w:val="22"/>
                                <w:szCs w:val="22"/>
                              </w:rPr>
                              <w:t xml:space="preserve"> DDoS 4,2 </w:t>
                            </w:r>
                            <w:proofErr w:type="spellStart"/>
                            <w:r w:rsidRPr="00E717F9">
                              <w:rPr>
                                <w:sz w:val="22"/>
                                <w:szCs w:val="22"/>
                              </w:rPr>
                              <w:t>Tbps</w:t>
                            </w:r>
                            <w:proofErr w:type="spellEnd"/>
                            <w:r w:rsidRPr="00E717F9">
                              <w:rPr>
                                <w:sz w:val="22"/>
                                <w:szCs w:val="22"/>
                              </w:rPr>
                              <w:t xml:space="preserve"> </w:t>
                            </w:r>
                            <w:proofErr w:type="spellStart"/>
                            <w:r w:rsidRPr="00E717F9">
                              <w:rPr>
                                <w:sz w:val="22"/>
                                <w:szCs w:val="22"/>
                              </w:rPr>
                              <w:t>kéo</w:t>
                            </w:r>
                            <w:proofErr w:type="spellEnd"/>
                            <w:r w:rsidRPr="00E717F9">
                              <w:rPr>
                                <w:sz w:val="22"/>
                                <w:szCs w:val="22"/>
                              </w:rPr>
                              <w:t xml:space="preserve"> </w:t>
                            </w:r>
                            <w:proofErr w:type="spellStart"/>
                            <w:r w:rsidRPr="00E717F9">
                              <w:rPr>
                                <w:sz w:val="22"/>
                                <w:szCs w:val="22"/>
                              </w:rPr>
                              <w:t>dài</w:t>
                            </w:r>
                            <w:proofErr w:type="spellEnd"/>
                            <w:r w:rsidRPr="00E717F9">
                              <w:rPr>
                                <w:sz w:val="22"/>
                                <w:szCs w:val="22"/>
                              </w:rPr>
                              <w:t xml:space="preserve"> </w:t>
                            </w:r>
                            <w:proofErr w:type="spellStart"/>
                            <w:r w:rsidRPr="00E717F9">
                              <w:rPr>
                                <w:sz w:val="22"/>
                                <w:szCs w:val="22"/>
                              </w:rPr>
                              <w:t>khoảng</w:t>
                            </w:r>
                            <w:proofErr w:type="spellEnd"/>
                            <w:r w:rsidRPr="00E717F9">
                              <w:rPr>
                                <w:sz w:val="22"/>
                                <w:szCs w:val="22"/>
                              </w:rPr>
                              <w:t xml:space="preserve"> </w:t>
                            </w:r>
                            <w:proofErr w:type="spellStart"/>
                            <w:r w:rsidRPr="00E717F9">
                              <w:rPr>
                                <w:sz w:val="22"/>
                                <w:szCs w:val="22"/>
                              </w:rPr>
                              <w:t>một</w:t>
                            </w:r>
                            <w:proofErr w:type="spellEnd"/>
                            <w:r w:rsidRPr="00E717F9">
                              <w:rPr>
                                <w:sz w:val="22"/>
                                <w:szCs w:val="22"/>
                              </w:rPr>
                              <w:t xml:space="preserve"> </w:t>
                            </w:r>
                            <w:proofErr w:type="spellStart"/>
                            <w:r w:rsidRPr="00E717F9">
                              <w:rPr>
                                <w:sz w:val="22"/>
                                <w:szCs w:val="22"/>
                              </w:rPr>
                              <w:t>phút</w:t>
                            </w:r>
                            <w:proofErr w:type="spellEnd"/>
                            <w:r w:rsidRPr="00E717F9">
                              <w:rPr>
                                <w:sz w:val="22"/>
                                <w:szCs w:val="22"/>
                              </w:rPr>
                              <w:t>.</w:t>
                            </w:r>
                            <w:r w:rsidR="00ED2068">
                              <w:rPr>
                                <w:sz w:val="22"/>
                                <w:szCs w:val="22"/>
                              </w:rPr>
                              <w:t xml:space="preserve"> </w:t>
                            </w:r>
                            <w:sdt>
                              <w:sdtPr>
                                <w:rPr>
                                  <w:sz w:val="22"/>
                                  <w:szCs w:val="22"/>
                                </w:rPr>
                                <w:id w:val="1136763903"/>
                                <w:citation/>
                              </w:sdtPr>
                              <w:sdtContent>
                                <w:r w:rsidR="00ED2068">
                                  <w:rPr>
                                    <w:sz w:val="22"/>
                                    <w:szCs w:val="22"/>
                                  </w:rPr>
                                  <w:fldChar w:fldCharType="begin"/>
                                </w:r>
                                <w:r w:rsidR="00ED2068">
                                  <w:rPr>
                                    <w:sz w:val="22"/>
                                    <w:szCs w:val="22"/>
                                  </w:rPr>
                                  <w:instrText xml:space="preserve"> CITATION Ome24 \l 1033 </w:instrText>
                                </w:r>
                                <w:r w:rsidR="00ED2068">
                                  <w:rPr>
                                    <w:sz w:val="22"/>
                                    <w:szCs w:val="22"/>
                                  </w:rPr>
                                  <w:fldChar w:fldCharType="separate"/>
                                </w:r>
                                <w:r w:rsidR="00ED2068" w:rsidRPr="00ED2068">
                                  <w:rPr>
                                    <w:noProof/>
                                    <w:sz w:val="22"/>
                                    <w:szCs w:val="22"/>
                                  </w:rPr>
                                  <w:t>[2]</w:t>
                                </w:r>
                                <w:r w:rsidR="00ED2068">
                                  <w:rPr>
                                    <w:sz w:val="22"/>
                                    <w:szCs w:val="22"/>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0F6FBE" id="_x0000_t202" coordsize="21600,21600" o:spt="202" path="m,l,21600r21600,l21600,xe">
                <v:stroke joinstyle="miter"/>
                <v:path gradientshapeok="t" o:connecttype="rect"/>
              </v:shapetype>
              <v:shape id="Text Box 1" o:spid="_x0000_s1026" type="#_x0000_t202" style="position:absolute;left:0;text-align:left;margin-left:2.1pt;margin-top:397.1pt;width:476.2pt;height:29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" stroked="f">
                <v:textbox inset="0,0,0,0">
                  <w:txbxContent>
                    <w:p w14:paraId="1A065BB2" w14:textId="636CE9D2" w:rsidR="00084BEA" w:rsidRPr="00E717F9" w:rsidRDefault="00084BEA" w:rsidP="00E717F9">
                      <w:pPr>
                        <w:pStyle w:val="Caption"/>
                        <w:spacing w:after="816"/>
                        <w:jc w:val="both"/>
                        <w:rPr>
                          <w:rFonts w:ascii="Times New Roman" w:hAnsi="Times New Roman" w:cs="Times New Roman"/>
                          <w:noProof/>
                          <w:sz w:val="22"/>
                          <w:szCs w:val="22"/>
                        </w:rPr>
                      </w:pPr>
                      <w:proofErr w:type="spellStart"/>
                      <w:r w:rsidRPr="00E717F9">
                        <w:rPr>
                          <w:sz w:val="22"/>
                          <w:szCs w:val="22"/>
                        </w:rPr>
                        <w:t>Hình</w:t>
                      </w:r>
                      <w:proofErr w:type="spellEnd"/>
                      <w:r w:rsidRPr="00E717F9">
                        <w:rPr>
                          <w:sz w:val="22"/>
                          <w:szCs w:val="22"/>
                        </w:rPr>
                        <w:t xml:space="preserve"> </w:t>
                      </w:r>
                      <w:r w:rsidRPr="00E717F9">
                        <w:rPr>
                          <w:sz w:val="22"/>
                          <w:szCs w:val="22"/>
                        </w:rPr>
                        <w:fldChar w:fldCharType="begin"/>
                      </w:r>
                      <w:r w:rsidRPr="00E717F9">
                        <w:rPr>
                          <w:sz w:val="22"/>
                          <w:szCs w:val="22"/>
                        </w:rPr>
                        <w:instrText xml:space="preserve"> SEQ Hình \* ARABIC </w:instrText>
                      </w:r>
                      <w:r w:rsidRPr="00E717F9">
                        <w:rPr>
                          <w:sz w:val="22"/>
                          <w:szCs w:val="22"/>
                        </w:rPr>
                        <w:fldChar w:fldCharType="separate"/>
                      </w:r>
                      <w:r w:rsidR="00BB0BDB">
                        <w:rPr>
                          <w:noProof/>
                          <w:sz w:val="22"/>
                          <w:szCs w:val="22"/>
                        </w:rPr>
                        <w:t>1</w:t>
                      </w:r>
                      <w:r w:rsidRPr="00E717F9">
                        <w:rPr>
                          <w:sz w:val="22"/>
                          <w:szCs w:val="22"/>
                        </w:rPr>
                        <w:fldChar w:fldCharType="end"/>
                      </w:r>
                      <w:r w:rsidRPr="00E717F9">
                        <w:rPr>
                          <w:sz w:val="22"/>
                          <w:szCs w:val="22"/>
                        </w:rPr>
                        <w:t xml:space="preserve">. </w:t>
                      </w:r>
                      <w:proofErr w:type="spellStart"/>
                      <w:r w:rsidRPr="00E717F9">
                        <w:rPr>
                          <w:sz w:val="22"/>
                          <w:szCs w:val="22"/>
                        </w:rPr>
                        <w:t>Vào</w:t>
                      </w:r>
                      <w:proofErr w:type="spellEnd"/>
                      <w:r w:rsidRPr="00E717F9">
                        <w:rPr>
                          <w:sz w:val="22"/>
                          <w:szCs w:val="22"/>
                        </w:rPr>
                        <w:t xml:space="preserve"> </w:t>
                      </w:r>
                      <w:proofErr w:type="spellStart"/>
                      <w:r w:rsidRPr="00E717F9">
                        <w:rPr>
                          <w:sz w:val="22"/>
                          <w:szCs w:val="22"/>
                        </w:rPr>
                        <w:t>ngày</w:t>
                      </w:r>
                      <w:proofErr w:type="spellEnd"/>
                      <w:r w:rsidRPr="00E717F9">
                        <w:rPr>
                          <w:sz w:val="22"/>
                          <w:szCs w:val="22"/>
                        </w:rPr>
                        <w:t xml:space="preserve"> 21 </w:t>
                      </w:r>
                      <w:proofErr w:type="spellStart"/>
                      <w:r w:rsidRPr="00E717F9">
                        <w:rPr>
                          <w:sz w:val="22"/>
                          <w:szCs w:val="22"/>
                        </w:rPr>
                        <w:t>tháng</w:t>
                      </w:r>
                      <w:proofErr w:type="spellEnd"/>
                      <w:r w:rsidRPr="00E717F9">
                        <w:rPr>
                          <w:sz w:val="22"/>
                          <w:szCs w:val="22"/>
                        </w:rPr>
                        <w:t xml:space="preserve"> 10 </w:t>
                      </w:r>
                      <w:proofErr w:type="spellStart"/>
                      <w:r w:rsidRPr="00E717F9">
                        <w:rPr>
                          <w:sz w:val="22"/>
                          <w:szCs w:val="22"/>
                        </w:rPr>
                        <w:t>năm</w:t>
                      </w:r>
                      <w:proofErr w:type="spellEnd"/>
                      <w:r w:rsidRPr="00E717F9">
                        <w:rPr>
                          <w:sz w:val="22"/>
                          <w:szCs w:val="22"/>
                        </w:rPr>
                        <w:t xml:space="preserve"> 2024, </w:t>
                      </w:r>
                      <w:proofErr w:type="spellStart"/>
                      <w:r w:rsidRPr="00E717F9">
                        <w:rPr>
                          <w:sz w:val="22"/>
                          <w:szCs w:val="22"/>
                        </w:rPr>
                        <w:t>hệ</w:t>
                      </w:r>
                      <w:proofErr w:type="spellEnd"/>
                      <w:r w:rsidRPr="00E717F9">
                        <w:rPr>
                          <w:sz w:val="22"/>
                          <w:szCs w:val="22"/>
                        </w:rPr>
                        <w:t xml:space="preserve"> </w:t>
                      </w:r>
                      <w:proofErr w:type="spellStart"/>
                      <w:r w:rsidRPr="00E717F9">
                        <w:rPr>
                          <w:sz w:val="22"/>
                          <w:szCs w:val="22"/>
                        </w:rPr>
                        <w:t>thống</w:t>
                      </w:r>
                      <w:proofErr w:type="spellEnd"/>
                      <w:r w:rsidRPr="00E717F9">
                        <w:rPr>
                          <w:sz w:val="22"/>
                          <w:szCs w:val="22"/>
                        </w:rPr>
                        <w:t xml:space="preserve"> </w:t>
                      </w:r>
                      <w:proofErr w:type="spellStart"/>
                      <w:r w:rsidRPr="00E717F9">
                        <w:rPr>
                          <w:sz w:val="22"/>
                          <w:szCs w:val="22"/>
                        </w:rPr>
                        <w:t>của</w:t>
                      </w:r>
                      <w:proofErr w:type="spellEnd"/>
                      <w:r w:rsidRPr="00E717F9">
                        <w:rPr>
                          <w:sz w:val="22"/>
                          <w:szCs w:val="22"/>
                        </w:rPr>
                        <w:t xml:space="preserve"> Cloudflare </w:t>
                      </w:r>
                      <w:proofErr w:type="spellStart"/>
                      <w:r w:rsidRPr="00E717F9">
                        <w:rPr>
                          <w:sz w:val="22"/>
                          <w:szCs w:val="22"/>
                        </w:rPr>
                        <w:t>đã</w:t>
                      </w:r>
                      <w:proofErr w:type="spellEnd"/>
                      <w:r w:rsidRPr="00E717F9">
                        <w:rPr>
                          <w:sz w:val="22"/>
                          <w:szCs w:val="22"/>
                        </w:rPr>
                        <w:t xml:space="preserve"> </w:t>
                      </w:r>
                      <w:proofErr w:type="spellStart"/>
                      <w:r w:rsidRPr="00E717F9">
                        <w:rPr>
                          <w:sz w:val="22"/>
                          <w:szCs w:val="22"/>
                        </w:rPr>
                        <w:t>tự</w:t>
                      </w:r>
                      <w:proofErr w:type="spellEnd"/>
                      <w:r w:rsidRPr="00E717F9">
                        <w:rPr>
                          <w:sz w:val="22"/>
                          <w:szCs w:val="22"/>
                        </w:rPr>
                        <w:t xml:space="preserve"> </w:t>
                      </w:r>
                      <w:proofErr w:type="spellStart"/>
                      <w:r w:rsidRPr="00E717F9">
                        <w:rPr>
                          <w:sz w:val="22"/>
                          <w:szCs w:val="22"/>
                        </w:rPr>
                        <w:t>động</w:t>
                      </w:r>
                      <w:proofErr w:type="spellEnd"/>
                      <w:r w:rsidRPr="00E717F9">
                        <w:rPr>
                          <w:sz w:val="22"/>
                          <w:szCs w:val="22"/>
                        </w:rPr>
                        <w:t xml:space="preserve"> </w:t>
                      </w:r>
                      <w:proofErr w:type="spellStart"/>
                      <w:r w:rsidRPr="00E717F9">
                        <w:rPr>
                          <w:sz w:val="22"/>
                          <w:szCs w:val="22"/>
                        </w:rPr>
                        <w:t>phát</w:t>
                      </w:r>
                      <w:proofErr w:type="spellEnd"/>
                      <w:r w:rsidRPr="00E717F9">
                        <w:rPr>
                          <w:sz w:val="22"/>
                          <w:szCs w:val="22"/>
                        </w:rPr>
                        <w:t xml:space="preserve"> </w:t>
                      </w:r>
                      <w:proofErr w:type="spellStart"/>
                      <w:r w:rsidRPr="00E717F9">
                        <w:rPr>
                          <w:sz w:val="22"/>
                          <w:szCs w:val="22"/>
                        </w:rPr>
                        <w:t>hiện</w:t>
                      </w:r>
                      <w:proofErr w:type="spellEnd"/>
                      <w:r w:rsidRPr="00E717F9">
                        <w:rPr>
                          <w:sz w:val="22"/>
                          <w:szCs w:val="22"/>
                        </w:rPr>
                        <w:t xml:space="preserve"> </w:t>
                      </w:r>
                      <w:proofErr w:type="spellStart"/>
                      <w:r w:rsidRPr="00E717F9">
                        <w:rPr>
                          <w:sz w:val="22"/>
                          <w:szCs w:val="22"/>
                        </w:rPr>
                        <w:t>và</w:t>
                      </w:r>
                      <w:proofErr w:type="spellEnd"/>
                      <w:r w:rsidRPr="00E717F9">
                        <w:rPr>
                          <w:sz w:val="22"/>
                          <w:szCs w:val="22"/>
                        </w:rPr>
                        <w:t xml:space="preserve"> </w:t>
                      </w:r>
                      <w:proofErr w:type="spellStart"/>
                      <w:r w:rsidRPr="00E717F9">
                        <w:rPr>
                          <w:sz w:val="22"/>
                          <w:szCs w:val="22"/>
                        </w:rPr>
                        <w:t>giảm</w:t>
                      </w:r>
                      <w:proofErr w:type="spellEnd"/>
                      <w:r w:rsidRPr="00E717F9">
                        <w:rPr>
                          <w:sz w:val="22"/>
                          <w:szCs w:val="22"/>
                        </w:rPr>
                        <w:t xml:space="preserve"> </w:t>
                      </w:r>
                      <w:proofErr w:type="spellStart"/>
                      <w:r w:rsidRPr="00E717F9">
                        <w:rPr>
                          <w:sz w:val="22"/>
                          <w:szCs w:val="22"/>
                        </w:rPr>
                        <w:t>thiểu</w:t>
                      </w:r>
                      <w:proofErr w:type="spellEnd"/>
                      <w:r w:rsidRPr="00E717F9">
                        <w:rPr>
                          <w:sz w:val="22"/>
                          <w:szCs w:val="22"/>
                        </w:rPr>
                        <w:t xml:space="preserve"> </w:t>
                      </w:r>
                      <w:proofErr w:type="spellStart"/>
                      <w:r w:rsidRPr="00E717F9">
                        <w:rPr>
                          <w:sz w:val="22"/>
                          <w:szCs w:val="22"/>
                        </w:rPr>
                        <w:t>một</w:t>
                      </w:r>
                      <w:proofErr w:type="spellEnd"/>
                      <w:r w:rsidRPr="00E717F9">
                        <w:rPr>
                          <w:sz w:val="22"/>
                          <w:szCs w:val="22"/>
                        </w:rPr>
                        <w:t xml:space="preserve"> </w:t>
                      </w:r>
                      <w:proofErr w:type="spellStart"/>
                      <w:r w:rsidRPr="00E717F9">
                        <w:rPr>
                          <w:sz w:val="22"/>
                          <w:szCs w:val="22"/>
                        </w:rPr>
                        <w:t>cuộc</w:t>
                      </w:r>
                      <w:proofErr w:type="spellEnd"/>
                      <w:r w:rsidRPr="00E717F9">
                        <w:rPr>
                          <w:sz w:val="22"/>
                          <w:szCs w:val="22"/>
                        </w:rPr>
                        <w:t xml:space="preserve"> </w:t>
                      </w:r>
                      <w:proofErr w:type="spellStart"/>
                      <w:r w:rsidRPr="00E717F9">
                        <w:rPr>
                          <w:sz w:val="22"/>
                          <w:szCs w:val="22"/>
                        </w:rPr>
                        <w:t>tấn</w:t>
                      </w:r>
                      <w:proofErr w:type="spellEnd"/>
                      <w:r w:rsidRPr="00E717F9">
                        <w:rPr>
                          <w:sz w:val="22"/>
                          <w:szCs w:val="22"/>
                        </w:rPr>
                        <w:t xml:space="preserve"> </w:t>
                      </w:r>
                      <w:proofErr w:type="spellStart"/>
                      <w:r w:rsidRPr="00E717F9">
                        <w:rPr>
                          <w:sz w:val="22"/>
                          <w:szCs w:val="22"/>
                        </w:rPr>
                        <w:t>công</w:t>
                      </w:r>
                      <w:proofErr w:type="spellEnd"/>
                      <w:r w:rsidRPr="00E717F9">
                        <w:rPr>
                          <w:sz w:val="22"/>
                          <w:szCs w:val="22"/>
                        </w:rPr>
                        <w:t xml:space="preserve"> DDoS 4,2 </w:t>
                      </w:r>
                      <w:proofErr w:type="spellStart"/>
                      <w:r w:rsidRPr="00E717F9">
                        <w:rPr>
                          <w:sz w:val="22"/>
                          <w:szCs w:val="22"/>
                        </w:rPr>
                        <w:t>Tbps</w:t>
                      </w:r>
                      <w:proofErr w:type="spellEnd"/>
                      <w:r w:rsidRPr="00E717F9">
                        <w:rPr>
                          <w:sz w:val="22"/>
                          <w:szCs w:val="22"/>
                        </w:rPr>
                        <w:t xml:space="preserve"> </w:t>
                      </w:r>
                      <w:proofErr w:type="spellStart"/>
                      <w:r w:rsidRPr="00E717F9">
                        <w:rPr>
                          <w:sz w:val="22"/>
                          <w:szCs w:val="22"/>
                        </w:rPr>
                        <w:t>kéo</w:t>
                      </w:r>
                      <w:proofErr w:type="spellEnd"/>
                      <w:r w:rsidRPr="00E717F9">
                        <w:rPr>
                          <w:sz w:val="22"/>
                          <w:szCs w:val="22"/>
                        </w:rPr>
                        <w:t xml:space="preserve"> </w:t>
                      </w:r>
                      <w:proofErr w:type="spellStart"/>
                      <w:r w:rsidRPr="00E717F9">
                        <w:rPr>
                          <w:sz w:val="22"/>
                          <w:szCs w:val="22"/>
                        </w:rPr>
                        <w:t>dài</w:t>
                      </w:r>
                      <w:proofErr w:type="spellEnd"/>
                      <w:r w:rsidRPr="00E717F9">
                        <w:rPr>
                          <w:sz w:val="22"/>
                          <w:szCs w:val="22"/>
                        </w:rPr>
                        <w:t xml:space="preserve"> </w:t>
                      </w:r>
                      <w:proofErr w:type="spellStart"/>
                      <w:r w:rsidRPr="00E717F9">
                        <w:rPr>
                          <w:sz w:val="22"/>
                          <w:szCs w:val="22"/>
                        </w:rPr>
                        <w:t>khoảng</w:t>
                      </w:r>
                      <w:proofErr w:type="spellEnd"/>
                      <w:r w:rsidRPr="00E717F9">
                        <w:rPr>
                          <w:sz w:val="22"/>
                          <w:szCs w:val="22"/>
                        </w:rPr>
                        <w:t xml:space="preserve"> </w:t>
                      </w:r>
                      <w:proofErr w:type="spellStart"/>
                      <w:r w:rsidRPr="00E717F9">
                        <w:rPr>
                          <w:sz w:val="22"/>
                          <w:szCs w:val="22"/>
                        </w:rPr>
                        <w:t>một</w:t>
                      </w:r>
                      <w:proofErr w:type="spellEnd"/>
                      <w:r w:rsidRPr="00E717F9">
                        <w:rPr>
                          <w:sz w:val="22"/>
                          <w:szCs w:val="22"/>
                        </w:rPr>
                        <w:t xml:space="preserve"> </w:t>
                      </w:r>
                      <w:proofErr w:type="spellStart"/>
                      <w:r w:rsidRPr="00E717F9">
                        <w:rPr>
                          <w:sz w:val="22"/>
                          <w:szCs w:val="22"/>
                        </w:rPr>
                        <w:t>phút</w:t>
                      </w:r>
                      <w:proofErr w:type="spellEnd"/>
                      <w:r w:rsidRPr="00E717F9">
                        <w:rPr>
                          <w:sz w:val="22"/>
                          <w:szCs w:val="22"/>
                        </w:rPr>
                        <w:t>.</w:t>
                      </w:r>
                      <w:r w:rsidR="00ED2068">
                        <w:rPr>
                          <w:sz w:val="22"/>
                          <w:szCs w:val="22"/>
                        </w:rPr>
                        <w:t xml:space="preserve"> </w:t>
                      </w:r>
                      <w:sdt>
                        <w:sdtPr>
                          <w:rPr>
                            <w:sz w:val="22"/>
                            <w:szCs w:val="22"/>
                          </w:rPr>
                          <w:id w:val="1136763903"/>
                          <w:citation/>
                        </w:sdtPr>
                        <w:sdtContent>
                          <w:r w:rsidR="00ED2068">
                            <w:rPr>
                              <w:sz w:val="22"/>
                              <w:szCs w:val="22"/>
                            </w:rPr>
                            <w:fldChar w:fldCharType="begin"/>
                          </w:r>
                          <w:r w:rsidR="00ED2068">
                            <w:rPr>
                              <w:sz w:val="22"/>
                              <w:szCs w:val="22"/>
                            </w:rPr>
                            <w:instrText xml:space="preserve"> CITATION Ome24 \l 1033 </w:instrText>
                          </w:r>
                          <w:r w:rsidR="00ED2068">
                            <w:rPr>
                              <w:sz w:val="22"/>
                              <w:szCs w:val="22"/>
                            </w:rPr>
                            <w:fldChar w:fldCharType="separate"/>
                          </w:r>
                          <w:r w:rsidR="00ED2068" w:rsidRPr="00ED2068">
                            <w:rPr>
                              <w:noProof/>
                              <w:sz w:val="22"/>
                              <w:szCs w:val="22"/>
                            </w:rPr>
                            <w:t>[2]</w:t>
                          </w:r>
                          <w:r w:rsidR="00ED2068">
                            <w:rPr>
                              <w:sz w:val="22"/>
                              <w:szCs w:val="22"/>
                            </w:rPr>
                            <w:fldChar w:fldCharType="end"/>
                          </w:r>
                        </w:sdtContent>
                      </w:sdt>
                    </w:p>
                  </w:txbxContent>
                </v:textbox>
                <w10:wrap type="square"/>
              </v:shape>
            </w:pict>
          </mc:Fallback>
        </mc:AlternateContent>
      </w:r>
      <w:r>
        <w:rPr>
          <w:rFonts w:ascii="Times New Roman" w:hAnsi="Times New Roman" w:cs="Times New Roman"/>
          <w:noProof/>
          <w:sz w:val="26"/>
          <w:szCs w:val="26"/>
        </w:rPr>
        <w:drawing>
          <wp:anchor distT="0" distB="0" distL="114300" distR="114300" simplePos="0" relativeHeight="251647488" behindDoc="0" locked="0" layoutInCell="1" allowOverlap="1" wp14:anchorId="6B8C2896" wp14:editId="428D0D5F">
            <wp:simplePos x="0" y="0"/>
            <wp:positionH relativeFrom="column">
              <wp:posOffset>1270</wp:posOffset>
            </wp:positionH>
            <wp:positionV relativeFrom="paragraph">
              <wp:posOffset>2009140</wp:posOffset>
            </wp:positionV>
            <wp:extent cx="6047740" cy="3028315"/>
            <wp:effectExtent l="0" t="0" r="0" b="635"/>
            <wp:wrapSquare wrapText="bothSides"/>
            <wp:docPr id="1677718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1880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7740" cy="3028315"/>
                    </a:xfrm>
                    <a:prstGeom prst="rect">
                      <a:avLst/>
                    </a:prstGeom>
                    <a:noFill/>
                  </pic:spPr>
                </pic:pic>
              </a:graphicData>
            </a:graphic>
          </wp:anchor>
        </w:drawing>
      </w:r>
      <w:r w:rsidR="0058498E" w:rsidRPr="0058498E">
        <w:rPr>
          <w:rFonts w:ascii="Times New Roman" w:hAnsi="Times New Roman" w:cs="Times New Roman"/>
          <w:noProof/>
          <w:sz w:val="26"/>
          <w:szCs w:val="26"/>
        </w:rPr>
        <w:t xml:space="preserve">Tấn công DDoS (Distributed Denial of Service) là một trong những hình thức tấn công phổ biến nhất, đặc biệt trong các môi trường mạng có quy mô lớn. Mục đích chính của tấn công DDoS là làm gián đoạn hoạt động của hệ thống bằng cách gửi một lượng lớn yêu cầu đồng thời từ nhiều nguồn khác nhau. Điều này dẫn đến tình trạng máy chủ không thể xử lý kịp thời và ngừng cung cấp dịch vụ cho người dùng hợp lệ. Biểu hiện của DDoS thường bao gồm việc tăng đột biến lưu lượng mạng hoặc số lượng kết nối trong thời gian ngắn, sự chậm trễ hoặc ngừng hoạt động của máy chủ, và mức sử dụng tài nguyên hệ thống (CPU, RAM, băng thông) tăng bất thường. </w:t>
      </w:r>
    </w:p>
    <w:p w14:paraId="42637319" w14:textId="3ECDF4F2" w:rsidR="00033F6F" w:rsidRPr="00033F6F" w:rsidRDefault="00617D56" w:rsidP="00874C4E">
      <w:pPr>
        <w:spacing w:afterLines="340" w:after="816" w:line="312" w:lineRule="auto"/>
        <w:ind w:firstLine="720"/>
        <w:contextualSpacing/>
        <w:jc w:val="both"/>
        <w:rPr>
          <w:rFonts w:ascii="Times New Roman" w:hAnsi="Times New Roman" w:cs="Times New Roman"/>
          <w:noProof/>
          <w:sz w:val="26"/>
          <w:szCs w:val="26"/>
        </w:rPr>
      </w:pPr>
      <w:r w:rsidRPr="00617D56">
        <w:rPr>
          <w:rFonts w:ascii="Times New Roman" w:hAnsi="Times New Roman" w:cs="Times New Roman"/>
          <w:noProof/>
          <w:sz w:val="26"/>
          <w:szCs w:val="26"/>
        </w:rPr>
        <w:t>Vào ngày 21 tháng 10 năm 2024, Cloudflare đã tự động phát hiện và giảm thiểu một cuộc tấn công DDoS với lưu lượng đỉnh điểm lên đến 4,2 Tbps, kéo dài khoảng một phút</w:t>
      </w:r>
      <w:r w:rsidR="00033F6F">
        <w:rPr>
          <w:rFonts w:ascii="Times New Roman" w:hAnsi="Times New Roman" w:cs="Times New Roman"/>
          <w:noProof/>
          <w:sz w:val="26"/>
          <w:szCs w:val="26"/>
        </w:rPr>
        <w:t xml:space="preserve"> ở </w:t>
      </w:r>
      <w:r w:rsidR="00033F6F">
        <w:rPr>
          <w:rFonts w:ascii="Times New Roman" w:hAnsi="Times New Roman" w:cs="Times New Roman"/>
          <w:noProof/>
          <w:sz w:val="26"/>
          <w:szCs w:val="26"/>
        </w:rPr>
        <w:lastRenderedPageBreak/>
        <w:t>hình 1</w:t>
      </w:r>
      <w:r w:rsidRPr="00617D56">
        <w:rPr>
          <w:rFonts w:ascii="Times New Roman" w:hAnsi="Times New Roman" w:cs="Times New Roman"/>
          <w:noProof/>
          <w:sz w:val="26"/>
          <w:szCs w:val="26"/>
        </w:rPr>
        <w:t>.</w:t>
      </w:r>
      <w:r w:rsidR="00033F6F">
        <w:rPr>
          <w:rFonts w:ascii="Times New Roman" w:hAnsi="Times New Roman" w:cs="Times New Roman"/>
          <w:noProof/>
          <w:sz w:val="26"/>
          <w:szCs w:val="26"/>
        </w:rPr>
        <w:t xml:space="preserve"> </w:t>
      </w:r>
      <w:r w:rsidR="00033F6F" w:rsidRPr="00033F6F">
        <w:rPr>
          <w:rFonts w:ascii="Times New Roman" w:hAnsi="Times New Roman" w:cs="Times New Roman"/>
          <w:noProof/>
          <w:sz w:val="26"/>
          <w:szCs w:val="26"/>
        </w:rPr>
        <w:t>Đây là một trong những cuộc tấn công có quy mô lớn nhất từng được ghi nhận, vượt qua cả cuộc tấn công 3,8 Tbps mà Cloudflare đã ngăn chặn trước đó vào đầu tháng 9 năm 2024.</w:t>
      </w:r>
      <w:r w:rsidR="00033F6F" w:rsidRPr="00033F6F">
        <w:t xml:space="preserve"> </w:t>
      </w:r>
      <w:r w:rsidR="00033F6F" w:rsidRPr="00033F6F">
        <w:rPr>
          <w:rFonts w:ascii="Times New Roman" w:hAnsi="Times New Roman" w:cs="Times New Roman"/>
          <w:noProof/>
          <w:sz w:val="26"/>
          <w:szCs w:val="26"/>
        </w:rPr>
        <w:t>Các cuộc tấn công DDoS với lưu lượng cao như vậy thường nhằm mục tiêu làm cạn kiệt băng thông mạng và tài nguyên hệ thống của nạn nhân, dẫn đến gián đoạn dịch vụ và ảnh hưởng đến người dùng hợp pháp. Việc Cloudflare có thể tự động phát hiện và giảm thiểu hiệu quả các cuộc tấn công này cho thấy khả năng phòng thủ mạnh mẽ của họ trong việc bảo vệ hạ tầng mạng và dịch vụ trực tuyến.</w:t>
      </w:r>
    </w:p>
    <w:p w14:paraId="5D1FD78B" w14:textId="7C43532E" w:rsidR="00617D56" w:rsidRDefault="00033F6F" w:rsidP="00874C4E">
      <w:pPr>
        <w:spacing w:afterLines="340" w:after="816" w:line="312" w:lineRule="auto"/>
        <w:ind w:firstLine="720"/>
        <w:contextualSpacing/>
        <w:jc w:val="both"/>
        <w:rPr>
          <w:rFonts w:ascii="Times New Roman" w:hAnsi="Times New Roman" w:cs="Times New Roman"/>
          <w:noProof/>
          <w:sz w:val="26"/>
          <w:szCs w:val="26"/>
        </w:rPr>
      </w:pPr>
      <w:r w:rsidRPr="00033F6F">
        <w:rPr>
          <w:rFonts w:ascii="Times New Roman" w:hAnsi="Times New Roman" w:cs="Times New Roman"/>
          <w:noProof/>
          <w:sz w:val="26"/>
          <w:szCs w:val="26"/>
        </w:rPr>
        <w:t>Khả năng tự động phát hiện và giảm thiểu các cuộc tấn công DDoS với quy mô lớn của Cloudflare là kết quả của việc triển khai các hệ thống phòng thủ tiên tiến, có khả năng xử lý hàng tỷ gói tin mỗi giây mà không cần sự can thiệp của con người. Điều này đảm bảo rằng các dịch vụ trực tuyến được bảo vệ liên tục, giảm thiểu tác động tiêu cực đến người dùng và doanh nghiệp.</w:t>
      </w:r>
    </w:p>
    <w:p w14:paraId="620C7DDB" w14:textId="32F787C1" w:rsidR="0058498E" w:rsidRPr="0058498E" w:rsidRDefault="0058498E" w:rsidP="00874C4E">
      <w:pPr>
        <w:spacing w:afterLines="340" w:after="816" w:line="312" w:lineRule="auto"/>
        <w:ind w:firstLine="720"/>
        <w:contextualSpacing/>
        <w:jc w:val="both"/>
        <w:rPr>
          <w:rFonts w:ascii="Times New Roman" w:hAnsi="Times New Roman" w:cs="Times New Roman"/>
          <w:noProof/>
          <w:sz w:val="26"/>
          <w:szCs w:val="26"/>
        </w:rPr>
      </w:pPr>
      <w:r w:rsidRPr="0058498E">
        <w:rPr>
          <w:rFonts w:ascii="Times New Roman" w:hAnsi="Times New Roman" w:cs="Times New Roman"/>
          <w:noProof/>
          <w:sz w:val="26"/>
          <w:szCs w:val="26"/>
        </w:rPr>
        <w:t>Bên cạnh tấn công DDoS, quét cổng (port scanning) cũng là một hành vi bất thường đáng chú ý. Đây là kỹ thuật thăm dò các cổng mạng của hệ thống để xác định những cổng đang mở hoặc những dịch vụ có thể bị khai thác. Mục tiêu chính của quét cổng là thu thập thông tin để chuẩn bị cho các cuộc tấn công tiếp theo, như khai thác lỗ hổng bảo mật hoặc truy cập trái phép. Hoạt động này thường biểu hiện qua sự gia tăng đột biến số lượng yêu cầu kết nối đến các cổng khác nhau trong thời gian ngắn, hoặc xuất hiện nhiều địa chỉ IP lạ gửi yêu cầu không theo hành vi thông thường. Các trường hợp như "portsweep" (quét nhiều cổng trên một máy tính) hay "satan" (kết hợp quét cổng và khai thác lỗ hổng) trong NSL-KDD là minh chứng rõ ràng cho dạng tấn công này.</w:t>
      </w:r>
    </w:p>
    <w:p w14:paraId="14453778" w14:textId="77777777" w:rsidR="0058498E" w:rsidRPr="0058498E" w:rsidRDefault="0058498E" w:rsidP="00874C4E">
      <w:pPr>
        <w:spacing w:afterLines="340" w:after="816" w:line="312" w:lineRule="auto"/>
        <w:ind w:firstLine="720"/>
        <w:contextualSpacing/>
        <w:jc w:val="both"/>
        <w:rPr>
          <w:rFonts w:ascii="Times New Roman" w:hAnsi="Times New Roman" w:cs="Times New Roman"/>
          <w:noProof/>
          <w:sz w:val="26"/>
          <w:szCs w:val="26"/>
        </w:rPr>
      </w:pPr>
      <w:r w:rsidRPr="0058498E">
        <w:rPr>
          <w:rFonts w:ascii="Times New Roman" w:hAnsi="Times New Roman" w:cs="Times New Roman"/>
          <w:noProof/>
          <w:sz w:val="26"/>
          <w:szCs w:val="26"/>
        </w:rPr>
        <w:t>Các phần mềm và công cụ thực hiện các hành vi trên thường rất đa dạng, từ những công cụ hợp pháp nhưng bị lạm dụng như Nmap (dùng để quét cổng) đến các phần mềm chuyên dụng cho tấn công mạng như LOIC (Low Orbit Ion Cannon) thường được sử dụng trong các cuộc tấn công DDoS. Ngoài ra, những công cụ như Hping và Metasploit cũng thường xuyên bị khai thác để thực hiện các hành vi độc hại này.</w:t>
      </w:r>
    </w:p>
    <w:p w14:paraId="0323614E" w14:textId="397C6262" w:rsidR="00CE0499" w:rsidRPr="00C3252F" w:rsidRDefault="0058498E" w:rsidP="00C3252F">
      <w:pPr>
        <w:spacing w:afterLines="340" w:after="816" w:line="312" w:lineRule="auto"/>
        <w:ind w:firstLine="720"/>
        <w:contextualSpacing/>
        <w:jc w:val="both"/>
        <w:rPr>
          <w:rFonts w:ascii="Times New Roman" w:hAnsi="Times New Roman" w:cs="Times New Roman"/>
          <w:noProof/>
          <w:sz w:val="26"/>
          <w:szCs w:val="26"/>
        </w:rPr>
      </w:pPr>
      <w:r w:rsidRPr="0058498E">
        <w:rPr>
          <w:rFonts w:ascii="Times New Roman" w:hAnsi="Times New Roman" w:cs="Times New Roman"/>
          <w:noProof/>
          <w:sz w:val="26"/>
          <w:szCs w:val="26"/>
        </w:rPr>
        <w:t>Việc nhận diện và xử lý kịp thời các hoạt động bất thường như tấn công DDoS hay quét cổng là vô cùng cần thiết để bảo vệ hệ thống mạng nội bộ. Những hành động này không chỉ giúp ngăn chặn các cuộc tấn công tiềm tàng mà còn đảm bảo tính liên tục trong hoạt động của hệ thống, giảm thiểu rủi ro và thiệt hại về tài chính cũng như uy tín cho tổ chức. Sự hiểu biết về các biểu hiện của những hoạt động này, cùng với các công cụ và phương pháp phát hiện hiệu quả, là bước quan trọng trong việc xây dựng một hệ thống mạng an toàn và đáng tin cậy.</w:t>
      </w:r>
    </w:p>
    <w:p w14:paraId="4FD91BD7" w14:textId="204E9E80" w:rsidR="00A919F1" w:rsidRDefault="007D30EA" w:rsidP="00874C4E">
      <w:pPr>
        <w:pStyle w:val="Heading2"/>
        <w:spacing w:line="312" w:lineRule="auto"/>
        <w:rPr>
          <w:rFonts w:ascii="Times New Roman" w:hAnsi="Times New Roman" w:cs="Times New Roman"/>
          <w:noProof/>
        </w:rPr>
      </w:pPr>
      <w:bookmarkStart w:id="7" w:name="_Toc187570540"/>
      <w:r w:rsidRPr="009C182B">
        <w:rPr>
          <w:rFonts w:ascii="Times New Roman" w:hAnsi="Times New Roman" w:cs="Times New Roman"/>
          <w:noProof/>
          <w:lang w:val="vi-VN"/>
        </w:rPr>
        <w:lastRenderedPageBreak/>
        <w:t>1.</w:t>
      </w:r>
      <w:r w:rsidR="00DC3515" w:rsidRPr="009C182B">
        <w:rPr>
          <w:rFonts w:ascii="Times New Roman" w:hAnsi="Times New Roman" w:cs="Times New Roman"/>
          <w:noProof/>
          <w:lang w:val="vi-VN"/>
        </w:rPr>
        <w:t xml:space="preserve">2 </w:t>
      </w:r>
      <w:r w:rsidR="00A919F1" w:rsidRPr="009C182B">
        <w:rPr>
          <w:rFonts w:ascii="Times New Roman" w:hAnsi="Times New Roman" w:cs="Times New Roman"/>
          <w:noProof/>
          <w:lang w:val="vi-VN"/>
        </w:rPr>
        <w:t>Tổng quan về học máy – machine learning</w:t>
      </w:r>
      <w:bookmarkEnd w:id="7"/>
    </w:p>
    <w:p w14:paraId="70B93A89" w14:textId="77777777" w:rsidR="00DE492D" w:rsidRPr="00DE492D" w:rsidRDefault="00DE492D" w:rsidP="00874C4E">
      <w:pPr>
        <w:spacing w:line="312" w:lineRule="auto"/>
        <w:ind w:firstLine="720"/>
        <w:rPr>
          <w:rFonts w:ascii="Times New Roman" w:hAnsi="Times New Roman" w:cs="Times New Roman"/>
          <w:sz w:val="26"/>
          <w:szCs w:val="26"/>
        </w:rPr>
      </w:pPr>
      <w:r w:rsidRPr="00DE492D">
        <w:rPr>
          <w:rFonts w:ascii="Times New Roman" w:hAnsi="Times New Roman" w:cs="Times New Roman"/>
          <w:sz w:val="26"/>
          <w:szCs w:val="26"/>
        </w:rPr>
        <w:t xml:space="preserve">Học </w:t>
      </w:r>
      <w:proofErr w:type="spellStart"/>
      <w:r w:rsidRPr="00DE492D">
        <w:rPr>
          <w:rFonts w:ascii="Times New Roman" w:hAnsi="Times New Roman" w:cs="Times New Roman"/>
          <w:sz w:val="26"/>
          <w:szCs w:val="26"/>
        </w:rPr>
        <w:t>máy</w:t>
      </w:r>
      <w:proofErr w:type="spellEnd"/>
      <w:r w:rsidRPr="00DE492D">
        <w:rPr>
          <w:rFonts w:ascii="Times New Roman" w:hAnsi="Times New Roman" w:cs="Times New Roman"/>
          <w:sz w:val="26"/>
          <w:szCs w:val="26"/>
        </w:rPr>
        <w:t xml:space="preserve"> (Machine Learning - ML) </w:t>
      </w:r>
      <w:proofErr w:type="spellStart"/>
      <w:r w:rsidRPr="00DE492D">
        <w:rPr>
          <w:rFonts w:ascii="Times New Roman" w:hAnsi="Times New Roman" w:cs="Times New Roman"/>
          <w:sz w:val="26"/>
          <w:szCs w:val="26"/>
        </w:rPr>
        <w:t>là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một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lĩnh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vực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thuộc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trí</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tuệ</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nhân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tạo</w:t>
      </w:r>
      <w:proofErr w:type="spellEnd"/>
      <w:r w:rsidRPr="00DE492D">
        <w:rPr>
          <w:rFonts w:ascii="Times New Roman" w:hAnsi="Times New Roman" w:cs="Times New Roman"/>
          <w:sz w:val="26"/>
          <w:szCs w:val="26"/>
        </w:rPr>
        <w:t xml:space="preserve"> (AI), </w:t>
      </w:r>
      <w:proofErr w:type="spellStart"/>
      <w:r w:rsidRPr="00DE492D">
        <w:rPr>
          <w:rFonts w:ascii="Times New Roman" w:hAnsi="Times New Roman" w:cs="Times New Roman"/>
          <w:sz w:val="26"/>
          <w:szCs w:val="26"/>
        </w:rPr>
        <w:t>tập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trung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vào</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việc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phát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triển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hệ</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thống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có</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khả</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năng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tự</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cải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thiện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suất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dựa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trên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dữ</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không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cần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lập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trình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cụ</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thể</w:t>
      </w:r>
      <w:proofErr w:type="spellEnd"/>
      <w:r w:rsidRPr="00DE492D">
        <w:rPr>
          <w:rFonts w:ascii="Times New Roman" w:hAnsi="Times New Roman" w:cs="Times New Roman"/>
          <w:sz w:val="26"/>
          <w:szCs w:val="26"/>
        </w:rPr>
        <w:t xml:space="preserve">. Thay </w:t>
      </w:r>
      <w:proofErr w:type="spellStart"/>
      <w:r w:rsidRPr="00DE492D">
        <w:rPr>
          <w:rFonts w:ascii="Times New Roman" w:hAnsi="Times New Roman" w:cs="Times New Roman"/>
          <w:sz w:val="26"/>
          <w:szCs w:val="26"/>
        </w:rPr>
        <w:t>vì</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thực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hiện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hành</w:t>
      </w:r>
      <w:proofErr w:type="spellEnd"/>
      <w:r w:rsidRPr="00DE492D">
        <w:rPr>
          <w:rFonts w:ascii="Times New Roman" w:hAnsi="Times New Roman" w:cs="Times New Roman"/>
          <w:sz w:val="26"/>
          <w:szCs w:val="26"/>
        </w:rPr>
        <w:t xml:space="preserve"> vi </w:t>
      </w:r>
      <w:proofErr w:type="spellStart"/>
      <w:r w:rsidRPr="00DE492D">
        <w:rPr>
          <w:rFonts w:ascii="Times New Roman" w:hAnsi="Times New Roman" w:cs="Times New Roman"/>
          <w:sz w:val="26"/>
          <w:szCs w:val="26"/>
        </w:rPr>
        <w:t>theo</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tắc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được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lập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trình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trước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hệ</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thống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máy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phân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tích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dữ</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rút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ra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áp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dụng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này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để</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giải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quyết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vấn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đề</w:t>
      </w:r>
      <w:proofErr w:type="spellEnd"/>
      <w:r w:rsidRPr="00DE492D">
        <w:rPr>
          <w:rFonts w:ascii="Times New Roman" w:hAnsi="Times New Roman" w:cs="Times New Roman"/>
          <w:sz w:val="26"/>
          <w:szCs w:val="26"/>
        </w:rPr>
        <w:t>.</w:t>
      </w:r>
    </w:p>
    <w:p w14:paraId="0D077C74" w14:textId="77777777" w:rsidR="00DE492D" w:rsidRPr="00DE492D" w:rsidRDefault="00DE492D" w:rsidP="00874C4E">
      <w:pPr>
        <w:spacing w:line="312" w:lineRule="auto"/>
        <w:ind w:firstLine="720"/>
        <w:rPr>
          <w:rFonts w:ascii="Times New Roman" w:hAnsi="Times New Roman" w:cs="Times New Roman"/>
          <w:sz w:val="26"/>
          <w:szCs w:val="26"/>
        </w:rPr>
      </w:pPr>
      <w:r w:rsidRPr="00DE492D">
        <w:rPr>
          <w:rFonts w:ascii="Times New Roman" w:hAnsi="Times New Roman" w:cs="Times New Roman"/>
          <w:sz w:val="26"/>
          <w:szCs w:val="26"/>
        </w:rPr>
        <w:t xml:space="preserve">Học </w:t>
      </w:r>
      <w:proofErr w:type="spellStart"/>
      <w:r w:rsidRPr="00DE492D">
        <w:rPr>
          <w:rFonts w:ascii="Times New Roman" w:hAnsi="Times New Roman" w:cs="Times New Roman"/>
          <w:sz w:val="26"/>
          <w:szCs w:val="26"/>
        </w:rPr>
        <w:t>máy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được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phân</w:t>
      </w:r>
      <w:proofErr w:type="spellEnd"/>
      <w:r w:rsidRPr="00DE492D">
        <w:rPr>
          <w:rFonts w:ascii="Times New Roman" w:hAnsi="Times New Roman" w:cs="Times New Roman"/>
          <w:sz w:val="26"/>
          <w:szCs w:val="26"/>
        </w:rPr>
        <w:t xml:space="preserve"> chia </w:t>
      </w:r>
      <w:proofErr w:type="spellStart"/>
      <w:r w:rsidRPr="00DE492D">
        <w:rPr>
          <w:rFonts w:ascii="Times New Roman" w:hAnsi="Times New Roman" w:cs="Times New Roman"/>
          <w:sz w:val="26"/>
          <w:szCs w:val="26"/>
        </w:rPr>
        <w:t>thành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ba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nhóm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chính</w:t>
      </w:r>
      <w:proofErr w:type="spellEnd"/>
      <w:r w:rsidRPr="00DE492D">
        <w:rPr>
          <w:rFonts w:ascii="Times New Roman" w:hAnsi="Times New Roman" w:cs="Times New Roman"/>
          <w:sz w:val="26"/>
          <w:szCs w:val="26"/>
        </w:rPr>
        <w:t xml:space="preserve">, bao </w:t>
      </w:r>
      <w:proofErr w:type="spellStart"/>
      <w:r w:rsidRPr="00DE492D">
        <w:rPr>
          <w:rFonts w:ascii="Times New Roman" w:hAnsi="Times New Roman" w:cs="Times New Roman"/>
          <w:sz w:val="26"/>
          <w:szCs w:val="26"/>
        </w:rPr>
        <w:t>gồm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có</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giám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sát</w:t>
      </w:r>
      <w:proofErr w:type="spellEnd"/>
      <w:r w:rsidRPr="00DE492D">
        <w:rPr>
          <w:rFonts w:ascii="Times New Roman" w:hAnsi="Times New Roman" w:cs="Times New Roman"/>
          <w:sz w:val="26"/>
          <w:szCs w:val="26"/>
        </w:rPr>
        <w:t xml:space="preserve"> (supervised learning),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không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giám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sát</w:t>
      </w:r>
      <w:proofErr w:type="spellEnd"/>
      <w:r w:rsidRPr="00DE492D">
        <w:rPr>
          <w:rFonts w:ascii="Times New Roman" w:hAnsi="Times New Roman" w:cs="Times New Roman"/>
          <w:sz w:val="26"/>
          <w:szCs w:val="26"/>
        </w:rPr>
        <w:t xml:space="preserve"> (unsupervised learning),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tăng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cường</w:t>
      </w:r>
      <w:proofErr w:type="spellEnd"/>
      <w:r w:rsidRPr="00DE492D">
        <w:rPr>
          <w:rFonts w:ascii="Times New Roman" w:hAnsi="Times New Roman" w:cs="Times New Roman"/>
          <w:sz w:val="26"/>
          <w:szCs w:val="26"/>
        </w:rPr>
        <w:t xml:space="preserve"> (reinforcement learning). Trong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có</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giám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sát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dữ</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huấn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luyện</w:t>
      </w:r>
      <w:proofErr w:type="spellEnd"/>
      <w:r w:rsidRPr="00DE492D">
        <w:rPr>
          <w:rFonts w:ascii="Times New Roman" w:hAnsi="Times New Roman" w:cs="Times New Roman"/>
          <w:sz w:val="26"/>
          <w:szCs w:val="26"/>
        </w:rPr>
        <w:t xml:space="preserve"> bao </w:t>
      </w:r>
      <w:proofErr w:type="spellStart"/>
      <w:r w:rsidRPr="00DE492D">
        <w:rPr>
          <w:rFonts w:ascii="Times New Roman" w:hAnsi="Times New Roman" w:cs="Times New Roman"/>
          <w:sz w:val="26"/>
          <w:szCs w:val="26"/>
        </w:rPr>
        <w:t>gồm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cả</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đầu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vào</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đầu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ra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kỳ</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vọng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từ</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đó</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mô</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hình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ánh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xạ</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giữa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chúng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Ngược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lại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không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giám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sát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chỉ</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sử</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dụng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dữ</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đầu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vào</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mục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tiêu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tìm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ra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mẫu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hoặc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cấu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trúc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ẩn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trong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dữ</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liệu</w:t>
      </w:r>
      <w:proofErr w:type="spellEnd"/>
      <w:r w:rsidRPr="00DE492D">
        <w:rPr>
          <w:rFonts w:ascii="Times New Roman" w:hAnsi="Times New Roman" w:cs="Times New Roman"/>
          <w:sz w:val="26"/>
          <w:szCs w:val="26"/>
        </w:rPr>
        <w:t xml:space="preserve">. Học </w:t>
      </w:r>
      <w:proofErr w:type="spellStart"/>
      <w:r w:rsidRPr="00DE492D">
        <w:rPr>
          <w:rFonts w:ascii="Times New Roman" w:hAnsi="Times New Roman" w:cs="Times New Roman"/>
          <w:sz w:val="26"/>
          <w:szCs w:val="26"/>
        </w:rPr>
        <w:t>tăng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cường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lại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một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phương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pháp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khác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biệt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nơi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hệ</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thống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đưa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ra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quyết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định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thông</w:t>
      </w:r>
      <w:proofErr w:type="spellEnd"/>
      <w:r w:rsidRPr="00DE492D">
        <w:rPr>
          <w:rFonts w:ascii="Times New Roman" w:hAnsi="Times New Roman" w:cs="Times New Roman"/>
          <w:sz w:val="26"/>
          <w:szCs w:val="26"/>
        </w:rPr>
        <w:t xml:space="preserve"> qua </w:t>
      </w:r>
      <w:proofErr w:type="spellStart"/>
      <w:r w:rsidRPr="00DE492D">
        <w:rPr>
          <w:rFonts w:ascii="Times New Roman" w:hAnsi="Times New Roman" w:cs="Times New Roman"/>
          <w:sz w:val="26"/>
          <w:szCs w:val="26"/>
        </w:rPr>
        <w:t>việc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tối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ưu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hóa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phần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thưởng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nhận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được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từ</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môi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trường</w:t>
      </w:r>
      <w:proofErr w:type="spellEnd"/>
      <w:r w:rsidRPr="00DE492D">
        <w:rPr>
          <w:rFonts w:ascii="Times New Roman" w:hAnsi="Times New Roman" w:cs="Times New Roman"/>
          <w:sz w:val="26"/>
          <w:szCs w:val="26"/>
        </w:rPr>
        <w:t>.</w:t>
      </w:r>
    </w:p>
    <w:p w14:paraId="733E2A28" w14:textId="77777777" w:rsidR="00DE492D" w:rsidRPr="00DE492D" w:rsidRDefault="00DE492D" w:rsidP="00874C4E">
      <w:pPr>
        <w:spacing w:line="312" w:lineRule="auto"/>
        <w:ind w:firstLine="720"/>
        <w:rPr>
          <w:rFonts w:ascii="Times New Roman" w:hAnsi="Times New Roman" w:cs="Times New Roman"/>
          <w:sz w:val="26"/>
          <w:szCs w:val="26"/>
        </w:rPr>
      </w:pPr>
      <w:proofErr w:type="spellStart"/>
      <w:r w:rsidRPr="00DE492D">
        <w:rPr>
          <w:rFonts w:ascii="Times New Roman" w:hAnsi="Times New Roman" w:cs="Times New Roman"/>
          <w:sz w:val="26"/>
          <w:szCs w:val="26"/>
        </w:rPr>
        <w:t>Hệ</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thống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máy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thường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sử</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dụng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toán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lẻ</w:t>
      </w:r>
      <w:proofErr w:type="spellEnd"/>
      <w:r w:rsidRPr="00DE492D">
        <w:rPr>
          <w:rFonts w:ascii="Times New Roman" w:hAnsi="Times New Roman" w:cs="Times New Roman"/>
          <w:sz w:val="26"/>
          <w:szCs w:val="26"/>
        </w:rPr>
        <w:t xml:space="preserve"> (Single Models) </w:t>
      </w:r>
      <w:proofErr w:type="spellStart"/>
      <w:r w:rsidRPr="00DE492D">
        <w:rPr>
          <w:rFonts w:ascii="Times New Roman" w:hAnsi="Times New Roman" w:cs="Times New Roman"/>
          <w:sz w:val="26"/>
          <w:szCs w:val="26"/>
        </w:rPr>
        <w:t>hoặc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hợp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nhiều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toán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khác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nhau</w:t>
      </w:r>
      <w:proofErr w:type="spellEnd"/>
      <w:r w:rsidRPr="00DE492D">
        <w:rPr>
          <w:rFonts w:ascii="Times New Roman" w:hAnsi="Times New Roman" w:cs="Times New Roman"/>
          <w:sz w:val="26"/>
          <w:szCs w:val="26"/>
        </w:rPr>
        <w:t xml:space="preserve"> (Ensemble Models) </w:t>
      </w:r>
      <w:proofErr w:type="spellStart"/>
      <w:r w:rsidRPr="00DE492D">
        <w:rPr>
          <w:rFonts w:ascii="Times New Roman" w:hAnsi="Times New Roman" w:cs="Times New Roman"/>
          <w:sz w:val="26"/>
          <w:szCs w:val="26"/>
        </w:rPr>
        <w:t>để</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tăng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cường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quả</w:t>
      </w:r>
      <w:proofErr w:type="spellEnd"/>
      <w:r w:rsidRPr="00DE492D">
        <w:rPr>
          <w:rFonts w:ascii="Times New Roman" w:hAnsi="Times New Roman" w:cs="Times New Roman"/>
          <w:sz w:val="26"/>
          <w:szCs w:val="26"/>
        </w:rPr>
        <w:t>.</w:t>
      </w:r>
    </w:p>
    <w:p w14:paraId="4AB56BF8" w14:textId="77777777" w:rsidR="00E717F9" w:rsidRDefault="00E717F9" w:rsidP="00874C4E">
      <w:pPr>
        <w:keepNext/>
        <w:spacing w:line="312" w:lineRule="auto"/>
      </w:pPr>
      <w:r w:rsidRPr="00E717F9">
        <w:rPr>
          <w:rFonts w:ascii="Times New Roman" w:hAnsi="Times New Roman" w:cs="Times New Roman"/>
          <w:b/>
          <w:bCs/>
          <w:sz w:val="26"/>
          <w:szCs w:val="26"/>
        </w:rPr>
        <w:drawing>
          <wp:inline distT="0" distB="0" distL="0" distR="0" wp14:anchorId="6FC4C53E" wp14:editId="434628D8">
            <wp:extent cx="6047740" cy="3056255"/>
            <wp:effectExtent l="0" t="0" r="0" b="0"/>
            <wp:docPr id="11" name="Picture 2" descr="Timeline&#10;&#10;Description automatically generated">
              <a:extLst xmlns:a="http://schemas.openxmlformats.org/drawingml/2006/main">
                <a:ext uri="{FF2B5EF4-FFF2-40B4-BE49-F238E27FC236}">
                  <a16:creationId xmlns:a16="http://schemas.microsoft.com/office/drawing/2014/main" id="{4813B5FF-141F-5107-96B4-294DCC09CA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2" descr="Timeline&#10;&#10;Description automatically generated">
                      <a:extLst>
                        <a:ext uri="{FF2B5EF4-FFF2-40B4-BE49-F238E27FC236}">
                          <a16:creationId xmlns:a16="http://schemas.microsoft.com/office/drawing/2014/main" id="{4813B5FF-141F-5107-96B4-294DCC09CA48}"/>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47740" cy="3056255"/>
                    </a:xfrm>
                    <a:prstGeom prst="rect">
                      <a:avLst/>
                    </a:prstGeom>
                    <a:noFill/>
                  </pic:spPr>
                </pic:pic>
              </a:graphicData>
            </a:graphic>
          </wp:inline>
        </w:drawing>
      </w:r>
    </w:p>
    <w:p w14:paraId="2CFBD2E6" w14:textId="5E9CF6B3" w:rsidR="00E717F9" w:rsidRPr="00E717F9" w:rsidRDefault="00E717F9" w:rsidP="00874C4E">
      <w:pPr>
        <w:pStyle w:val="Caption"/>
        <w:spacing w:line="312" w:lineRule="auto"/>
        <w:jc w:val="center"/>
        <w:rPr>
          <w:sz w:val="22"/>
          <w:szCs w:val="22"/>
        </w:rPr>
      </w:pPr>
      <w:proofErr w:type="spellStart"/>
      <w:r w:rsidRPr="00E717F9">
        <w:rPr>
          <w:sz w:val="22"/>
          <w:szCs w:val="22"/>
        </w:rPr>
        <w:t>Hình</w:t>
      </w:r>
      <w:proofErr w:type="spellEnd"/>
      <w:r w:rsidRPr="00E717F9">
        <w:rPr>
          <w:sz w:val="22"/>
          <w:szCs w:val="22"/>
        </w:rPr>
        <w:t xml:space="preserve"> </w:t>
      </w:r>
      <w:r w:rsidRPr="00E717F9">
        <w:rPr>
          <w:sz w:val="22"/>
          <w:szCs w:val="22"/>
        </w:rPr>
        <w:fldChar w:fldCharType="begin"/>
      </w:r>
      <w:r w:rsidRPr="00E717F9">
        <w:rPr>
          <w:sz w:val="22"/>
          <w:szCs w:val="22"/>
        </w:rPr>
        <w:instrText xml:space="preserve"> SEQ Hình \* ARABIC </w:instrText>
      </w:r>
      <w:r w:rsidRPr="00E717F9">
        <w:rPr>
          <w:sz w:val="22"/>
          <w:szCs w:val="22"/>
        </w:rPr>
        <w:fldChar w:fldCharType="separate"/>
      </w:r>
      <w:r w:rsidR="00BB0BDB">
        <w:rPr>
          <w:noProof/>
          <w:sz w:val="22"/>
          <w:szCs w:val="22"/>
        </w:rPr>
        <w:t>2</w:t>
      </w:r>
      <w:r w:rsidRPr="00E717F9">
        <w:rPr>
          <w:sz w:val="22"/>
          <w:szCs w:val="22"/>
        </w:rPr>
        <w:fldChar w:fldCharType="end"/>
      </w:r>
      <w:r w:rsidRPr="00E717F9">
        <w:rPr>
          <w:sz w:val="22"/>
          <w:szCs w:val="22"/>
        </w:rPr>
        <w:t xml:space="preserve">. Các </w:t>
      </w:r>
      <w:proofErr w:type="spellStart"/>
      <w:r w:rsidRPr="00E717F9">
        <w:rPr>
          <w:sz w:val="22"/>
          <w:szCs w:val="22"/>
        </w:rPr>
        <w:t>mô</w:t>
      </w:r>
      <w:proofErr w:type="spellEnd"/>
      <w:r w:rsidRPr="00E717F9">
        <w:rPr>
          <w:sz w:val="22"/>
          <w:szCs w:val="22"/>
        </w:rPr>
        <w:t xml:space="preserve"> </w:t>
      </w:r>
      <w:proofErr w:type="spellStart"/>
      <w:r w:rsidRPr="00E717F9">
        <w:rPr>
          <w:sz w:val="22"/>
          <w:szCs w:val="22"/>
        </w:rPr>
        <w:t>hình</w:t>
      </w:r>
      <w:proofErr w:type="spellEnd"/>
      <w:r w:rsidRPr="00E717F9">
        <w:rPr>
          <w:sz w:val="22"/>
          <w:szCs w:val="22"/>
        </w:rPr>
        <w:t xml:space="preserve"> </w:t>
      </w:r>
      <w:proofErr w:type="spellStart"/>
      <w:r w:rsidRPr="00E717F9">
        <w:rPr>
          <w:sz w:val="22"/>
          <w:szCs w:val="22"/>
        </w:rPr>
        <w:t>học</w:t>
      </w:r>
      <w:proofErr w:type="spellEnd"/>
      <w:r w:rsidRPr="00E717F9">
        <w:rPr>
          <w:sz w:val="22"/>
          <w:szCs w:val="22"/>
        </w:rPr>
        <w:t xml:space="preserve"> </w:t>
      </w:r>
      <w:proofErr w:type="spellStart"/>
      <w:r w:rsidRPr="00E717F9">
        <w:rPr>
          <w:sz w:val="22"/>
          <w:szCs w:val="22"/>
        </w:rPr>
        <w:t>máy</w:t>
      </w:r>
      <w:proofErr w:type="spellEnd"/>
    </w:p>
    <w:p w14:paraId="76ABBF76" w14:textId="58478490" w:rsidR="00DE492D" w:rsidRPr="00DE492D" w:rsidRDefault="00DE492D" w:rsidP="00874C4E">
      <w:pPr>
        <w:spacing w:line="312" w:lineRule="auto"/>
        <w:rPr>
          <w:rFonts w:ascii="Times New Roman" w:hAnsi="Times New Roman" w:cs="Times New Roman"/>
          <w:sz w:val="26"/>
          <w:szCs w:val="26"/>
        </w:rPr>
      </w:pPr>
      <w:proofErr w:type="spellStart"/>
      <w:r w:rsidRPr="00DE492D">
        <w:rPr>
          <w:rFonts w:ascii="Times New Roman" w:hAnsi="Times New Roman" w:cs="Times New Roman"/>
          <w:sz w:val="26"/>
          <w:szCs w:val="26"/>
        </w:rPr>
        <w:t>Hình</w:t>
      </w:r>
      <w:proofErr w:type="spellEnd"/>
      <w:r w:rsidRPr="00DE492D">
        <w:rPr>
          <w:rFonts w:ascii="Times New Roman" w:hAnsi="Times New Roman" w:cs="Times New Roman"/>
          <w:sz w:val="26"/>
          <w:szCs w:val="26"/>
        </w:rPr>
        <w:t xml:space="preserve"> </w:t>
      </w:r>
      <w:r w:rsidR="00E717F9">
        <w:rPr>
          <w:rFonts w:ascii="Times New Roman" w:hAnsi="Times New Roman" w:cs="Times New Roman"/>
          <w:sz w:val="26"/>
          <w:szCs w:val="26"/>
        </w:rPr>
        <w:t>2</w:t>
      </w:r>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cung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cấp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một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nhìn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tổng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quan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về</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toán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máy</w:t>
      </w:r>
      <w:proofErr w:type="spellEnd"/>
      <w:r w:rsidRPr="00DE492D">
        <w:rPr>
          <w:rFonts w:ascii="Times New Roman" w:hAnsi="Times New Roman" w:cs="Times New Roman"/>
          <w:sz w:val="26"/>
          <w:szCs w:val="26"/>
        </w:rPr>
        <w:t xml:space="preserve">, chia </w:t>
      </w:r>
      <w:proofErr w:type="spellStart"/>
      <w:r w:rsidRPr="00DE492D">
        <w:rPr>
          <w:rFonts w:ascii="Times New Roman" w:hAnsi="Times New Roman" w:cs="Times New Roman"/>
          <w:sz w:val="26"/>
          <w:szCs w:val="26"/>
        </w:rPr>
        <w:t>chúng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thành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hai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nhóm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chính</w:t>
      </w:r>
      <w:proofErr w:type="spellEnd"/>
      <w:r w:rsidRPr="00DE492D">
        <w:rPr>
          <w:rFonts w:ascii="Times New Roman" w:hAnsi="Times New Roman" w:cs="Times New Roman"/>
          <w:sz w:val="26"/>
          <w:szCs w:val="26"/>
        </w:rPr>
        <w:t xml:space="preserve">: Single Models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Ensemble Models.</w:t>
      </w:r>
    </w:p>
    <w:p w14:paraId="35DD0ACD" w14:textId="77777777" w:rsidR="00DE492D" w:rsidRPr="00DE492D" w:rsidRDefault="00DE492D" w:rsidP="00874C4E">
      <w:pPr>
        <w:numPr>
          <w:ilvl w:val="0"/>
          <w:numId w:val="15"/>
        </w:numPr>
        <w:spacing w:line="312" w:lineRule="auto"/>
        <w:rPr>
          <w:rFonts w:ascii="Times New Roman" w:hAnsi="Times New Roman" w:cs="Times New Roman"/>
          <w:sz w:val="26"/>
          <w:szCs w:val="26"/>
        </w:rPr>
      </w:pPr>
      <w:r w:rsidRPr="00DE492D">
        <w:rPr>
          <w:rFonts w:ascii="Times New Roman" w:hAnsi="Times New Roman" w:cs="Times New Roman"/>
          <w:sz w:val="26"/>
          <w:szCs w:val="26"/>
        </w:rPr>
        <w:lastRenderedPageBreak/>
        <w:t xml:space="preserve">Single Models </w:t>
      </w:r>
      <w:proofErr w:type="spellStart"/>
      <w:r w:rsidRPr="00DE492D">
        <w:rPr>
          <w:rFonts w:ascii="Times New Roman" w:hAnsi="Times New Roman" w:cs="Times New Roman"/>
          <w:sz w:val="26"/>
          <w:szCs w:val="26"/>
        </w:rPr>
        <w:t>là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mô</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hình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lẻ</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như</w:t>
      </w:r>
      <w:proofErr w:type="spellEnd"/>
      <w:r w:rsidRPr="00DE492D">
        <w:rPr>
          <w:rFonts w:ascii="Times New Roman" w:hAnsi="Times New Roman" w:cs="Times New Roman"/>
          <w:sz w:val="26"/>
          <w:szCs w:val="26"/>
        </w:rPr>
        <w:t xml:space="preserve"> k-Nearest Neighbors (</w:t>
      </w:r>
      <w:proofErr w:type="spellStart"/>
      <w:r w:rsidRPr="00DE492D">
        <w:rPr>
          <w:rFonts w:ascii="Times New Roman" w:hAnsi="Times New Roman" w:cs="Times New Roman"/>
          <w:sz w:val="26"/>
          <w:szCs w:val="26"/>
        </w:rPr>
        <w:t>kNN</w:t>
      </w:r>
      <w:proofErr w:type="spellEnd"/>
      <w:r w:rsidRPr="00DE492D">
        <w:rPr>
          <w:rFonts w:ascii="Times New Roman" w:hAnsi="Times New Roman" w:cs="Times New Roman"/>
          <w:sz w:val="26"/>
          <w:szCs w:val="26"/>
        </w:rPr>
        <w:t xml:space="preserve">), Decision Tree, hay Linear Regression. </w:t>
      </w:r>
      <w:proofErr w:type="spellStart"/>
      <w:r w:rsidRPr="00DE492D">
        <w:rPr>
          <w:rFonts w:ascii="Times New Roman" w:hAnsi="Times New Roman" w:cs="Times New Roman"/>
          <w:sz w:val="26"/>
          <w:szCs w:val="26"/>
        </w:rPr>
        <w:t>Những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toán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này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phù</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hợp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cho</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bài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toán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giản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nhưng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suất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có</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thể</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bị</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chế</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khi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xử</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lý</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dữ</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phức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tạp</w:t>
      </w:r>
      <w:proofErr w:type="spellEnd"/>
      <w:r w:rsidRPr="00DE492D">
        <w:rPr>
          <w:rFonts w:ascii="Times New Roman" w:hAnsi="Times New Roman" w:cs="Times New Roman"/>
          <w:sz w:val="26"/>
          <w:szCs w:val="26"/>
        </w:rPr>
        <w:t>.</w:t>
      </w:r>
    </w:p>
    <w:p w14:paraId="7BF43AE7" w14:textId="77777777" w:rsidR="00DE492D" w:rsidRPr="00DE492D" w:rsidRDefault="00DE492D" w:rsidP="00874C4E">
      <w:pPr>
        <w:numPr>
          <w:ilvl w:val="0"/>
          <w:numId w:val="15"/>
        </w:numPr>
        <w:spacing w:line="312" w:lineRule="auto"/>
        <w:rPr>
          <w:rFonts w:ascii="Times New Roman" w:hAnsi="Times New Roman" w:cs="Times New Roman"/>
          <w:sz w:val="26"/>
          <w:szCs w:val="26"/>
        </w:rPr>
      </w:pPr>
      <w:r w:rsidRPr="00DE492D">
        <w:rPr>
          <w:rFonts w:ascii="Times New Roman" w:hAnsi="Times New Roman" w:cs="Times New Roman"/>
          <w:sz w:val="26"/>
          <w:szCs w:val="26"/>
        </w:rPr>
        <w:t xml:space="preserve">Ensemble Models </w:t>
      </w:r>
      <w:proofErr w:type="spellStart"/>
      <w:r w:rsidRPr="00DE492D">
        <w:rPr>
          <w:rFonts w:ascii="Times New Roman" w:hAnsi="Times New Roman" w:cs="Times New Roman"/>
          <w:sz w:val="26"/>
          <w:szCs w:val="26"/>
        </w:rPr>
        <w:t>là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sự</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hợp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của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nhiều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mô</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hình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lẻ</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nhằm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cải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thiện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độ</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chính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xác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quả</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dự</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đoán</w:t>
      </w:r>
      <w:proofErr w:type="spellEnd"/>
      <w:r w:rsidRPr="00DE492D">
        <w:rPr>
          <w:rFonts w:ascii="Times New Roman" w:hAnsi="Times New Roman" w:cs="Times New Roman"/>
          <w:sz w:val="26"/>
          <w:szCs w:val="26"/>
        </w:rPr>
        <w:t xml:space="preserve">. Các </w:t>
      </w:r>
      <w:proofErr w:type="spellStart"/>
      <w:r w:rsidRPr="00DE492D">
        <w:rPr>
          <w:rFonts w:ascii="Times New Roman" w:hAnsi="Times New Roman" w:cs="Times New Roman"/>
          <w:sz w:val="26"/>
          <w:szCs w:val="26"/>
        </w:rPr>
        <w:t>kỹ</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hợp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được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phân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thành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hai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nhóm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lớn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kỹ</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hợp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cơ</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bản</w:t>
      </w:r>
      <w:proofErr w:type="spellEnd"/>
      <w:r w:rsidRPr="00DE492D">
        <w:rPr>
          <w:rFonts w:ascii="Times New Roman" w:hAnsi="Times New Roman" w:cs="Times New Roman"/>
          <w:sz w:val="26"/>
          <w:szCs w:val="26"/>
        </w:rPr>
        <w:t xml:space="preserve"> (Basic Ensemble Techniques)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kỹ</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hợp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nâng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cao</w:t>
      </w:r>
      <w:proofErr w:type="spellEnd"/>
      <w:r w:rsidRPr="00DE492D">
        <w:rPr>
          <w:rFonts w:ascii="Times New Roman" w:hAnsi="Times New Roman" w:cs="Times New Roman"/>
          <w:sz w:val="26"/>
          <w:szCs w:val="26"/>
        </w:rPr>
        <w:t xml:space="preserve"> (Advanced Ensemble Techniques).</w:t>
      </w:r>
    </w:p>
    <w:p w14:paraId="6384A75A" w14:textId="77777777" w:rsidR="00DE492D" w:rsidRPr="00DE492D" w:rsidRDefault="00DE492D" w:rsidP="00874C4E">
      <w:pPr>
        <w:numPr>
          <w:ilvl w:val="1"/>
          <w:numId w:val="15"/>
        </w:numPr>
        <w:spacing w:line="312" w:lineRule="auto"/>
        <w:rPr>
          <w:rFonts w:ascii="Times New Roman" w:hAnsi="Times New Roman" w:cs="Times New Roman"/>
          <w:sz w:val="26"/>
          <w:szCs w:val="26"/>
        </w:rPr>
      </w:pPr>
      <w:r w:rsidRPr="00DE492D">
        <w:rPr>
          <w:rFonts w:ascii="Times New Roman" w:hAnsi="Times New Roman" w:cs="Times New Roman"/>
          <w:sz w:val="26"/>
          <w:szCs w:val="26"/>
        </w:rPr>
        <w:t xml:space="preserve">Basic Ensemble Techniques bao </w:t>
      </w:r>
      <w:proofErr w:type="spellStart"/>
      <w:r w:rsidRPr="00DE492D">
        <w:rPr>
          <w:rFonts w:ascii="Times New Roman" w:hAnsi="Times New Roman" w:cs="Times New Roman"/>
          <w:sz w:val="26"/>
          <w:szCs w:val="26"/>
        </w:rPr>
        <w:t>gồm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phương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pháp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như</w:t>
      </w:r>
      <w:proofErr w:type="spellEnd"/>
      <w:r w:rsidRPr="00DE492D">
        <w:rPr>
          <w:rFonts w:ascii="Times New Roman" w:hAnsi="Times New Roman" w:cs="Times New Roman"/>
          <w:sz w:val="26"/>
          <w:szCs w:val="26"/>
        </w:rPr>
        <w:t xml:space="preserve"> Max Voting, Averaging,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Weighted Average. </w:t>
      </w:r>
      <w:proofErr w:type="spellStart"/>
      <w:r w:rsidRPr="00DE492D">
        <w:rPr>
          <w:rFonts w:ascii="Times New Roman" w:hAnsi="Times New Roman" w:cs="Times New Roman"/>
          <w:sz w:val="26"/>
          <w:szCs w:val="26"/>
        </w:rPr>
        <w:t>Những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phương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pháp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này</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sử</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dụng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quả</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của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nhiều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mô</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hình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để</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đưa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ra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dự</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đoán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cuối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cùng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bằng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tổng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hợp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một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giản</w:t>
      </w:r>
      <w:proofErr w:type="spellEnd"/>
      <w:r w:rsidRPr="00DE492D">
        <w:rPr>
          <w:rFonts w:ascii="Times New Roman" w:hAnsi="Times New Roman" w:cs="Times New Roman"/>
          <w:sz w:val="26"/>
          <w:szCs w:val="26"/>
        </w:rPr>
        <w:t>.</w:t>
      </w:r>
    </w:p>
    <w:p w14:paraId="73151636" w14:textId="77777777" w:rsidR="00DE492D" w:rsidRPr="00DE492D" w:rsidRDefault="00DE492D" w:rsidP="00874C4E">
      <w:pPr>
        <w:numPr>
          <w:ilvl w:val="1"/>
          <w:numId w:val="15"/>
        </w:numPr>
        <w:spacing w:line="312" w:lineRule="auto"/>
        <w:rPr>
          <w:rFonts w:ascii="Times New Roman" w:hAnsi="Times New Roman" w:cs="Times New Roman"/>
          <w:sz w:val="26"/>
          <w:szCs w:val="26"/>
        </w:rPr>
      </w:pPr>
      <w:r w:rsidRPr="00DE492D">
        <w:rPr>
          <w:rFonts w:ascii="Times New Roman" w:hAnsi="Times New Roman" w:cs="Times New Roman"/>
          <w:sz w:val="26"/>
          <w:szCs w:val="26"/>
        </w:rPr>
        <w:t xml:space="preserve">Advanced Ensemble Techniques </w:t>
      </w:r>
      <w:proofErr w:type="spellStart"/>
      <w:r w:rsidRPr="00DE492D">
        <w:rPr>
          <w:rFonts w:ascii="Times New Roman" w:hAnsi="Times New Roman" w:cs="Times New Roman"/>
          <w:sz w:val="26"/>
          <w:szCs w:val="26"/>
        </w:rPr>
        <w:t>áp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dụng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phương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pháp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kết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hợp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phức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tạp</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như</w:t>
      </w:r>
      <w:proofErr w:type="spellEnd"/>
      <w:r w:rsidRPr="00DE492D">
        <w:rPr>
          <w:rFonts w:ascii="Times New Roman" w:hAnsi="Times New Roman" w:cs="Times New Roman"/>
          <w:sz w:val="26"/>
          <w:szCs w:val="26"/>
        </w:rPr>
        <w:t xml:space="preserve"> Bagging (Bootstrap Aggregating)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Boosting.</w:t>
      </w:r>
    </w:p>
    <w:p w14:paraId="0B0212C0" w14:textId="77777777" w:rsidR="00DE492D" w:rsidRPr="00DE492D" w:rsidRDefault="00DE492D" w:rsidP="00874C4E">
      <w:pPr>
        <w:spacing w:line="312" w:lineRule="auto"/>
        <w:ind w:firstLine="720"/>
        <w:rPr>
          <w:rFonts w:ascii="Times New Roman" w:hAnsi="Times New Roman" w:cs="Times New Roman"/>
          <w:sz w:val="26"/>
          <w:szCs w:val="26"/>
        </w:rPr>
      </w:pPr>
      <w:r w:rsidRPr="00DE492D">
        <w:rPr>
          <w:rFonts w:ascii="Times New Roman" w:hAnsi="Times New Roman" w:cs="Times New Roman"/>
          <w:sz w:val="26"/>
          <w:szCs w:val="26"/>
        </w:rPr>
        <w:t xml:space="preserve">Trong Boosting, </w:t>
      </w:r>
      <w:proofErr w:type="spellStart"/>
      <w:r w:rsidRPr="00DE492D">
        <w:rPr>
          <w:rFonts w:ascii="Times New Roman" w:hAnsi="Times New Roman" w:cs="Times New Roman"/>
          <w:sz w:val="26"/>
          <w:szCs w:val="26"/>
        </w:rPr>
        <w:t>nhiều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thuật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toán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mạnh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mẽ</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đã</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được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phát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triển</w:t>
      </w:r>
      <w:proofErr w:type="spellEnd"/>
      <w:r w:rsidRPr="00DE492D">
        <w:rPr>
          <w:rFonts w:ascii="Times New Roman" w:hAnsi="Times New Roman" w:cs="Times New Roman"/>
          <w:sz w:val="26"/>
          <w:szCs w:val="26"/>
        </w:rPr>
        <w:t xml:space="preserve">, bao </w:t>
      </w:r>
      <w:proofErr w:type="spellStart"/>
      <w:r w:rsidRPr="00DE492D">
        <w:rPr>
          <w:rFonts w:ascii="Times New Roman" w:hAnsi="Times New Roman" w:cs="Times New Roman"/>
          <w:sz w:val="26"/>
          <w:szCs w:val="26"/>
        </w:rPr>
        <w:t>gồm</w:t>
      </w:r>
      <w:proofErr w:type="spellEnd"/>
      <w:r w:rsidRPr="00DE492D">
        <w:rPr>
          <w:rFonts w:ascii="Times New Roman" w:hAnsi="Times New Roman" w:cs="Times New Roman"/>
          <w:sz w:val="26"/>
          <w:szCs w:val="26"/>
        </w:rPr>
        <w:t xml:space="preserve"> AdaBoost, Gradient Boosting Machine (GBM), </w:t>
      </w:r>
      <w:proofErr w:type="spellStart"/>
      <w:r w:rsidRPr="00DE492D">
        <w:rPr>
          <w:rFonts w:ascii="Times New Roman" w:hAnsi="Times New Roman" w:cs="Times New Roman"/>
          <w:sz w:val="26"/>
          <w:szCs w:val="26"/>
        </w:rPr>
        <w:t>LightGBM</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CatBoost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XGBoost</w:t>
      </w:r>
      <w:proofErr w:type="spellEnd"/>
      <w:r w:rsidRPr="00DE492D">
        <w:rPr>
          <w:rFonts w:ascii="Times New Roman" w:hAnsi="Times New Roman" w:cs="Times New Roman"/>
          <w:sz w:val="26"/>
          <w:szCs w:val="26"/>
        </w:rPr>
        <w:t xml:space="preserve">. Trong </w:t>
      </w:r>
      <w:proofErr w:type="spellStart"/>
      <w:r w:rsidRPr="00DE492D">
        <w:rPr>
          <w:rFonts w:ascii="Times New Roman" w:hAnsi="Times New Roman" w:cs="Times New Roman"/>
          <w:sz w:val="26"/>
          <w:szCs w:val="26"/>
        </w:rPr>
        <w:t>đó</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XGBoost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nổi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bật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với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suất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cao</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khả</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năng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tối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ưu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hóa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tốc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độ</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tính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toán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và</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xử</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lý</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quả</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dữ</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liệu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lớn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trở</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thành</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một</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trong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những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lựa</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chọn</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hàng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đầu</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trong</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các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cuộc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thi</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học</w:t>
      </w:r>
      <w:proofErr w:type="spellEnd"/>
      <w:r w:rsidRPr="00DE492D">
        <w:rPr>
          <w:rFonts w:ascii="Times New Roman" w:hAnsi="Times New Roman" w:cs="Times New Roman"/>
          <w:sz w:val="26"/>
          <w:szCs w:val="26"/>
        </w:rPr>
        <w:t xml:space="preserve"> </w:t>
      </w:r>
      <w:proofErr w:type="spellStart"/>
      <w:r w:rsidRPr="00DE492D">
        <w:rPr>
          <w:rFonts w:ascii="Times New Roman" w:hAnsi="Times New Roman" w:cs="Times New Roman"/>
          <w:sz w:val="26"/>
          <w:szCs w:val="26"/>
        </w:rPr>
        <w:t>máy</w:t>
      </w:r>
      <w:proofErr w:type="spellEnd"/>
      <w:r w:rsidRPr="00DE492D">
        <w:rPr>
          <w:rFonts w:ascii="Times New Roman" w:hAnsi="Times New Roman" w:cs="Times New Roman"/>
          <w:sz w:val="26"/>
          <w:szCs w:val="26"/>
        </w:rPr>
        <w:t>.</w:t>
      </w:r>
    </w:p>
    <w:p w14:paraId="771E82EA" w14:textId="40D1FD27" w:rsidR="00A919F1" w:rsidRPr="009A2ED4" w:rsidRDefault="00A919F1" w:rsidP="00874C4E">
      <w:pPr>
        <w:pStyle w:val="Heading2"/>
        <w:spacing w:line="312" w:lineRule="auto"/>
        <w:rPr>
          <w:rFonts w:ascii="Times New Roman" w:hAnsi="Times New Roman" w:cs="Times New Roman"/>
          <w:noProof/>
        </w:rPr>
      </w:pPr>
      <w:bookmarkStart w:id="8" w:name="_Toc187570541"/>
      <w:r w:rsidRPr="009C182B">
        <w:rPr>
          <w:rFonts w:ascii="Times New Roman" w:hAnsi="Times New Roman" w:cs="Times New Roman"/>
          <w:noProof/>
          <w:lang w:val="vi-VN"/>
        </w:rPr>
        <w:t xml:space="preserve">1.3 </w:t>
      </w:r>
      <w:r w:rsidR="009A2ED4">
        <w:rPr>
          <w:rFonts w:ascii="Times New Roman" w:hAnsi="Times New Roman" w:cs="Times New Roman"/>
          <w:noProof/>
        </w:rPr>
        <w:t>Thuật toán học máy XGBoost</w:t>
      </w:r>
      <w:bookmarkEnd w:id="8"/>
    </w:p>
    <w:p w14:paraId="5F677BF3" w14:textId="4725C7AA" w:rsidR="00D84211" w:rsidRPr="00ED2068" w:rsidRDefault="008C78A1" w:rsidP="00874C4E">
      <w:pPr>
        <w:spacing w:afterLines="340" w:after="816" w:line="312" w:lineRule="auto"/>
        <w:ind w:firstLine="720"/>
        <w:contextualSpacing/>
        <w:jc w:val="both"/>
        <w:rPr>
          <w:rFonts w:ascii="Times New Roman" w:hAnsi="Times New Roman" w:cs="Times New Roman"/>
          <w:noProof/>
          <w:sz w:val="26"/>
          <w:szCs w:val="26"/>
        </w:rPr>
      </w:pPr>
      <w:r w:rsidRPr="008C78A1">
        <w:rPr>
          <w:rFonts w:ascii="Times New Roman" w:hAnsi="Times New Roman" w:cs="Times New Roman"/>
          <w:noProof/>
          <w:sz w:val="26"/>
          <w:szCs w:val="26"/>
        </w:rPr>
        <w:t>XGBoost (eXtreme Gradient Boosting) là một thuật toán học máy thuộc nhóm Boosting, được thiết kế để tối ưu hóa hiệu suất dự đoán và tốc độ xử lý. Đây là một cải tiến của thuật toán Gradient Boosting Machine (GBM), tập trung vào việc khắc phục những hạn chế của các phiên bản Boosting truyền thống, đặc biệt là về hiệu quả tính toán và khả năng xử lý dữ liệu lớn</w:t>
      </w:r>
      <w:r w:rsidR="00ED2068">
        <w:rPr>
          <w:rFonts w:ascii="Times New Roman" w:hAnsi="Times New Roman" w:cs="Times New Roman"/>
          <w:noProof/>
          <w:sz w:val="26"/>
          <w:szCs w:val="26"/>
        </w:rPr>
        <w:t xml:space="preserve">, </w:t>
      </w:r>
      <w:r w:rsidR="00ED2068" w:rsidRPr="00ED2068">
        <w:rPr>
          <w:rFonts w:ascii="Times New Roman" w:hAnsi="Times New Roman" w:cs="Times New Roman"/>
          <w:noProof/>
          <w:sz w:val="26"/>
          <w:szCs w:val="26"/>
        </w:rPr>
        <w:t>được các nhà khoa học dữ liệu sử dụng rộng rãi để đạt được kết quả tiên tiến nhất trong nhiều thách thức về máy học</w:t>
      </w:r>
      <w:sdt>
        <w:sdtPr>
          <w:rPr>
            <w:rFonts w:ascii="Times New Roman" w:hAnsi="Times New Roman" w:cs="Times New Roman"/>
            <w:noProof/>
            <w:sz w:val="26"/>
            <w:szCs w:val="26"/>
          </w:rPr>
          <w:id w:val="1589580342"/>
          <w:citation/>
        </w:sdtPr>
        <w:sdtContent>
          <w:r w:rsidR="00ED2068">
            <w:rPr>
              <w:rFonts w:ascii="Times New Roman" w:hAnsi="Times New Roman" w:cs="Times New Roman"/>
              <w:noProof/>
              <w:sz w:val="26"/>
              <w:szCs w:val="26"/>
            </w:rPr>
            <w:fldChar w:fldCharType="begin"/>
          </w:r>
          <w:r w:rsidR="00ED2068">
            <w:rPr>
              <w:rFonts w:ascii="Times New Roman" w:hAnsi="Times New Roman" w:cs="Times New Roman"/>
              <w:noProof/>
              <w:sz w:val="26"/>
              <w:szCs w:val="26"/>
            </w:rPr>
            <w:instrText xml:space="preserve"> CITATION Tia17 \l 1033 </w:instrText>
          </w:r>
          <w:r w:rsidR="00ED2068">
            <w:rPr>
              <w:rFonts w:ascii="Times New Roman" w:hAnsi="Times New Roman" w:cs="Times New Roman"/>
              <w:noProof/>
              <w:sz w:val="26"/>
              <w:szCs w:val="26"/>
            </w:rPr>
            <w:fldChar w:fldCharType="separate"/>
          </w:r>
          <w:r w:rsidR="00ED2068">
            <w:rPr>
              <w:rFonts w:ascii="Times New Roman" w:hAnsi="Times New Roman" w:cs="Times New Roman"/>
              <w:noProof/>
              <w:sz w:val="26"/>
              <w:szCs w:val="26"/>
            </w:rPr>
            <w:t xml:space="preserve"> </w:t>
          </w:r>
          <w:r w:rsidR="00ED2068" w:rsidRPr="00ED2068">
            <w:rPr>
              <w:rFonts w:ascii="Times New Roman" w:hAnsi="Times New Roman" w:cs="Times New Roman"/>
              <w:noProof/>
              <w:sz w:val="26"/>
              <w:szCs w:val="26"/>
            </w:rPr>
            <w:t>[1]</w:t>
          </w:r>
          <w:r w:rsidR="00ED2068">
            <w:rPr>
              <w:rFonts w:ascii="Times New Roman" w:hAnsi="Times New Roman" w:cs="Times New Roman"/>
              <w:noProof/>
              <w:sz w:val="26"/>
              <w:szCs w:val="26"/>
            </w:rPr>
            <w:fldChar w:fldCharType="end"/>
          </w:r>
        </w:sdtContent>
      </w:sdt>
    </w:p>
    <w:p w14:paraId="01CB0EF0" w14:textId="77777777" w:rsidR="009C1C86" w:rsidRPr="009C1C86" w:rsidRDefault="009C1C86" w:rsidP="00874C4E">
      <w:pPr>
        <w:spacing w:afterLines="340" w:after="816" w:line="312" w:lineRule="auto"/>
        <w:ind w:firstLine="720"/>
        <w:contextualSpacing/>
        <w:jc w:val="both"/>
        <w:rPr>
          <w:rFonts w:ascii="Times New Roman" w:hAnsi="Times New Roman" w:cs="Times New Roman"/>
          <w:noProof/>
          <w:sz w:val="26"/>
          <w:szCs w:val="26"/>
        </w:rPr>
      </w:pPr>
      <w:r w:rsidRPr="009C1C86">
        <w:rPr>
          <w:rFonts w:ascii="Times New Roman" w:hAnsi="Times New Roman" w:cs="Times New Roman"/>
          <w:noProof/>
          <w:sz w:val="26"/>
          <w:szCs w:val="26"/>
        </w:rPr>
        <w:t>XGBoost dựa trên ý tưởng chính của Boosting: kết hợp nhiều mô hình yếu (weak learners) để tạo thành một mô hình mạnh (strong learner). Các mô hình yếu này thường là các cây quyết định nông (shallow decision trees). Quá trình huấn luyện XGBoost diễn ra theo từng vòng lặp (iteration), trong đó mỗi vòng xây dựng một cây mới để giảm thiểu lỗi (residual errors) của mô hình trước đó.</w:t>
      </w:r>
    </w:p>
    <w:p w14:paraId="6608BA38" w14:textId="77777777" w:rsidR="009C1C86" w:rsidRPr="009C1C86" w:rsidRDefault="009C1C86" w:rsidP="00874C4E">
      <w:pPr>
        <w:spacing w:afterLines="340" w:after="816" w:line="312" w:lineRule="auto"/>
        <w:ind w:firstLine="720"/>
        <w:contextualSpacing/>
        <w:jc w:val="both"/>
        <w:rPr>
          <w:rFonts w:ascii="Times New Roman" w:hAnsi="Times New Roman" w:cs="Times New Roman"/>
          <w:noProof/>
          <w:sz w:val="26"/>
          <w:szCs w:val="26"/>
        </w:rPr>
      </w:pPr>
      <w:r w:rsidRPr="009C1C86">
        <w:rPr>
          <w:rFonts w:ascii="Times New Roman" w:hAnsi="Times New Roman" w:cs="Times New Roman"/>
          <w:noProof/>
          <w:sz w:val="26"/>
          <w:szCs w:val="26"/>
        </w:rPr>
        <w:t xml:space="preserve">Công thức tối ưu hóa trong XGBoost không chỉ dựa trên giảm lỗi thông thường mà còn sử dụng thuật toán Taylor Series bậc hai để tính toán gradient và hessian, giúp tối ưu </w:t>
      </w:r>
      <w:r w:rsidRPr="009C1C86">
        <w:rPr>
          <w:rFonts w:ascii="Times New Roman" w:hAnsi="Times New Roman" w:cs="Times New Roman"/>
          <w:noProof/>
          <w:sz w:val="26"/>
          <w:szCs w:val="26"/>
        </w:rPr>
        <w:lastRenderedPageBreak/>
        <w:t>hóa hiệu quả hơn. Điều này giúp XGBoost đạt được hiệu suất cao và tốc độ nhanh hơn nhiều so với các thuật toán Boosting truyền thống.</w:t>
      </w:r>
    </w:p>
    <w:p w14:paraId="3468657A" w14:textId="31A445DB" w:rsidR="00181E5C" w:rsidRPr="00181E5C" w:rsidRDefault="00181E5C" w:rsidP="00874C4E">
      <w:pPr>
        <w:spacing w:afterLines="50" w:after="120" w:line="312" w:lineRule="auto"/>
        <w:ind w:firstLine="720"/>
        <w:contextualSpacing/>
        <w:jc w:val="both"/>
        <w:rPr>
          <w:rFonts w:ascii="Times New Roman" w:hAnsi="Times New Roman" w:cs="Times New Roman"/>
          <w:b/>
          <w:bCs/>
          <w:noProof/>
          <w:sz w:val="26"/>
          <w:szCs w:val="26"/>
        </w:rPr>
      </w:pPr>
      <w:r w:rsidRPr="00181E5C">
        <w:rPr>
          <w:rFonts w:ascii="Times New Roman" w:hAnsi="Times New Roman" w:cs="Times New Roman"/>
          <w:b/>
          <w:bCs/>
          <w:noProof/>
          <w:sz w:val="26"/>
          <w:szCs w:val="26"/>
        </w:rPr>
        <w:t>Ưu điểm của XGBoost</w:t>
      </w:r>
      <w:r>
        <w:rPr>
          <w:rFonts w:ascii="Times New Roman" w:hAnsi="Times New Roman" w:cs="Times New Roman"/>
          <w:b/>
          <w:bCs/>
          <w:noProof/>
          <w:sz w:val="26"/>
          <w:szCs w:val="26"/>
        </w:rPr>
        <w:t>:</w:t>
      </w:r>
    </w:p>
    <w:p w14:paraId="767DAFBA" w14:textId="77777777" w:rsidR="00181E5C" w:rsidRPr="00181E5C" w:rsidRDefault="00181E5C" w:rsidP="00874C4E">
      <w:pPr>
        <w:pStyle w:val="ListParagraph"/>
        <w:numPr>
          <w:ilvl w:val="0"/>
          <w:numId w:val="16"/>
        </w:numPr>
        <w:spacing w:afterLines="340" w:after="816" w:line="312" w:lineRule="auto"/>
        <w:jc w:val="both"/>
        <w:rPr>
          <w:rFonts w:ascii="Times New Roman" w:hAnsi="Times New Roman" w:cs="Times New Roman"/>
          <w:noProof/>
          <w:sz w:val="26"/>
          <w:szCs w:val="26"/>
        </w:rPr>
      </w:pPr>
      <w:r w:rsidRPr="00181E5C">
        <w:rPr>
          <w:rFonts w:ascii="Times New Roman" w:hAnsi="Times New Roman" w:cs="Times New Roman"/>
          <w:noProof/>
          <w:sz w:val="26"/>
          <w:szCs w:val="26"/>
        </w:rPr>
        <w:t>Tốc độ nhanh: XGBoost được tối ưu hóa cao cho cả bộ nhớ và tính toán, có thể sử dụng đa luồng (multithreading) để xử lý dữ liệu lớn.</w:t>
      </w:r>
    </w:p>
    <w:p w14:paraId="4ECB5FAA" w14:textId="77777777" w:rsidR="00181E5C" w:rsidRPr="00181E5C" w:rsidRDefault="00181E5C" w:rsidP="00874C4E">
      <w:pPr>
        <w:pStyle w:val="ListParagraph"/>
        <w:numPr>
          <w:ilvl w:val="0"/>
          <w:numId w:val="16"/>
        </w:numPr>
        <w:spacing w:afterLines="340" w:after="816" w:line="312" w:lineRule="auto"/>
        <w:jc w:val="both"/>
        <w:rPr>
          <w:rFonts w:ascii="Times New Roman" w:hAnsi="Times New Roman" w:cs="Times New Roman"/>
          <w:noProof/>
          <w:sz w:val="26"/>
          <w:szCs w:val="26"/>
        </w:rPr>
      </w:pPr>
      <w:r w:rsidRPr="00181E5C">
        <w:rPr>
          <w:rFonts w:ascii="Times New Roman" w:hAnsi="Times New Roman" w:cs="Times New Roman"/>
          <w:noProof/>
          <w:sz w:val="26"/>
          <w:szCs w:val="26"/>
        </w:rPr>
        <w:t>Khả năng chống overfitting: XGBoost áp dụng nhiều kỹ thuật để giảm overfitting, như regularization (L1, L2) và pruning.</w:t>
      </w:r>
    </w:p>
    <w:p w14:paraId="6B21E894" w14:textId="77777777" w:rsidR="00181E5C" w:rsidRPr="00181E5C" w:rsidRDefault="00181E5C" w:rsidP="00874C4E">
      <w:pPr>
        <w:pStyle w:val="ListParagraph"/>
        <w:numPr>
          <w:ilvl w:val="0"/>
          <w:numId w:val="16"/>
        </w:numPr>
        <w:spacing w:afterLines="340" w:after="816" w:line="312" w:lineRule="auto"/>
        <w:jc w:val="both"/>
        <w:rPr>
          <w:rFonts w:ascii="Times New Roman" w:hAnsi="Times New Roman" w:cs="Times New Roman"/>
          <w:noProof/>
          <w:sz w:val="26"/>
          <w:szCs w:val="26"/>
        </w:rPr>
      </w:pPr>
      <w:r w:rsidRPr="00181E5C">
        <w:rPr>
          <w:rFonts w:ascii="Times New Roman" w:hAnsi="Times New Roman" w:cs="Times New Roman"/>
          <w:noProof/>
          <w:sz w:val="26"/>
          <w:szCs w:val="26"/>
        </w:rPr>
        <w:t>Hỗ trợ dữ liệu thiếu: XGBoost có khả năng tự động xử lý dữ liệu thiếu (missing values), một đặc điểm nổi bật so với các thuật toán khác.</w:t>
      </w:r>
    </w:p>
    <w:p w14:paraId="0EE45E38" w14:textId="77777777" w:rsidR="00181E5C" w:rsidRPr="00181E5C" w:rsidRDefault="00181E5C" w:rsidP="00874C4E">
      <w:pPr>
        <w:pStyle w:val="ListParagraph"/>
        <w:numPr>
          <w:ilvl w:val="0"/>
          <w:numId w:val="16"/>
        </w:numPr>
        <w:spacing w:afterLines="340" w:after="816" w:line="312" w:lineRule="auto"/>
        <w:jc w:val="both"/>
        <w:rPr>
          <w:rFonts w:ascii="Times New Roman" w:hAnsi="Times New Roman" w:cs="Times New Roman"/>
          <w:noProof/>
          <w:sz w:val="26"/>
          <w:szCs w:val="26"/>
        </w:rPr>
      </w:pPr>
      <w:r w:rsidRPr="00181E5C">
        <w:rPr>
          <w:rFonts w:ascii="Times New Roman" w:hAnsi="Times New Roman" w:cs="Times New Roman"/>
          <w:noProof/>
          <w:sz w:val="26"/>
          <w:szCs w:val="26"/>
        </w:rPr>
        <w:t>Tích hợp tính năng quan trọng: XGBoost tự động tính toán mức độ quan trọng của các đặc trưng (feature importance), giúp phân tích và giải thích kết quả dễ dàng hơn.</w:t>
      </w:r>
    </w:p>
    <w:p w14:paraId="42647ECA" w14:textId="77777777" w:rsidR="00181E5C" w:rsidRDefault="00181E5C" w:rsidP="00874C4E">
      <w:pPr>
        <w:pStyle w:val="ListParagraph"/>
        <w:numPr>
          <w:ilvl w:val="0"/>
          <w:numId w:val="16"/>
        </w:numPr>
        <w:spacing w:afterLines="50" w:after="120" w:line="312" w:lineRule="auto"/>
        <w:jc w:val="both"/>
        <w:rPr>
          <w:rFonts w:ascii="Times New Roman" w:hAnsi="Times New Roman" w:cs="Times New Roman"/>
          <w:noProof/>
          <w:sz w:val="26"/>
          <w:szCs w:val="26"/>
        </w:rPr>
      </w:pPr>
      <w:r w:rsidRPr="00181E5C">
        <w:rPr>
          <w:rFonts w:ascii="Times New Roman" w:hAnsi="Times New Roman" w:cs="Times New Roman"/>
          <w:noProof/>
          <w:sz w:val="26"/>
          <w:szCs w:val="26"/>
        </w:rPr>
        <w:t>Khả năng xử lý dữ liệu lớn: Nhờ cách tối ưu hóa về mặt tính toán, XGBoost có thể xử lý hiệu quả các bộ dữ liệu lớn mà không gặp phải vấn đề về hiệu năng.</w:t>
      </w:r>
    </w:p>
    <w:p w14:paraId="3F42CCF3" w14:textId="2460E4D9" w:rsidR="00181E5C" w:rsidRPr="00181E5C" w:rsidRDefault="00181E5C" w:rsidP="00874C4E">
      <w:pPr>
        <w:spacing w:afterLines="50" w:after="120" w:line="312" w:lineRule="auto"/>
        <w:ind w:firstLine="720"/>
        <w:jc w:val="both"/>
        <w:rPr>
          <w:rFonts w:ascii="Times New Roman" w:hAnsi="Times New Roman" w:cs="Times New Roman"/>
          <w:noProof/>
          <w:sz w:val="26"/>
          <w:szCs w:val="26"/>
        </w:rPr>
      </w:pPr>
      <w:r w:rsidRPr="00181E5C">
        <w:rPr>
          <w:rFonts w:ascii="Times New Roman" w:hAnsi="Times New Roman" w:cs="Times New Roman"/>
          <w:noProof/>
          <w:sz w:val="26"/>
          <w:szCs w:val="26"/>
        </w:rPr>
        <w:t>XGBoost được sử dụng rộng rãi trong các bài toán học có giám sát (supervised learning), bao gồm:</w:t>
      </w:r>
    </w:p>
    <w:p w14:paraId="7AB02C75" w14:textId="77777777" w:rsidR="00181E5C" w:rsidRPr="00181E5C" w:rsidRDefault="00181E5C" w:rsidP="00874C4E">
      <w:pPr>
        <w:pStyle w:val="ListParagraph"/>
        <w:numPr>
          <w:ilvl w:val="0"/>
          <w:numId w:val="17"/>
        </w:numPr>
        <w:spacing w:afterLines="50" w:after="120" w:line="312" w:lineRule="auto"/>
        <w:jc w:val="both"/>
        <w:rPr>
          <w:rFonts w:ascii="Times New Roman" w:hAnsi="Times New Roman" w:cs="Times New Roman"/>
          <w:noProof/>
          <w:sz w:val="26"/>
          <w:szCs w:val="26"/>
        </w:rPr>
      </w:pPr>
      <w:r w:rsidRPr="00181E5C">
        <w:rPr>
          <w:rFonts w:ascii="Times New Roman" w:hAnsi="Times New Roman" w:cs="Times New Roman"/>
          <w:noProof/>
          <w:sz w:val="26"/>
          <w:szCs w:val="26"/>
        </w:rPr>
        <w:t>Phân loại (Classification): Dự đoán rủi ro tín dụng, phát hiện gian lận, chẩn đoán bệnh.</w:t>
      </w:r>
    </w:p>
    <w:p w14:paraId="53A66E87" w14:textId="77777777" w:rsidR="00181E5C" w:rsidRPr="00790679" w:rsidRDefault="00181E5C" w:rsidP="00874C4E">
      <w:pPr>
        <w:pStyle w:val="ListParagraph"/>
        <w:numPr>
          <w:ilvl w:val="0"/>
          <w:numId w:val="17"/>
        </w:numPr>
        <w:spacing w:afterLines="50" w:after="120" w:line="312" w:lineRule="auto"/>
        <w:jc w:val="both"/>
        <w:rPr>
          <w:rFonts w:ascii="Times New Roman" w:hAnsi="Times New Roman" w:cs="Times New Roman"/>
          <w:noProof/>
          <w:sz w:val="26"/>
          <w:szCs w:val="26"/>
        </w:rPr>
      </w:pPr>
      <w:r w:rsidRPr="00790679">
        <w:rPr>
          <w:rFonts w:ascii="Times New Roman" w:hAnsi="Times New Roman" w:cs="Times New Roman"/>
          <w:noProof/>
          <w:sz w:val="26"/>
          <w:szCs w:val="26"/>
        </w:rPr>
        <w:t>Hồi quy (Regression): Dự đoán giá bất động sản, doanh thu, hoặc các chuỗi thời gian.</w:t>
      </w:r>
    </w:p>
    <w:p w14:paraId="0729F074" w14:textId="3AC108A1" w:rsidR="009C1C86" w:rsidRPr="009C1C86" w:rsidRDefault="00181E5C" w:rsidP="00874C4E">
      <w:pPr>
        <w:spacing w:afterLines="340" w:after="816" w:line="312" w:lineRule="auto"/>
        <w:ind w:firstLine="720"/>
        <w:contextualSpacing/>
        <w:jc w:val="both"/>
        <w:rPr>
          <w:rFonts w:ascii="Times New Roman" w:hAnsi="Times New Roman" w:cs="Times New Roman"/>
          <w:noProof/>
          <w:sz w:val="26"/>
          <w:szCs w:val="26"/>
        </w:rPr>
      </w:pPr>
      <w:r w:rsidRPr="00181E5C">
        <w:rPr>
          <w:rFonts w:ascii="Times New Roman" w:hAnsi="Times New Roman" w:cs="Times New Roman"/>
          <w:noProof/>
          <w:sz w:val="26"/>
          <w:szCs w:val="26"/>
        </w:rPr>
        <w:t>Nhờ tốc độ cao và khả năng tối ưu hóa, XGBoost thường xuất hiện trong các cuộc thi học máy, như Kaggle, và trong các hệ thống sản xuất lớn.</w:t>
      </w:r>
    </w:p>
    <w:p w14:paraId="0F0A99FD" w14:textId="77777777" w:rsidR="00790679" w:rsidRDefault="00790679" w:rsidP="00874C4E">
      <w:pPr>
        <w:spacing w:line="312" w:lineRule="auto"/>
        <w:rPr>
          <w:rFonts w:ascii="Times New Roman" w:eastAsiaTheme="majorEastAsia" w:hAnsi="Times New Roman" w:cs="Times New Roman"/>
          <w:b/>
          <w:bCs/>
          <w:noProof/>
          <w:color w:val="2F5496" w:themeColor="accent1" w:themeShade="BF"/>
          <w:sz w:val="26"/>
          <w:szCs w:val="26"/>
          <w:lang w:val="vi-VN"/>
        </w:rPr>
      </w:pPr>
      <w:r>
        <w:rPr>
          <w:rFonts w:ascii="Times New Roman" w:hAnsi="Times New Roman" w:cs="Times New Roman"/>
          <w:noProof/>
          <w:sz w:val="26"/>
          <w:szCs w:val="26"/>
          <w:lang w:val="vi-VN"/>
        </w:rPr>
        <w:br w:type="page"/>
      </w:r>
    </w:p>
    <w:p w14:paraId="0B6A691F" w14:textId="69D5EC42" w:rsidR="00D84211" w:rsidRPr="009C182B" w:rsidRDefault="00D84211" w:rsidP="00874C4E">
      <w:pPr>
        <w:pStyle w:val="Heading1"/>
        <w:spacing w:after="816" w:line="312" w:lineRule="auto"/>
        <w:jc w:val="center"/>
        <w:rPr>
          <w:rFonts w:ascii="Times New Roman" w:hAnsi="Times New Roman" w:cs="Times New Roman"/>
          <w:b w:val="0"/>
          <w:noProof/>
          <w:sz w:val="26"/>
          <w:szCs w:val="26"/>
          <w:lang w:val="vi-VN"/>
        </w:rPr>
      </w:pPr>
      <w:bookmarkStart w:id="9" w:name="_Toc187570542"/>
      <w:r w:rsidRPr="009C182B">
        <w:rPr>
          <w:rFonts w:ascii="Times New Roman" w:hAnsi="Times New Roman" w:cs="Times New Roman"/>
          <w:noProof/>
          <w:sz w:val="26"/>
          <w:szCs w:val="26"/>
          <w:lang w:val="vi-VN"/>
        </w:rPr>
        <w:lastRenderedPageBreak/>
        <w:t xml:space="preserve">CHƯƠNG II: </w:t>
      </w:r>
      <w:r w:rsidR="00A919F1" w:rsidRPr="009C182B">
        <w:rPr>
          <w:rFonts w:ascii="Times New Roman" w:hAnsi="Times New Roman" w:cs="Times New Roman"/>
          <w:noProof/>
          <w:sz w:val="26"/>
          <w:szCs w:val="26"/>
          <w:lang w:val="vi-VN"/>
        </w:rPr>
        <w:t xml:space="preserve">PHÁT HIỆN BẤT THƯỜNG TRONG MẠNG NỘI BỘ BẰNG </w:t>
      </w:r>
      <w:r w:rsidR="00874C4E">
        <w:rPr>
          <w:rFonts w:ascii="Times New Roman" w:hAnsi="Times New Roman" w:cs="Times New Roman"/>
          <w:noProof/>
          <w:sz w:val="26"/>
          <w:szCs w:val="26"/>
        </w:rPr>
        <w:t xml:space="preserve">THUẬT TOÁN HỌC MÁY </w:t>
      </w:r>
      <w:r w:rsidR="00A919F1" w:rsidRPr="009C182B">
        <w:rPr>
          <w:rFonts w:ascii="Times New Roman" w:hAnsi="Times New Roman" w:cs="Times New Roman"/>
          <w:noProof/>
          <w:sz w:val="26"/>
          <w:szCs w:val="26"/>
          <w:lang w:val="vi-VN"/>
        </w:rPr>
        <w:t>XGBOOST</w:t>
      </w:r>
      <w:bookmarkEnd w:id="9"/>
    </w:p>
    <w:p w14:paraId="156C4E2C" w14:textId="1DFD3519" w:rsidR="000C6D84" w:rsidRPr="009C182B" w:rsidRDefault="00D84211" w:rsidP="00874C4E">
      <w:pPr>
        <w:pStyle w:val="Heading2"/>
        <w:spacing w:line="312" w:lineRule="auto"/>
        <w:rPr>
          <w:rFonts w:ascii="Times New Roman" w:hAnsi="Times New Roman" w:cs="Times New Roman"/>
          <w:b w:val="0"/>
          <w:noProof/>
          <w:lang w:val="vi-VN"/>
        </w:rPr>
      </w:pPr>
      <w:bookmarkStart w:id="10" w:name="_Toc187570543"/>
      <w:r w:rsidRPr="009C182B">
        <w:rPr>
          <w:rFonts w:ascii="Times New Roman" w:hAnsi="Times New Roman" w:cs="Times New Roman"/>
          <w:noProof/>
          <w:lang w:val="vi-VN"/>
        </w:rPr>
        <w:t xml:space="preserve">2.1 </w:t>
      </w:r>
      <w:r w:rsidR="008E7C22" w:rsidRPr="009C182B">
        <w:rPr>
          <w:rFonts w:ascii="Times New Roman" w:hAnsi="Times New Roman" w:cs="Times New Roman"/>
          <w:noProof/>
          <w:lang w:val="vi-VN"/>
        </w:rPr>
        <w:t>Phân tích gói tin trong mạng nội bộ</w:t>
      </w:r>
      <w:bookmarkEnd w:id="10"/>
    </w:p>
    <w:p w14:paraId="000F3FBE" w14:textId="77777777" w:rsidR="004E6B7A" w:rsidRPr="004E6B7A" w:rsidRDefault="004E6B7A" w:rsidP="00874C4E">
      <w:pPr>
        <w:spacing w:afterLines="340" w:after="816" w:line="312" w:lineRule="auto"/>
        <w:ind w:firstLine="720"/>
        <w:contextualSpacing/>
        <w:jc w:val="both"/>
        <w:rPr>
          <w:rFonts w:ascii="Times New Roman" w:hAnsi="Times New Roman" w:cs="Times New Roman"/>
          <w:noProof/>
          <w:sz w:val="26"/>
          <w:szCs w:val="26"/>
        </w:rPr>
      </w:pPr>
      <w:r w:rsidRPr="004E6B7A">
        <w:rPr>
          <w:rFonts w:ascii="Times New Roman" w:hAnsi="Times New Roman" w:cs="Times New Roman"/>
          <w:noProof/>
          <w:sz w:val="26"/>
          <w:szCs w:val="26"/>
        </w:rPr>
        <w:t>Phân tích gói tin trong mạng nội bộ là một trong những phương pháp nền tảng để hiểu rõ các hoạt động diễn ra trong hệ thống mạng. Mỗi gói tin mang theo các thông tin quan trọng, bao gồm địa chỉ nguồn, địa chỉ đích, giao thức, và dữ liệu truyền tải. Những thông tin này cung cấp bức tranh tổng quan về lưu lượng mạng và là cơ sở để nhận diện các hoạt động bất thường hoặc tấn công.</w:t>
      </w:r>
    </w:p>
    <w:p w14:paraId="640CFCFD" w14:textId="77777777" w:rsidR="004E6B7A" w:rsidRPr="004E6B7A" w:rsidRDefault="004E6B7A" w:rsidP="00874C4E">
      <w:pPr>
        <w:spacing w:afterLines="340" w:after="816" w:line="312" w:lineRule="auto"/>
        <w:ind w:firstLine="720"/>
        <w:contextualSpacing/>
        <w:jc w:val="both"/>
        <w:rPr>
          <w:rFonts w:ascii="Times New Roman" w:hAnsi="Times New Roman" w:cs="Times New Roman"/>
          <w:noProof/>
          <w:sz w:val="26"/>
          <w:szCs w:val="26"/>
        </w:rPr>
      </w:pPr>
      <w:r w:rsidRPr="004E6B7A">
        <w:rPr>
          <w:rFonts w:ascii="Times New Roman" w:hAnsi="Times New Roman" w:cs="Times New Roman"/>
          <w:noProof/>
          <w:sz w:val="26"/>
          <w:szCs w:val="26"/>
        </w:rPr>
        <w:t>Trong mạng nội bộ, các gói tin thường được truyền tải theo cấu trúc chuẩn, bao gồm ba phần chính: phần tiêu đề (header), phần dữ liệu (payload), và phần kiểm tra lỗi (trailer). Phần tiêu đề mang các thông tin như giao thức (TCP, UDP, ICMP), địa chỉ IP, số cổng và cờ trạng thái, giúp xác định nguồn gốc và mục đích của gói tin. Chính phần này là nơi tập trung nhiều thông tin có giá trị để phát hiện bất thường.</w:t>
      </w:r>
    </w:p>
    <w:p w14:paraId="6152731D" w14:textId="77777777" w:rsidR="004E6B7A" w:rsidRPr="004E6B7A" w:rsidRDefault="004E6B7A" w:rsidP="00874C4E">
      <w:pPr>
        <w:spacing w:afterLines="340" w:after="816" w:line="312" w:lineRule="auto"/>
        <w:ind w:firstLine="720"/>
        <w:contextualSpacing/>
        <w:jc w:val="both"/>
        <w:rPr>
          <w:rFonts w:ascii="Times New Roman" w:hAnsi="Times New Roman" w:cs="Times New Roman"/>
          <w:noProof/>
          <w:sz w:val="26"/>
          <w:szCs w:val="26"/>
        </w:rPr>
      </w:pPr>
      <w:r w:rsidRPr="004E6B7A">
        <w:rPr>
          <w:rFonts w:ascii="Times New Roman" w:hAnsi="Times New Roman" w:cs="Times New Roman"/>
          <w:noProof/>
          <w:sz w:val="26"/>
          <w:szCs w:val="26"/>
        </w:rPr>
        <w:t>Phân tích gói tin có vai trò quan trọng trong việc phát hiện các hoạt động bất thường như tấn công từ chối dịch vụ (DDoS), quét cổng (port scanning) và truy cập trái phép. Ví dụ, trong trường hợp tấn công DDoS, lưu lượng mạng thường đột ngột tăng cao, với hàng nghìn yêu cầu đến từ một hoặc nhiều địa chỉ IP đáng ngờ. Tương tự, hành vi quét cổng có thể được nhận diện thông qua việc gửi nhiều gói tin đến các cổng khác nhau trong thời gian ngắn.</w:t>
      </w:r>
    </w:p>
    <w:p w14:paraId="0C556EA1" w14:textId="590B33F9" w:rsidR="00D04604" w:rsidRPr="004E6B7A" w:rsidRDefault="004E6B7A" w:rsidP="00874C4E">
      <w:pPr>
        <w:spacing w:afterLines="50" w:after="120" w:line="312" w:lineRule="auto"/>
        <w:ind w:firstLine="720"/>
        <w:contextualSpacing/>
        <w:jc w:val="both"/>
        <w:rPr>
          <w:rFonts w:ascii="Times New Roman" w:hAnsi="Times New Roman" w:cs="Times New Roman"/>
          <w:noProof/>
          <w:sz w:val="26"/>
          <w:szCs w:val="26"/>
        </w:rPr>
      </w:pPr>
      <w:r w:rsidRPr="004E6B7A">
        <w:rPr>
          <w:rFonts w:ascii="Times New Roman" w:hAnsi="Times New Roman" w:cs="Times New Roman"/>
          <w:noProof/>
          <w:sz w:val="26"/>
          <w:szCs w:val="26"/>
        </w:rPr>
        <w:t>Ngoài ra, các công cụ phân tích như Wireshark, Tcpdump, hoặc Snort được sử dụng để thu thập và phân tích dữ liệu gói tin. Dữ liệu này có thể được xuất dưới dạng tập tin PCAP, làm cơ sở cho các mô hình học máy. Từ việc phân tích những đặc trưng trong gói tin, chúng ta có thể xây dựng các mô hình mạnh mẽ để phát hiện bất thường, chẳng hạn như sử dụng XGBoost để phân loại hành vi mạng.</w:t>
      </w:r>
    </w:p>
    <w:p w14:paraId="4481D787" w14:textId="79B50669" w:rsidR="00D04604" w:rsidRPr="009C182B" w:rsidRDefault="00D04604" w:rsidP="00874C4E">
      <w:pPr>
        <w:pStyle w:val="Heading2"/>
        <w:spacing w:after="100" w:afterAutospacing="1" w:line="312" w:lineRule="auto"/>
        <w:rPr>
          <w:rFonts w:ascii="Times New Roman" w:hAnsi="Times New Roman" w:cs="Times New Roman"/>
          <w:b w:val="0"/>
          <w:noProof/>
          <w:lang w:val="vi-VN"/>
        </w:rPr>
      </w:pPr>
      <w:bookmarkStart w:id="11" w:name="_Toc187570544"/>
      <w:r w:rsidRPr="009C182B">
        <w:rPr>
          <w:rFonts w:ascii="Times New Roman" w:hAnsi="Times New Roman" w:cs="Times New Roman"/>
          <w:noProof/>
          <w:lang w:val="vi-VN"/>
        </w:rPr>
        <w:t xml:space="preserve">2.2 </w:t>
      </w:r>
      <w:r w:rsidR="008E7C22" w:rsidRPr="009C182B">
        <w:rPr>
          <w:rFonts w:ascii="Times New Roman" w:hAnsi="Times New Roman" w:cs="Times New Roman"/>
          <w:noProof/>
          <w:lang w:val="vi-VN"/>
        </w:rPr>
        <w:t>Phân tích bộ dữ liệu NSL-KDD</w:t>
      </w:r>
      <w:sdt>
        <w:sdtPr>
          <w:rPr>
            <w:rFonts w:ascii="Times New Roman" w:hAnsi="Times New Roman" w:cs="Times New Roman"/>
            <w:noProof/>
            <w:lang w:val="vi-VN"/>
          </w:rPr>
          <w:id w:val="1325941672"/>
          <w:citation/>
        </w:sdtPr>
        <w:sdtContent>
          <w:r w:rsidR="00ED2068">
            <w:rPr>
              <w:rFonts w:ascii="Times New Roman" w:hAnsi="Times New Roman" w:cs="Times New Roman"/>
              <w:noProof/>
              <w:lang w:val="vi-VN"/>
            </w:rPr>
            <w:fldChar w:fldCharType="begin"/>
          </w:r>
          <w:r w:rsidR="00ED2068">
            <w:rPr>
              <w:rFonts w:ascii="Times New Roman" w:hAnsi="Times New Roman" w:cs="Times New Roman"/>
              <w:noProof/>
            </w:rPr>
            <w:instrText xml:space="preserve"> CITATION MHa19 \l 1033 </w:instrText>
          </w:r>
          <w:r w:rsidR="00ED2068">
            <w:rPr>
              <w:rFonts w:ascii="Times New Roman" w:hAnsi="Times New Roman" w:cs="Times New Roman"/>
              <w:noProof/>
              <w:lang w:val="vi-VN"/>
            </w:rPr>
            <w:fldChar w:fldCharType="separate"/>
          </w:r>
          <w:r w:rsidR="00ED2068">
            <w:rPr>
              <w:rFonts w:ascii="Times New Roman" w:hAnsi="Times New Roman" w:cs="Times New Roman"/>
              <w:noProof/>
            </w:rPr>
            <w:t xml:space="preserve"> </w:t>
          </w:r>
          <w:r w:rsidR="00ED2068" w:rsidRPr="00ED2068">
            <w:rPr>
              <w:rFonts w:ascii="Times New Roman" w:hAnsi="Times New Roman" w:cs="Times New Roman"/>
              <w:noProof/>
            </w:rPr>
            <w:t>[2]</w:t>
          </w:r>
          <w:r w:rsidR="00ED2068">
            <w:rPr>
              <w:rFonts w:ascii="Times New Roman" w:hAnsi="Times New Roman" w:cs="Times New Roman"/>
              <w:noProof/>
              <w:lang w:val="vi-VN"/>
            </w:rPr>
            <w:fldChar w:fldCharType="end"/>
          </w:r>
        </w:sdtContent>
      </w:sdt>
      <w:bookmarkEnd w:id="11"/>
    </w:p>
    <w:p w14:paraId="57C19D6F" w14:textId="77777777" w:rsidR="0058536C" w:rsidRPr="0058536C" w:rsidRDefault="0058536C" w:rsidP="00874C4E">
      <w:pPr>
        <w:spacing w:afterLines="340" w:after="816" w:line="312" w:lineRule="auto"/>
        <w:ind w:firstLine="720"/>
        <w:contextualSpacing/>
        <w:jc w:val="both"/>
        <w:rPr>
          <w:rFonts w:ascii="Times New Roman" w:hAnsi="Times New Roman" w:cs="Times New Roman"/>
          <w:noProof/>
          <w:sz w:val="26"/>
          <w:szCs w:val="26"/>
        </w:rPr>
      </w:pPr>
      <w:r w:rsidRPr="0058536C">
        <w:rPr>
          <w:rFonts w:ascii="Times New Roman" w:hAnsi="Times New Roman" w:cs="Times New Roman"/>
          <w:noProof/>
          <w:sz w:val="26"/>
          <w:szCs w:val="26"/>
        </w:rPr>
        <w:t>Bộ dữ liệu NSL-KDD là một trong những tập dữ liệu quan trọng được sử dụng để nghiên cứu và huấn luyện các hệ thống phát hiện xâm nhập (IDS - Intrusion Detection Systems). Được phát triển nhằm khắc phục những hạn chế của bộ dữ liệu KDD'99, NSL-</w:t>
      </w:r>
      <w:r w:rsidRPr="0058536C">
        <w:rPr>
          <w:rFonts w:ascii="Times New Roman" w:hAnsi="Times New Roman" w:cs="Times New Roman"/>
          <w:noProof/>
          <w:sz w:val="26"/>
          <w:szCs w:val="26"/>
        </w:rPr>
        <w:lastRenderedPageBreak/>
        <w:t>KDD cung cấp một tập hợp dữ liệu có cấu trúc cân đối và ít trùng lặp hơn, giúp tăng hiệu quả của các mô hình học máy khi được huấn luyện.</w:t>
      </w:r>
    </w:p>
    <w:p w14:paraId="39C18D2F" w14:textId="510C8BCC" w:rsidR="0058536C" w:rsidRPr="0058536C" w:rsidRDefault="0058536C" w:rsidP="00874C4E">
      <w:pPr>
        <w:spacing w:afterLines="340" w:after="816" w:line="312" w:lineRule="auto"/>
        <w:ind w:firstLine="720"/>
        <w:contextualSpacing/>
        <w:jc w:val="both"/>
        <w:rPr>
          <w:rFonts w:ascii="Times New Roman" w:hAnsi="Times New Roman" w:cs="Times New Roman"/>
          <w:noProof/>
          <w:sz w:val="26"/>
          <w:szCs w:val="26"/>
        </w:rPr>
      </w:pPr>
      <w:r w:rsidRPr="0058536C">
        <w:rPr>
          <w:rFonts w:ascii="Times New Roman" w:hAnsi="Times New Roman" w:cs="Times New Roman"/>
          <w:noProof/>
          <w:sz w:val="26"/>
          <w:szCs w:val="26"/>
        </w:rPr>
        <w:t>Tập dữ liệu NSL-KDD bao gồm hai phần chính: tập huấn luyện và tập kiểm tra. Mỗi mẫu trong tập dữ liệu đại diện cho một kết nối mạng, được mô tả thông qua 41 đặc trưng, bao gồm các đặc trưng cơ bản (như thời gian kết nối, giao thức, cổng đích), các đặc trưng dựa trên nội dung (chẳng hạn số lần đăng nhập sai) và các đặc trưng thống kê dựa trên thời gian (như tần suất kết nối trong một khoảng thời gian nhất định).</w:t>
      </w:r>
    </w:p>
    <w:p w14:paraId="51521718" w14:textId="39AE1196" w:rsidR="0058536C" w:rsidRPr="0058536C" w:rsidRDefault="0058536C" w:rsidP="00874C4E">
      <w:pPr>
        <w:spacing w:afterLines="340" w:after="816" w:line="312" w:lineRule="auto"/>
        <w:ind w:firstLine="720"/>
        <w:contextualSpacing/>
        <w:jc w:val="both"/>
        <w:rPr>
          <w:rFonts w:ascii="Times New Roman" w:hAnsi="Times New Roman" w:cs="Times New Roman"/>
          <w:noProof/>
          <w:sz w:val="26"/>
          <w:szCs w:val="26"/>
        </w:rPr>
      </w:pPr>
      <w:r w:rsidRPr="0058536C">
        <w:rPr>
          <w:rFonts w:ascii="Times New Roman" w:hAnsi="Times New Roman" w:cs="Times New Roman"/>
          <w:noProof/>
          <w:sz w:val="26"/>
          <w:szCs w:val="26"/>
        </w:rPr>
        <w:t>Các mẫu trong tập dữ liệu được gắn nhãn thành hai loại: hành vi bình thường và hành vi bất thường. Hành vi bất thường được chia thành bốn nhóm chính</w:t>
      </w:r>
      <w:r w:rsidR="00AB0FDA">
        <w:rPr>
          <w:rFonts w:ascii="Times New Roman" w:hAnsi="Times New Roman" w:cs="Times New Roman"/>
          <w:noProof/>
          <w:sz w:val="26"/>
          <w:szCs w:val="26"/>
        </w:rPr>
        <w:t xml:space="preserve"> như hình 3</w:t>
      </w:r>
      <w:r w:rsidRPr="0058536C">
        <w:rPr>
          <w:rFonts w:ascii="Times New Roman" w:hAnsi="Times New Roman" w:cs="Times New Roman"/>
          <w:noProof/>
          <w:sz w:val="26"/>
          <w:szCs w:val="26"/>
        </w:rPr>
        <w:t>:</w:t>
      </w:r>
    </w:p>
    <w:p w14:paraId="554CD773" w14:textId="410C8A3B" w:rsidR="0058536C" w:rsidRPr="0058536C" w:rsidRDefault="0058536C" w:rsidP="00874C4E">
      <w:pPr>
        <w:numPr>
          <w:ilvl w:val="0"/>
          <w:numId w:val="18"/>
        </w:numPr>
        <w:spacing w:afterLines="340" w:after="816" w:line="312" w:lineRule="auto"/>
        <w:contextualSpacing/>
        <w:jc w:val="both"/>
        <w:rPr>
          <w:rFonts w:ascii="Times New Roman" w:hAnsi="Times New Roman" w:cs="Times New Roman"/>
          <w:noProof/>
          <w:sz w:val="26"/>
          <w:szCs w:val="26"/>
        </w:rPr>
      </w:pPr>
      <w:r w:rsidRPr="0058536C">
        <w:rPr>
          <w:rFonts w:ascii="Times New Roman" w:hAnsi="Times New Roman" w:cs="Times New Roman"/>
          <w:noProof/>
          <w:sz w:val="26"/>
          <w:szCs w:val="26"/>
        </w:rPr>
        <w:t>DoS (Denial of Service): Tấn công làm ngừng dịch vụ, như SYN Flood hoặc UDP Flood.</w:t>
      </w:r>
    </w:p>
    <w:p w14:paraId="7FF2278C" w14:textId="77777777" w:rsidR="0058536C" w:rsidRPr="0058536C" w:rsidRDefault="0058536C" w:rsidP="00874C4E">
      <w:pPr>
        <w:numPr>
          <w:ilvl w:val="0"/>
          <w:numId w:val="18"/>
        </w:numPr>
        <w:spacing w:afterLines="340" w:after="816" w:line="312" w:lineRule="auto"/>
        <w:contextualSpacing/>
        <w:jc w:val="both"/>
        <w:rPr>
          <w:rFonts w:ascii="Times New Roman" w:hAnsi="Times New Roman" w:cs="Times New Roman"/>
          <w:noProof/>
          <w:sz w:val="26"/>
          <w:szCs w:val="26"/>
        </w:rPr>
      </w:pPr>
      <w:r w:rsidRPr="0058536C">
        <w:rPr>
          <w:rFonts w:ascii="Times New Roman" w:hAnsi="Times New Roman" w:cs="Times New Roman"/>
          <w:noProof/>
          <w:sz w:val="26"/>
          <w:szCs w:val="26"/>
        </w:rPr>
        <w:t>R2L (Remote to Local): Xâm nhập từ xa để chiếm quyền truy cập cục bộ, như các cuộc tấn công brute force.</w:t>
      </w:r>
    </w:p>
    <w:p w14:paraId="07E41EB9" w14:textId="436ADC87" w:rsidR="0058536C" w:rsidRPr="0058536C" w:rsidRDefault="0058536C" w:rsidP="00874C4E">
      <w:pPr>
        <w:numPr>
          <w:ilvl w:val="0"/>
          <w:numId w:val="18"/>
        </w:numPr>
        <w:spacing w:afterLines="340" w:after="816" w:line="312" w:lineRule="auto"/>
        <w:contextualSpacing/>
        <w:jc w:val="both"/>
        <w:rPr>
          <w:rFonts w:ascii="Times New Roman" w:hAnsi="Times New Roman" w:cs="Times New Roman"/>
          <w:noProof/>
          <w:sz w:val="26"/>
          <w:szCs w:val="26"/>
        </w:rPr>
      </w:pPr>
      <w:r w:rsidRPr="0058536C">
        <w:rPr>
          <w:rFonts w:ascii="Times New Roman" w:hAnsi="Times New Roman" w:cs="Times New Roman"/>
          <w:noProof/>
          <w:sz w:val="26"/>
          <w:szCs w:val="26"/>
        </w:rPr>
        <w:t>U2R (User to Root): Tấn công nhằm chiếm quyền root từ người dùng bình thường, chẳng hạn buffer overflow.</w:t>
      </w:r>
    </w:p>
    <w:p w14:paraId="557B523B" w14:textId="339C6D72" w:rsidR="0058536C" w:rsidRDefault="00D7005B" w:rsidP="00874C4E">
      <w:pPr>
        <w:numPr>
          <w:ilvl w:val="0"/>
          <w:numId w:val="18"/>
        </w:numPr>
        <w:spacing w:afterLines="340" w:after="816" w:line="312" w:lineRule="auto"/>
        <w:contextualSpacing/>
        <w:jc w:val="both"/>
        <w:rPr>
          <w:rFonts w:ascii="Times New Roman" w:hAnsi="Times New Roman" w:cs="Times New Roman"/>
          <w:noProof/>
          <w:sz w:val="26"/>
          <w:szCs w:val="26"/>
        </w:rPr>
      </w:pPr>
      <w:r>
        <w:rPr>
          <w:noProof/>
        </w:rPr>
        <mc:AlternateContent>
          <mc:Choice Requires="wps">
            <w:drawing>
              <wp:anchor distT="0" distB="0" distL="114300" distR="114300" simplePos="0" relativeHeight="251672064" behindDoc="0" locked="0" layoutInCell="1" allowOverlap="1" wp14:anchorId="0BBDDA2B" wp14:editId="38E3B801">
                <wp:simplePos x="0" y="0"/>
                <wp:positionH relativeFrom="column">
                  <wp:posOffset>33020</wp:posOffset>
                </wp:positionH>
                <wp:positionV relativeFrom="paragraph">
                  <wp:posOffset>4414520</wp:posOffset>
                </wp:positionV>
                <wp:extent cx="6047740" cy="273050"/>
                <wp:effectExtent l="0" t="0" r="0" b="0"/>
                <wp:wrapTopAndBottom/>
                <wp:docPr id="1995281522" name="Text Box 1"/>
                <wp:cNvGraphicFramePr/>
                <a:graphic xmlns:a="http://schemas.openxmlformats.org/drawingml/2006/main">
                  <a:graphicData uri="http://schemas.microsoft.com/office/word/2010/wordprocessingShape">
                    <wps:wsp>
                      <wps:cNvSpPr txBox="1"/>
                      <wps:spPr>
                        <a:xfrm>
                          <a:off x="0" y="0"/>
                          <a:ext cx="6047740" cy="273050"/>
                        </a:xfrm>
                        <a:prstGeom prst="rect">
                          <a:avLst/>
                        </a:prstGeom>
                        <a:solidFill>
                          <a:prstClr val="white"/>
                        </a:solidFill>
                        <a:ln>
                          <a:noFill/>
                        </a:ln>
                      </wps:spPr>
                      <wps:txbx>
                        <w:txbxContent>
                          <w:p w14:paraId="0131D893" w14:textId="0992E10E" w:rsidR="00D7005B" w:rsidRPr="00D7005B" w:rsidRDefault="00D7005B" w:rsidP="00D7005B">
                            <w:pPr>
                              <w:pStyle w:val="Caption"/>
                              <w:jc w:val="center"/>
                              <w:rPr>
                                <w:noProof/>
                                <w:sz w:val="28"/>
                                <w:szCs w:val="28"/>
                              </w:rPr>
                            </w:pPr>
                            <w:proofErr w:type="spellStart"/>
                            <w:r w:rsidRPr="00D7005B">
                              <w:rPr>
                                <w:sz w:val="22"/>
                                <w:szCs w:val="22"/>
                              </w:rPr>
                              <w:t>Hình</w:t>
                            </w:r>
                            <w:proofErr w:type="spellEnd"/>
                            <w:r w:rsidRPr="00D7005B">
                              <w:rPr>
                                <w:sz w:val="22"/>
                                <w:szCs w:val="22"/>
                              </w:rPr>
                              <w:t xml:space="preserve"> </w:t>
                            </w:r>
                            <w:r w:rsidRPr="00D7005B">
                              <w:rPr>
                                <w:sz w:val="22"/>
                                <w:szCs w:val="22"/>
                              </w:rPr>
                              <w:fldChar w:fldCharType="begin"/>
                            </w:r>
                            <w:r w:rsidRPr="00D7005B">
                              <w:rPr>
                                <w:sz w:val="22"/>
                                <w:szCs w:val="22"/>
                              </w:rPr>
                              <w:instrText xml:space="preserve"> SEQ Hình \* ARABIC </w:instrText>
                            </w:r>
                            <w:r w:rsidRPr="00D7005B">
                              <w:rPr>
                                <w:sz w:val="22"/>
                                <w:szCs w:val="22"/>
                              </w:rPr>
                              <w:fldChar w:fldCharType="separate"/>
                            </w:r>
                            <w:r w:rsidR="00BB0BDB">
                              <w:rPr>
                                <w:noProof/>
                                <w:sz w:val="22"/>
                                <w:szCs w:val="22"/>
                              </w:rPr>
                              <w:t>3</w:t>
                            </w:r>
                            <w:r w:rsidRPr="00D7005B">
                              <w:rPr>
                                <w:sz w:val="22"/>
                                <w:szCs w:val="22"/>
                              </w:rPr>
                              <w:fldChar w:fldCharType="end"/>
                            </w:r>
                            <w:r w:rsidRPr="00D7005B">
                              <w:rPr>
                                <w:sz w:val="22"/>
                                <w:szCs w:val="22"/>
                              </w:rPr>
                              <w:t xml:space="preserve">. Các </w:t>
                            </w:r>
                            <w:proofErr w:type="spellStart"/>
                            <w:r w:rsidRPr="00D7005B">
                              <w:rPr>
                                <w:sz w:val="22"/>
                                <w:szCs w:val="22"/>
                              </w:rPr>
                              <w:t>lớp</w:t>
                            </w:r>
                            <w:proofErr w:type="spellEnd"/>
                            <w:r w:rsidRPr="00D7005B">
                              <w:rPr>
                                <w:sz w:val="22"/>
                                <w:szCs w:val="22"/>
                              </w:rPr>
                              <w:t xml:space="preserve"> </w:t>
                            </w:r>
                            <w:proofErr w:type="spellStart"/>
                            <w:r w:rsidRPr="00D7005B">
                              <w:rPr>
                                <w:sz w:val="22"/>
                                <w:szCs w:val="22"/>
                              </w:rPr>
                              <w:t>tấn</w:t>
                            </w:r>
                            <w:proofErr w:type="spellEnd"/>
                            <w:r w:rsidRPr="00D7005B">
                              <w:rPr>
                                <w:sz w:val="22"/>
                                <w:szCs w:val="22"/>
                              </w:rPr>
                              <w:t xml:space="preserve"> </w:t>
                            </w:r>
                            <w:proofErr w:type="spellStart"/>
                            <w:r w:rsidRPr="00D7005B">
                              <w:rPr>
                                <w:sz w:val="22"/>
                                <w:szCs w:val="22"/>
                              </w:rPr>
                              <w:t>công</w:t>
                            </w:r>
                            <w:proofErr w:type="spellEnd"/>
                            <w:r w:rsidRPr="00D7005B">
                              <w:rPr>
                                <w:sz w:val="22"/>
                                <w:szCs w:val="22"/>
                              </w:rPr>
                              <w:t xml:space="preserve"> </w:t>
                            </w:r>
                            <w:proofErr w:type="spellStart"/>
                            <w:r w:rsidRPr="00D7005B">
                              <w:rPr>
                                <w:sz w:val="22"/>
                                <w:szCs w:val="22"/>
                              </w:rPr>
                              <w:t>trong</w:t>
                            </w:r>
                            <w:proofErr w:type="spellEnd"/>
                            <w:r w:rsidRPr="00D7005B">
                              <w:rPr>
                                <w:sz w:val="22"/>
                                <w:szCs w:val="22"/>
                              </w:rPr>
                              <w:t xml:space="preserve"> </w:t>
                            </w:r>
                            <w:proofErr w:type="spellStart"/>
                            <w:r w:rsidRPr="00D7005B">
                              <w:rPr>
                                <w:sz w:val="22"/>
                                <w:szCs w:val="22"/>
                              </w:rPr>
                              <w:t>tập</w:t>
                            </w:r>
                            <w:proofErr w:type="spellEnd"/>
                            <w:r w:rsidRPr="00D7005B">
                              <w:rPr>
                                <w:sz w:val="22"/>
                                <w:szCs w:val="22"/>
                              </w:rPr>
                              <w:t xml:space="preserve"> </w:t>
                            </w:r>
                            <w:proofErr w:type="spellStart"/>
                            <w:r w:rsidRPr="00D7005B">
                              <w:rPr>
                                <w:sz w:val="22"/>
                                <w:szCs w:val="22"/>
                              </w:rPr>
                              <w:t>dữ</w:t>
                            </w:r>
                            <w:proofErr w:type="spellEnd"/>
                            <w:r w:rsidRPr="00D7005B">
                              <w:rPr>
                                <w:sz w:val="22"/>
                                <w:szCs w:val="22"/>
                              </w:rPr>
                              <w:t xml:space="preserve"> </w:t>
                            </w:r>
                            <w:proofErr w:type="spellStart"/>
                            <w:r w:rsidRPr="00D7005B">
                              <w:rPr>
                                <w:sz w:val="22"/>
                                <w:szCs w:val="22"/>
                              </w:rPr>
                              <w:t>liệu</w:t>
                            </w:r>
                            <w:proofErr w:type="spellEnd"/>
                            <w:r w:rsidRPr="00D7005B">
                              <w:rPr>
                                <w:sz w:val="22"/>
                                <w:szCs w:val="22"/>
                              </w:rPr>
                              <w:t xml:space="preserve"> NSL-KDD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DDA2B" id="_x0000_s1027" type="#_x0000_t202" style="position:absolute;left:0;text-align:left;margin-left:2.6pt;margin-top:347.6pt;width:476.2pt;height:21.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" stroked="f">
                <v:textbox inset="0,0,0,0">
                  <w:txbxContent>
                    <w:p w14:paraId="0131D893" w14:textId="0992E10E" w:rsidR="00D7005B" w:rsidRPr="00D7005B" w:rsidRDefault="00D7005B" w:rsidP="00D7005B">
                      <w:pPr>
                        <w:pStyle w:val="Caption"/>
                        <w:jc w:val="center"/>
                        <w:rPr>
                          <w:noProof/>
                          <w:sz w:val="28"/>
                          <w:szCs w:val="28"/>
                        </w:rPr>
                      </w:pPr>
                      <w:proofErr w:type="spellStart"/>
                      <w:r w:rsidRPr="00D7005B">
                        <w:rPr>
                          <w:sz w:val="22"/>
                          <w:szCs w:val="22"/>
                        </w:rPr>
                        <w:t>Hình</w:t>
                      </w:r>
                      <w:proofErr w:type="spellEnd"/>
                      <w:r w:rsidRPr="00D7005B">
                        <w:rPr>
                          <w:sz w:val="22"/>
                          <w:szCs w:val="22"/>
                        </w:rPr>
                        <w:t xml:space="preserve"> </w:t>
                      </w:r>
                      <w:r w:rsidRPr="00D7005B">
                        <w:rPr>
                          <w:sz w:val="22"/>
                          <w:szCs w:val="22"/>
                        </w:rPr>
                        <w:fldChar w:fldCharType="begin"/>
                      </w:r>
                      <w:r w:rsidRPr="00D7005B">
                        <w:rPr>
                          <w:sz w:val="22"/>
                          <w:szCs w:val="22"/>
                        </w:rPr>
                        <w:instrText xml:space="preserve"> SEQ Hình \* ARABIC </w:instrText>
                      </w:r>
                      <w:r w:rsidRPr="00D7005B">
                        <w:rPr>
                          <w:sz w:val="22"/>
                          <w:szCs w:val="22"/>
                        </w:rPr>
                        <w:fldChar w:fldCharType="separate"/>
                      </w:r>
                      <w:r w:rsidR="00BB0BDB">
                        <w:rPr>
                          <w:noProof/>
                          <w:sz w:val="22"/>
                          <w:szCs w:val="22"/>
                        </w:rPr>
                        <w:t>3</w:t>
                      </w:r>
                      <w:r w:rsidRPr="00D7005B">
                        <w:rPr>
                          <w:sz w:val="22"/>
                          <w:szCs w:val="22"/>
                        </w:rPr>
                        <w:fldChar w:fldCharType="end"/>
                      </w:r>
                      <w:r w:rsidRPr="00D7005B">
                        <w:rPr>
                          <w:sz w:val="22"/>
                          <w:szCs w:val="22"/>
                        </w:rPr>
                        <w:t xml:space="preserve">. Các </w:t>
                      </w:r>
                      <w:proofErr w:type="spellStart"/>
                      <w:r w:rsidRPr="00D7005B">
                        <w:rPr>
                          <w:sz w:val="22"/>
                          <w:szCs w:val="22"/>
                        </w:rPr>
                        <w:t>lớp</w:t>
                      </w:r>
                      <w:proofErr w:type="spellEnd"/>
                      <w:r w:rsidRPr="00D7005B">
                        <w:rPr>
                          <w:sz w:val="22"/>
                          <w:szCs w:val="22"/>
                        </w:rPr>
                        <w:t xml:space="preserve"> </w:t>
                      </w:r>
                      <w:proofErr w:type="spellStart"/>
                      <w:r w:rsidRPr="00D7005B">
                        <w:rPr>
                          <w:sz w:val="22"/>
                          <w:szCs w:val="22"/>
                        </w:rPr>
                        <w:t>tấn</w:t>
                      </w:r>
                      <w:proofErr w:type="spellEnd"/>
                      <w:r w:rsidRPr="00D7005B">
                        <w:rPr>
                          <w:sz w:val="22"/>
                          <w:szCs w:val="22"/>
                        </w:rPr>
                        <w:t xml:space="preserve"> </w:t>
                      </w:r>
                      <w:proofErr w:type="spellStart"/>
                      <w:r w:rsidRPr="00D7005B">
                        <w:rPr>
                          <w:sz w:val="22"/>
                          <w:szCs w:val="22"/>
                        </w:rPr>
                        <w:t>công</w:t>
                      </w:r>
                      <w:proofErr w:type="spellEnd"/>
                      <w:r w:rsidRPr="00D7005B">
                        <w:rPr>
                          <w:sz w:val="22"/>
                          <w:szCs w:val="22"/>
                        </w:rPr>
                        <w:t xml:space="preserve"> </w:t>
                      </w:r>
                      <w:proofErr w:type="spellStart"/>
                      <w:r w:rsidRPr="00D7005B">
                        <w:rPr>
                          <w:sz w:val="22"/>
                          <w:szCs w:val="22"/>
                        </w:rPr>
                        <w:t>trong</w:t>
                      </w:r>
                      <w:proofErr w:type="spellEnd"/>
                      <w:r w:rsidRPr="00D7005B">
                        <w:rPr>
                          <w:sz w:val="22"/>
                          <w:szCs w:val="22"/>
                        </w:rPr>
                        <w:t xml:space="preserve"> </w:t>
                      </w:r>
                      <w:proofErr w:type="spellStart"/>
                      <w:r w:rsidRPr="00D7005B">
                        <w:rPr>
                          <w:sz w:val="22"/>
                          <w:szCs w:val="22"/>
                        </w:rPr>
                        <w:t>tập</w:t>
                      </w:r>
                      <w:proofErr w:type="spellEnd"/>
                      <w:r w:rsidRPr="00D7005B">
                        <w:rPr>
                          <w:sz w:val="22"/>
                          <w:szCs w:val="22"/>
                        </w:rPr>
                        <w:t xml:space="preserve"> </w:t>
                      </w:r>
                      <w:proofErr w:type="spellStart"/>
                      <w:r w:rsidRPr="00D7005B">
                        <w:rPr>
                          <w:sz w:val="22"/>
                          <w:szCs w:val="22"/>
                        </w:rPr>
                        <w:t>dữ</w:t>
                      </w:r>
                      <w:proofErr w:type="spellEnd"/>
                      <w:r w:rsidRPr="00D7005B">
                        <w:rPr>
                          <w:sz w:val="22"/>
                          <w:szCs w:val="22"/>
                        </w:rPr>
                        <w:t xml:space="preserve"> </w:t>
                      </w:r>
                      <w:proofErr w:type="spellStart"/>
                      <w:r w:rsidRPr="00D7005B">
                        <w:rPr>
                          <w:sz w:val="22"/>
                          <w:szCs w:val="22"/>
                        </w:rPr>
                        <w:t>liệu</w:t>
                      </w:r>
                      <w:proofErr w:type="spellEnd"/>
                      <w:r w:rsidRPr="00D7005B">
                        <w:rPr>
                          <w:sz w:val="22"/>
                          <w:szCs w:val="22"/>
                        </w:rPr>
                        <w:t xml:space="preserve"> NSL-KDD</w:t>
                      </w:r>
                    </w:p>
                  </w:txbxContent>
                </v:textbox>
                <w10:wrap type="topAndBottom"/>
              </v:shape>
            </w:pict>
          </mc:Fallback>
        </mc:AlternateContent>
      </w:r>
      <w:r>
        <w:rPr>
          <w:noProof/>
        </w:rPr>
        <w:drawing>
          <wp:anchor distT="0" distB="0" distL="114300" distR="114300" simplePos="0" relativeHeight="251665920" behindDoc="0" locked="0" layoutInCell="1" allowOverlap="1" wp14:anchorId="34EDFBAD" wp14:editId="42157E14">
            <wp:simplePos x="0" y="0"/>
            <wp:positionH relativeFrom="column">
              <wp:posOffset>33020</wp:posOffset>
            </wp:positionH>
            <wp:positionV relativeFrom="paragraph">
              <wp:posOffset>267970</wp:posOffset>
            </wp:positionV>
            <wp:extent cx="6047740" cy="4091940"/>
            <wp:effectExtent l="0" t="0" r="0" b="3810"/>
            <wp:wrapTopAndBottom/>
            <wp:docPr id="19169885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88574" name="Picture 4"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4091940"/>
                    </a:xfrm>
                    <a:prstGeom prst="rect">
                      <a:avLst/>
                    </a:prstGeom>
                    <a:noFill/>
                    <a:ln>
                      <a:noFill/>
                    </a:ln>
                  </pic:spPr>
                </pic:pic>
              </a:graphicData>
            </a:graphic>
          </wp:anchor>
        </w:drawing>
      </w:r>
      <w:r w:rsidR="0058536C" w:rsidRPr="0058536C">
        <w:rPr>
          <w:rFonts w:ascii="Times New Roman" w:hAnsi="Times New Roman" w:cs="Times New Roman"/>
          <w:noProof/>
          <w:sz w:val="26"/>
          <w:szCs w:val="26"/>
        </w:rPr>
        <w:t>Probe (Quét mạng): Hành vi quét cổng hoặc tìm kiếm các lỗ hổng trong hệ thống.</w:t>
      </w:r>
    </w:p>
    <w:p w14:paraId="2BA2C9B3" w14:textId="0FBD03E0" w:rsidR="00D56CDA" w:rsidRDefault="00E429E2" w:rsidP="00874C4E">
      <w:pPr>
        <w:spacing w:afterLines="340" w:after="816" w:line="312" w:lineRule="auto"/>
        <w:ind w:firstLine="720"/>
        <w:contextualSpacing/>
        <w:jc w:val="both"/>
        <w:rPr>
          <w:rFonts w:ascii="Times New Roman" w:hAnsi="Times New Roman" w:cs="Times New Roman"/>
          <w:noProof/>
          <w:sz w:val="26"/>
          <w:szCs w:val="26"/>
        </w:rPr>
      </w:pPr>
      <w:r>
        <w:rPr>
          <w:rFonts w:ascii="Times New Roman" w:hAnsi="Times New Roman" w:cs="Times New Roman"/>
          <w:noProof/>
          <w:sz w:val="26"/>
          <w:szCs w:val="26"/>
        </w:rPr>
        <w:lastRenderedPageBreak/>
        <w:t>Ngoài các class được đề cập ở trên, bộ dữ liệu NSL-KDD còn có một số trường</w:t>
      </w:r>
      <w:r w:rsidR="0034414F">
        <w:rPr>
          <w:rFonts w:ascii="Times New Roman" w:hAnsi="Times New Roman" w:cs="Times New Roman"/>
          <w:noProof/>
          <w:sz w:val="26"/>
          <w:szCs w:val="26"/>
        </w:rPr>
        <w:t xml:space="preserve"> phân loại như Protocol Type, Service và flag phân tích từ các gói tin.</w:t>
      </w:r>
      <w:r w:rsidR="000E05E9">
        <w:rPr>
          <w:rFonts w:ascii="Times New Roman" w:hAnsi="Times New Roman" w:cs="Times New Roman"/>
          <w:noProof/>
          <w:sz w:val="26"/>
          <w:szCs w:val="26"/>
        </w:rPr>
        <w:t xml:space="preserve"> </w:t>
      </w:r>
      <w:r w:rsidR="000E05E9" w:rsidRPr="000E05E9">
        <w:rPr>
          <w:rFonts w:ascii="Times New Roman" w:hAnsi="Times New Roman" w:cs="Times New Roman"/>
          <w:noProof/>
          <w:sz w:val="26"/>
          <w:szCs w:val="26"/>
        </w:rPr>
        <w:t>Không giống như các thuộc tính Protocol Type hoặc Service có giá trị tự giải thích cho ý nghĩa của nó (giá trị mô tả kết nối), thuộc tính Flags hơi khó hiểu. Flag mô tả trạng thái của kết nối và các cờ trong gói tin có được bật hay không. Mỗi giá trị của Flag đại diện cho một trạng thái của kết nối và ý nghĩa của mỗi giá trị</w:t>
      </w:r>
      <w:r w:rsidR="000E05E9">
        <w:rPr>
          <w:rFonts w:ascii="Times New Roman" w:hAnsi="Times New Roman" w:cs="Times New Roman"/>
          <w:noProof/>
          <w:sz w:val="26"/>
          <w:szCs w:val="26"/>
        </w:rPr>
        <w:t>.</w:t>
      </w:r>
    </w:p>
    <w:p w14:paraId="770E9605" w14:textId="5CFC5BFD" w:rsidR="0058536C" w:rsidRPr="0058536C" w:rsidRDefault="000E05E9" w:rsidP="00874C4E">
      <w:pPr>
        <w:spacing w:afterLines="340" w:after="816" w:line="312" w:lineRule="auto"/>
        <w:ind w:firstLine="720"/>
        <w:contextualSpacing/>
        <w:jc w:val="both"/>
        <w:rPr>
          <w:rFonts w:ascii="Times New Roman" w:hAnsi="Times New Roman" w:cs="Times New Roman"/>
          <w:noProof/>
          <w:sz w:val="26"/>
          <w:szCs w:val="26"/>
        </w:rPr>
      </w:pPr>
      <w:r>
        <w:rPr>
          <w:noProof/>
        </w:rPr>
        <mc:AlternateContent>
          <mc:Choice Requires="wps">
            <w:drawing>
              <wp:anchor distT="0" distB="0" distL="114300" distR="114300" simplePos="0" relativeHeight="251674112" behindDoc="0" locked="0" layoutInCell="1" allowOverlap="1" wp14:anchorId="5861EEEC" wp14:editId="1838F031">
                <wp:simplePos x="0" y="0"/>
                <wp:positionH relativeFrom="column">
                  <wp:posOffset>64770</wp:posOffset>
                </wp:positionH>
                <wp:positionV relativeFrom="paragraph">
                  <wp:posOffset>4231005</wp:posOffset>
                </wp:positionV>
                <wp:extent cx="6047740" cy="635"/>
                <wp:effectExtent l="0" t="0" r="0" b="0"/>
                <wp:wrapTopAndBottom/>
                <wp:docPr id="1345117523" name="Text Box 1"/>
                <wp:cNvGraphicFramePr/>
                <a:graphic xmlns:a="http://schemas.openxmlformats.org/drawingml/2006/main">
                  <a:graphicData uri="http://schemas.microsoft.com/office/word/2010/wordprocessingShape">
                    <wps:wsp>
                      <wps:cNvSpPr txBox="1"/>
                      <wps:spPr>
                        <a:xfrm>
                          <a:off x="0" y="0"/>
                          <a:ext cx="6047740" cy="635"/>
                        </a:xfrm>
                        <a:prstGeom prst="rect">
                          <a:avLst/>
                        </a:prstGeom>
                        <a:solidFill>
                          <a:prstClr val="white"/>
                        </a:solidFill>
                        <a:ln>
                          <a:noFill/>
                        </a:ln>
                      </wps:spPr>
                      <wps:txbx>
                        <w:txbxContent>
                          <w:p w14:paraId="0E68F209" w14:textId="42CB8233" w:rsidR="000E05E9" w:rsidRPr="000E05E9" w:rsidRDefault="000E05E9" w:rsidP="000E05E9">
                            <w:pPr>
                              <w:pStyle w:val="Caption"/>
                              <w:jc w:val="center"/>
                              <w:rPr>
                                <w:noProof/>
                                <w:sz w:val="28"/>
                                <w:szCs w:val="28"/>
                              </w:rPr>
                            </w:pPr>
                            <w:proofErr w:type="spellStart"/>
                            <w:r w:rsidRPr="000E05E9">
                              <w:rPr>
                                <w:sz w:val="22"/>
                                <w:szCs w:val="22"/>
                              </w:rPr>
                              <w:t>Hình</w:t>
                            </w:r>
                            <w:proofErr w:type="spellEnd"/>
                            <w:r w:rsidRPr="000E05E9">
                              <w:rPr>
                                <w:sz w:val="22"/>
                                <w:szCs w:val="22"/>
                              </w:rPr>
                              <w:t xml:space="preserve"> </w:t>
                            </w:r>
                            <w:r w:rsidRPr="000E05E9">
                              <w:rPr>
                                <w:sz w:val="22"/>
                                <w:szCs w:val="22"/>
                              </w:rPr>
                              <w:fldChar w:fldCharType="begin"/>
                            </w:r>
                            <w:r w:rsidRPr="000E05E9">
                              <w:rPr>
                                <w:sz w:val="22"/>
                                <w:szCs w:val="22"/>
                              </w:rPr>
                              <w:instrText xml:space="preserve"> SEQ Hình \* ARABIC </w:instrText>
                            </w:r>
                            <w:r w:rsidRPr="000E05E9">
                              <w:rPr>
                                <w:sz w:val="22"/>
                                <w:szCs w:val="22"/>
                              </w:rPr>
                              <w:fldChar w:fldCharType="separate"/>
                            </w:r>
                            <w:r w:rsidR="00BB0BDB">
                              <w:rPr>
                                <w:noProof/>
                                <w:sz w:val="22"/>
                                <w:szCs w:val="22"/>
                              </w:rPr>
                              <w:t>4</w:t>
                            </w:r>
                            <w:r w:rsidRPr="000E05E9">
                              <w:rPr>
                                <w:sz w:val="22"/>
                                <w:szCs w:val="22"/>
                              </w:rPr>
                              <w:fldChar w:fldCharType="end"/>
                            </w:r>
                            <w:r w:rsidRPr="000E05E9">
                              <w:rPr>
                                <w:sz w:val="22"/>
                                <w:szCs w:val="22"/>
                              </w:rPr>
                              <w:t xml:space="preserve">. </w:t>
                            </w:r>
                            <w:proofErr w:type="spellStart"/>
                            <w:r w:rsidRPr="000E05E9">
                              <w:rPr>
                                <w:sz w:val="22"/>
                                <w:szCs w:val="22"/>
                              </w:rPr>
                              <w:t>Giá</w:t>
                            </w:r>
                            <w:proofErr w:type="spellEnd"/>
                            <w:r w:rsidRPr="000E05E9">
                              <w:rPr>
                                <w:sz w:val="22"/>
                                <w:szCs w:val="22"/>
                              </w:rPr>
                              <w:t xml:space="preserve"> </w:t>
                            </w:r>
                            <w:proofErr w:type="spellStart"/>
                            <w:r w:rsidRPr="000E05E9">
                              <w:rPr>
                                <w:sz w:val="22"/>
                                <w:szCs w:val="22"/>
                              </w:rPr>
                              <w:t>trị</w:t>
                            </w:r>
                            <w:proofErr w:type="spellEnd"/>
                            <w:r w:rsidRPr="000E05E9">
                              <w:rPr>
                                <w:sz w:val="22"/>
                                <w:szCs w:val="22"/>
                              </w:rPr>
                              <w:t xml:space="preserve"> </w:t>
                            </w:r>
                            <w:proofErr w:type="spellStart"/>
                            <w:r w:rsidRPr="000E05E9">
                              <w:rPr>
                                <w:sz w:val="22"/>
                                <w:szCs w:val="22"/>
                              </w:rPr>
                              <w:t>các</w:t>
                            </w:r>
                            <w:proofErr w:type="spellEnd"/>
                            <w:r w:rsidRPr="000E05E9">
                              <w:rPr>
                                <w:sz w:val="22"/>
                                <w:szCs w:val="22"/>
                              </w:rPr>
                              <w:t xml:space="preserve"> </w:t>
                            </w:r>
                            <w:proofErr w:type="spellStart"/>
                            <w:r w:rsidRPr="000E05E9">
                              <w:rPr>
                                <w:sz w:val="22"/>
                                <w:szCs w:val="22"/>
                              </w:rPr>
                              <w:t>thuộc</w:t>
                            </w:r>
                            <w:proofErr w:type="spellEnd"/>
                            <w:r w:rsidRPr="000E05E9">
                              <w:rPr>
                                <w:sz w:val="22"/>
                                <w:szCs w:val="22"/>
                              </w:rPr>
                              <w:t xml:space="preserve"> </w:t>
                            </w:r>
                            <w:proofErr w:type="spellStart"/>
                            <w:r w:rsidRPr="000E05E9">
                              <w:rPr>
                                <w:sz w:val="22"/>
                                <w:szCs w:val="22"/>
                              </w:rPr>
                              <w:t>tính</w:t>
                            </w:r>
                            <w:proofErr w:type="spellEnd"/>
                            <w:r w:rsidRPr="000E05E9">
                              <w:rPr>
                                <w:sz w:val="22"/>
                                <w:szCs w:val="22"/>
                              </w:rPr>
                              <w:t xml:space="preserve"> </w:t>
                            </w:r>
                            <w:proofErr w:type="spellStart"/>
                            <w:r w:rsidRPr="000E05E9">
                              <w:rPr>
                                <w:sz w:val="22"/>
                                <w:szCs w:val="22"/>
                              </w:rPr>
                              <w:t>kiểu</w:t>
                            </w:r>
                            <w:proofErr w:type="spellEnd"/>
                            <w:r w:rsidRPr="000E05E9">
                              <w:rPr>
                                <w:sz w:val="22"/>
                                <w:szCs w:val="22"/>
                              </w:rPr>
                              <w:t xml:space="preserve"> </w:t>
                            </w:r>
                            <w:proofErr w:type="spellStart"/>
                            <w:r w:rsidRPr="000E05E9">
                              <w:rPr>
                                <w:sz w:val="22"/>
                                <w:szCs w:val="22"/>
                              </w:rPr>
                              <w:t>phân</w:t>
                            </w:r>
                            <w:proofErr w:type="spellEnd"/>
                            <w:r w:rsidRPr="000E05E9">
                              <w:rPr>
                                <w:sz w:val="22"/>
                                <w:szCs w:val="22"/>
                              </w:rPr>
                              <w:t xml:space="preserve"> </w:t>
                            </w:r>
                            <w:proofErr w:type="spellStart"/>
                            <w:r w:rsidRPr="000E05E9">
                              <w:rPr>
                                <w:sz w:val="22"/>
                                <w:szCs w:val="22"/>
                              </w:rPr>
                              <w:t>loại</w:t>
                            </w:r>
                            <w:proofErr w:type="spellEnd"/>
                            <w:r w:rsidRPr="000E05E9">
                              <w:rPr>
                                <w:sz w:val="22"/>
                                <w:szCs w:val="22"/>
                              </w:rPr>
                              <w:t xml:space="preserve"> </w:t>
                            </w:r>
                            <w:proofErr w:type="spellStart"/>
                            <w:r w:rsidRPr="000E05E9">
                              <w:rPr>
                                <w:sz w:val="22"/>
                                <w:szCs w:val="22"/>
                              </w:rPr>
                              <w:t>có</w:t>
                            </w:r>
                            <w:proofErr w:type="spellEnd"/>
                            <w:r w:rsidRPr="000E05E9">
                              <w:rPr>
                                <w:sz w:val="22"/>
                                <w:szCs w:val="22"/>
                              </w:rPr>
                              <w:t xml:space="preserve"> </w:t>
                            </w:r>
                            <w:proofErr w:type="spellStart"/>
                            <w:r w:rsidRPr="000E05E9">
                              <w:rPr>
                                <w:sz w:val="22"/>
                                <w:szCs w:val="22"/>
                              </w:rPr>
                              <w:t>thể</w:t>
                            </w:r>
                            <w:proofErr w:type="spellEnd"/>
                            <w:r w:rsidRPr="000E05E9">
                              <w:rPr>
                                <w:sz w:val="22"/>
                                <w:szCs w:val="22"/>
                              </w:rPr>
                              <w:t xml:space="preserve"> </w:t>
                            </w:r>
                            <w:proofErr w:type="spellStart"/>
                            <w:r w:rsidRPr="000E05E9">
                              <w:rPr>
                                <w:sz w:val="22"/>
                                <w:szCs w:val="22"/>
                              </w:rPr>
                              <w:t>có</w:t>
                            </w:r>
                            <w:proofErr w:type="spellEnd"/>
                            <w:r w:rsidRPr="000E05E9">
                              <w:rPr>
                                <w:sz w:val="22"/>
                                <w:szCs w:val="22"/>
                              </w:rPr>
                              <w:t xml:space="preserve"> </w:t>
                            </w:r>
                            <w:proofErr w:type="spellStart"/>
                            <w:r w:rsidRPr="000E05E9">
                              <w:rPr>
                                <w:sz w:val="22"/>
                                <w:szCs w:val="22"/>
                              </w:rPr>
                              <w:t>của</w:t>
                            </w:r>
                            <w:proofErr w:type="spellEnd"/>
                            <w:r w:rsidRPr="000E05E9">
                              <w:rPr>
                                <w:sz w:val="22"/>
                                <w:szCs w:val="22"/>
                              </w:rPr>
                              <w:t xml:space="preserve"> NSL-KDD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1EEEC" id="_x0000_s1028" type="#_x0000_t202" style="position:absolute;left:0;text-align:left;margin-left:5.1pt;margin-top:333.15pt;width:476.2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hVGgIAAD8EAAAOAAAAZHJzL2Uyb0RvYy54bWysU8Fu2zAMvQ/YPwi6L06yLi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fHN7e0MhSbHZx0+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" stroked="f">
                <v:textbox style="mso-fit-shape-to-text:t" inset="0,0,0,0">
                  <w:txbxContent>
                    <w:p w14:paraId="0E68F209" w14:textId="42CB8233" w:rsidR="000E05E9" w:rsidRPr="000E05E9" w:rsidRDefault="000E05E9" w:rsidP="000E05E9">
                      <w:pPr>
                        <w:pStyle w:val="Caption"/>
                        <w:jc w:val="center"/>
                        <w:rPr>
                          <w:noProof/>
                          <w:sz w:val="28"/>
                          <w:szCs w:val="28"/>
                        </w:rPr>
                      </w:pPr>
                      <w:proofErr w:type="spellStart"/>
                      <w:r w:rsidRPr="000E05E9">
                        <w:rPr>
                          <w:sz w:val="22"/>
                          <w:szCs w:val="22"/>
                        </w:rPr>
                        <w:t>Hình</w:t>
                      </w:r>
                      <w:proofErr w:type="spellEnd"/>
                      <w:r w:rsidRPr="000E05E9">
                        <w:rPr>
                          <w:sz w:val="22"/>
                          <w:szCs w:val="22"/>
                        </w:rPr>
                        <w:t xml:space="preserve"> </w:t>
                      </w:r>
                      <w:r w:rsidRPr="000E05E9">
                        <w:rPr>
                          <w:sz w:val="22"/>
                          <w:szCs w:val="22"/>
                        </w:rPr>
                        <w:fldChar w:fldCharType="begin"/>
                      </w:r>
                      <w:r w:rsidRPr="000E05E9">
                        <w:rPr>
                          <w:sz w:val="22"/>
                          <w:szCs w:val="22"/>
                        </w:rPr>
                        <w:instrText xml:space="preserve"> SEQ Hình \* ARABIC </w:instrText>
                      </w:r>
                      <w:r w:rsidRPr="000E05E9">
                        <w:rPr>
                          <w:sz w:val="22"/>
                          <w:szCs w:val="22"/>
                        </w:rPr>
                        <w:fldChar w:fldCharType="separate"/>
                      </w:r>
                      <w:r w:rsidR="00BB0BDB">
                        <w:rPr>
                          <w:noProof/>
                          <w:sz w:val="22"/>
                          <w:szCs w:val="22"/>
                        </w:rPr>
                        <w:t>4</w:t>
                      </w:r>
                      <w:r w:rsidRPr="000E05E9">
                        <w:rPr>
                          <w:sz w:val="22"/>
                          <w:szCs w:val="22"/>
                        </w:rPr>
                        <w:fldChar w:fldCharType="end"/>
                      </w:r>
                      <w:r w:rsidRPr="000E05E9">
                        <w:rPr>
                          <w:sz w:val="22"/>
                          <w:szCs w:val="22"/>
                        </w:rPr>
                        <w:t xml:space="preserve">. </w:t>
                      </w:r>
                      <w:proofErr w:type="spellStart"/>
                      <w:r w:rsidRPr="000E05E9">
                        <w:rPr>
                          <w:sz w:val="22"/>
                          <w:szCs w:val="22"/>
                        </w:rPr>
                        <w:t>Giá</w:t>
                      </w:r>
                      <w:proofErr w:type="spellEnd"/>
                      <w:r w:rsidRPr="000E05E9">
                        <w:rPr>
                          <w:sz w:val="22"/>
                          <w:szCs w:val="22"/>
                        </w:rPr>
                        <w:t xml:space="preserve"> </w:t>
                      </w:r>
                      <w:proofErr w:type="spellStart"/>
                      <w:r w:rsidRPr="000E05E9">
                        <w:rPr>
                          <w:sz w:val="22"/>
                          <w:szCs w:val="22"/>
                        </w:rPr>
                        <w:t>trị</w:t>
                      </w:r>
                      <w:proofErr w:type="spellEnd"/>
                      <w:r w:rsidRPr="000E05E9">
                        <w:rPr>
                          <w:sz w:val="22"/>
                          <w:szCs w:val="22"/>
                        </w:rPr>
                        <w:t xml:space="preserve"> </w:t>
                      </w:r>
                      <w:proofErr w:type="spellStart"/>
                      <w:r w:rsidRPr="000E05E9">
                        <w:rPr>
                          <w:sz w:val="22"/>
                          <w:szCs w:val="22"/>
                        </w:rPr>
                        <w:t>các</w:t>
                      </w:r>
                      <w:proofErr w:type="spellEnd"/>
                      <w:r w:rsidRPr="000E05E9">
                        <w:rPr>
                          <w:sz w:val="22"/>
                          <w:szCs w:val="22"/>
                        </w:rPr>
                        <w:t xml:space="preserve"> </w:t>
                      </w:r>
                      <w:proofErr w:type="spellStart"/>
                      <w:r w:rsidRPr="000E05E9">
                        <w:rPr>
                          <w:sz w:val="22"/>
                          <w:szCs w:val="22"/>
                        </w:rPr>
                        <w:t>thuộc</w:t>
                      </w:r>
                      <w:proofErr w:type="spellEnd"/>
                      <w:r w:rsidRPr="000E05E9">
                        <w:rPr>
                          <w:sz w:val="22"/>
                          <w:szCs w:val="22"/>
                        </w:rPr>
                        <w:t xml:space="preserve"> </w:t>
                      </w:r>
                      <w:proofErr w:type="spellStart"/>
                      <w:r w:rsidRPr="000E05E9">
                        <w:rPr>
                          <w:sz w:val="22"/>
                          <w:szCs w:val="22"/>
                        </w:rPr>
                        <w:t>tính</w:t>
                      </w:r>
                      <w:proofErr w:type="spellEnd"/>
                      <w:r w:rsidRPr="000E05E9">
                        <w:rPr>
                          <w:sz w:val="22"/>
                          <w:szCs w:val="22"/>
                        </w:rPr>
                        <w:t xml:space="preserve"> </w:t>
                      </w:r>
                      <w:proofErr w:type="spellStart"/>
                      <w:r w:rsidRPr="000E05E9">
                        <w:rPr>
                          <w:sz w:val="22"/>
                          <w:szCs w:val="22"/>
                        </w:rPr>
                        <w:t>kiểu</w:t>
                      </w:r>
                      <w:proofErr w:type="spellEnd"/>
                      <w:r w:rsidRPr="000E05E9">
                        <w:rPr>
                          <w:sz w:val="22"/>
                          <w:szCs w:val="22"/>
                        </w:rPr>
                        <w:t xml:space="preserve"> </w:t>
                      </w:r>
                      <w:proofErr w:type="spellStart"/>
                      <w:r w:rsidRPr="000E05E9">
                        <w:rPr>
                          <w:sz w:val="22"/>
                          <w:szCs w:val="22"/>
                        </w:rPr>
                        <w:t>phân</w:t>
                      </w:r>
                      <w:proofErr w:type="spellEnd"/>
                      <w:r w:rsidRPr="000E05E9">
                        <w:rPr>
                          <w:sz w:val="22"/>
                          <w:szCs w:val="22"/>
                        </w:rPr>
                        <w:t xml:space="preserve"> </w:t>
                      </w:r>
                      <w:proofErr w:type="spellStart"/>
                      <w:r w:rsidRPr="000E05E9">
                        <w:rPr>
                          <w:sz w:val="22"/>
                          <w:szCs w:val="22"/>
                        </w:rPr>
                        <w:t>loại</w:t>
                      </w:r>
                      <w:proofErr w:type="spellEnd"/>
                      <w:r w:rsidRPr="000E05E9">
                        <w:rPr>
                          <w:sz w:val="22"/>
                          <w:szCs w:val="22"/>
                        </w:rPr>
                        <w:t xml:space="preserve"> </w:t>
                      </w:r>
                      <w:proofErr w:type="spellStart"/>
                      <w:r w:rsidRPr="000E05E9">
                        <w:rPr>
                          <w:sz w:val="22"/>
                          <w:szCs w:val="22"/>
                        </w:rPr>
                        <w:t>có</w:t>
                      </w:r>
                      <w:proofErr w:type="spellEnd"/>
                      <w:r w:rsidRPr="000E05E9">
                        <w:rPr>
                          <w:sz w:val="22"/>
                          <w:szCs w:val="22"/>
                        </w:rPr>
                        <w:t xml:space="preserve"> </w:t>
                      </w:r>
                      <w:proofErr w:type="spellStart"/>
                      <w:r w:rsidRPr="000E05E9">
                        <w:rPr>
                          <w:sz w:val="22"/>
                          <w:szCs w:val="22"/>
                        </w:rPr>
                        <w:t>thể</w:t>
                      </w:r>
                      <w:proofErr w:type="spellEnd"/>
                      <w:r w:rsidRPr="000E05E9">
                        <w:rPr>
                          <w:sz w:val="22"/>
                          <w:szCs w:val="22"/>
                        </w:rPr>
                        <w:t xml:space="preserve"> </w:t>
                      </w:r>
                      <w:proofErr w:type="spellStart"/>
                      <w:r w:rsidRPr="000E05E9">
                        <w:rPr>
                          <w:sz w:val="22"/>
                          <w:szCs w:val="22"/>
                        </w:rPr>
                        <w:t>có</w:t>
                      </w:r>
                      <w:proofErr w:type="spellEnd"/>
                      <w:r w:rsidRPr="000E05E9">
                        <w:rPr>
                          <w:sz w:val="22"/>
                          <w:szCs w:val="22"/>
                        </w:rPr>
                        <w:t xml:space="preserve"> </w:t>
                      </w:r>
                      <w:proofErr w:type="spellStart"/>
                      <w:r w:rsidRPr="000E05E9">
                        <w:rPr>
                          <w:sz w:val="22"/>
                          <w:szCs w:val="22"/>
                        </w:rPr>
                        <w:t>của</w:t>
                      </w:r>
                      <w:proofErr w:type="spellEnd"/>
                      <w:r w:rsidRPr="000E05E9">
                        <w:rPr>
                          <w:sz w:val="22"/>
                          <w:szCs w:val="22"/>
                        </w:rPr>
                        <w:t xml:space="preserve"> NSL-KDD</w:t>
                      </w:r>
                    </w:p>
                  </w:txbxContent>
                </v:textbox>
                <w10:wrap type="topAndBottom"/>
              </v:shape>
            </w:pict>
          </mc:Fallback>
        </mc:AlternateContent>
      </w:r>
      <w:r w:rsidR="0034414F">
        <w:rPr>
          <w:noProof/>
        </w:rPr>
        <w:drawing>
          <wp:anchor distT="0" distB="0" distL="114300" distR="114300" simplePos="0" relativeHeight="251683328" behindDoc="0" locked="0" layoutInCell="1" allowOverlap="1" wp14:anchorId="6FF052A0" wp14:editId="535B0025">
            <wp:simplePos x="0" y="0"/>
            <wp:positionH relativeFrom="column">
              <wp:posOffset>64770</wp:posOffset>
            </wp:positionH>
            <wp:positionV relativeFrom="paragraph">
              <wp:posOffset>172720</wp:posOffset>
            </wp:positionV>
            <wp:extent cx="6047740" cy="4001135"/>
            <wp:effectExtent l="0" t="0" r="0" b="0"/>
            <wp:wrapTopAndBottom/>
            <wp:docPr id="436728244" name="Picture 5" descr="A table of a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244" name="Picture 5" descr="A table of a servic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7740" cy="4001135"/>
                    </a:xfrm>
                    <a:prstGeom prst="rect">
                      <a:avLst/>
                    </a:prstGeom>
                    <a:noFill/>
                    <a:ln>
                      <a:noFill/>
                    </a:ln>
                  </pic:spPr>
                </pic:pic>
              </a:graphicData>
            </a:graphic>
          </wp:anchor>
        </w:drawing>
      </w:r>
      <w:r w:rsidR="0058536C" w:rsidRPr="0058536C">
        <w:rPr>
          <w:rFonts w:ascii="Times New Roman" w:hAnsi="Times New Roman" w:cs="Times New Roman"/>
          <w:noProof/>
          <w:sz w:val="26"/>
          <w:szCs w:val="26"/>
        </w:rPr>
        <w:t>Một trong những ưu điểm nổi bật của NSL-KDD là việc loại bỏ các mẫu trùng lặp và không cần thiết, điều này giúp giảm thiểu hiện tượng "overfitting" khi huấn luyện mô hình. Bên cạnh đó, tập kiểm tra của NSL-KDD được thiết kế để chứa các mẫu chưa từng xuất hiện trong tập huấn luyện, giúp kiểm tra khả năng tổng quát hóa của mô hình.</w:t>
      </w:r>
    </w:p>
    <w:p w14:paraId="059E2FF0" w14:textId="292CF7C8" w:rsidR="0058536C" w:rsidRPr="0058536C" w:rsidRDefault="0058536C" w:rsidP="00874C4E">
      <w:pPr>
        <w:spacing w:afterLines="340" w:after="816" w:line="312" w:lineRule="auto"/>
        <w:contextualSpacing/>
        <w:jc w:val="both"/>
        <w:rPr>
          <w:rFonts w:ascii="Times New Roman" w:hAnsi="Times New Roman" w:cs="Times New Roman"/>
          <w:noProof/>
          <w:sz w:val="26"/>
          <w:szCs w:val="26"/>
        </w:rPr>
      </w:pPr>
      <w:r w:rsidRPr="0058536C">
        <w:rPr>
          <w:rFonts w:ascii="Times New Roman" w:hAnsi="Times New Roman" w:cs="Times New Roman"/>
          <w:noProof/>
          <w:sz w:val="26"/>
          <w:szCs w:val="26"/>
        </w:rPr>
        <w:t>Trong nghiên cứu này, bộ dữ liệu NSL-KDD được sử dụng làm cơ sở để huấn luyện mô hình XGBoost. Các đặc trưng từ tập dữ liệu được chuẩn hóa và mã hóa trước khi đưa vào mô hình. XGBoost tận dụng khả năng học mạnh mẽ của thuật toán boosting để phân biệt giữa hành vi bình thường và bất thường.</w:t>
      </w:r>
    </w:p>
    <w:p w14:paraId="7F3DB352" w14:textId="738A3524" w:rsidR="000B1927" w:rsidRDefault="000B1927" w:rsidP="00874C4E">
      <w:pPr>
        <w:spacing w:line="312" w:lineRule="auto"/>
        <w:rPr>
          <w:rFonts w:ascii="Times New Roman" w:eastAsiaTheme="majorEastAsia" w:hAnsi="Times New Roman" w:cs="Times New Roman"/>
          <w:b/>
          <w:bCs/>
          <w:noProof/>
          <w:color w:val="2F5496" w:themeColor="accent1" w:themeShade="BF"/>
          <w:sz w:val="26"/>
          <w:szCs w:val="26"/>
          <w:lang w:val="vi-VN"/>
        </w:rPr>
      </w:pPr>
      <w:r>
        <w:rPr>
          <w:rFonts w:ascii="Times New Roman" w:hAnsi="Times New Roman" w:cs="Times New Roman"/>
          <w:noProof/>
          <w:sz w:val="26"/>
          <w:szCs w:val="26"/>
          <w:lang w:val="vi-VN"/>
        </w:rPr>
        <w:lastRenderedPageBreak/>
        <w:br w:type="page"/>
      </w:r>
    </w:p>
    <w:p w14:paraId="2576F06C" w14:textId="14BDB1B7" w:rsidR="00D84211" w:rsidRPr="009C182B" w:rsidRDefault="00D04604" w:rsidP="00874C4E">
      <w:pPr>
        <w:pStyle w:val="Heading1"/>
        <w:spacing w:after="816" w:line="312" w:lineRule="auto"/>
        <w:jc w:val="center"/>
        <w:rPr>
          <w:rFonts w:ascii="Times New Roman" w:hAnsi="Times New Roman" w:cs="Times New Roman"/>
          <w:b w:val="0"/>
          <w:noProof/>
          <w:sz w:val="26"/>
          <w:szCs w:val="26"/>
          <w:lang w:val="vi-VN"/>
        </w:rPr>
      </w:pPr>
      <w:bookmarkStart w:id="12" w:name="_Toc187570545"/>
      <w:r w:rsidRPr="009C182B">
        <w:rPr>
          <w:rFonts w:ascii="Times New Roman" w:hAnsi="Times New Roman" w:cs="Times New Roman"/>
          <w:noProof/>
          <w:sz w:val="26"/>
          <w:szCs w:val="26"/>
          <w:lang w:val="vi-VN"/>
        </w:rPr>
        <w:lastRenderedPageBreak/>
        <w:t>C</w:t>
      </w:r>
      <w:r w:rsidR="00653EF1" w:rsidRPr="009C182B">
        <w:rPr>
          <w:rFonts w:ascii="Times New Roman" w:hAnsi="Times New Roman" w:cs="Times New Roman"/>
          <w:noProof/>
          <w:sz w:val="26"/>
          <w:szCs w:val="26"/>
          <w:lang w:val="vi-VN"/>
        </w:rPr>
        <w:t xml:space="preserve">HƯƠNG </w:t>
      </w:r>
      <w:r w:rsidR="00B37116" w:rsidRPr="009C182B">
        <w:rPr>
          <w:rFonts w:ascii="Times New Roman" w:hAnsi="Times New Roman" w:cs="Times New Roman"/>
          <w:noProof/>
          <w:sz w:val="26"/>
          <w:szCs w:val="26"/>
          <w:lang w:val="vi-VN"/>
        </w:rPr>
        <w:t>III</w:t>
      </w:r>
      <w:r w:rsidRPr="009C182B">
        <w:rPr>
          <w:rFonts w:ascii="Times New Roman" w:hAnsi="Times New Roman" w:cs="Times New Roman"/>
          <w:noProof/>
          <w:sz w:val="26"/>
          <w:szCs w:val="26"/>
          <w:lang w:val="vi-VN"/>
        </w:rPr>
        <w:t xml:space="preserve">. </w:t>
      </w:r>
      <w:r w:rsidR="008E7C22" w:rsidRPr="009C182B">
        <w:rPr>
          <w:rFonts w:ascii="Times New Roman" w:hAnsi="Times New Roman" w:cs="Times New Roman"/>
          <w:noProof/>
          <w:sz w:val="26"/>
          <w:szCs w:val="26"/>
          <w:lang w:val="vi-VN"/>
        </w:rPr>
        <w:t xml:space="preserve">THỰC NGHIỆM PHÁT HIỆN GÓI TIN BẤT THƯỜNG BẰNG </w:t>
      </w:r>
      <w:r w:rsidR="00874C4E">
        <w:rPr>
          <w:rFonts w:ascii="Times New Roman" w:hAnsi="Times New Roman" w:cs="Times New Roman"/>
          <w:noProof/>
          <w:sz w:val="26"/>
          <w:szCs w:val="26"/>
        </w:rPr>
        <w:t xml:space="preserve">THUẬT TOÁN  HỌC MÁY </w:t>
      </w:r>
      <w:r w:rsidR="008E7C22" w:rsidRPr="009C182B">
        <w:rPr>
          <w:rFonts w:ascii="Times New Roman" w:hAnsi="Times New Roman" w:cs="Times New Roman"/>
          <w:noProof/>
          <w:sz w:val="26"/>
          <w:szCs w:val="26"/>
          <w:lang w:val="vi-VN"/>
        </w:rPr>
        <w:t>XGBOOST</w:t>
      </w:r>
      <w:bookmarkEnd w:id="12"/>
    </w:p>
    <w:p w14:paraId="74BCAA0D" w14:textId="748831DD" w:rsidR="00653EF1" w:rsidRDefault="00653EF1" w:rsidP="00874C4E">
      <w:pPr>
        <w:pStyle w:val="Heading2"/>
        <w:spacing w:line="312" w:lineRule="auto"/>
        <w:rPr>
          <w:rFonts w:ascii="Times New Roman" w:hAnsi="Times New Roman" w:cs="Times New Roman"/>
          <w:noProof/>
        </w:rPr>
      </w:pPr>
      <w:bookmarkStart w:id="13" w:name="_Toc187570546"/>
      <w:r w:rsidRPr="009C182B">
        <w:rPr>
          <w:rFonts w:ascii="Times New Roman" w:hAnsi="Times New Roman" w:cs="Times New Roman"/>
          <w:noProof/>
          <w:lang w:val="vi-VN"/>
        </w:rPr>
        <w:t>3.1  Tiền xử lý bộ dữ liệu NSL-KDD</w:t>
      </w:r>
      <w:bookmarkEnd w:id="13"/>
    </w:p>
    <w:p w14:paraId="2F93E7FC" w14:textId="77777777" w:rsidR="00C25D04" w:rsidRDefault="00163929" w:rsidP="00874C4E">
      <w:pPr>
        <w:keepNext/>
        <w:spacing w:line="312" w:lineRule="auto"/>
      </w:pPr>
      <w:r w:rsidRPr="00163929">
        <w:drawing>
          <wp:inline distT="0" distB="0" distL="0" distR="0" wp14:anchorId="2545FBDF" wp14:editId="08E7CAE7">
            <wp:extent cx="6047740" cy="2397760"/>
            <wp:effectExtent l="0" t="0" r="0" b="21590"/>
            <wp:docPr id="1931056124" name="Diagram 1">
              <a:extLst xmlns:a="http://schemas.openxmlformats.org/drawingml/2006/main">
                <a:ext uri="{FF2B5EF4-FFF2-40B4-BE49-F238E27FC236}">
                  <a16:creationId xmlns:a16="http://schemas.microsoft.com/office/drawing/2014/main" id="{606771A1-AA15-EFFD-8723-ECF6051F1C4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14C348B" w14:textId="441A412A" w:rsidR="00163929" w:rsidRDefault="00C25D04" w:rsidP="00874C4E">
      <w:pPr>
        <w:pStyle w:val="Caption"/>
        <w:spacing w:line="312" w:lineRule="auto"/>
        <w:jc w:val="center"/>
        <w:rPr>
          <w:sz w:val="22"/>
          <w:szCs w:val="22"/>
        </w:rPr>
      </w:pPr>
      <w:proofErr w:type="spellStart"/>
      <w:r w:rsidRPr="00C25D04">
        <w:rPr>
          <w:sz w:val="22"/>
          <w:szCs w:val="22"/>
        </w:rPr>
        <w:t>Hình</w:t>
      </w:r>
      <w:proofErr w:type="spellEnd"/>
      <w:r w:rsidRPr="00C25D04">
        <w:rPr>
          <w:sz w:val="22"/>
          <w:szCs w:val="22"/>
        </w:rPr>
        <w:t xml:space="preserve"> </w:t>
      </w:r>
      <w:r w:rsidRPr="00C25D04">
        <w:rPr>
          <w:sz w:val="22"/>
          <w:szCs w:val="22"/>
        </w:rPr>
        <w:fldChar w:fldCharType="begin"/>
      </w:r>
      <w:r w:rsidRPr="00C25D04">
        <w:rPr>
          <w:sz w:val="22"/>
          <w:szCs w:val="22"/>
        </w:rPr>
        <w:instrText xml:space="preserve"> SEQ Hình \* ARABIC </w:instrText>
      </w:r>
      <w:r w:rsidRPr="00C25D04">
        <w:rPr>
          <w:sz w:val="22"/>
          <w:szCs w:val="22"/>
        </w:rPr>
        <w:fldChar w:fldCharType="separate"/>
      </w:r>
      <w:r w:rsidR="00BB0BDB">
        <w:rPr>
          <w:noProof/>
          <w:sz w:val="22"/>
          <w:szCs w:val="22"/>
        </w:rPr>
        <w:t>5</w:t>
      </w:r>
      <w:r w:rsidRPr="00C25D04">
        <w:rPr>
          <w:sz w:val="22"/>
          <w:szCs w:val="22"/>
        </w:rPr>
        <w:fldChar w:fldCharType="end"/>
      </w:r>
      <w:r w:rsidRPr="00C25D04">
        <w:rPr>
          <w:sz w:val="22"/>
          <w:szCs w:val="22"/>
        </w:rPr>
        <w:t xml:space="preserve">. Quy </w:t>
      </w:r>
      <w:proofErr w:type="spellStart"/>
      <w:r w:rsidRPr="00C25D04">
        <w:rPr>
          <w:sz w:val="22"/>
          <w:szCs w:val="22"/>
        </w:rPr>
        <w:t>trình</w:t>
      </w:r>
      <w:proofErr w:type="spellEnd"/>
      <w:r w:rsidRPr="00C25D04">
        <w:rPr>
          <w:sz w:val="22"/>
          <w:szCs w:val="22"/>
        </w:rPr>
        <w:t xml:space="preserve"> </w:t>
      </w:r>
      <w:proofErr w:type="spellStart"/>
      <w:r w:rsidRPr="00C25D04">
        <w:rPr>
          <w:sz w:val="22"/>
          <w:szCs w:val="22"/>
        </w:rPr>
        <w:t>tiền</w:t>
      </w:r>
      <w:proofErr w:type="spellEnd"/>
      <w:r w:rsidRPr="00C25D04">
        <w:rPr>
          <w:sz w:val="22"/>
          <w:szCs w:val="22"/>
        </w:rPr>
        <w:t xml:space="preserve"> </w:t>
      </w:r>
      <w:proofErr w:type="spellStart"/>
      <w:r w:rsidRPr="00C25D04">
        <w:rPr>
          <w:sz w:val="22"/>
          <w:szCs w:val="22"/>
        </w:rPr>
        <w:t>xử</w:t>
      </w:r>
      <w:proofErr w:type="spellEnd"/>
      <w:r w:rsidRPr="00C25D04">
        <w:rPr>
          <w:sz w:val="22"/>
          <w:szCs w:val="22"/>
        </w:rPr>
        <w:t xml:space="preserve"> </w:t>
      </w:r>
      <w:proofErr w:type="spellStart"/>
      <w:r w:rsidRPr="00C25D04">
        <w:rPr>
          <w:sz w:val="22"/>
          <w:szCs w:val="22"/>
        </w:rPr>
        <w:t>lý</w:t>
      </w:r>
      <w:proofErr w:type="spellEnd"/>
      <w:r w:rsidRPr="00C25D04">
        <w:rPr>
          <w:sz w:val="22"/>
          <w:szCs w:val="22"/>
        </w:rPr>
        <w:t xml:space="preserve"> </w:t>
      </w:r>
      <w:proofErr w:type="spellStart"/>
      <w:r w:rsidRPr="00C25D04">
        <w:rPr>
          <w:sz w:val="22"/>
          <w:szCs w:val="22"/>
        </w:rPr>
        <w:t>dữ</w:t>
      </w:r>
      <w:proofErr w:type="spellEnd"/>
      <w:r w:rsidRPr="00C25D04">
        <w:rPr>
          <w:sz w:val="22"/>
          <w:szCs w:val="22"/>
        </w:rPr>
        <w:t xml:space="preserve"> </w:t>
      </w:r>
      <w:proofErr w:type="spellStart"/>
      <w:r w:rsidRPr="00C25D04">
        <w:rPr>
          <w:sz w:val="22"/>
          <w:szCs w:val="22"/>
        </w:rPr>
        <w:t>liệu</w:t>
      </w:r>
      <w:proofErr w:type="spellEnd"/>
    </w:p>
    <w:p w14:paraId="76609AFB" w14:textId="55744842" w:rsidR="00864222" w:rsidRDefault="00864222" w:rsidP="00874C4E">
      <w:pPr>
        <w:spacing w:line="312" w:lineRule="auto"/>
        <w:ind w:firstLine="720"/>
        <w:rPr>
          <w:rFonts w:ascii="Times New Roman" w:hAnsi="Times New Roman" w:cs="Times New Roman"/>
          <w:sz w:val="26"/>
          <w:szCs w:val="26"/>
        </w:rPr>
      </w:pPr>
      <w:proofErr w:type="spellStart"/>
      <w:r w:rsidRPr="00864222">
        <w:rPr>
          <w:rFonts w:ascii="Times New Roman" w:hAnsi="Times New Roman" w:cs="Times New Roman"/>
          <w:sz w:val="26"/>
          <w:szCs w:val="26"/>
        </w:rPr>
        <w:t>Tiền</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xử</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lý</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dữ</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liệu</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là</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một</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bước</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quan</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trọng</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trong</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việc</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chuẩn</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bị</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dữ</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liệu</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cho</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các</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mô</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hình</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học</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máy</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đặc</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biệt</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là</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với</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các</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thuật</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toán</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như</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XGBoost</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Để</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đưa</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dữ</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liệu</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vào</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mô</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hình</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XGBoost</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một</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cách</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hiệu</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quả</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các</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bước</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tiền</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xử</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lý</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dưới</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đây</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sẽ</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giúp</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dữ</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liệu</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trở</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nên</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phù</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hợp</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với</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yêu</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cầu</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của</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mô</w:t>
      </w:r>
      <w:proofErr w:type="spellEnd"/>
      <w:r w:rsidRPr="00864222">
        <w:rPr>
          <w:rFonts w:ascii="Times New Roman" w:hAnsi="Times New Roman" w:cs="Times New Roman"/>
          <w:sz w:val="26"/>
          <w:szCs w:val="26"/>
        </w:rPr>
        <w:t xml:space="preserve"> </w:t>
      </w:r>
      <w:proofErr w:type="spellStart"/>
      <w:r w:rsidRPr="00864222">
        <w:rPr>
          <w:rFonts w:ascii="Times New Roman" w:hAnsi="Times New Roman" w:cs="Times New Roman"/>
          <w:sz w:val="26"/>
          <w:szCs w:val="26"/>
        </w:rPr>
        <w:t>hình</w:t>
      </w:r>
      <w:proofErr w:type="spellEnd"/>
      <w:r w:rsidRPr="00864222">
        <w:rPr>
          <w:rFonts w:ascii="Times New Roman" w:hAnsi="Times New Roman" w:cs="Times New Roman"/>
          <w:sz w:val="26"/>
          <w:szCs w:val="26"/>
        </w:rPr>
        <w:t>.</w:t>
      </w:r>
    </w:p>
    <w:p w14:paraId="0FA9B6F0" w14:textId="246D1C6A" w:rsidR="00673536" w:rsidRDefault="00673536" w:rsidP="00874C4E">
      <w:pPr>
        <w:pStyle w:val="ListParagraph"/>
        <w:numPr>
          <w:ilvl w:val="0"/>
          <w:numId w:val="19"/>
        </w:numPr>
        <w:spacing w:line="312" w:lineRule="auto"/>
        <w:rPr>
          <w:rFonts w:ascii="Times New Roman" w:hAnsi="Times New Roman" w:cs="Times New Roman"/>
          <w:sz w:val="26"/>
          <w:szCs w:val="26"/>
        </w:rPr>
      </w:pPr>
      <w:proofErr w:type="spellStart"/>
      <w:r w:rsidRPr="00673536">
        <w:rPr>
          <w:rFonts w:ascii="Times New Roman" w:hAnsi="Times New Roman" w:cs="Times New Roman"/>
          <w:sz w:val="26"/>
          <w:szCs w:val="26"/>
        </w:rPr>
        <w:t>Loại</w:t>
      </w:r>
      <w:proofErr w:type="spellEnd"/>
      <w:r w:rsidRPr="00673536">
        <w:rPr>
          <w:rFonts w:ascii="Times New Roman" w:hAnsi="Times New Roman" w:cs="Times New Roman"/>
          <w:sz w:val="26"/>
          <w:szCs w:val="26"/>
        </w:rPr>
        <w:t xml:space="preserve"> </w:t>
      </w:r>
      <w:proofErr w:type="spellStart"/>
      <w:r w:rsidRPr="00673536">
        <w:rPr>
          <w:rFonts w:ascii="Times New Roman" w:hAnsi="Times New Roman" w:cs="Times New Roman"/>
          <w:sz w:val="26"/>
          <w:szCs w:val="26"/>
        </w:rPr>
        <w:t>bỏ</w:t>
      </w:r>
      <w:proofErr w:type="spellEnd"/>
      <w:r w:rsidRPr="00673536">
        <w:rPr>
          <w:rFonts w:ascii="Times New Roman" w:hAnsi="Times New Roman" w:cs="Times New Roman"/>
          <w:sz w:val="26"/>
          <w:szCs w:val="26"/>
        </w:rPr>
        <w:t xml:space="preserve"> </w:t>
      </w:r>
      <w:proofErr w:type="spellStart"/>
      <w:r w:rsidRPr="00673536">
        <w:rPr>
          <w:rFonts w:ascii="Times New Roman" w:hAnsi="Times New Roman" w:cs="Times New Roman"/>
          <w:sz w:val="26"/>
          <w:szCs w:val="26"/>
        </w:rPr>
        <w:t>cột</w:t>
      </w:r>
      <w:proofErr w:type="spellEnd"/>
      <w:r w:rsidRPr="00673536">
        <w:rPr>
          <w:rFonts w:ascii="Times New Roman" w:hAnsi="Times New Roman" w:cs="Times New Roman"/>
          <w:sz w:val="26"/>
          <w:szCs w:val="26"/>
        </w:rPr>
        <w:t xml:space="preserve"> </w:t>
      </w:r>
      <w:proofErr w:type="spellStart"/>
      <w:r w:rsidRPr="00673536">
        <w:rPr>
          <w:rFonts w:ascii="Times New Roman" w:hAnsi="Times New Roman" w:cs="Times New Roman"/>
          <w:sz w:val="26"/>
          <w:szCs w:val="26"/>
        </w:rPr>
        <w:t>không</w:t>
      </w:r>
      <w:proofErr w:type="spellEnd"/>
      <w:r w:rsidRPr="00673536">
        <w:rPr>
          <w:rFonts w:ascii="Times New Roman" w:hAnsi="Times New Roman" w:cs="Times New Roman"/>
          <w:sz w:val="26"/>
          <w:szCs w:val="26"/>
        </w:rPr>
        <w:t xml:space="preserve"> </w:t>
      </w:r>
      <w:proofErr w:type="spellStart"/>
      <w:r w:rsidRPr="00673536">
        <w:rPr>
          <w:rFonts w:ascii="Times New Roman" w:hAnsi="Times New Roman" w:cs="Times New Roman"/>
          <w:sz w:val="26"/>
          <w:szCs w:val="26"/>
        </w:rPr>
        <w:t>cần</w:t>
      </w:r>
      <w:proofErr w:type="spellEnd"/>
      <w:r w:rsidRPr="00673536">
        <w:rPr>
          <w:rFonts w:ascii="Times New Roman" w:hAnsi="Times New Roman" w:cs="Times New Roman"/>
          <w:sz w:val="26"/>
          <w:szCs w:val="26"/>
        </w:rPr>
        <w:t xml:space="preserve"> </w:t>
      </w:r>
      <w:proofErr w:type="spellStart"/>
      <w:r w:rsidRPr="00673536">
        <w:rPr>
          <w:rFonts w:ascii="Times New Roman" w:hAnsi="Times New Roman" w:cs="Times New Roman"/>
          <w:sz w:val="26"/>
          <w:szCs w:val="26"/>
        </w:rPr>
        <w:t>thiết</w:t>
      </w:r>
      <w:proofErr w:type="spellEnd"/>
    </w:p>
    <w:p w14:paraId="4C68505A" w14:textId="2E9A4452" w:rsidR="006A0B81" w:rsidRPr="006A0B81" w:rsidRDefault="006A0B81" w:rsidP="00874C4E">
      <w:pPr>
        <w:spacing w:line="312" w:lineRule="auto"/>
        <w:ind w:firstLine="720"/>
        <w:rPr>
          <w:rFonts w:ascii="Times New Roman" w:hAnsi="Times New Roman" w:cs="Times New Roman"/>
          <w:sz w:val="26"/>
          <w:szCs w:val="26"/>
        </w:rPr>
      </w:pPr>
      <w:proofErr w:type="spellStart"/>
      <w:r w:rsidRPr="006A0B81">
        <w:rPr>
          <w:rFonts w:ascii="Times New Roman" w:hAnsi="Times New Roman" w:cs="Times New Roman"/>
          <w:sz w:val="26"/>
          <w:szCs w:val="26"/>
        </w:rPr>
        <w:t>Dữ</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liệu</w:t>
      </w:r>
      <w:proofErr w:type="spellEnd"/>
      <w:r w:rsidRPr="006A0B81">
        <w:rPr>
          <w:rFonts w:ascii="Times New Roman" w:hAnsi="Times New Roman" w:cs="Times New Roman"/>
          <w:sz w:val="26"/>
          <w:szCs w:val="26"/>
        </w:rPr>
        <w:t xml:space="preserve"> NSL-KDD </w:t>
      </w:r>
      <w:proofErr w:type="spellStart"/>
      <w:r w:rsidRPr="006A0B81">
        <w:rPr>
          <w:rFonts w:ascii="Times New Roman" w:hAnsi="Times New Roman" w:cs="Times New Roman"/>
          <w:sz w:val="26"/>
          <w:szCs w:val="26"/>
        </w:rPr>
        <w:t>là</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một</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tập</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dữ</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liệu</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lớn</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thường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được</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sử</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dụng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trong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các</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bài</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toán</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phát</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hiện</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xâm</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nhập</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mạng</w:t>
      </w:r>
      <w:proofErr w:type="spellEnd"/>
      <w:r w:rsidRPr="006A0B81">
        <w:rPr>
          <w:rFonts w:ascii="Times New Roman" w:hAnsi="Times New Roman" w:cs="Times New Roman"/>
          <w:sz w:val="26"/>
          <w:szCs w:val="26"/>
        </w:rPr>
        <w:t xml:space="preserve">. Tuy </w:t>
      </w:r>
      <w:proofErr w:type="spellStart"/>
      <w:r w:rsidRPr="006A0B81">
        <w:rPr>
          <w:rFonts w:ascii="Times New Roman" w:hAnsi="Times New Roman" w:cs="Times New Roman"/>
          <w:sz w:val="26"/>
          <w:szCs w:val="26"/>
        </w:rPr>
        <w:t>nhiên</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không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phải</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tất</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cả</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các</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cột</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trong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dữ</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liệu</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đều</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có</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giá</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trị</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đối</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với</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mô</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hình</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học</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máy</w:t>
      </w:r>
      <w:proofErr w:type="spellEnd"/>
      <w:r w:rsidRPr="006A0B81">
        <w:rPr>
          <w:rFonts w:ascii="Times New Roman" w:hAnsi="Times New Roman" w:cs="Times New Roman"/>
          <w:sz w:val="26"/>
          <w:szCs w:val="26"/>
        </w:rPr>
        <w:t xml:space="preserve">. Các </w:t>
      </w:r>
      <w:proofErr w:type="spellStart"/>
      <w:r w:rsidRPr="006A0B81">
        <w:rPr>
          <w:rFonts w:ascii="Times New Roman" w:hAnsi="Times New Roman" w:cs="Times New Roman"/>
          <w:sz w:val="26"/>
          <w:szCs w:val="26"/>
        </w:rPr>
        <w:t>cột</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không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có</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thông</w:t>
      </w:r>
      <w:proofErr w:type="spellEnd"/>
      <w:r w:rsidRPr="006A0B81">
        <w:rPr>
          <w:rFonts w:ascii="Times New Roman" w:hAnsi="Times New Roman" w:cs="Times New Roman"/>
          <w:sz w:val="26"/>
          <w:szCs w:val="26"/>
        </w:rPr>
        <w:t xml:space="preserve"> tin </w:t>
      </w:r>
      <w:proofErr w:type="spellStart"/>
      <w:r w:rsidRPr="006A0B81">
        <w:rPr>
          <w:rFonts w:ascii="Times New Roman" w:hAnsi="Times New Roman" w:cs="Times New Roman"/>
          <w:sz w:val="26"/>
          <w:szCs w:val="26"/>
        </w:rPr>
        <w:t>quan</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trọng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chẳng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hạn</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như</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cột</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classnum</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có</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thể</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gây</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nhiễu</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và</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làm</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giảm</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hiệu</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quả</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của</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mô</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hình</w:t>
      </w:r>
      <w:proofErr w:type="spellEnd"/>
      <w:r w:rsidRPr="006A0B81">
        <w:rPr>
          <w:rFonts w:ascii="Times New Roman" w:hAnsi="Times New Roman" w:cs="Times New Roman"/>
          <w:sz w:val="26"/>
          <w:szCs w:val="26"/>
        </w:rPr>
        <w:t>.</w:t>
      </w:r>
      <w:r w:rsid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Cột</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classnum</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nếu</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là</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một</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biểu</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diễn</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mã</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hóa</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của</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lớp</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mục</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tiêu</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cũng</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có</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thể</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được</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loại</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bỏ</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khi</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đã</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chuyển</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các</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nhãn</w:t>
      </w:r>
      <w:proofErr w:type="spellEnd"/>
      <w:r w:rsidR="00664E4B" w:rsidRPr="00664E4B">
        <w:rPr>
          <w:rFonts w:ascii="Times New Roman" w:hAnsi="Times New Roman" w:cs="Times New Roman"/>
          <w:sz w:val="26"/>
          <w:szCs w:val="26"/>
        </w:rPr>
        <w:t xml:space="preserve"> sang </w:t>
      </w:r>
      <w:proofErr w:type="spellStart"/>
      <w:r w:rsidR="00664E4B" w:rsidRPr="00664E4B">
        <w:rPr>
          <w:rFonts w:ascii="Times New Roman" w:hAnsi="Times New Roman" w:cs="Times New Roman"/>
          <w:sz w:val="26"/>
          <w:szCs w:val="26"/>
        </w:rPr>
        <w:t>dạng</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cần</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thiết</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cho</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mô</w:t>
      </w:r>
      <w:proofErr w:type="spellEnd"/>
      <w:r w:rsidR="00664E4B" w:rsidRPr="00664E4B">
        <w:rPr>
          <w:rFonts w:ascii="Times New Roman" w:hAnsi="Times New Roman" w:cs="Times New Roman"/>
          <w:sz w:val="26"/>
          <w:szCs w:val="26"/>
        </w:rPr>
        <w:t xml:space="preserve"> </w:t>
      </w:r>
      <w:proofErr w:type="spellStart"/>
      <w:r w:rsidR="00664E4B" w:rsidRPr="00664E4B">
        <w:rPr>
          <w:rFonts w:ascii="Times New Roman" w:hAnsi="Times New Roman" w:cs="Times New Roman"/>
          <w:sz w:val="26"/>
          <w:szCs w:val="26"/>
        </w:rPr>
        <w:t>hình</w:t>
      </w:r>
      <w:proofErr w:type="spellEnd"/>
      <w:r w:rsidR="00664E4B" w:rsidRPr="00664E4B">
        <w:rPr>
          <w:rFonts w:ascii="Times New Roman" w:hAnsi="Times New Roman" w:cs="Times New Roman"/>
          <w:sz w:val="26"/>
          <w:szCs w:val="26"/>
        </w:rPr>
        <w:t>.</w:t>
      </w:r>
      <w:r w:rsidR="00ED2068">
        <w:rPr>
          <w:rFonts w:ascii="Times New Roman" w:hAnsi="Times New Roman" w:cs="Times New Roman"/>
          <w:sz w:val="26"/>
          <w:szCs w:val="26"/>
        </w:rPr>
        <w:t xml:space="preserve"> </w:t>
      </w:r>
    </w:p>
    <w:p w14:paraId="0A24BF03" w14:textId="7524BFE1" w:rsidR="00673536" w:rsidRDefault="005C33A9" w:rsidP="00874C4E">
      <w:pPr>
        <w:pStyle w:val="ListParagraph"/>
        <w:numPr>
          <w:ilvl w:val="0"/>
          <w:numId w:val="19"/>
        </w:numPr>
        <w:spacing w:line="312" w:lineRule="auto"/>
        <w:rPr>
          <w:rFonts w:ascii="Times New Roman" w:hAnsi="Times New Roman" w:cs="Times New Roman"/>
          <w:sz w:val="26"/>
          <w:szCs w:val="26"/>
        </w:rPr>
      </w:pPr>
      <w:proofErr w:type="spellStart"/>
      <w:r w:rsidRPr="005C33A9">
        <w:rPr>
          <w:rFonts w:ascii="Times New Roman" w:hAnsi="Times New Roman" w:cs="Times New Roman"/>
          <w:sz w:val="26"/>
          <w:szCs w:val="26"/>
        </w:rPr>
        <w:t>Thêm</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một</w:t>
      </w:r>
      <w:proofErr w:type="spellEnd"/>
      <w:r w:rsidRPr="005C33A9">
        <w:rPr>
          <w:rFonts w:ascii="Times New Roman" w:hAnsi="Times New Roman" w:cs="Times New Roman"/>
          <w:sz w:val="26"/>
          <w:szCs w:val="26"/>
        </w:rPr>
        <w:t xml:space="preserve"> class </w:t>
      </w:r>
      <w:proofErr w:type="spellStart"/>
      <w:r w:rsidRPr="005C33A9">
        <w:rPr>
          <w:rFonts w:ascii="Times New Roman" w:hAnsi="Times New Roman" w:cs="Times New Roman"/>
          <w:sz w:val="26"/>
          <w:szCs w:val="26"/>
        </w:rPr>
        <w:t>mới</w:t>
      </w:r>
      <w:proofErr w:type="spellEnd"/>
      <w:r w:rsidRPr="005C33A9">
        <w:rPr>
          <w:rFonts w:ascii="Times New Roman" w:hAnsi="Times New Roman" w:cs="Times New Roman"/>
          <w:sz w:val="26"/>
          <w:szCs w:val="26"/>
        </w:rPr>
        <w:t xml:space="preserve"> ‘Malicious’</w:t>
      </w:r>
    </w:p>
    <w:p w14:paraId="66B0934D" w14:textId="1FE7F885" w:rsidR="00EF6D26" w:rsidRPr="00EF6D26" w:rsidRDefault="00EF6D26" w:rsidP="00874C4E">
      <w:pPr>
        <w:spacing w:line="312" w:lineRule="auto"/>
        <w:ind w:firstLine="720"/>
        <w:rPr>
          <w:rFonts w:ascii="Times New Roman" w:hAnsi="Times New Roman" w:cs="Times New Roman"/>
          <w:sz w:val="26"/>
          <w:szCs w:val="26"/>
        </w:rPr>
      </w:pPr>
      <w:proofErr w:type="spellStart"/>
      <w:r w:rsidRPr="00EF6D26">
        <w:rPr>
          <w:rFonts w:ascii="Times New Roman" w:hAnsi="Times New Roman" w:cs="Times New Roman"/>
          <w:sz w:val="26"/>
          <w:szCs w:val="26"/>
        </w:rPr>
        <w:t>Dữ</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liệu</w:t>
      </w:r>
      <w:proofErr w:type="spellEnd"/>
      <w:r w:rsidRPr="00EF6D26">
        <w:rPr>
          <w:rFonts w:ascii="Times New Roman" w:hAnsi="Times New Roman" w:cs="Times New Roman"/>
          <w:sz w:val="26"/>
          <w:szCs w:val="26"/>
        </w:rPr>
        <w:t xml:space="preserve"> NSL-KDD </w:t>
      </w:r>
      <w:proofErr w:type="spellStart"/>
      <w:r w:rsidRPr="00EF6D26">
        <w:rPr>
          <w:rFonts w:ascii="Times New Roman" w:hAnsi="Times New Roman" w:cs="Times New Roman"/>
          <w:sz w:val="26"/>
          <w:szCs w:val="26"/>
        </w:rPr>
        <w:t>có</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các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lớp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nhãn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như</w:t>
      </w:r>
      <w:proofErr w:type="spellEnd"/>
      <w:r w:rsidRPr="00EF6D26">
        <w:rPr>
          <w:rFonts w:ascii="Times New Roman" w:hAnsi="Times New Roman" w:cs="Times New Roman"/>
          <w:sz w:val="26"/>
          <w:szCs w:val="26"/>
        </w:rPr>
        <w:t xml:space="preserve"> Normal </w:t>
      </w:r>
      <w:proofErr w:type="spellStart"/>
      <w:r w:rsidRPr="00EF6D26">
        <w:rPr>
          <w:rFonts w:ascii="Times New Roman" w:hAnsi="Times New Roman" w:cs="Times New Roman"/>
          <w:sz w:val="26"/>
          <w:szCs w:val="26"/>
        </w:rPr>
        <w:t>và</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các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loại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xâm</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nhập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mạng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khác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Để</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đơn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giản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hóa</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bài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toán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phân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loại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và</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tập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trung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vào</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việc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phát</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hiện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hành</w:t>
      </w:r>
      <w:proofErr w:type="spellEnd"/>
      <w:r w:rsidRPr="00EF6D26">
        <w:rPr>
          <w:rFonts w:ascii="Times New Roman" w:hAnsi="Times New Roman" w:cs="Times New Roman"/>
          <w:sz w:val="26"/>
          <w:szCs w:val="26"/>
        </w:rPr>
        <w:t xml:space="preserve"> vi </w:t>
      </w:r>
      <w:proofErr w:type="spellStart"/>
      <w:r w:rsidRPr="00EF6D26">
        <w:rPr>
          <w:rFonts w:ascii="Times New Roman" w:hAnsi="Times New Roman" w:cs="Times New Roman"/>
          <w:sz w:val="26"/>
          <w:szCs w:val="26"/>
        </w:rPr>
        <w:t>xâm</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nhập</w:t>
      </w:r>
      <w:proofErr w:type="spellEnd"/>
      <w:r w:rsidRPr="00EF6D26">
        <w:rPr>
          <w:rFonts w:ascii="Times New Roman" w:hAnsi="Times New Roman" w:cs="Times New Roman"/>
          <w:sz w:val="26"/>
          <w:szCs w:val="26"/>
        </w:rPr>
        <w:t xml:space="preserve">, ta </w:t>
      </w:r>
      <w:proofErr w:type="spellStart"/>
      <w:r w:rsidRPr="00EF6D26">
        <w:rPr>
          <w:rFonts w:ascii="Times New Roman" w:hAnsi="Times New Roman" w:cs="Times New Roman"/>
          <w:sz w:val="26"/>
          <w:szCs w:val="26"/>
        </w:rPr>
        <w:t>sẽ</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thêm</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một</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lớp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mới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mang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tên</w:t>
      </w:r>
      <w:proofErr w:type="spellEnd"/>
      <w:r w:rsidRPr="00EF6D26">
        <w:rPr>
          <w:rFonts w:ascii="Times New Roman" w:hAnsi="Times New Roman" w:cs="Times New Roman"/>
          <w:sz w:val="26"/>
          <w:szCs w:val="26"/>
        </w:rPr>
        <w:t xml:space="preserve"> Malicious </w:t>
      </w:r>
      <w:proofErr w:type="spellStart"/>
      <w:r w:rsidRPr="00EF6D26">
        <w:rPr>
          <w:rFonts w:ascii="Times New Roman" w:hAnsi="Times New Roman" w:cs="Times New Roman"/>
          <w:sz w:val="26"/>
          <w:szCs w:val="26"/>
        </w:rPr>
        <w:t>để</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đại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diện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cho</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tất</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cả</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các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hành</w:t>
      </w:r>
      <w:proofErr w:type="spellEnd"/>
      <w:r w:rsidRPr="00EF6D26">
        <w:rPr>
          <w:rFonts w:ascii="Times New Roman" w:hAnsi="Times New Roman" w:cs="Times New Roman"/>
          <w:sz w:val="26"/>
          <w:szCs w:val="26"/>
        </w:rPr>
        <w:t xml:space="preserve"> vi </w:t>
      </w:r>
      <w:proofErr w:type="spellStart"/>
      <w:r w:rsidRPr="00EF6D26">
        <w:rPr>
          <w:rFonts w:ascii="Times New Roman" w:hAnsi="Times New Roman" w:cs="Times New Roman"/>
          <w:sz w:val="26"/>
          <w:szCs w:val="26"/>
        </w:rPr>
        <w:t>không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phải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là</w:t>
      </w:r>
      <w:proofErr w:type="spellEnd"/>
      <w:r w:rsidRPr="00EF6D26">
        <w:rPr>
          <w:rFonts w:ascii="Times New Roman" w:hAnsi="Times New Roman" w:cs="Times New Roman"/>
          <w:sz w:val="26"/>
          <w:szCs w:val="26"/>
        </w:rPr>
        <w:t xml:space="preserve"> </w:t>
      </w:r>
      <w:r w:rsidRPr="00EF6D26">
        <w:rPr>
          <w:rFonts w:ascii="Times New Roman" w:hAnsi="Times New Roman" w:cs="Times New Roman"/>
          <w:sz w:val="26"/>
          <w:szCs w:val="26"/>
        </w:rPr>
        <w:lastRenderedPageBreak/>
        <w:t xml:space="preserve">Normal. </w:t>
      </w:r>
      <w:proofErr w:type="spellStart"/>
      <w:r w:rsidRPr="00EF6D26">
        <w:rPr>
          <w:rFonts w:ascii="Times New Roman" w:hAnsi="Times New Roman" w:cs="Times New Roman"/>
          <w:sz w:val="26"/>
          <w:szCs w:val="26"/>
        </w:rPr>
        <w:t>Điều</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này</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giúp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mô</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hình</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dễ</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dàng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phân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biệt</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giữa</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hành</w:t>
      </w:r>
      <w:proofErr w:type="spellEnd"/>
      <w:r w:rsidRPr="00EF6D26">
        <w:rPr>
          <w:rFonts w:ascii="Times New Roman" w:hAnsi="Times New Roman" w:cs="Times New Roman"/>
          <w:sz w:val="26"/>
          <w:szCs w:val="26"/>
        </w:rPr>
        <w:t xml:space="preserve"> vi </w:t>
      </w:r>
      <w:proofErr w:type="spellStart"/>
      <w:r w:rsidRPr="00EF6D26">
        <w:rPr>
          <w:rFonts w:ascii="Times New Roman" w:hAnsi="Times New Roman" w:cs="Times New Roman"/>
          <w:sz w:val="26"/>
          <w:szCs w:val="26"/>
        </w:rPr>
        <w:t>bình</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thường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và</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hành</w:t>
      </w:r>
      <w:proofErr w:type="spellEnd"/>
      <w:r w:rsidRPr="00EF6D26">
        <w:rPr>
          <w:rFonts w:ascii="Times New Roman" w:hAnsi="Times New Roman" w:cs="Times New Roman"/>
          <w:sz w:val="26"/>
          <w:szCs w:val="26"/>
        </w:rPr>
        <w:t xml:space="preserve"> vi </w:t>
      </w:r>
      <w:proofErr w:type="spellStart"/>
      <w:r w:rsidRPr="00EF6D26">
        <w:rPr>
          <w:rFonts w:ascii="Times New Roman" w:hAnsi="Times New Roman" w:cs="Times New Roman"/>
          <w:sz w:val="26"/>
          <w:szCs w:val="26"/>
        </w:rPr>
        <w:t>xâm</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nhập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mà</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không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phải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phân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biệt</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quá</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nhiều</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lớp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khác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nhau</w:t>
      </w:r>
      <w:proofErr w:type="spellEnd"/>
      <w:r w:rsidRPr="00EF6D26">
        <w:rPr>
          <w:rFonts w:ascii="Times New Roman" w:hAnsi="Times New Roman" w:cs="Times New Roman"/>
          <w:sz w:val="26"/>
          <w:szCs w:val="26"/>
        </w:rPr>
        <w:t>.</w:t>
      </w:r>
    </w:p>
    <w:p w14:paraId="1554F047" w14:textId="2444C46B" w:rsidR="006A0B81" w:rsidRDefault="006A0B81" w:rsidP="00874C4E">
      <w:pPr>
        <w:pStyle w:val="ListParagraph"/>
        <w:numPr>
          <w:ilvl w:val="0"/>
          <w:numId w:val="19"/>
        </w:numPr>
        <w:spacing w:line="312" w:lineRule="auto"/>
        <w:rPr>
          <w:rFonts w:ascii="Times New Roman" w:hAnsi="Times New Roman" w:cs="Times New Roman"/>
          <w:sz w:val="26"/>
          <w:szCs w:val="26"/>
        </w:rPr>
      </w:pPr>
      <w:proofErr w:type="spellStart"/>
      <w:r w:rsidRPr="006A0B81">
        <w:rPr>
          <w:rFonts w:ascii="Times New Roman" w:hAnsi="Times New Roman" w:cs="Times New Roman"/>
          <w:sz w:val="26"/>
          <w:szCs w:val="26"/>
        </w:rPr>
        <w:t>Chuyển</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các</w:t>
      </w:r>
      <w:proofErr w:type="spellEnd"/>
      <w:r w:rsidRPr="006A0B81">
        <w:rPr>
          <w:rFonts w:ascii="Times New Roman" w:hAnsi="Times New Roman" w:cs="Times New Roman"/>
          <w:sz w:val="26"/>
          <w:szCs w:val="26"/>
        </w:rPr>
        <w:t xml:space="preserve"> class </w:t>
      </w:r>
      <w:proofErr w:type="spellStart"/>
      <w:r w:rsidRPr="006A0B81">
        <w:rPr>
          <w:rFonts w:ascii="Times New Roman" w:hAnsi="Times New Roman" w:cs="Times New Roman"/>
          <w:sz w:val="26"/>
          <w:szCs w:val="26"/>
        </w:rPr>
        <w:t>không</w:t>
      </w:r>
      <w:proofErr w:type="spellEnd"/>
      <w:r w:rsidRPr="006A0B81">
        <w:rPr>
          <w:rFonts w:ascii="Times New Roman" w:hAnsi="Times New Roman" w:cs="Times New Roman"/>
          <w:sz w:val="26"/>
          <w:szCs w:val="26"/>
        </w:rPr>
        <w:t xml:space="preserve"> </w:t>
      </w:r>
      <w:proofErr w:type="spellStart"/>
      <w:r w:rsidRPr="006A0B81">
        <w:rPr>
          <w:rFonts w:ascii="Times New Roman" w:hAnsi="Times New Roman" w:cs="Times New Roman"/>
          <w:sz w:val="26"/>
          <w:szCs w:val="26"/>
        </w:rPr>
        <w:t>phải</w:t>
      </w:r>
      <w:proofErr w:type="spellEnd"/>
      <w:r w:rsidRPr="006A0B81">
        <w:rPr>
          <w:rFonts w:ascii="Times New Roman" w:hAnsi="Times New Roman" w:cs="Times New Roman"/>
          <w:sz w:val="26"/>
          <w:szCs w:val="26"/>
        </w:rPr>
        <w:t xml:space="preserve"> Normal sang Malicious</w:t>
      </w:r>
    </w:p>
    <w:p w14:paraId="371F4539" w14:textId="400C8562" w:rsidR="00EF6D26" w:rsidRPr="00EF6D26" w:rsidRDefault="00EF6D26" w:rsidP="00874C4E">
      <w:pPr>
        <w:spacing w:line="312" w:lineRule="auto"/>
        <w:rPr>
          <w:rFonts w:ascii="Times New Roman" w:hAnsi="Times New Roman" w:cs="Times New Roman"/>
          <w:sz w:val="26"/>
          <w:szCs w:val="26"/>
        </w:rPr>
      </w:pPr>
      <w:r w:rsidRPr="00EF6D26">
        <w:rPr>
          <w:rFonts w:ascii="Times New Roman" w:hAnsi="Times New Roman" w:cs="Times New Roman"/>
          <w:sz w:val="26"/>
          <w:szCs w:val="26"/>
        </w:rPr>
        <w:t xml:space="preserve">Sau </w:t>
      </w:r>
      <w:proofErr w:type="spellStart"/>
      <w:r w:rsidRPr="00EF6D26">
        <w:rPr>
          <w:rFonts w:ascii="Times New Roman" w:hAnsi="Times New Roman" w:cs="Times New Roman"/>
          <w:sz w:val="26"/>
          <w:szCs w:val="26"/>
        </w:rPr>
        <w:t>khi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đã</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tạo</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lớp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mới</w:t>
      </w:r>
      <w:proofErr w:type="spellEnd"/>
      <w:r w:rsidRPr="00EF6D26">
        <w:rPr>
          <w:rFonts w:ascii="Times New Roman" w:hAnsi="Times New Roman" w:cs="Times New Roman"/>
          <w:sz w:val="26"/>
          <w:szCs w:val="26"/>
        </w:rPr>
        <w:t xml:space="preserve"> Malicious, ta </w:t>
      </w:r>
      <w:proofErr w:type="spellStart"/>
      <w:r w:rsidRPr="00EF6D26">
        <w:rPr>
          <w:rFonts w:ascii="Times New Roman" w:hAnsi="Times New Roman" w:cs="Times New Roman"/>
          <w:sz w:val="26"/>
          <w:szCs w:val="26"/>
        </w:rPr>
        <w:t>cần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chuyển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tất</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cả</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các</w:t>
      </w:r>
      <w:proofErr w:type="spellEnd"/>
      <w:r w:rsidRPr="00EF6D26">
        <w:rPr>
          <w:rFonts w:ascii="Times New Roman" w:hAnsi="Times New Roman" w:cs="Times New Roman"/>
          <w:sz w:val="26"/>
          <w:szCs w:val="26"/>
        </w:rPr>
        <w:t xml:space="preserve"> class </w:t>
      </w:r>
      <w:proofErr w:type="spellStart"/>
      <w:r w:rsidRPr="00EF6D26">
        <w:rPr>
          <w:rFonts w:ascii="Times New Roman" w:hAnsi="Times New Roman" w:cs="Times New Roman"/>
          <w:sz w:val="26"/>
          <w:szCs w:val="26"/>
        </w:rPr>
        <w:t>không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phải</w:t>
      </w:r>
      <w:proofErr w:type="spellEnd"/>
      <w:r w:rsidRPr="00EF6D26">
        <w:rPr>
          <w:rFonts w:ascii="Times New Roman" w:hAnsi="Times New Roman" w:cs="Times New Roman"/>
          <w:sz w:val="26"/>
          <w:szCs w:val="26"/>
        </w:rPr>
        <w:t xml:space="preserve"> Normal </w:t>
      </w:r>
      <w:proofErr w:type="spellStart"/>
      <w:r w:rsidRPr="00EF6D26">
        <w:rPr>
          <w:rFonts w:ascii="Times New Roman" w:hAnsi="Times New Roman" w:cs="Times New Roman"/>
          <w:sz w:val="26"/>
          <w:szCs w:val="26"/>
        </w:rPr>
        <w:t>thành</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lớp</w:t>
      </w:r>
      <w:proofErr w:type="spellEnd"/>
      <w:r w:rsidRPr="00EF6D26">
        <w:rPr>
          <w:rFonts w:ascii="Times New Roman" w:hAnsi="Times New Roman" w:cs="Times New Roman"/>
          <w:sz w:val="26"/>
          <w:szCs w:val="26"/>
        </w:rPr>
        <w:t xml:space="preserve"> Malicious. </w:t>
      </w:r>
      <w:proofErr w:type="spellStart"/>
      <w:r w:rsidRPr="00EF6D26">
        <w:rPr>
          <w:rFonts w:ascii="Times New Roman" w:hAnsi="Times New Roman" w:cs="Times New Roman"/>
          <w:sz w:val="26"/>
          <w:szCs w:val="26"/>
        </w:rPr>
        <w:t>Đây</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là</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một</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bước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quan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trọng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giúp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giảm</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số</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lượng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lớp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trong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bài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toán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phân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loại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và</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làm</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cho</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vấn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đề</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trở</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nên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dễ</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dàng</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hơn</w:t>
      </w:r>
      <w:proofErr w:type="spellEnd"/>
      <w:r w:rsidRPr="00EF6D26">
        <w:rPr>
          <w:rFonts w:ascii="Times New Roman" w:hAnsi="Times New Roman" w:cs="Times New Roman"/>
          <w:sz w:val="26"/>
          <w:szCs w:val="26"/>
        </w:rPr>
        <w:t xml:space="preserve">. Tất </w:t>
      </w:r>
      <w:proofErr w:type="spellStart"/>
      <w:r w:rsidRPr="00EF6D26">
        <w:rPr>
          <w:rFonts w:ascii="Times New Roman" w:hAnsi="Times New Roman" w:cs="Times New Roman"/>
          <w:sz w:val="26"/>
          <w:szCs w:val="26"/>
        </w:rPr>
        <w:t>cả</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các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mẫu</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có</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nhãn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khác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ngoài</w:t>
      </w:r>
      <w:proofErr w:type="spellEnd"/>
      <w:r w:rsidRPr="00EF6D26">
        <w:rPr>
          <w:rFonts w:ascii="Times New Roman" w:hAnsi="Times New Roman" w:cs="Times New Roman"/>
          <w:sz w:val="26"/>
          <w:szCs w:val="26"/>
        </w:rPr>
        <w:t xml:space="preserve"> Normal </w:t>
      </w:r>
      <w:proofErr w:type="spellStart"/>
      <w:r w:rsidRPr="00EF6D26">
        <w:rPr>
          <w:rFonts w:ascii="Times New Roman" w:hAnsi="Times New Roman" w:cs="Times New Roman"/>
          <w:sz w:val="26"/>
          <w:szCs w:val="26"/>
        </w:rPr>
        <w:t>sẽ</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được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gán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nhãn</w:t>
      </w:r>
      <w:proofErr w:type="spellEnd"/>
      <w:r w:rsidRPr="00EF6D26">
        <w:rPr>
          <w:rFonts w:ascii="Times New Roman" w:hAnsi="Times New Roman" w:cs="Times New Roman"/>
          <w:sz w:val="26"/>
          <w:szCs w:val="26"/>
        </w:rPr>
        <w:t xml:space="preserve"> Malicious, </w:t>
      </w:r>
      <w:proofErr w:type="spellStart"/>
      <w:r w:rsidRPr="00EF6D26">
        <w:rPr>
          <w:rFonts w:ascii="Times New Roman" w:hAnsi="Times New Roman" w:cs="Times New Roman"/>
          <w:sz w:val="26"/>
          <w:szCs w:val="26"/>
        </w:rPr>
        <w:t>từ</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đó</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các</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mẫu</w:t>
      </w:r>
      <w:proofErr w:type="spellEnd"/>
      <w:r w:rsidRPr="00EF6D26">
        <w:rPr>
          <w:rFonts w:ascii="Times New Roman" w:hAnsi="Times New Roman" w:cs="Times New Roman"/>
          <w:sz w:val="26"/>
          <w:szCs w:val="26"/>
        </w:rPr>
        <w:t xml:space="preserve"> Normal </w:t>
      </w:r>
      <w:proofErr w:type="spellStart"/>
      <w:r w:rsidRPr="00EF6D26">
        <w:rPr>
          <w:rFonts w:ascii="Times New Roman" w:hAnsi="Times New Roman" w:cs="Times New Roman"/>
          <w:sz w:val="26"/>
          <w:szCs w:val="26"/>
        </w:rPr>
        <w:t>và</w:t>
      </w:r>
      <w:proofErr w:type="spellEnd"/>
      <w:r w:rsidRPr="00EF6D26">
        <w:rPr>
          <w:rFonts w:ascii="Times New Roman" w:hAnsi="Times New Roman" w:cs="Times New Roman"/>
          <w:sz w:val="26"/>
          <w:szCs w:val="26"/>
        </w:rPr>
        <w:t xml:space="preserve"> Malicious </w:t>
      </w:r>
      <w:proofErr w:type="spellStart"/>
      <w:r w:rsidRPr="00EF6D26">
        <w:rPr>
          <w:rFonts w:ascii="Times New Roman" w:hAnsi="Times New Roman" w:cs="Times New Roman"/>
          <w:sz w:val="26"/>
          <w:szCs w:val="26"/>
        </w:rPr>
        <w:t>sẽ</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tạo</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thành</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hai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lớp</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cơ</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bản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cho</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bài</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toán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phân</w:t>
      </w:r>
      <w:proofErr w:type="spellEnd"/>
      <w:r w:rsidRPr="00EF6D26">
        <w:rPr>
          <w:rFonts w:ascii="Times New Roman" w:hAnsi="Times New Roman" w:cs="Times New Roman"/>
          <w:sz w:val="26"/>
          <w:szCs w:val="26"/>
        </w:rPr>
        <w:t xml:space="preserve"> </w:t>
      </w:r>
      <w:proofErr w:type="spellStart"/>
      <w:r w:rsidRPr="00EF6D26">
        <w:rPr>
          <w:rFonts w:ascii="Times New Roman" w:hAnsi="Times New Roman" w:cs="Times New Roman"/>
          <w:sz w:val="26"/>
          <w:szCs w:val="26"/>
        </w:rPr>
        <w:t>loại</w:t>
      </w:r>
      <w:proofErr w:type="spellEnd"/>
      <w:r w:rsidRPr="00EF6D26">
        <w:rPr>
          <w:rFonts w:ascii="Times New Roman" w:hAnsi="Times New Roman" w:cs="Times New Roman"/>
          <w:sz w:val="26"/>
          <w:szCs w:val="26"/>
        </w:rPr>
        <w:t>.</w:t>
      </w:r>
    </w:p>
    <w:p w14:paraId="22ADCF69" w14:textId="58476298" w:rsidR="005C33A9" w:rsidRDefault="005C33A9" w:rsidP="00874C4E">
      <w:pPr>
        <w:pStyle w:val="ListParagraph"/>
        <w:numPr>
          <w:ilvl w:val="0"/>
          <w:numId w:val="19"/>
        </w:numPr>
        <w:spacing w:line="312" w:lineRule="auto"/>
        <w:rPr>
          <w:rFonts w:ascii="Times New Roman" w:hAnsi="Times New Roman" w:cs="Times New Roman"/>
          <w:sz w:val="26"/>
          <w:szCs w:val="26"/>
        </w:rPr>
      </w:pPr>
      <w:proofErr w:type="spellStart"/>
      <w:r w:rsidRPr="005C33A9">
        <w:rPr>
          <w:rFonts w:ascii="Times New Roman" w:hAnsi="Times New Roman" w:cs="Times New Roman"/>
          <w:sz w:val="26"/>
          <w:szCs w:val="26"/>
        </w:rPr>
        <w:t>Chuyển</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các</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kiểu</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dữ</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liệu</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phân</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loại</w:t>
      </w:r>
      <w:proofErr w:type="spellEnd"/>
      <w:r w:rsidRPr="005C33A9">
        <w:rPr>
          <w:rFonts w:ascii="Times New Roman" w:hAnsi="Times New Roman" w:cs="Times New Roman"/>
          <w:sz w:val="26"/>
          <w:szCs w:val="26"/>
        </w:rPr>
        <w:t xml:space="preserve"> sang </w:t>
      </w:r>
      <w:proofErr w:type="spellStart"/>
      <w:r w:rsidRPr="005C33A9">
        <w:rPr>
          <w:rFonts w:ascii="Times New Roman" w:hAnsi="Times New Roman" w:cs="Times New Roman"/>
          <w:sz w:val="26"/>
          <w:szCs w:val="26"/>
        </w:rPr>
        <w:t>dữ</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liệu</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số</w:t>
      </w:r>
      <w:proofErr w:type="spellEnd"/>
    </w:p>
    <w:p w14:paraId="243AD48F" w14:textId="110D801D" w:rsidR="00E02E41" w:rsidRPr="00E02E41" w:rsidRDefault="00E02E41" w:rsidP="00874C4E">
      <w:pPr>
        <w:spacing w:line="312" w:lineRule="auto"/>
        <w:ind w:firstLine="720"/>
        <w:rPr>
          <w:rFonts w:ascii="Times New Roman" w:hAnsi="Times New Roman" w:cs="Times New Roman"/>
          <w:sz w:val="26"/>
          <w:szCs w:val="26"/>
        </w:rPr>
      </w:pPr>
      <w:proofErr w:type="spellStart"/>
      <w:r w:rsidRPr="00E02E41">
        <w:rPr>
          <w:rFonts w:ascii="Times New Roman" w:hAnsi="Times New Roman" w:cs="Times New Roman"/>
          <w:sz w:val="26"/>
          <w:szCs w:val="26"/>
        </w:rPr>
        <w:t>Để</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mô</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hình</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học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máy</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có</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thể</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xử</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lý</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được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dữ</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liệu</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các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biến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phân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loại</w:t>
      </w:r>
      <w:proofErr w:type="spellEnd"/>
      <w:r w:rsidRPr="00E02E41">
        <w:rPr>
          <w:rFonts w:ascii="Times New Roman" w:hAnsi="Times New Roman" w:cs="Times New Roman"/>
          <w:sz w:val="26"/>
          <w:szCs w:val="26"/>
        </w:rPr>
        <w:t xml:space="preserve"> (categorical variables) </w:t>
      </w:r>
      <w:proofErr w:type="spellStart"/>
      <w:r w:rsidRPr="00E02E41">
        <w:rPr>
          <w:rFonts w:ascii="Times New Roman" w:hAnsi="Times New Roman" w:cs="Times New Roman"/>
          <w:sz w:val="26"/>
          <w:szCs w:val="26"/>
        </w:rPr>
        <w:t>cần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được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chuyển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đổi</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thành</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các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dạng</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dữ</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liệu</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số</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Điều</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này</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có</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thể</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thực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hiện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thông</w:t>
      </w:r>
      <w:proofErr w:type="spellEnd"/>
      <w:r w:rsidRPr="00E02E41">
        <w:rPr>
          <w:rFonts w:ascii="Times New Roman" w:hAnsi="Times New Roman" w:cs="Times New Roman"/>
          <w:sz w:val="26"/>
          <w:szCs w:val="26"/>
        </w:rPr>
        <w:t xml:space="preserve"> qua </w:t>
      </w:r>
      <w:proofErr w:type="spellStart"/>
      <w:r w:rsidRPr="00E02E41">
        <w:rPr>
          <w:rFonts w:ascii="Times New Roman" w:hAnsi="Times New Roman" w:cs="Times New Roman"/>
          <w:sz w:val="26"/>
          <w:szCs w:val="26"/>
        </w:rPr>
        <w:t>các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kỹ</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thuật</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như</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mã</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hóa</w:t>
      </w:r>
      <w:proofErr w:type="spellEnd"/>
      <w:r w:rsidRPr="00E02E41">
        <w:rPr>
          <w:rFonts w:ascii="Times New Roman" w:hAnsi="Times New Roman" w:cs="Times New Roman"/>
          <w:sz w:val="26"/>
          <w:szCs w:val="26"/>
        </w:rPr>
        <w:t xml:space="preserve"> one-hot (one-hot encoding) </w:t>
      </w:r>
      <w:proofErr w:type="spellStart"/>
      <w:r w:rsidRPr="00E02E41">
        <w:rPr>
          <w:rFonts w:ascii="Times New Roman" w:hAnsi="Times New Roman" w:cs="Times New Roman"/>
          <w:sz w:val="26"/>
          <w:szCs w:val="26"/>
        </w:rPr>
        <w:t>hoặc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mã</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hóa</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nhãn</w:t>
      </w:r>
      <w:proofErr w:type="spellEnd"/>
      <w:r w:rsidRPr="00E02E41">
        <w:rPr>
          <w:rFonts w:ascii="Times New Roman" w:hAnsi="Times New Roman" w:cs="Times New Roman"/>
          <w:sz w:val="26"/>
          <w:szCs w:val="26"/>
        </w:rPr>
        <w:t xml:space="preserve"> (label encoding). </w:t>
      </w:r>
      <w:proofErr w:type="spellStart"/>
      <w:r w:rsidRPr="00E02E41">
        <w:rPr>
          <w:rFonts w:ascii="Times New Roman" w:hAnsi="Times New Roman" w:cs="Times New Roman"/>
          <w:sz w:val="26"/>
          <w:szCs w:val="26"/>
        </w:rPr>
        <w:t>Ví</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dụ</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nếu</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có</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một</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cột</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chứa</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thông</w:t>
      </w:r>
      <w:proofErr w:type="spellEnd"/>
      <w:r w:rsidRPr="00E02E41">
        <w:rPr>
          <w:rFonts w:ascii="Times New Roman" w:hAnsi="Times New Roman" w:cs="Times New Roman"/>
          <w:sz w:val="26"/>
          <w:szCs w:val="26"/>
        </w:rPr>
        <w:t xml:space="preserve"> tin </w:t>
      </w:r>
      <w:proofErr w:type="spellStart"/>
      <w:r w:rsidRPr="00E02E41">
        <w:rPr>
          <w:rFonts w:ascii="Times New Roman" w:hAnsi="Times New Roman" w:cs="Times New Roman"/>
          <w:sz w:val="26"/>
          <w:szCs w:val="26"/>
        </w:rPr>
        <w:t>về</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giao</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thức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mạng</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như</w:t>
      </w:r>
      <w:proofErr w:type="spellEnd"/>
      <w:r w:rsidRPr="00E02E41">
        <w:rPr>
          <w:rFonts w:ascii="Times New Roman" w:hAnsi="Times New Roman" w:cs="Times New Roman"/>
          <w:sz w:val="26"/>
          <w:szCs w:val="26"/>
        </w:rPr>
        <w:t xml:space="preserve"> TCP, UDP, ICMP, </w:t>
      </w:r>
      <w:proofErr w:type="spellStart"/>
      <w:r w:rsidRPr="00E02E41">
        <w:rPr>
          <w:rFonts w:ascii="Times New Roman" w:hAnsi="Times New Roman" w:cs="Times New Roman"/>
          <w:sz w:val="26"/>
          <w:szCs w:val="26"/>
        </w:rPr>
        <w:t>chúng</w:t>
      </w:r>
      <w:proofErr w:type="spellEnd"/>
      <w:r w:rsidRPr="00E02E41">
        <w:rPr>
          <w:rFonts w:ascii="Times New Roman" w:hAnsi="Times New Roman" w:cs="Times New Roman"/>
          <w:sz w:val="26"/>
          <w:szCs w:val="26"/>
        </w:rPr>
        <w:t xml:space="preserve"> ta </w:t>
      </w:r>
      <w:proofErr w:type="spellStart"/>
      <w:r w:rsidRPr="00E02E41">
        <w:rPr>
          <w:rFonts w:ascii="Times New Roman" w:hAnsi="Times New Roman" w:cs="Times New Roman"/>
          <w:sz w:val="26"/>
          <w:szCs w:val="26"/>
        </w:rPr>
        <w:t>có</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thể</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sử</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dụng</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mã</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hóa</w:t>
      </w:r>
      <w:proofErr w:type="spellEnd"/>
      <w:r w:rsidRPr="00E02E41">
        <w:rPr>
          <w:rFonts w:ascii="Times New Roman" w:hAnsi="Times New Roman" w:cs="Times New Roman"/>
          <w:sz w:val="26"/>
          <w:szCs w:val="26"/>
        </w:rPr>
        <w:t xml:space="preserve"> one-hot </w:t>
      </w:r>
      <w:proofErr w:type="spellStart"/>
      <w:r w:rsidRPr="00E02E41">
        <w:rPr>
          <w:rFonts w:ascii="Times New Roman" w:hAnsi="Times New Roman" w:cs="Times New Roman"/>
          <w:sz w:val="26"/>
          <w:szCs w:val="26"/>
        </w:rPr>
        <w:t>để</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chuyển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chúng</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thành</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các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cột</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nhị</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phân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mỗi</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cột</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biểu</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diễn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một</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giao</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thức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riêng</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biệt</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Việc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chuyển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đổi</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này</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giúp</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mô</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hình</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dễ</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dàng</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xử</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lý</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và</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học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các</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mối</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quan</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hệ</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trong</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dữ</w:t>
      </w:r>
      <w:proofErr w:type="spellEnd"/>
      <w:r w:rsidRPr="00E02E41">
        <w:rPr>
          <w:rFonts w:ascii="Times New Roman" w:hAnsi="Times New Roman" w:cs="Times New Roman"/>
          <w:sz w:val="26"/>
          <w:szCs w:val="26"/>
        </w:rPr>
        <w:t xml:space="preserve"> </w:t>
      </w:r>
      <w:proofErr w:type="spellStart"/>
      <w:r w:rsidRPr="00E02E41">
        <w:rPr>
          <w:rFonts w:ascii="Times New Roman" w:hAnsi="Times New Roman" w:cs="Times New Roman"/>
          <w:sz w:val="26"/>
          <w:szCs w:val="26"/>
        </w:rPr>
        <w:t>liệu</w:t>
      </w:r>
      <w:proofErr w:type="spellEnd"/>
      <w:r w:rsidRPr="00E02E41">
        <w:rPr>
          <w:rFonts w:ascii="Times New Roman" w:hAnsi="Times New Roman" w:cs="Times New Roman"/>
          <w:sz w:val="26"/>
          <w:szCs w:val="26"/>
        </w:rPr>
        <w:t>.</w:t>
      </w:r>
      <w:r>
        <w:rPr>
          <w:rFonts w:ascii="Times New Roman" w:hAnsi="Times New Roman" w:cs="Times New Roman"/>
          <w:sz w:val="26"/>
          <w:szCs w:val="26"/>
        </w:rPr>
        <w:t xml:space="preserve"> Ở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nhãn</w:t>
      </w:r>
      <w:proofErr w:type="spellEnd"/>
      <w:r>
        <w:rPr>
          <w:rFonts w:ascii="Times New Roman" w:hAnsi="Times New Roman" w:cs="Times New Roman"/>
          <w:sz w:val="26"/>
          <w:szCs w:val="26"/>
        </w:rPr>
        <w:t>.</w:t>
      </w:r>
    </w:p>
    <w:p w14:paraId="2799CFB6" w14:textId="39282910" w:rsidR="005C33A9" w:rsidRDefault="005C33A9" w:rsidP="00874C4E">
      <w:pPr>
        <w:pStyle w:val="ListParagraph"/>
        <w:numPr>
          <w:ilvl w:val="0"/>
          <w:numId w:val="19"/>
        </w:numPr>
        <w:spacing w:line="312" w:lineRule="auto"/>
        <w:rPr>
          <w:rFonts w:ascii="Times New Roman" w:hAnsi="Times New Roman" w:cs="Times New Roman"/>
          <w:sz w:val="26"/>
          <w:szCs w:val="26"/>
        </w:rPr>
      </w:pPr>
      <w:r w:rsidRPr="005C33A9">
        <w:rPr>
          <w:rFonts w:ascii="Times New Roman" w:hAnsi="Times New Roman" w:cs="Times New Roman"/>
          <w:sz w:val="26"/>
          <w:szCs w:val="26"/>
        </w:rPr>
        <w:t xml:space="preserve">Chia </w:t>
      </w:r>
      <w:proofErr w:type="spellStart"/>
      <w:r w:rsidRPr="005C33A9">
        <w:rPr>
          <w:rFonts w:ascii="Times New Roman" w:hAnsi="Times New Roman" w:cs="Times New Roman"/>
          <w:sz w:val="26"/>
          <w:szCs w:val="26"/>
        </w:rPr>
        <w:t>phân</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dữ</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liệu</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thành</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Dữ</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liệu</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và</w:t>
      </w:r>
      <w:proofErr w:type="spellEnd"/>
      <w:r w:rsidRPr="005C33A9">
        <w:rPr>
          <w:rFonts w:ascii="Times New Roman" w:hAnsi="Times New Roman" w:cs="Times New Roman"/>
          <w:sz w:val="26"/>
          <w:szCs w:val="26"/>
        </w:rPr>
        <w:t xml:space="preserve"> </w:t>
      </w:r>
      <w:proofErr w:type="spellStart"/>
      <w:r w:rsidRPr="005C33A9">
        <w:rPr>
          <w:rFonts w:ascii="Times New Roman" w:hAnsi="Times New Roman" w:cs="Times New Roman"/>
          <w:sz w:val="26"/>
          <w:szCs w:val="26"/>
        </w:rPr>
        <w:t>Nhãn</w:t>
      </w:r>
      <w:proofErr w:type="spellEnd"/>
    </w:p>
    <w:p w14:paraId="3BB74A38" w14:textId="657F6B62" w:rsidR="009B4B19" w:rsidRPr="009B4B19" w:rsidRDefault="009B4B19" w:rsidP="00874C4E">
      <w:pPr>
        <w:spacing w:line="312" w:lineRule="auto"/>
        <w:ind w:firstLine="720"/>
        <w:rPr>
          <w:rFonts w:ascii="Times New Roman" w:hAnsi="Times New Roman" w:cs="Times New Roman"/>
          <w:sz w:val="26"/>
          <w:szCs w:val="26"/>
        </w:rPr>
      </w:pPr>
      <w:proofErr w:type="spellStart"/>
      <w:r w:rsidRPr="009B4B19">
        <w:rPr>
          <w:rFonts w:ascii="Times New Roman" w:hAnsi="Times New Roman" w:cs="Times New Roman"/>
          <w:sz w:val="26"/>
          <w:szCs w:val="26"/>
        </w:rPr>
        <w:t>Cuối</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cùng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dữ</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liệu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cần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được</w:t>
      </w:r>
      <w:proofErr w:type="spellEnd"/>
      <w:r w:rsidRPr="009B4B19">
        <w:rPr>
          <w:rFonts w:ascii="Times New Roman" w:hAnsi="Times New Roman" w:cs="Times New Roman"/>
          <w:sz w:val="26"/>
          <w:szCs w:val="26"/>
        </w:rPr>
        <w:t xml:space="preserve"> chia </w:t>
      </w:r>
      <w:proofErr w:type="spellStart"/>
      <w:r w:rsidRPr="009B4B19">
        <w:rPr>
          <w:rFonts w:ascii="Times New Roman" w:hAnsi="Times New Roman" w:cs="Times New Roman"/>
          <w:sz w:val="26"/>
          <w:szCs w:val="26"/>
        </w:rPr>
        <w:t>thành</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hai</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phần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phần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dữ</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liệu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đầu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vào</w:t>
      </w:r>
      <w:proofErr w:type="spellEnd"/>
      <w:r w:rsidRPr="009B4B19">
        <w:rPr>
          <w:rFonts w:ascii="Times New Roman" w:hAnsi="Times New Roman" w:cs="Times New Roman"/>
          <w:sz w:val="26"/>
          <w:szCs w:val="26"/>
        </w:rPr>
        <w:t xml:space="preserve"> (features) </w:t>
      </w:r>
      <w:proofErr w:type="spellStart"/>
      <w:r w:rsidRPr="009B4B19">
        <w:rPr>
          <w:rFonts w:ascii="Times New Roman" w:hAnsi="Times New Roman" w:cs="Times New Roman"/>
          <w:sz w:val="26"/>
          <w:szCs w:val="26"/>
        </w:rPr>
        <w:t>và</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nhãn</w:t>
      </w:r>
      <w:proofErr w:type="spellEnd"/>
      <w:r w:rsidRPr="009B4B19">
        <w:rPr>
          <w:rFonts w:ascii="Times New Roman" w:hAnsi="Times New Roman" w:cs="Times New Roman"/>
          <w:sz w:val="26"/>
          <w:szCs w:val="26"/>
        </w:rPr>
        <w:t xml:space="preserve"> (labels). </w:t>
      </w:r>
      <w:proofErr w:type="spellStart"/>
      <w:r w:rsidRPr="009B4B19">
        <w:rPr>
          <w:rFonts w:ascii="Times New Roman" w:hAnsi="Times New Roman" w:cs="Times New Roman"/>
          <w:sz w:val="26"/>
          <w:szCs w:val="26"/>
        </w:rPr>
        <w:t>Phần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dữ</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liệu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đầu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vào</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chứa</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các</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đặc</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trưng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của</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mẫu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chẳng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hạn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như</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các</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giá</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trị</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từ</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các</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cột</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còn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lại</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sau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khi</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loại</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bỏ</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các</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cột</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không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cần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thiết</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trong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khi</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nhãn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là</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lớp</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mục</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tiêu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mà</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mô</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hình</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cần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dự</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đoán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trong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trường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hợp</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này</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là</w:t>
      </w:r>
      <w:proofErr w:type="spellEnd"/>
      <w:r w:rsidRPr="009B4B19">
        <w:rPr>
          <w:rFonts w:ascii="Times New Roman" w:hAnsi="Times New Roman" w:cs="Times New Roman"/>
          <w:sz w:val="26"/>
          <w:szCs w:val="26"/>
        </w:rPr>
        <w:t xml:space="preserve"> Normal </w:t>
      </w:r>
      <w:proofErr w:type="spellStart"/>
      <w:r w:rsidRPr="009B4B19">
        <w:rPr>
          <w:rFonts w:ascii="Times New Roman" w:hAnsi="Times New Roman" w:cs="Times New Roman"/>
          <w:sz w:val="26"/>
          <w:szCs w:val="26"/>
        </w:rPr>
        <w:t>và</w:t>
      </w:r>
      <w:proofErr w:type="spellEnd"/>
      <w:r w:rsidRPr="009B4B19">
        <w:rPr>
          <w:rFonts w:ascii="Times New Roman" w:hAnsi="Times New Roman" w:cs="Times New Roman"/>
          <w:sz w:val="26"/>
          <w:szCs w:val="26"/>
        </w:rPr>
        <w:t xml:space="preserve"> Malicious). </w:t>
      </w:r>
      <w:proofErr w:type="spellStart"/>
      <w:r w:rsidRPr="009B4B19">
        <w:rPr>
          <w:rFonts w:ascii="Times New Roman" w:hAnsi="Times New Roman" w:cs="Times New Roman"/>
          <w:sz w:val="26"/>
          <w:szCs w:val="26"/>
        </w:rPr>
        <w:t>Việc</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tách</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biệt</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rõ</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ràng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dữ</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liệu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và</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nhãn</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giúp</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mô</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hình</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dễ</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dàng</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học</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và</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tối</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ưu</w:t>
      </w:r>
      <w:proofErr w:type="spellEnd"/>
      <w:r w:rsidRPr="009B4B19">
        <w:rPr>
          <w:rFonts w:ascii="Times New Roman" w:hAnsi="Times New Roman" w:cs="Times New Roman"/>
          <w:sz w:val="26"/>
          <w:szCs w:val="26"/>
        </w:rPr>
        <w:t xml:space="preserve"> </w:t>
      </w:r>
      <w:proofErr w:type="spellStart"/>
      <w:r w:rsidRPr="009B4B19">
        <w:rPr>
          <w:rFonts w:ascii="Times New Roman" w:hAnsi="Times New Roman" w:cs="Times New Roman"/>
          <w:sz w:val="26"/>
          <w:szCs w:val="26"/>
        </w:rPr>
        <w:t>hóa</w:t>
      </w:r>
      <w:proofErr w:type="spellEnd"/>
      <w:r w:rsidRPr="009B4B19">
        <w:rPr>
          <w:rFonts w:ascii="Times New Roman" w:hAnsi="Times New Roman" w:cs="Times New Roman"/>
          <w:sz w:val="26"/>
          <w:szCs w:val="26"/>
        </w:rPr>
        <w:t>.</w:t>
      </w:r>
    </w:p>
    <w:p w14:paraId="27EDE93E" w14:textId="07FF5352" w:rsidR="00653EF1" w:rsidRPr="009C182B" w:rsidRDefault="00653EF1" w:rsidP="00874C4E">
      <w:pPr>
        <w:pStyle w:val="Heading2"/>
        <w:spacing w:line="312" w:lineRule="auto"/>
        <w:rPr>
          <w:rFonts w:ascii="Times New Roman" w:hAnsi="Times New Roman" w:cs="Times New Roman"/>
          <w:noProof/>
          <w:lang w:val="vi-VN"/>
        </w:rPr>
      </w:pPr>
      <w:bookmarkStart w:id="14" w:name="_Toc187570547"/>
      <w:r w:rsidRPr="009C182B">
        <w:rPr>
          <w:rFonts w:ascii="Times New Roman" w:hAnsi="Times New Roman" w:cs="Times New Roman"/>
          <w:noProof/>
          <w:lang w:val="vi-VN"/>
        </w:rPr>
        <w:t>3.2 Kiến trúc mô hình học máy - XGBoost</w:t>
      </w:r>
      <w:bookmarkEnd w:id="14"/>
    </w:p>
    <w:p w14:paraId="3A26DF2C" w14:textId="4B2438EB" w:rsidR="000C6D84" w:rsidRDefault="00BD7169" w:rsidP="00874C4E">
      <w:pPr>
        <w:spacing w:afterLines="340" w:after="816" w:line="312" w:lineRule="auto"/>
        <w:ind w:firstLine="720"/>
        <w:contextualSpacing/>
        <w:jc w:val="both"/>
        <w:rPr>
          <w:rFonts w:ascii="Times New Roman" w:hAnsi="Times New Roman" w:cs="Times New Roman"/>
          <w:noProof/>
          <w:sz w:val="26"/>
          <w:szCs w:val="26"/>
        </w:rPr>
      </w:pPr>
      <w:r w:rsidRPr="00BD7169">
        <w:rPr>
          <w:rFonts w:ascii="Times New Roman" w:hAnsi="Times New Roman" w:cs="Times New Roman"/>
          <w:noProof/>
          <w:sz w:val="26"/>
          <w:szCs w:val="26"/>
        </w:rPr>
        <w:t>XGBoost (Extreme Gradient Boosting) là một trong những thuật toán học máy mạnh mẽ và phổ biến hiện nay, đặc biệt trong các bài toán phân loại và hồi quy. Mô hình này sử dụng phương pháp Gradient Boosting với các cây quyết định (Decision Trees) làm các mô hình yếu (weak learners). Cấu trúc của mô hình XGBoost bao gồm các tham số có thể điều chỉnh để tối ưu hóa hiệu suất và giảm thiểu overfitting. Sau đây, chúng ta sẽ phân tích các tham số cấu hình của mô hình XGBoost được sử dụng trong bài toán phát hiện xâm nhập mạng.</w:t>
      </w:r>
    </w:p>
    <w:p w14:paraId="02E0C08A" w14:textId="77777777" w:rsidR="00874C4E" w:rsidRDefault="00874C4E" w:rsidP="00874C4E">
      <w:pPr>
        <w:spacing w:afterLines="340" w:after="816" w:line="312" w:lineRule="auto"/>
        <w:ind w:firstLine="720"/>
        <w:contextualSpacing/>
        <w:jc w:val="both"/>
        <w:rPr>
          <w:rFonts w:ascii="Times New Roman" w:hAnsi="Times New Roman" w:cs="Times New Roman"/>
          <w:noProof/>
          <w:sz w:val="26"/>
          <w:szCs w:val="26"/>
        </w:rPr>
      </w:pPr>
    </w:p>
    <w:tbl>
      <w:tblPr>
        <w:tblStyle w:val="TableGrid"/>
        <w:tblW w:w="5076" w:type="dxa"/>
        <w:jc w:val="center"/>
        <w:tblLook w:val="0420" w:firstRow="1" w:lastRow="0" w:firstColumn="0" w:lastColumn="0" w:noHBand="0" w:noVBand="1"/>
      </w:tblPr>
      <w:tblGrid>
        <w:gridCol w:w="5076"/>
      </w:tblGrid>
      <w:tr w:rsidR="00540511" w:rsidRPr="007E33B1" w14:paraId="2C7CD135" w14:textId="77777777" w:rsidTr="007E33B1">
        <w:trPr>
          <w:trHeight w:val="288"/>
          <w:jc w:val="center"/>
        </w:trPr>
        <w:tc>
          <w:tcPr>
            <w:tcW w:w="5076" w:type="dxa"/>
          </w:tcPr>
          <w:p w14:paraId="13A4988B" w14:textId="3456B430" w:rsidR="00540511" w:rsidRPr="007E33B1" w:rsidRDefault="00540511" w:rsidP="00874C4E">
            <w:pPr>
              <w:numPr>
                <w:ilvl w:val="0"/>
                <w:numId w:val="20"/>
              </w:numPr>
              <w:spacing w:afterLines="340" w:after="816" w:line="312" w:lineRule="auto"/>
              <w:contextualSpacing/>
              <w:jc w:val="both"/>
              <w:rPr>
                <w:rFonts w:ascii="Times New Roman" w:hAnsi="Times New Roman" w:cs="Times New Roman"/>
                <w:noProof/>
                <w:sz w:val="26"/>
                <w:szCs w:val="26"/>
              </w:rPr>
            </w:pPr>
            <w:r w:rsidRPr="00540511">
              <w:rPr>
                <w:rFonts w:ascii="Times New Roman" w:hAnsi="Times New Roman" w:cs="Times New Roman"/>
                <w:noProof/>
                <w:sz w:val="26"/>
                <w:szCs w:val="26"/>
              </w:rPr>
              <w:lastRenderedPageBreak/>
              <w:t>XGBClassifier</w:t>
            </w:r>
          </w:p>
        </w:tc>
      </w:tr>
      <w:tr w:rsidR="007E33B1" w:rsidRPr="007E33B1" w14:paraId="481A3132" w14:textId="77777777" w:rsidTr="007E33B1">
        <w:trPr>
          <w:trHeight w:val="288"/>
          <w:jc w:val="center"/>
        </w:trPr>
        <w:tc>
          <w:tcPr>
            <w:tcW w:w="5076" w:type="dxa"/>
            <w:hideMark/>
          </w:tcPr>
          <w:p w14:paraId="44D617E6" w14:textId="77777777" w:rsidR="007E33B1" w:rsidRPr="007E33B1" w:rsidRDefault="007E33B1" w:rsidP="00874C4E">
            <w:pPr>
              <w:numPr>
                <w:ilvl w:val="0"/>
                <w:numId w:val="20"/>
              </w:numPr>
              <w:spacing w:afterLines="340" w:after="816" w:line="312" w:lineRule="auto"/>
              <w:contextualSpacing/>
              <w:jc w:val="both"/>
              <w:rPr>
                <w:rFonts w:ascii="Times New Roman" w:hAnsi="Times New Roman" w:cs="Times New Roman"/>
                <w:noProof/>
                <w:sz w:val="26"/>
                <w:szCs w:val="26"/>
              </w:rPr>
            </w:pPr>
            <w:r w:rsidRPr="007E33B1">
              <w:rPr>
                <w:rFonts w:ascii="Times New Roman" w:hAnsi="Times New Roman" w:cs="Times New Roman"/>
                <w:noProof/>
                <w:sz w:val="26"/>
                <w:szCs w:val="26"/>
              </w:rPr>
              <w:t>n_estimators= 100</w:t>
            </w:r>
          </w:p>
        </w:tc>
      </w:tr>
      <w:tr w:rsidR="007E33B1" w:rsidRPr="007E33B1" w14:paraId="05577016" w14:textId="77777777" w:rsidTr="007E33B1">
        <w:trPr>
          <w:trHeight w:val="288"/>
          <w:jc w:val="center"/>
        </w:trPr>
        <w:tc>
          <w:tcPr>
            <w:tcW w:w="5076" w:type="dxa"/>
            <w:hideMark/>
          </w:tcPr>
          <w:p w14:paraId="2FDE28D3" w14:textId="77777777" w:rsidR="007E33B1" w:rsidRPr="007E33B1" w:rsidRDefault="007E33B1" w:rsidP="00874C4E">
            <w:pPr>
              <w:numPr>
                <w:ilvl w:val="0"/>
                <w:numId w:val="21"/>
              </w:numPr>
              <w:spacing w:afterLines="340" w:after="816" w:line="312" w:lineRule="auto"/>
              <w:contextualSpacing/>
              <w:jc w:val="both"/>
              <w:rPr>
                <w:rFonts w:ascii="Times New Roman" w:hAnsi="Times New Roman" w:cs="Times New Roman"/>
                <w:noProof/>
                <w:sz w:val="26"/>
                <w:szCs w:val="26"/>
              </w:rPr>
            </w:pPr>
            <w:r w:rsidRPr="007E33B1">
              <w:rPr>
                <w:rFonts w:ascii="Times New Roman" w:hAnsi="Times New Roman" w:cs="Times New Roman"/>
                <w:noProof/>
                <w:sz w:val="26"/>
                <w:szCs w:val="26"/>
              </w:rPr>
              <w:t>max_depth= 8</w:t>
            </w:r>
          </w:p>
        </w:tc>
      </w:tr>
      <w:tr w:rsidR="007E33B1" w:rsidRPr="007E33B1" w14:paraId="253E4729" w14:textId="77777777" w:rsidTr="007E33B1">
        <w:trPr>
          <w:trHeight w:val="288"/>
          <w:jc w:val="center"/>
        </w:trPr>
        <w:tc>
          <w:tcPr>
            <w:tcW w:w="5076" w:type="dxa"/>
            <w:hideMark/>
          </w:tcPr>
          <w:p w14:paraId="0673B6F7" w14:textId="77777777" w:rsidR="007E33B1" w:rsidRPr="007E33B1" w:rsidRDefault="007E33B1" w:rsidP="00874C4E">
            <w:pPr>
              <w:numPr>
                <w:ilvl w:val="0"/>
                <w:numId w:val="22"/>
              </w:numPr>
              <w:spacing w:afterLines="340" w:after="816" w:line="312" w:lineRule="auto"/>
              <w:contextualSpacing/>
              <w:jc w:val="both"/>
              <w:rPr>
                <w:rFonts w:ascii="Times New Roman" w:hAnsi="Times New Roman" w:cs="Times New Roman"/>
                <w:noProof/>
                <w:sz w:val="26"/>
                <w:szCs w:val="26"/>
              </w:rPr>
            </w:pPr>
            <w:r w:rsidRPr="007E33B1">
              <w:rPr>
                <w:rFonts w:ascii="Times New Roman" w:hAnsi="Times New Roman" w:cs="Times New Roman"/>
                <w:noProof/>
                <w:sz w:val="26"/>
                <w:szCs w:val="26"/>
              </w:rPr>
              <w:t>booster= 'gbtree’</w:t>
            </w:r>
          </w:p>
        </w:tc>
      </w:tr>
      <w:tr w:rsidR="007E33B1" w:rsidRPr="007E33B1" w14:paraId="4ED3A9BE" w14:textId="77777777" w:rsidTr="007E33B1">
        <w:trPr>
          <w:trHeight w:val="288"/>
          <w:jc w:val="center"/>
        </w:trPr>
        <w:tc>
          <w:tcPr>
            <w:tcW w:w="5076" w:type="dxa"/>
            <w:hideMark/>
          </w:tcPr>
          <w:p w14:paraId="613CBD38" w14:textId="77777777" w:rsidR="007E33B1" w:rsidRPr="007E33B1" w:rsidRDefault="007E33B1" w:rsidP="00874C4E">
            <w:pPr>
              <w:numPr>
                <w:ilvl w:val="0"/>
                <w:numId w:val="23"/>
              </w:numPr>
              <w:spacing w:afterLines="340" w:after="816" w:line="312" w:lineRule="auto"/>
              <w:contextualSpacing/>
              <w:jc w:val="both"/>
              <w:rPr>
                <w:rFonts w:ascii="Times New Roman" w:hAnsi="Times New Roman" w:cs="Times New Roman"/>
                <w:noProof/>
                <w:sz w:val="26"/>
                <w:szCs w:val="26"/>
              </w:rPr>
            </w:pPr>
            <w:r w:rsidRPr="007E33B1">
              <w:rPr>
                <w:rFonts w:ascii="Times New Roman" w:hAnsi="Times New Roman" w:cs="Times New Roman"/>
                <w:noProof/>
                <w:sz w:val="26"/>
                <w:szCs w:val="26"/>
              </w:rPr>
              <w:t>subsample= 0.5</w:t>
            </w:r>
          </w:p>
        </w:tc>
      </w:tr>
      <w:tr w:rsidR="007E33B1" w:rsidRPr="007E33B1" w14:paraId="0267F676" w14:textId="77777777" w:rsidTr="007E33B1">
        <w:trPr>
          <w:trHeight w:val="288"/>
          <w:jc w:val="center"/>
        </w:trPr>
        <w:tc>
          <w:tcPr>
            <w:tcW w:w="5076" w:type="dxa"/>
            <w:hideMark/>
          </w:tcPr>
          <w:p w14:paraId="2923BA90" w14:textId="77777777" w:rsidR="007E33B1" w:rsidRPr="007E33B1" w:rsidRDefault="007E33B1" w:rsidP="00874C4E">
            <w:pPr>
              <w:numPr>
                <w:ilvl w:val="0"/>
                <w:numId w:val="24"/>
              </w:numPr>
              <w:spacing w:afterLines="340" w:after="816" w:line="312" w:lineRule="auto"/>
              <w:contextualSpacing/>
              <w:jc w:val="both"/>
              <w:rPr>
                <w:rFonts w:ascii="Times New Roman" w:hAnsi="Times New Roman" w:cs="Times New Roman"/>
                <w:noProof/>
                <w:sz w:val="26"/>
                <w:szCs w:val="26"/>
              </w:rPr>
            </w:pPr>
            <w:r w:rsidRPr="007E33B1">
              <w:rPr>
                <w:rFonts w:ascii="Times New Roman" w:hAnsi="Times New Roman" w:cs="Times New Roman"/>
                <w:noProof/>
                <w:sz w:val="26"/>
                <w:szCs w:val="26"/>
              </w:rPr>
              <w:t>colsample_bytree= 0.5</w:t>
            </w:r>
          </w:p>
        </w:tc>
      </w:tr>
      <w:tr w:rsidR="007E33B1" w:rsidRPr="007E33B1" w14:paraId="720AF83C" w14:textId="77777777" w:rsidTr="007E33B1">
        <w:trPr>
          <w:trHeight w:val="288"/>
          <w:jc w:val="center"/>
        </w:trPr>
        <w:tc>
          <w:tcPr>
            <w:tcW w:w="5076" w:type="dxa"/>
            <w:hideMark/>
          </w:tcPr>
          <w:p w14:paraId="6966C237" w14:textId="77777777" w:rsidR="007E33B1" w:rsidRPr="007E33B1" w:rsidRDefault="007E33B1" w:rsidP="00874C4E">
            <w:pPr>
              <w:numPr>
                <w:ilvl w:val="0"/>
                <w:numId w:val="25"/>
              </w:numPr>
              <w:spacing w:afterLines="340" w:after="816" w:line="312" w:lineRule="auto"/>
              <w:contextualSpacing/>
              <w:jc w:val="both"/>
              <w:rPr>
                <w:rFonts w:ascii="Times New Roman" w:hAnsi="Times New Roman" w:cs="Times New Roman"/>
                <w:noProof/>
                <w:sz w:val="26"/>
                <w:szCs w:val="26"/>
              </w:rPr>
            </w:pPr>
            <w:r w:rsidRPr="007E33B1">
              <w:rPr>
                <w:rFonts w:ascii="Times New Roman" w:hAnsi="Times New Roman" w:cs="Times New Roman"/>
                <w:noProof/>
                <w:sz w:val="26"/>
                <w:szCs w:val="26"/>
              </w:rPr>
              <w:t>importance_type= 'gain’</w:t>
            </w:r>
          </w:p>
        </w:tc>
      </w:tr>
      <w:tr w:rsidR="007E33B1" w:rsidRPr="007E33B1" w14:paraId="010D5D63" w14:textId="77777777" w:rsidTr="007E33B1">
        <w:trPr>
          <w:trHeight w:val="288"/>
          <w:jc w:val="center"/>
        </w:trPr>
        <w:tc>
          <w:tcPr>
            <w:tcW w:w="5076" w:type="dxa"/>
            <w:hideMark/>
          </w:tcPr>
          <w:p w14:paraId="29E20AB0" w14:textId="77777777" w:rsidR="007E33B1" w:rsidRPr="007E33B1" w:rsidRDefault="007E33B1" w:rsidP="00874C4E">
            <w:pPr>
              <w:numPr>
                <w:ilvl w:val="0"/>
                <w:numId w:val="26"/>
              </w:numPr>
              <w:spacing w:afterLines="340" w:after="816" w:line="312" w:lineRule="auto"/>
              <w:contextualSpacing/>
              <w:jc w:val="both"/>
              <w:rPr>
                <w:rFonts w:ascii="Times New Roman" w:hAnsi="Times New Roman" w:cs="Times New Roman"/>
                <w:noProof/>
                <w:sz w:val="26"/>
                <w:szCs w:val="26"/>
              </w:rPr>
            </w:pPr>
            <w:r w:rsidRPr="007E33B1">
              <w:rPr>
                <w:rFonts w:ascii="Times New Roman" w:hAnsi="Times New Roman" w:cs="Times New Roman"/>
                <w:noProof/>
                <w:sz w:val="26"/>
                <w:szCs w:val="26"/>
              </w:rPr>
              <w:t>objective='binary:logistic'</w:t>
            </w:r>
          </w:p>
        </w:tc>
      </w:tr>
      <w:tr w:rsidR="007E33B1" w:rsidRPr="007E33B1" w14:paraId="6B80E7AB" w14:textId="77777777" w:rsidTr="007E33B1">
        <w:trPr>
          <w:trHeight w:val="288"/>
          <w:jc w:val="center"/>
        </w:trPr>
        <w:tc>
          <w:tcPr>
            <w:tcW w:w="5076" w:type="dxa"/>
            <w:hideMark/>
          </w:tcPr>
          <w:p w14:paraId="78C45AFB" w14:textId="77777777" w:rsidR="007E33B1" w:rsidRPr="007E33B1" w:rsidRDefault="007E33B1" w:rsidP="00874C4E">
            <w:pPr>
              <w:keepNext/>
              <w:numPr>
                <w:ilvl w:val="0"/>
                <w:numId w:val="27"/>
              </w:numPr>
              <w:spacing w:afterLines="340" w:after="816" w:line="312" w:lineRule="auto"/>
              <w:contextualSpacing/>
              <w:jc w:val="both"/>
              <w:rPr>
                <w:rFonts w:ascii="Times New Roman" w:hAnsi="Times New Roman" w:cs="Times New Roman"/>
                <w:noProof/>
                <w:sz w:val="26"/>
                <w:szCs w:val="26"/>
              </w:rPr>
            </w:pPr>
            <w:r w:rsidRPr="007E33B1">
              <w:rPr>
                <w:rFonts w:ascii="Times New Roman" w:hAnsi="Times New Roman" w:cs="Times New Roman"/>
                <w:noProof/>
                <w:sz w:val="26"/>
                <w:szCs w:val="26"/>
              </w:rPr>
              <w:t>eval_metric='logloss'</w:t>
            </w:r>
          </w:p>
        </w:tc>
      </w:tr>
    </w:tbl>
    <w:p w14:paraId="5A1DC6BE" w14:textId="4AC6FDD4" w:rsidR="00731D1B" w:rsidRPr="00540511" w:rsidRDefault="00540511" w:rsidP="00874C4E">
      <w:pPr>
        <w:pStyle w:val="Caption"/>
        <w:spacing w:line="312" w:lineRule="auto"/>
        <w:jc w:val="center"/>
        <w:rPr>
          <w:rFonts w:ascii="Times New Roman" w:hAnsi="Times New Roman" w:cs="Times New Roman"/>
          <w:noProof/>
          <w:sz w:val="32"/>
          <w:szCs w:val="32"/>
          <w:lang w:val="vi-VN"/>
        </w:rPr>
      </w:pPr>
      <w:proofErr w:type="spellStart"/>
      <w:r w:rsidRPr="00540511">
        <w:rPr>
          <w:sz w:val="22"/>
          <w:szCs w:val="22"/>
        </w:rPr>
        <w:t>Bảng</w:t>
      </w:r>
      <w:proofErr w:type="spellEnd"/>
      <w:r w:rsidRPr="00540511">
        <w:rPr>
          <w:sz w:val="22"/>
          <w:szCs w:val="22"/>
        </w:rPr>
        <w:t xml:space="preserve"> </w:t>
      </w:r>
      <w:r w:rsidRPr="00540511">
        <w:rPr>
          <w:sz w:val="22"/>
          <w:szCs w:val="22"/>
        </w:rPr>
        <w:fldChar w:fldCharType="begin"/>
      </w:r>
      <w:r w:rsidRPr="00540511">
        <w:rPr>
          <w:sz w:val="22"/>
          <w:szCs w:val="22"/>
        </w:rPr>
        <w:instrText xml:space="preserve"> SEQ Bảng \* ARABIC </w:instrText>
      </w:r>
      <w:r w:rsidRPr="00540511">
        <w:rPr>
          <w:sz w:val="22"/>
          <w:szCs w:val="22"/>
        </w:rPr>
        <w:fldChar w:fldCharType="separate"/>
      </w:r>
      <w:r w:rsidR="00BB0BDB">
        <w:rPr>
          <w:noProof/>
          <w:sz w:val="22"/>
          <w:szCs w:val="22"/>
        </w:rPr>
        <w:t>1</w:t>
      </w:r>
      <w:r w:rsidRPr="00540511">
        <w:rPr>
          <w:sz w:val="22"/>
          <w:szCs w:val="22"/>
        </w:rPr>
        <w:fldChar w:fldCharType="end"/>
      </w:r>
      <w:r w:rsidRPr="00540511">
        <w:rPr>
          <w:sz w:val="22"/>
          <w:szCs w:val="22"/>
        </w:rPr>
        <w:t xml:space="preserve">. </w:t>
      </w:r>
      <w:proofErr w:type="spellStart"/>
      <w:r w:rsidRPr="00540511">
        <w:rPr>
          <w:sz w:val="22"/>
          <w:szCs w:val="22"/>
        </w:rPr>
        <w:t>Mô</w:t>
      </w:r>
      <w:proofErr w:type="spellEnd"/>
      <w:r w:rsidRPr="00540511">
        <w:rPr>
          <w:sz w:val="22"/>
          <w:szCs w:val="22"/>
        </w:rPr>
        <w:t xml:space="preserve"> </w:t>
      </w:r>
      <w:proofErr w:type="spellStart"/>
      <w:r w:rsidRPr="00540511">
        <w:rPr>
          <w:sz w:val="22"/>
          <w:szCs w:val="22"/>
        </w:rPr>
        <w:t>hình</w:t>
      </w:r>
      <w:proofErr w:type="spellEnd"/>
      <w:r w:rsidRPr="00540511">
        <w:rPr>
          <w:sz w:val="22"/>
          <w:szCs w:val="22"/>
        </w:rPr>
        <w:t xml:space="preserve"> </w:t>
      </w:r>
      <w:proofErr w:type="spellStart"/>
      <w:r w:rsidRPr="00540511">
        <w:rPr>
          <w:sz w:val="22"/>
          <w:szCs w:val="22"/>
        </w:rPr>
        <w:t>XGBoost</w:t>
      </w:r>
      <w:proofErr w:type="spellEnd"/>
      <w:r w:rsidRPr="00540511">
        <w:rPr>
          <w:sz w:val="22"/>
          <w:szCs w:val="22"/>
        </w:rPr>
        <w:t xml:space="preserve"> </w:t>
      </w:r>
      <w:proofErr w:type="spellStart"/>
      <w:r w:rsidRPr="00540511">
        <w:rPr>
          <w:sz w:val="22"/>
          <w:szCs w:val="22"/>
        </w:rPr>
        <w:t>và</w:t>
      </w:r>
      <w:proofErr w:type="spellEnd"/>
      <w:r w:rsidRPr="00540511">
        <w:rPr>
          <w:sz w:val="22"/>
          <w:szCs w:val="22"/>
        </w:rPr>
        <w:t xml:space="preserve"> </w:t>
      </w:r>
      <w:proofErr w:type="spellStart"/>
      <w:r w:rsidRPr="00540511">
        <w:rPr>
          <w:sz w:val="22"/>
          <w:szCs w:val="22"/>
        </w:rPr>
        <w:t>siêu</w:t>
      </w:r>
      <w:proofErr w:type="spellEnd"/>
      <w:r w:rsidRPr="00540511">
        <w:rPr>
          <w:sz w:val="22"/>
          <w:szCs w:val="22"/>
        </w:rPr>
        <w:t xml:space="preserve"> </w:t>
      </w:r>
      <w:proofErr w:type="spellStart"/>
      <w:r w:rsidRPr="00540511">
        <w:rPr>
          <w:sz w:val="22"/>
          <w:szCs w:val="22"/>
        </w:rPr>
        <w:t>tham</w:t>
      </w:r>
      <w:proofErr w:type="spellEnd"/>
      <w:r w:rsidRPr="00540511">
        <w:rPr>
          <w:sz w:val="22"/>
          <w:szCs w:val="22"/>
        </w:rPr>
        <w:t xml:space="preserve"> </w:t>
      </w:r>
      <w:proofErr w:type="spellStart"/>
      <w:r w:rsidRPr="00540511">
        <w:rPr>
          <w:sz w:val="22"/>
          <w:szCs w:val="22"/>
        </w:rPr>
        <w:t>số</w:t>
      </w:r>
      <w:proofErr w:type="spellEnd"/>
    </w:p>
    <w:p w14:paraId="7D7792F7" w14:textId="5556CA63" w:rsidR="00990B62" w:rsidRPr="008F35B5" w:rsidRDefault="00190661" w:rsidP="00874C4E">
      <w:pPr>
        <w:spacing w:afterLines="340" w:after="816" w:line="312" w:lineRule="auto"/>
        <w:ind w:firstLine="720"/>
        <w:contextualSpacing/>
        <w:jc w:val="both"/>
        <w:rPr>
          <w:rFonts w:ascii="Times New Roman" w:hAnsi="Times New Roman" w:cs="Times New Roman"/>
          <w:noProof/>
          <w:sz w:val="26"/>
          <w:szCs w:val="26"/>
        </w:rPr>
      </w:pPr>
      <w:r w:rsidRPr="00190661">
        <w:rPr>
          <w:rFonts w:ascii="Times New Roman" w:hAnsi="Times New Roman" w:cs="Times New Roman"/>
          <w:noProof/>
          <w:sz w:val="26"/>
          <w:szCs w:val="26"/>
        </w:rPr>
        <w:t>Mỗi cây quyết định trong XGBoost là một mô hình yếu (weak learner) giúp cải thiện dần độ chính xác của mô hình. Với n_estimators=100, mô hình sẽ thực hiện 100 vòng boosting, nghĩa là tạo ra 100 cây quyết định. Việc lựa chọn số lượng cây phụ thuộc vào dữ liệu và yêu cầu của bài toán. Số cây quá ít có thể dẫn đến underfitting, trong khi số cây quá nhiều có thể gây overfitting.</w:t>
      </w:r>
      <w:r w:rsidR="00F036E2">
        <w:rPr>
          <w:rFonts w:ascii="Times New Roman" w:hAnsi="Times New Roman" w:cs="Times New Roman"/>
          <w:noProof/>
          <w:sz w:val="26"/>
          <w:szCs w:val="26"/>
        </w:rPr>
        <w:t xml:space="preserve"> </w:t>
      </w:r>
      <w:r w:rsidR="00F036E2" w:rsidRPr="00F036E2">
        <w:rPr>
          <w:rFonts w:ascii="Times New Roman" w:hAnsi="Times New Roman" w:cs="Times New Roman"/>
          <w:noProof/>
          <w:sz w:val="26"/>
          <w:szCs w:val="26"/>
        </w:rPr>
        <w:t>Tham số max_depth xác định độ sâu tối đa của mỗi cây quyết định. Một độ sâu cao có thể giúp mô hình học các mối quan hệ phức tạp trong dữ liệu, nhưng cũng dễ dẫn đến overfitting nếu cây học quá chi tiết vào dữ liệu huấn luyện. Trong trường hợp này, max_depth=8 sẽ giúp các cây quyết định có đủ độ phức tạp để phân biệt các lớp, đồng thời ngăn ngừa việc mô hình học quá chi tiết vào các mẫu đặc biệt trong dữ liệu huấn luyện.</w:t>
      </w:r>
      <w:r w:rsidR="00F036E2">
        <w:rPr>
          <w:rFonts w:ascii="Times New Roman" w:hAnsi="Times New Roman" w:cs="Times New Roman"/>
          <w:noProof/>
          <w:sz w:val="26"/>
          <w:szCs w:val="26"/>
        </w:rPr>
        <w:t xml:space="preserve"> </w:t>
      </w:r>
      <w:r w:rsidR="00F036E2" w:rsidRPr="00F036E2">
        <w:rPr>
          <w:rFonts w:ascii="Times New Roman" w:hAnsi="Times New Roman" w:cs="Times New Roman"/>
          <w:noProof/>
          <w:sz w:val="26"/>
          <w:szCs w:val="26"/>
        </w:rPr>
        <w:t>Tham số booster xác định loại mô hình yếu mà XGBoost sử dụng. Trong trường hợp này, chúng ta sử dụng gbtree, nghĩa là các cây quyết định sẽ được dùng làm mô hình yếu. Các mô hình khác như gblinear (dùng hồi quy tuyến tính) có thể được chọn, nhưng việc sử dụng cây quyết định thường mang lại kết quả tốt hơn trong các bài toán phân loại phức tạp như phát hiện xâm nhập mạng.</w:t>
      </w:r>
      <w:r w:rsidR="00F036E2">
        <w:rPr>
          <w:rFonts w:ascii="Times New Roman" w:hAnsi="Times New Roman" w:cs="Times New Roman"/>
          <w:noProof/>
          <w:sz w:val="26"/>
          <w:szCs w:val="26"/>
        </w:rPr>
        <w:t xml:space="preserve"> </w:t>
      </w:r>
      <w:r w:rsidR="00F036E2" w:rsidRPr="00F036E2">
        <w:rPr>
          <w:rFonts w:ascii="Times New Roman" w:hAnsi="Times New Roman" w:cs="Times New Roman"/>
          <w:noProof/>
          <w:sz w:val="26"/>
          <w:szCs w:val="26"/>
        </w:rPr>
        <w:t>Tham số subsample kiểm soát tỷ lệ mẫu ngẫu nhiên được lấy từ tập huấn luyện để xây dựng mỗi cây quyết định. Việc sử dụng tỷ lệ mẫu nhỏ hơn 1 (ở đây là 50%) giúp giảm thiểu overfitting bằng cách tạo ra các cây quyết định khác nhau, giúp mô hình tổng thể đa dạng hơn và ít bị ảnh hưởng bởi các mẫu cụ thể trong dữ liệu. Tham số này có thể được điều chỉnh để tìm ra giá trị tối ưu cho bài toán cụ thể.</w:t>
      </w:r>
      <w:r w:rsidR="00F036E2">
        <w:rPr>
          <w:rFonts w:ascii="Times New Roman" w:hAnsi="Times New Roman" w:cs="Times New Roman"/>
          <w:noProof/>
          <w:sz w:val="26"/>
          <w:szCs w:val="26"/>
        </w:rPr>
        <w:t xml:space="preserve"> </w:t>
      </w:r>
      <w:r w:rsidR="00F036E2" w:rsidRPr="00F036E2">
        <w:rPr>
          <w:rFonts w:ascii="Times New Roman" w:hAnsi="Times New Roman" w:cs="Times New Roman"/>
          <w:noProof/>
          <w:sz w:val="26"/>
          <w:szCs w:val="26"/>
        </w:rPr>
        <w:t>Tham số colsample_bytree kiểm soát tỷ lệ các đặc trưng được chọn ngẫu nhiên cho mỗi cây quyết định. Với giá trị 0.5, mô hình chỉ sử dụng 50% số đặc trưng có sẵn cho mỗi cây, điều này giúp giảm thiểu khả năng overfitting và làm cho mô hình trở nên tổng quát hơn. Điều này cũng giúp tăng tính đa dạng của các cây trong mô hình boosting.</w:t>
      </w:r>
      <w:r w:rsidR="00A324A2">
        <w:rPr>
          <w:rFonts w:ascii="Times New Roman" w:hAnsi="Times New Roman" w:cs="Times New Roman"/>
          <w:noProof/>
          <w:sz w:val="26"/>
          <w:szCs w:val="26"/>
        </w:rPr>
        <w:t xml:space="preserve"> </w:t>
      </w:r>
      <w:r w:rsidR="00A324A2" w:rsidRPr="00A324A2">
        <w:rPr>
          <w:rFonts w:ascii="Times New Roman" w:hAnsi="Times New Roman" w:cs="Times New Roman"/>
          <w:noProof/>
          <w:sz w:val="26"/>
          <w:szCs w:val="26"/>
        </w:rPr>
        <w:t xml:space="preserve">Tham số </w:t>
      </w:r>
      <w:r w:rsidR="00A324A2" w:rsidRPr="00A324A2">
        <w:rPr>
          <w:rFonts w:ascii="Times New Roman" w:hAnsi="Times New Roman" w:cs="Times New Roman"/>
          <w:noProof/>
          <w:sz w:val="26"/>
          <w:szCs w:val="26"/>
        </w:rPr>
        <w:lastRenderedPageBreak/>
        <w:t>importance_type xác định phương pháp đánh giá độ quan trọng của các đặc trưng trong quá trình huấn luyện. Khi chọn gain, mô hình sẽ sử dụng mức độ cải thiện của hàm mất mát (loss function) để đánh giá sự đóng góp của mỗi đặc trưng. Điều này giúp xác định được các đặc trưng quan trọng nhất trong việc phân loại và cung cấp cái nhìn về các yếu tố quyết định trong mô hình.</w:t>
      </w:r>
      <w:r w:rsidR="00A324A2">
        <w:rPr>
          <w:rFonts w:ascii="Times New Roman" w:hAnsi="Times New Roman" w:cs="Times New Roman"/>
          <w:noProof/>
          <w:sz w:val="26"/>
          <w:szCs w:val="26"/>
        </w:rPr>
        <w:t xml:space="preserve"> </w:t>
      </w:r>
      <w:r w:rsidR="00A324A2" w:rsidRPr="00A324A2">
        <w:rPr>
          <w:rFonts w:ascii="Times New Roman" w:hAnsi="Times New Roman" w:cs="Times New Roman"/>
          <w:noProof/>
          <w:sz w:val="26"/>
          <w:szCs w:val="26"/>
        </w:rPr>
        <w:t>Tham số objective xác định mục tiêu của bài toán. Với binary:logistic, mô hình XGBoost sẽ thực hiện bài toán phân loại nhị phân, trong đó lớp Normal và lớp Malicious sẽ được phân loại. Mô hình sẽ sử dụng hàm logistic để tính toán xác suất thuộc về mỗi lớp, phù hợp với bài toán phát hiện xâm nhập mạng trong đó các hành vi xâm nhập (Malicious) được phân biệt với hành vi bình thường (Normal).</w:t>
      </w:r>
      <w:r w:rsidR="00A324A2">
        <w:rPr>
          <w:rFonts w:ascii="Times New Roman" w:hAnsi="Times New Roman" w:cs="Times New Roman"/>
          <w:noProof/>
          <w:sz w:val="26"/>
          <w:szCs w:val="26"/>
        </w:rPr>
        <w:t xml:space="preserve"> </w:t>
      </w:r>
      <w:r w:rsidR="00A324A2" w:rsidRPr="00A324A2">
        <w:rPr>
          <w:rFonts w:ascii="Times New Roman" w:hAnsi="Times New Roman" w:cs="Times New Roman"/>
          <w:noProof/>
          <w:sz w:val="26"/>
          <w:szCs w:val="26"/>
        </w:rPr>
        <w:t>Tham số eval_metric xác định chỉ số được sử dụng để đánh giá hiệu suất của mô hình trong quá trình huấn luyện. logloss là một chỉ số phổ biến trong các bài toán phân loại nhị phân, đo lường mức độ sai lệch giữa xác suất dự đoán và giá trị thực tế. Một giá trị logloss thấp cho thấy mô hình dự đoán gần đúng với nhãn thực tế, giúp kiểm tra độ chính xác của mô hình trong từng vòng huấn luyện.</w:t>
      </w:r>
    </w:p>
    <w:p w14:paraId="6F4E0E14" w14:textId="77777777" w:rsidR="00990B62" w:rsidRPr="009C182B" w:rsidRDefault="00990B62" w:rsidP="00874C4E">
      <w:pPr>
        <w:spacing w:afterLines="340" w:after="816" w:line="312" w:lineRule="auto"/>
        <w:contextualSpacing/>
        <w:jc w:val="both"/>
        <w:rPr>
          <w:rFonts w:ascii="Times New Roman" w:hAnsi="Times New Roman" w:cs="Times New Roman"/>
          <w:noProof/>
          <w:sz w:val="26"/>
          <w:szCs w:val="26"/>
          <w:lang w:val="vi-VN"/>
        </w:rPr>
      </w:pPr>
    </w:p>
    <w:p w14:paraId="559B8AE6" w14:textId="77777777" w:rsidR="00874C4E" w:rsidRDefault="00874C4E">
      <w:pPr>
        <w:rPr>
          <w:rFonts w:ascii="Times New Roman" w:eastAsiaTheme="majorEastAsia" w:hAnsi="Times New Roman" w:cs="Times New Roman"/>
          <w:b/>
          <w:bCs/>
          <w:noProof/>
          <w:color w:val="2F5496" w:themeColor="accent1" w:themeShade="BF"/>
          <w:sz w:val="26"/>
          <w:szCs w:val="26"/>
          <w:lang w:val="vi-VN"/>
        </w:rPr>
      </w:pPr>
      <w:bookmarkStart w:id="15" w:name="_Toc187570548"/>
      <w:r>
        <w:rPr>
          <w:rFonts w:ascii="Times New Roman" w:hAnsi="Times New Roman" w:cs="Times New Roman"/>
          <w:noProof/>
          <w:sz w:val="26"/>
          <w:szCs w:val="26"/>
          <w:lang w:val="vi-VN"/>
        </w:rPr>
        <w:br w:type="page"/>
      </w:r>
    </w:p>
    <w:p w14:paraId="7C929AD7" w14:textId="2EE656C5" w:rsidR="00653EF1" w:rsidRPr="009C182B" w:rsidRDefault="00653EF1" w:rsidP="00874C4E">
      <w:pPr>
        <w:pStyle w:val="Heading1"/>
        <w:spacing w:after="816" w:line="312" w:lineRule="auto"/>
        <w:jc w:val="center"/>
        <w:rPr>
          <w:rFonts w:ascii="Times New Roman" w:hAnsi="Times New Roman" w:cs="Times New Roman"/>
          <w:b w:val="0"/>
          <w:noProof/>
          <w:sz w:val="26"/>
          <w:szCs w:val="26"/>
          <w:lang w:val="vi-VN"/>
        </w:rPr>
      </w:pPr>
      <w:r w:rsidRPr="009C182B">
        <w:rPr>
          <w:rFonts w:ascii="Times New Roman" w:hAnsi="Times New Roman" w:cs="Times New Roman"/>
          <w:noProof/>
          <w:sz w:val="26"/>
          <w:szCs w:val="26"/>
          <w:lang w:val="vi-VN"/>
        </w:rPr>
        <w:lastRenderedPageBreak/>
        <w:t xml:space="preserve">CHƯƠNG </w:t>
      </w:r>
      <w:r w:rsidR="00B37116" w:rsidRPr="009C182B">
        <w:rPr>
          <w:rFonts w:ascii="Times New Roman" w:hAnsi="Times New Roman" w:cs="Times New Roman"/>
          <w:noProof/>
          <w:sz w:val="26"/>
          <w:szCs w:val="26"/>
          <w:lang w:val="vi-VN"/>
        </w:rPr>
        <w:t>IV</w:t>
      </w:r>
      <w:r w:rsidRPr="009C182B">
        <w:rPr>
          <w:rFonts w:ascii="Times New Roman" w:hAnsi="Times New Roman" w:cs="Times New Roman"/>
          <w:noProof/>
          <w:sz w:val="26"/>
          <w:szCs w:val="26"/>
          <w:lang w:val="vi-VN"/>
        </w:rPr>
        <w:t>. KẾT QUẢ THỰC NGHIỆM, ĐÁNH GIÁ</w:t>
      </w:r>
      <w:bookmarkEnd w:id="15"/>
    </w:p>
    <w:p w14:paraId="63C99A99" w14:textId="214051FD" w:rsidR="00262BFA" w:rsidRPr="00262BFA" w:rsidRDefault="00262BFA" w:rsidP="00874C4E">
      <w:pPr>
        <w:widowControl w:val="0"/>
        <w:autoSpaceDE w:val="0"/>
        <w:autoSpaceDN w:val="0"/>
        <w:adjustRightInd w:val="0"/>
        <w:spacing w:after="816" w:afterAutospacing="1" w:line="312" w:lineRule="auto"/>
        <w:ind w:left="101" w:right="72" w:firstLine="619"/>
        <w:jc w:val="both"/>
        <w:rPr>
          <w:rFonts w:ascii="Times New Roman" w:hAnsi="Times New Roman" w:cs="Times New Roman"/>
          <w:bCs/>
          <w:noProof/>
          <w:sz w:val="26"/>
          <w:szCs w:val="26"/>
        </w:rPr>
      </w:pPr>
      <w:r w:rsidRPr="00262BFA">
        <w:rPr>
          <w:rFonts w:ascii="Times New Roman" w:hAnsi="Times New Roman" w:cs="Times New Roman"/>
          <w:bCs/>
          <w:noProof/>
          <w:sz w:val="26"/>
          <w:szCs w:val="26"/>
          <w:lang w:val="vi-VN"/>
        </w:rPr>
        <w:t>Trong chương này, chúng ta sẽ trình bày kết quả thực nghiệm của mô hình XGBoost trong bài toán phát hiện xâm nhập mạng, đồng thời phân tích và đánh giá các chỉ số hiệu suất của mô hình. Kết quả thu được cho các chỉ số AUROC, Precision, Recall, và F1 Score lần lượt là:</w:t>
      </w:r>
    </w:p>
    <w:p w14:paraId="483CD2E6" w14:textId="77777777" w:rsidR="00262BFA" w:rsidRPr="00262BFA" w:rsidRDefault="00262BFA" w:rsidP="00874C4E">
      <w:pPr>
        <w:pStyle w:val="ListParagraph"/>
        <w:widowControl w:val="0"/>
        <w:numPr>
          <w:ilvl w:val="0"/>
          <w:numId w:val="28"/>
        </w:numPr>
        <w:autoSpaceDE w:val="0"/>
        <w:autoSpaceDN w:val="0"/>
        <w:adjustRightInd w:val="0"/>
        <w:spacing w:after="816" w:afterAutospacing="1" w:line="312" w:lineRule="auto"/>
        <w:ind w:right="72"/>
        <w:jc w:val="both"/>
        <w:rPr>
          <w:rFonts w:ascii="Times New Roman" w:hAnsi="Times New Roman" w:cs="Times New Roman"/>
          <w:bCs/>
          <w:noProof/>
          <w:sz w:val="26"/>
          <w:szCs w:val="26"/>
          <w:lang w:val="vi-VN"/>
        </w:rPr>
      </w:pPr>
      <w:r w:rsidRPr="00262BFA">
        <w:rPr>
          <w:rFonts w:ascii="Times New Roman" w:hAnsi="Times New Roman" w:cs="Times New Roman"/>
          <w:bCs/>
          <w:noProof/>
          <w:sz w:val="26"/>
          <w:szCs w:val="26"/>
          <w:lang w:val="vi-VN"/>
        </w:rPr>
        <w:t>AUROC: 0.8255</w:t>
      </w:r>
    </w:p>
    <w:p w14:paraId="607389EF" w14:textId="00861C9C" w:rsidR="00262BFA" w:rsidRPr="00262BFA" w:rsidRDefault="00262BFA" w:rsidP="00874C4E">
      <w:pPr>
        <w:pStyle w:val="ListParagraph"/>
        <w:widowControl w:val="0"/>
        <w:numPr>
          <w:ilvl w:val="0"/>
          <w:numId w:val="28"/>
        </w:numPr>
        <w:autoSpaceDE w:val="0"/>
        <w:autoSpaceDN w:val="0"/>
        <w:adjustRightInd w:val="0"/>
        <w:spacing w:after="816" w:afterAutospacing="1" w:line="312" w:lineRule="auto"/>
        <w:ind w:right="72"/>
        <w:jc w:val="both"/>
        <w:rPr>
          <w:rFonts w:ascii="Times New Roman" w:hAnsi="Times New Roman" w:cs="Times New Roman"/>
          <w:bCs/>
          <w:noProof/>
          <w:sz w:val="26"/>
          <w:szCs w:val="26"/>
          <w:lang w:val="vi-VN"/>
        </w:rPr>
      </w:pPr>
      <w:r w:rsidRPr="00262BFA">
        <w:rPr>
          <w:rFonts w:ascii="Times New Roman" w:hAnsi="Times New Roman" w:cs="Times New Roman"/>
          <w:bCs/>
          <w:noProof/>
          <w:sz w:val="26"/>
          <w:szCs w:val="26"/>
          <w:lang w:val="vi-VN"/>
        </w:rPr>
        <w:t>Accuracy</w:t>
      </w:r>
      <w:r>
        <w:rPr>
          <w:rFonts w:ascii="Times New Roman" w:hAnsi="Times New Roman" w:cs="Times New Roman"/>
          <w:bCs/>
          <w:noProof/>
          <w:sz w:val="26"/>
          <w:szCs w:val="26"/>
        </w:rPr>
        <w:t xml:space="preserve"> </w:t>
      </w:r>
      <w:r w:rsidRPr="00262BFA">
        <w:rPr>
          <w:rFonts w:ascii="Times New Roman" w:hAnsi="Times New Roman" w:cs="Times New Roman"/>
          <w:bCs/>
          <w:noProof/>
          <w:sz w:val="26"/>
          <w:szCs w:val="26"/>
          <w:lang w:val="vi-VN"/>
        </w:rPr>
        <w:t>: 0.8052</w:t>
      </w:r>
    </w:p>
    <w:p w14:paraId="4B7F817F" w14:textId="77777777" w:rsidR="00262BFA" w:rsidRPr="00262BFA" w:rsidRDefault="00262BFA" w:rsidP="00874C4E">
      <w:pPr>
        <w:pStyle w:val="ListParagraph"/>
        <w:widowControl w:val="0"/>
        <w:numPr>
          <w:ilvl w:val="0"/>
          <w:numId w:val="28"/>
        </w:numPr>
        <w:autoSpaceDE w:val="0"/>
        <w:autoSpaceDN w:val="0"/>
        <w:adjustRightInd w:val="0"/>
        <w:spacing w:after="816" w:afterAutospacing="1" w:line="312" w:lineRule="auto"/>
        <w:ind w:right="72"/>
        <w:jc w:val="both"/>
        <w:rPr>
          <w:rFonts w:ascii="Times New Roman" w:hAnsi="Times New Roman" w:cs="Times New Roman"/>
          <w:bCs/>
          <w:noProof/>
          <w:sz w:val="26"/>
          <w:szCs w:val="26"/>
          <w:lang w:val="vi-VN"/>
        </w:rPr>
      </w:pPr>
      <w:r w:rsidRPr="00262BFA">
        <w:rPr>
          <w:rFonts w:ascii="Times New Roman" w:hAnsi="Times New Roman" w:cs="Times New Roman"/>
          <w:bCs/>
          <w:noProof/>
          <w:sz w:val="26"/>
          <w:szCs w:val="26"/>
          <w:lang w:val="vi-VN"/>
        </w:rPr>
        <w:t>Precision: 0.9693</w:t>
      </w:r>
    </w:p>
    <w:p w14:paraId="7597BFA6" w14:textId="77777777" w:rsidR="00262BFA" w:rsidRPr="00262BFA" w:rsidRDefault="00262BFA" w:rsidP="00874C4E">
      <w:pPr>
        <w:pStyle w:val="ListParagraph"/>
        <w:widowControl w:val="0"/>
        <w:numPr>
          <w:ilvl w:val="0"/>
          <w:numId w:val="28"/>
        </w:numPr>
        <w:autoSpaceDE w:val="0"/>
        <w:autoSpaceDN w:val="0"/>
        <w:adjustRightInd w:val="0"/>
        <w:spacing w:after="816" w:afterAutospacing="1" w:line="312" w:lineRule="auto"/>
        <w:ind w:right="72"/>
        <w:jc w:val="both"/>
        <w:rPr>
          <w:rFonts w:ascii="Times New Roman" w:hAnsi="Times New Roman" w:cs="Times New Roman"/>
          <w:bCs/>
          <w:noProof/>
          <w:sz w:val="26"/>
          <w:szCs w:val="26"/>
          <w:lang w:val="vi-VN"/>
        </w:rPr>
      </w:pPr>
      <w:r w:rsidRPr="00262BFA">
        <w:rPr>
          <w:rFonts w:ascii="Times New Roman" w:hAnsi="Times New Roman" w:cs="Times New Roman"/>
          <w:bCs/>
          <w:noProof/>
          <w:sz w:val="26"/>
          <w:szCs w:val="26"/>
          <w:lang w:val="vi-VN"/>
        </w:rPr>
        <w:t>Recall: 0.6793</w:t>
      </w:r>
    </w:p>
    <w:p w14:paraId="7A26A42C" w14:textId="59A02D54" w:rsidR="006814BA" w:rsidRPr="0008737D" w:rsidRDefault="00262BFA" w:rsidP="00874C4E">
      <w:pPr>
        <w:pStyle w:val="ListParagraph"/>
        <w:widowControl w:val="0"/>
        <w:numPr>
          <w:ilvl w:val="0"/>
          <w:numId w:val="28"/>
        </w:numPr>
        <w:autoSpaceDE w:val="0"/>
        <w:autoSpaceDN w:val="0"/>
        <w:adjustRightInd w:val="0"/>
        <w:spacing w:after="816" w:afterAutospacing="1" w:line="312" w:lineRule="auto"/>
        <w:ind w:right="72"/>
        <w:jc w:val="both"/>
        <w:rPr>
          <w:rFonts w:ascii="Times New Roman" w:hAnsi="Times New Roman" w:cs="Times New Roman"/>
          <w:bCs/>
          <w:noProof/>
          <w:sz w:val="26"/>
          <w:szCs w:val="26"/>
          <w:lang w:val="vi-VN"/>
        </w:rPr>
      </w:pPr>
      <w:r w:rsidRPr="00262BFA">
        <w:rPr>
          <w:rFonts w:ascii="Times New Roman" w:hAnsi="Times New Roman" w:cs="Times New Roman"/>
          <w:bCs/>
          <w:noProof/>
          <w:sz w:val="26"/>
          <w:szCs w:val="26"/>
          <w:lang w:val="vi-VN"/>
        </w:rPr>
        <w:t>F1 Score: 0.7988</w:t>
      </w:r>
    </w:p>
    <w:p w14:paraId="65D5F465" w14:textId="1659AEA2" w:rsidR="0008737D" w:rsidRDefault="0008737D" w:rsidP="00874C4E">
      <w:pPr>
        <w:widowControl w:val="0"/>
        <w:autoSpaceDE w:val="0"/>
        <w:autoSpaceDN w:val="0"/>
        <w:adjustRightInd w:val="0"/>
        <w:spacing w:after="816" w:afterAutospacing="1" w:line="312" w:lineRule="auto"/>
        <w:ind w:right="72" w:firstLine="720"/>
        <w:jc w:val="both"/>
        <w:rPr>
          <w:rFonts w:ascii="Times New Roman" w:hAnsi="Times New Roman" w:cs="Times New Roman"/>
          <w:bCs/>
          <w:noProof/>
          <w:sz w:val="26"/>
          <w:szCs w:val="26"/>
        </w:rPr>
      </w:pPr>
      <w:r w:rsidRPr="0008737D">
        <w:rPr>
          <w:rFonts w:ascii="Times New Roman" w:hAnsi="Times New Roman" w:cs="Times New Roman"/>
          <w:bCs/>
          <w:noProof/>
          <w:sz w:val="26"/>
          <w:szCs w:val="26"/>
        </w:rPr>
        <w:t>AUROC là một chỉ số quan trọng để đánh giá hiệu suất của mô hình phân loại, đặc biệt trong các bài toán phân loại không cân bằng. Giá trị AUROC càng cao, mô hình càng hiệu quả trong việc phân biệt giữa các lớp, tức là giữa lớp Normal và lớp Malicious. Giá trị AUROC của 0.8255 cho thấy mô hình có khả năng phân loại khá tốt, nhưng vẫn có thể cải thiện để đạt hiệu quả cao hơn.</w:t>
      </w:r>
    </w:p>
    <w:p w14:paraId="79D71B98" w14:textId="5DA65EA8" w:rsidR="0008737D" w:rsidRDefault="0008737D" w:rsidP="00874C4E">
      <w:pPr>
        <w:widowControl w:val="0"/>
        <w:autoSpaceDE w:val="0"/>
        <w:autoSpaceDN w:val="0"/>
        <w:adjustRightInd w:val="0"/>
        <w:spacing w:after="816" w:afterAutospacing="1" w:line="312" w:lineRule="auto"/>
        <w:ind w:right="72" w:firstLine="720"/>
        <w:jc w:val="both"/>
        <w:rPr>
          <w:rFonts w:ascii="Times New Roman" w:hAnsi="Times New Roman" w:cs="Times New Roman"/>
          <w:bCs/>
          <w:noProof/>
          <w:sz w:val="26"/>
          <w:szCs w:val="26"/>
        </w:rPr>
      </w:pPr>
      <w:r w:rsidRPr="0008737D">
        <w:rPr>
          <w:rFonts w:ascii="Times New Roman" w:hAnsi="Times New Roman" w:cs="Times New Roman"/>
          <w:bCs/>
          <w:noProof/>
          <w:sz w:val="26"/>
          <w:szCs w:val="26"/>
        </w:rPr>
        <w:t>Accuracy là tỷ lệ phần trăm mẫu được phân loại đúng. Với giá trị Accuracy là 0.8052, mô hình đạt khoảng 80.5% đúng trong việc phân loại các mẫu. Tuy nhiên, trong trường hợp dữ liệu không cân bằng (với số lượng mẫu Normal nhiều hơn Malicious), Accuracy có thể không phản ánh chính xác hiệu suất của mô hình, vì mô hình có thể dễ dàng dự đoán Normal để đạt được tỷ lệ chính xác cao mà không thực sự nhận diện tốt các mẫu Malicious.</w:t>
      </w:r>
    </w:p>
    <w:p w14:paraId="2AAA26E3" w14:textId="390DCDEF" w:rsidR="0008737D" w:rsidRDefault="0008737D" w:rsidP="00874C4E">
      <w:pPr>
        <w:widowControl w:val="0"/>
        <w:autoSpaceDE w:val="0"/>
        <w:autoSpaceDN w:val="0"/>
        <w:adjustRightInd w:val="0"/>
        <w:spacing w:after="816" w:afterAutospacing="1" w:line="312" w:lineRule="auto"/>
        <w:ind w:right="72" w:firstLine="720"/>
        <w:jc w:val="both"/>
        <w:rPr>
          <w:rFonts w:ascii="Times New Roman" w:hAnsi="Times New Roman" w:cs="Times New Roman"/>
          <w:bCs/>
          <w:noProof/>
          <w:sz w:val="26"/>
          <w:szCs w:val="26"/>
        </w:rPr>
      </w:pPr>
      <w:r w:rsidRPr="0008737D">
        <w:rPr>
          <w:rFonts w:ascii="Times New Roman" w:hAnsi="Times New Roman" w:cs="Times New Roman"/>
          <w:bCs/>
          <w:noProof/>
          <w:sz w:val="26"/>
          <w:szCs w:val="26"/>
        </w:rPr>
        <w:t>Precision đo lường tỷ lệ giữa số lượng mẫu được mô hình phân loại chính xác là Malicious so với tổng số mẫu được phân loại là Malicious. Với Precision cao (0.9693), mô hình rất ít khi phân loại nhầm các mẫu Normal thành Malicious, điều này cho thấy mô hình rất chính xác khi dự đoán hành vi xâm nhập mạng.</w:t>
      </w:r>
    </w:p>
    <w:p w14:paraId="3CD2759F" w14:textId="5A360B52" w:rsidR="0008737D" w:rsidRDefault="0008737D" w:rsidP="00874C4E">
      <w:pPr>
        <w:widowControl w:val="0"/>
        <w:autoSpaceDE w:val="0"/>
        <w:autoSpaceDN w:val="0"/>
        <w:adjustRightInd w:val="0"/>
        <w:spacing w:after="816" w:afterAutospacing="1" w:line="312" w:lineRule="auto"/>
        <w:ind w:right="72" w:firstLine="720"/>
        <w:jc w:val="both"/>
        <w:rPr>
          <w:rFonts w:ascii="Times New Roman" w:hAnsi="Times New Roman" w:cs="Times New Roman"/>
          <w:bCs/>
          <w:noProof/>
          <w:sz w:val="26"/>
          <w:szCs w:val="26"/>
        </w:rPr>
      </w:pPr>
      <w:r w:rsidRPr="0008737D">
        <w:rPr>
          <w:rFonts w:ascii="Times New Roman" w:hAnsi="Times New Roman" w:cs="Times New Roman"/>
          <w:bCs/>
          <w:noProof/>
          <w:sz w:val="26"/>
          <w:szCs w:val="26"/>
        </w:rPr>
        <w:t xml:space="preserve">Recall đo lường tỷ lệ mẫu Malicious thực sự được phân loại đúng. Mặc dù Precision cao, nhưng Recall chỉ đạt 0.6793, cho thấy mô hình còn bỏ sót một số mẫu </w:t>
      </w:r>
      <w:r w:rsidRPr="0008737D">
        <w:rPr>
          <w:rFonts w:ascii="Times New Roman" w:hAnsi="Times New Roman" w:cs="Times New Roman"/>
          <w:bCs/>
          <w:noProof/>
          <w:sz w:val="26"/>
          <w:szCs w:val="26"/>
        </w:rPr>
        <w:lastRenderedPageBreak/>
        <w:t>Malicious, tức là có một tỷ lệ khá lớn các mẫu xâm nhập bị dự đoán nhầm là Normal. Điều này chỉ ra rằng mô hình chưa hoàn toàn hiệu quả trong việc nhận diện tất cả các mẫu hành vi xâm nhập.</w:t>
      </w:r>
    </w:p>
    <w:p w14:paraId="2B5A0ED6" w14:textId="6942B865" w:rsidR="00DD72F3" w:rsidRDefault="00DD72F3" w:rsidP="00874C4E">
      <w:pPr>
        <w:widowControl w:val="0"/>
        <w:autoSpaceDE w:val="0"/>
        <w:autoSpaceDN w:val="0"/>
        <w:adjustRightInd w:val="0"/>
        <w:spacing w:after="816" w:afterAutospacing="1" w:line="312" w:lineRule="auto"/>
        <w:ind w:right="72" w:firstLine="720"/>
        <w:jc w:val="both"/>
        <w:rPr>
          <w:rFonts w:ascii="Times New Roman" w:hAnsi="Times New Roman" w:cs="Times New Roman"/>
          <w:bCs/>
          <w:noProof/>
          <w:sz w:val="26"/>
          <w:szCs w:val="26"/>
        </w:rPr>
      </w:pPr>
      <w:r w:rsidRPr="00DD72F3">
        <w:rPr>
          <w:rFonts w:ascii="Times New Roman" w:hAnsi="Times New Roman" w:cs="Times New Roman"/>
          <w:bCs/>
          <w:noProof/>
          <w:sz w:val="26"/>
          <w:szCs w:val="26"/>
        </w:rPr>
        <w:t>F1 Score là trung bình điều hòa giữa Precision và Recall, là một chỉ số tổng quát giúp đánh giá hiệu suất mô hình. Với F1 Score là 0.7988, mô hình đạt hiệu suất khá tốt, nhưng có thể cải thiện thêm, đặc biệt là trong việc tăng Recall mà không làm giảm Precision quá nhiều.</w:t>
      </w:r>
    </w:p>
    <w:p w14:paraId="3289AC59" w14:textId="33F9FC5F" w:rsidR="001F5413" w:rsidRDefault="001F5413" w:rsidP="00874C4E">
      <w:pPr>
        <w:widowControl w:val="0"/>
        <w:autoSpaceDE w:val="0"/>
        <w:autoSpaceDN w:val="0"/>
        <w:adjustRightInd w:val="0"/>
        <w:spacing w:after="816" w:afterAutospacing="1" w:line="312" w:lineRule="auto"/>
        <w:ind w:right="72" w:firstLine="720"/>
        <w:jc w:val="both"/>
        <w:rPr>
          <w:rFonts w:ascii="Times New Roman" w:hAnsi="Times New Roman" w:cs="Times New Roman"/>
          <w:bCs/>
          <w:noProof/>
          <w:sz w:val="26"/>
          <w:szCs w:val="26"/>
        </w:rPr>
      </w:pPr>
      <w:r w:rsidRPr="001F5413">
        <w:rPr>
          <w:rFonts w:ascii="Times New Roman" w:hAnsi="Times New Roman" w:cs="Times New Roman"/>
          <w:bCs/>
          <w:noProof/>
          <w:sz w:val="26"/>
          <w:szCs w:val="26"/>
        </w:rPr>
        <w:t xml:space="preserve">Dựa vào các chỉ số trên, một trong những vấn đề chính mà mô hình gặp phải là </w:t>
      </w:r>
      <w:r w:rsidRPr="001F5413">
        <w:rPr>
          <w:rFonts w:ascii="Times New Roman" w:hAnsi="Times New Roman" w:cs="Times New Roman"/>
          <w:noProof/>
          <w:sz w:val="26"/>
          <w:szCs w:val="26"/>
        </w:rPr>
        <w:t>overfitting</w:t>
      </w:r>
      <w:r w:rsidRPr="001F5413">
        <w:rPr>
          <w:rFonts w:ascii="Times New Roman" w:hAnsi="Times New Roman" w:cs="Times New Roman"/>
          <w:bCs/>
          <w:noProof/>
          <w:sz w:val="26"/>
          <w:szCs w:val="26"/>
        </w:rPr>
        <w:t>. Mặc dù Precision cao, nhưng Recall không đạt yêu cầu, đặc biệt là trong việc nhận diện các mẫu Malicious. Điều này cho thấy mô hình có thể học quá kỹ các mẫu huấn luyện và trở nên quá đặc thù với dữ liệu huấn luyện, dẫn đến việc bỏ sót các mẫu mới trong dữ liệu kiểm tra hoặc thực tế</w:t>
      </w:r>
      <w:r w:rsidR="00224665">
        <w:rPr>
          <w:rFonts w:ascii="Times New Roman" w:hAnsi="Times New Roman" w:cs="Times New Roman"/>
          <w:bCs/>
          <w:noProof/>
          <w:sz w:val="26"/>
          <w:szCs w:val="26"/>
        </w:rPr>
        <w:t xml:space="preserve"> như dữ liệu từ hình 6</w:t>
      </w:r>
      <w:r w:rsidRPr="001F5413">
        <w:rPr>
          <w:rFonts w:ascii="Times New Roman" w:hAnsi="Times New Roman" w:cs="Times New Roman"/>
          <w:bCs/>
          <w:noProof/>
          <w:sz w:val="26"/>
          <w:szCs w:val="26"/>
        </w:rPr>
        <w:t>.</w:t>
      </w:r>
    </w:p>
    <w:p w14:paraId="0F183A77" w14:textId="77777777" w:rsidR="00D7023F" w:rsidRDefault="00AF57AA" w:rsidP="00874C4E">
      <w:pPr>
        <w:keepNext/>
        <w:widowControl w:val="0"/>
        <w:autoSpaceDE w:val="0"/>
        <w:autoSpaceDN w:val="0"/>
        <w:adjustRightInd w:val="0"/>
        <w:spacing w:after="816" w:afterAutospacing="1" w:line="312" w:lineRule="auto"/>
        <w:ind w:right="72" w:firstLine="720"/>
        <w:jc w:val="both"/>
      </w:pPr>
      <w:r>
        <w:rPr>
          <w:noProof/>
        </w:rPr>
        <w:drawing>
          <wp:inline distT="0" distB="0" distL="0" distR="0" wp14:anchorId="31788DCF" wp14:editId="6F159B7D">
            <wp:extent cx="5219700" cy="3949700"/>
            <wp:effectExtent l="0" t="0" r="0" b="0"/>
            <wp:docPr id="322942500"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42500" name="Picture 6" descr="A blue squares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949700"/>
                    </a:xfrm>
                    <a:prstGeom prst="rect">
                      <a:avLst/>
                    </a:prstGeom>
                    <a:noFill/>
                    <a:ln>
                      <a:noFill/>
                    </a:ln>
                  </pic:spPr>
                </pic:pic>
              </a:graphicData>
            </a:graphic>
          </wp:inline>
        </w:drawing>
      </w:r>
    </w:p>
    <w:p w14:paraId="670253E0" w14:textId="543D0CD5" w:rsidR="00224665" w:rsidRPr="00224665" w:rsidRDefault="00D7023F" w:rsidP="00874C4E">
      <w:pPr>
        <w:pStyle w:val="Caption"/>
        <w:spacing w:line="312" w:lineRule="auto"/>
        <w:jc w:val="center"/>
        <w:rPr>
          <w:rFonts w:ascii="Times New Roman" w:hAnsi="Times New Roman" w:cs="Times New Roman"/>
          <w:bCs/>
          <w:noProof/>
          <w:sz w:val="32"/>
          <w:szCs w:val="32"/>
        </w:rPr>
      </w:pPr>
      <w:proofErr w:type="spellStart"/>
      <w:r w:rsidRPr="00D7023F">
        <w:rPr>
          <w:sz w:val="22"/>
          <w:szCs w:val="22"/>
        </w:rPr>
        <w:t>Hình</w:t>
      </w:r>
      <w:proofErr w:type="spellEnd"/>
      <w:r w:rsidRPr="00D7023F">
        <w:rPr>
          <w:sz w:val="22"/>
          <w:szCs w:val="22"/>
        </w:rPr>
        <w:t xml:space="preserve"> </w:t>
      </w:r>
      <w:r w:rsidRPr="00D7023F">
        <w:rPr>
          <w:sz w:val="22"/>
          <w:szCs w:val="22"/>
        </w:rPr>
        <w:fldChar w:fldCharType="begin"/>
      </w:r>
      <w:r w:rsidRPr="00D7023F">
        <w:rPr>
          <w:sz w:val="22"/>
          <w:szCs w:val="22"/>
        </w:rPr>
        <w:instrText xml:space="preserve"> SEQ Hình \* ARABIC </w:instrText>
      </w:r>
      <w:r w:rsidRPr="00D7023F">
        <w:rPr>
          <w:sz w:val="22"/>
          <w:szCs w:val="22"/>
        </w:rPr>
        <w:fldChar w:fldCharType="separate"/>
      </w:r>
      <w:r w:rsidR="00BB0BDB">
        <w:rPr>
          <w:noProof/>
          <w:sz w:val="22"/>
          <w:szCs w:val="22"/>
        </w:rPr>
        <w:t>6</w:t>
      </w:r>
      <w:r w:rsidRPr="00D7023F">
        <w:rPr>
          <w:sz w:val="22"/>
          <w:szCs w:val="22"/>
        </w:rPr>
        <w:fldChar w:fldCharType="end"/>
      </w:r>
      <w:r w:rsidRPr="00D7023F">
        <w:rPr>
          <w:sz w:val="22"/>
          <w:szCs w:val="22"/>
        </w:rPr>
        <w:t xml:space="preserve">. Ma </w:t>
      </w:r>
      <w:proofErr w:type="spellStart"/>
      <w:r w:rsidRPr="00D7023F">
        <w:rPr>
          <w:sz w:val="22"/>
          <w:szCs w:val="22"/>
        </w:rPr>
        <w:t>trận</w:t>
      </w:r>
      <w:proofErr w:type="spellEnd"/>
      <w:r w:rsidRPr="00D7023F">
        <w:rPr>
          <w:sz w:val="22"/>
          <w:szCs w:val="22"/>
        </w:rPr>
        <w:t xml:space="preserve"> </w:t>
      </w:r>
      <w:proofErr w:type="spellStart"/>
      <w:r w:rsidRPr="00D7023F">
        <w:rPr>
          <w:sz w:val="22"/>
          <w:szCs w:val="22"/>
        </w:rPr>
        <w:t>nhầm</w:t>
      </w:r>
      <w:proofErr w:type="spellEnd"/>
      <w:r w:rsidRPr="00D7023F">
        <w:rPr>
          <w:sz w:val="22"/>
          <w:szCs w:val="22"/>
        </w:rPr>
        <w:t xml:space="preserve"> </w:t>
      </w:r>
      <w:proofErr w:type="spellStart"/>
      <w:r w:rsidRPr="00D7023F">
        <w:rPr>
          <w:sz w:val="22"/>
          <w:szCs w:val="22"/>
        </w:rPr>
        <w:t>lẫn</w:t>
      </w:r>
      <w:proofErr w:type="spellEnd"/>
      <w:r w:rsidRPr="00D7023F">
        <w:rPr>
          <w:sz w:val="22"/>
          <w:szCs w:val="22"/>
        </w:rPr>
        <w:t xml:space="preserve"> </w:t>
      </w:r>
      <w:proofErr w:type="spellStart"/>
      <w:r w:rsidRPr="00D7023F">
        <w:rPr>
          <w:sz w:val="22"/>
          <w:szCs w:val="22"/>
        </w:rPr>
        <w:t>của</w:t>
      </w:r>
      <w:proofErr w:type="spellEnd"/>
      <w:r w:rsidRPr="00D7023F">
        <w:rPr>
          <w:sz w:val="22"/>
          <w:szCs w:val="22"/>
        </w:rPr>
        <w:t xml:space="preserve"> </w:t>
      </w:r>
      <w:proofErr w:type="spellStart"/>
      <w:r w:rsidRPr="00D7023F">
        <w:rPr>
          <w:sz w:val="22"/>
          <w:szCs w:val="22"/>
        </w:rPr>
        <w:t>XGBoost</w:t>
      </w:r>
      <w:proofErr w:type="spellEnd"/>
      <w:r w:rsidRPr="00D7023F">
        <w:rPr>
          <w:sz w:val="22"/>
          <w:szCs w:val="22"/>
        </w:rPr>
        <w:t xml:space="preserve"> </w:t>
      </w:r>
      <w:proofErr w:type="spellStart"/>
      <w:r w:rsidRPr="00D7023F">
        <w:rPr>
          <w:sz w:val="22"/>
          <w:szCs w:val="22"/>
        </w:rPr>
        <w:t>sau</w:t>
      </w:r>
      <w:proofErr w:type="spellEnd"/>
      <w:r w:rsidRPr="00D7023F">
        <w:rPr>
          <w:sz w:val="22"/>
          <w:szCs w:val="22"/>
        </w:rPr>
        <w:t xml:space="preserve"> </w:t>
      </w:r>
      <w:proofErr w:type="spellStart"/>
      <w:r w:rsidRPr="00D7023F">
        <w:rPr>
          <w:sz w:val="22"/>
          <w:szCs w:val="22"/>
        </w:rPr>
        <w:t>khi</w:t>
      </w:r>
      <w:proofErr w:type="spellEnd"/>
      <w:r w:rsidRPr="00D7023F">
        <w:rPr>
          <w:sz w:val="22"/>
          <w:szCs w:val="22"/>
        </w:rPr>
        <w:t xml:space="preserve"> </w:t>
      </w:r>
      <w:proofErr w:type="spellStart"/>
      <w:r w:rsidRPr="00D7023F">
        <w:rPr>
          <w:sz w:val="22"/>
          <w:szCs w:val="22"/>
        </w:rPr>
        <w:t>huấn</w:t>
      </w:r>
      <w:proofErr w:type="spellEnd"/>
      <w:r w:rsidRPr="00D7023F">
        <w:rPr>
          <w:sz w:val="22"/>
          <w:szCs w:val="22"/>
        </w:rPr>
        <w:t xml:space="preserve"> </w:t>
      </w:r>
      <w:proofErr w:type="spellStart"/>
      <w:r w:rsidRPr="00D7023F">
        <w:rPr>
          <w:sz w:val="22"/>
          <w:szCs w:val="22"/>
        </w:rPr>
        <w:t>luyện</w:t>
      </w:r>
      <w:proofErr w:type="spellEnd"/>
    </w:p>
    <w:p w14:paraId="67BF6DAE" w14:textId="78030AFA" w:rsidR="00224665" w:rsidRPr="00224665" w:rsidRDefault="00224665" w:rsidP="00874C4E">
      <w:pPr>
        <w:widowControl w:val="0"/>
        <w:autoSpaceDE w:val="0"/>
        <w:autoSpaceDN w:val="0"/>
        <w:adjustRightInd w:val="0"/>
        <w:spacing w:after="0" w:line="312" w:lineRule="auto"/>
        <w:ind w:left="101" w:right="72" w:firstLine="619"/>
        <w:jc w:val="both"/>
        <w:rPr>
          <w:rFonts w:ascii="Times New Roman" w:hAnsi="Times New Roman" w:cs="Times New Roman"/>
          <w:bCs/>
          <w:noProof/>
          <w:sz w:val="26"/>
          <w:szCs w:val="26"/>
        </w:rPr>
      </w:pPr>
      <w:r w:rsidRPr="00224665">
        <w:rPr>
          <w:rFonts w:ascii="Times New Roman" w:hAnsi="Times New Roman" w:cs="Times New Roman"/>
          <w:bCs/>
          <w:noProof/>
          <w:sz w:val="26"/>
          <w:szCs w:val="26"/>
          <w:lang w:val="vi-VN"/>
        </w:rPr>
        <w:lastRenderedPageBreak/>
        <w:t>False Positives cao: Mô hình đang phân loại một số lượng các mẫu Normal thành Malicious, chứng tỏ mô hình đã học quá kỹ các đặc trưng trong dữ liệu huấn luyện, dẫn đến việc nhận diện nhầm mẫu. Đây là dấu hiệu rõ ràng của overfitting, khi mô hình quá chú ý đến các chi tiết và mẫu huấn luyện, thay vì học các quy luật chung.</w:t>
      </w:r>
    </w:p>
    <w:p w14:paraId="3775164F" w14:textId="35DF97E2" w:rsidR="006814BA" w:rsidRDefault="00224665" w:rsidP="00874C4E">
      <w:pPr>
        <w:widowControl w:val="0"/>
        <w:autoSpaceDE w:val="0"/>
        <w:autoSpaceDN w:val="0"/>
        <w:adjustRightInd w:val="0"/>
        <w:spacing w:after="0" w:line="312" w:lineRule="auto"/>
        <w:ind w:left="101" w:right="72" w:firstLine="619"/>
        <w:jc w:val="both"/>
        <w:rPr>
          <w:rFonts w:ascii="Times New Roman" w:hAnsi="Times New Roman" w:cs="Times New Roman"/>
          <w:bCs/>
          <w:noProof/>
          <w:sz w:val="26"/>
          <w:szCs w:val="26"/>
        </w:rPr>
      </w:pPr>
      <w:r w:rsidRPr="00224665">
        <w:rPr>
          <w:rFonts w:ascii="Times New Roman" w:hAnsi="Times New Roman" w:cs="Times New Roman"/>
          <w:bCs/>
          <w:noProof/>
          <w:sz w:val="26"/>
          <w:szCs w:val="26"/>
          <w:lang w:val="vi-VN"/>
        </w:rPr>
        <w:t>False Negatives cao: Mô hình đang bỏ sót một lượng lớn mẫu Malicious, điều này cho thấy mô hình không tổng quát tốt và vẫn chưa nhận diện đầy đủ các hành vi xâm nhập mạng. Mặc dù Precision cao, Recall lại thấp, và mô hình có xu hướng ưu tiên phân loại chính xác hơn thay vì nhận diện đầy đủ mẫu Malicious. Đây cũng là dấu hiệu của overfitting, vì mô hình có thể đã học quá mức vào dữ liệu huấn luyện và không thể tổng quát cho dữ liệu mới.</w:t>
      </w:r>
    </w:p>
    <w:p w14:paraId="20830D39" w14:textId="77777777" w:rsidR="00C914AA" w:rsidRPr="00C914AA" w:rsidRDefault="00C914AA" w:rsidP="00874C4E">
      <w:pPr>
        <w:widowControl w:val="0"/>
        <w:autoSpaceDE w:val="0"/>
        <w:autoSpaceDN w:val="0"/>
        <w:adjustRightInd w:val="0"/>
        <w:spacing w:after="0" w:line="312" w:lineRule="auto"/>
        <w:ind w:left="101" w:right="72" w:firstLine="619"/>
        <w:jc w:val="both"/>
        <w:rPr>
          <w:rFonts w:ascii="Times New Roman" w:hAnsi="Times New Roman" w:cs="Times New Roman"/>
          <w:bCs/>
          <w:noProof/>
          <w:sz w:val="26"/>
          <w:szCs w:val="26"/>
        </w:rPr>
      </w:pPr>
      <w:r w:rsidRPr="00C914AA">
        <w:rPr>
          <w:rFonts w:ascii="Times New Roman" w:hAnsi="Times New Roman" w:cs="Times New Roman"/>
          <w:bCs/>
          <w:noProof/>
          <w:sz w:val="26"/>
          <w:szCs w:val="26"/>
        </w:rPr>
        <w:t>Để giảm thiểu hiện tượng overfitting và cải thiện hiệu suất của mô hình, các phương pháp sau đây có thể được áp dụng:</w:t>
      </w:r>
    </w:p>
    <w:p w14:paraId="13FC120F" w14:textId="77777777" w:rsidR="00C914AA" w:rsidRPr="00C914AA" w:rsidRDefault="00C914AA" w:rsidP="00874C4E">
      <w:pPr>
        <w:widowControl w:val="0"/>
        <w:autoSpaceDE w:val="0"/>
        <w:autoSpaceDN w:val="0"/>
        <w:adjustRightInd w:val="0"/>
        <w:spacing w:after="0" w:line="312" w:lineRule="auto"/>
        <w:ind w:left="101" w:right="72" w:firstLine="619"/>
        <w:jc w:val="both"/>
        <w:rPr>
          <w:rFonts w:ascii="Times New Roman" w:hAnsi="Times New Roman" w:cs="Times New Roman"/>
          <w:bCs/>
          <w:noProof/>
          <w:sz w:val="26"/>
          <w:szCs w:val="26"/>
        </w:rPr>
      </w:pPr>
      <w:r w:rsidRPr="00C914AA">
        <w:rPr>
          <w:rFonts w:ascii="Times New Roman" w:hAnsi="Times New Roman" w:cs="Times New Roman"/>
          <w:bCs/>
          <w:noProof/>
          <w:sz w:val="26"/>
          <w:szCs w:val="26"/>
        </w:rPr>
        <w:t>Early Stopping là một kỹ thuật hữu ích trong việc ngừng huấn luyện mô hình khi hiệu suất trên tập kiểm tra không còn cải thiện sau một số vòng huấn luyện nhất định. Điều này giúp ngừng huấn luyện trước khi mô hình bắt đầu học quá kỹ các đặc trưng trong dữ liệu huấn luyện, từ đó giảm overfitting. Việc sử dụng Early Stopping giúp mô hình đạt được điểm cân bằng giữa việc học đúng các mẫu và không quá khớp với dữ liệu huấn luyện.</w:t>
      </w:r>
    </w:p>
    <w:p w14:paraId="613F9070" w14:textId="77777777" w:rsidR="00C914AA" w:rsidRPr="00C914AA" w:rsidRDefault="00C914AA" w:rsidP="00874C4E">
      <w:pPr>
        <w:widowControl w:val="0"/>
        <w:autoSpaceDE w:val="0"/>
        <w:autoSpaceDN w:val="0"/>
        <w:adjustRightInd w:val="0"/>
        <w:spacing w:after="0" w:line="312" w:lineRule="auto"/>
        <w:ind w:left="101" w:right="72" w:firstLine="619"/>
        <w:jc w:val="both"/>
        <w:rPr>
          <w:rFonts w:ascii="Times New Roman" w:hAnsi="Times New Roman" w:cs="Times New Roman"/>
          <w:bCs/>
          <w:noProof/>
          <w:sz w:val="26"/>
          <w:szCs w:val="26"/>
        </w:rPr>
      </w:pPr>
      <w:r w:rsidRPr="00C914AA">
        <w:rPr>
          <w:rFonts w:ascii="Times New Roman" w:hAnsi="Times New Roman" w:cs="Times New Roman"/>
          <w:bCs/>
          <w:noProof/>
          <w:sz w:val="26"/>
          <w:szCs w:val="26"/>
        </w:rPr>
        <w:t>Việc điều chỉnh các siêu tham số của mô hình là rất quan trọng để tối ưu hóa hiệu suất và giảm overfitting. Một cách hiệu quả để tìm kiếm các giá trị siêu tham số tốt nhất là sử dụng RandomizedSearchCV thay vì tìm kiếm theo cách thủ công (Grid Search). RandomizedSearchCV giúp thử nghiệm một loạt các giá trị tham số trong không gian lớn hơn và tìm ra các tham số tối ưu mà không cần thử tất cả các kết hợp, tiết kiệm thời gian và tài nguyên.</w:t>
      </w:r>
    </w:p>
    <w:p w14:paraId="1692CF67" w14:textId="77777777" w:rsidR="00C914AA" w:rsidRPr="00C914AA" w:rsidRDefault="00C914AA" w:rsidP="00874C4E">
      <w:pPr>
        <w:widowControl w:val="0"/>
        <w:autoSpaceDE w:val="0"/>
        <w:autoSpaceDN w:val="0"/>
        <w:adjustRightInd w:val="0"/>
        <w:spacing w:after="0" w:line="312" w:lineRule="auto"/>
        <w:ind w:left="101" w:right="72" w:firstLine="619"/>
        <w:jc w:val="both"/>
        <w:rPr>
          <w:rFonts w:ascii="Times New Roman" w:hAnsi="Times New Roman" w:cs="Times New Roman"/>
          <w:bCs/>
          <w:noProof/>
          <w:sz w:val="26"/>
          <w:szCs w:val="26"/>
        </w:rPr>
      </w:pPr>
      <w:r w:rsidRPr="00C914AA">
        <w:rPr>
          <w:rFonts w:ascii="Times New Roman" w:hAnsi="Times New Roman" w:cs="Times New Roman"/>
          <w:bCs/>
          <w:noProof/>
          <w:sz w:val="26"/>
          <w:szCs w:val="26"/>
        </w:rPr>
        <w:t>Một lý do có thể dẫn đến overfitting trong mô hình là cách xử lý các dữ liệu phân loại (categorical data). Việc sử dụng Label Encoding cho các dữ liệu phân loại có thể khiến mô hình bị nhầm lẫn vì mô hình có thể hiểu các nhãn dưới dạng thứ tự (ordinal), trong khi thực tế các nhãn này không có thứ tự rõ ràng. Thay vào đó, sử dụng One-Hot Encoding cho các đặc trưng phân loại sẽ giúp mô hình học các mối quan hệ không thứ tự mà không gây hiểu nhầm. Việc này có thể giúp mô hình cải thiện khả năng phân loại và giảm overfitting bằng cách tạo ra các đặc trưng rõ ràng hơn.</w:t>
      </w:r>
    </w:p>
    <w:p w14:paraId="15030300" w14:textId="1FBBD356" w:rsidR="00C914AA" w:rsidRPr="00C914AA" w:rsidRDefault="00411FBF" w:rsidP="00874C4E">
      <w:pPr>
        <w:widowControl w:val="0"/>
        <w:autoSpaceDE w:val="0"/>
        <w:autoSpaceDN w:val="0"/>
        <w:adjustRightInd w:val="0"/>
        <w:spacing w:after="816" w:afterAutospacing="1" w:line="312" w:lineRule="auto"/>
        <w:ind w:left="101" w:right="72" w:firstLine="619"/>
        <w:jc w:val="both"/>
        <w:rPr>
          <w:rFonts w:ascii="Times New Roman" w:hAnsi="Times New Roman" w:cs="Times New Roman"/>
          <w:bCs/>
          <w:noProof/>
          <w:sz w:val="26"/>
          <w:szCs w:val="26"/>
        </w:rPr>
      </w:pPr>
      <w:r w:rsidRPr="00411FBF">
        <w:rPr>
          <w:rFonts w:ascii="Times New Roman" w:hAnsi="Times New Roman" w:cs="Times New Roman"/>
          <w:bCs/>
          <w:noProof/>
          <w:sz w:val="26"/>
          <w:szCs w:val="26"/>
        </w:rPr>
        <w:t xml:space="preserve">Kết quả thực nghiệm cho thấy mô hình XGBoost đã có những bước tiến đáng kể trong việc phân loại các hành vi xâm nhập mạng. Tuy nhiên, vấn đề overfitting vẫn còn </w:t>
      </w:r>
      <w:r w:rsidRPr="00411FBF">
        <w:rPr>
          <w:rFonts w:ascii="Times New Roman" w:hAnsi="Times New Roman" w:cs="Times New Roman"/>
          <w:bCs/>
          <w:noProof/>
          <w:sz w:val="26"/>
          <w:szCs w:val="26"/>
        </w:rPr>
        <w:lastRenderedPageBreak/>
        <w:t>tồn tại, đặc biệt là trong việc nhận diện các mẫu Malicious. Để cải thiện hiệu suất, các kỹ thuật như Early Stopping, RandomizedSearchCV để tối ưu siêu tham số và việc chuyển từ Label Encoding sang One-Hot Encoding sẽ giúp giảm overfitting và nâng cao độ chính xác của mô hình.</w:t>
      </w:r>
    </w:p>
    <w:p w14:paraId="21E5A4F3" w14:textId="77777777" w:rsidR="006814BA" w:rsidRPr="009C182B" w:rsidRDefault="006814BA" w:rsidP="00874C4E">
      <w:pPr>
        <w:widowControl w:val="0"/>
        <w:autoSpaceDE w:val="0"/>
        <w:autoSpaceDN w:val="0"/>
        <w:adjustRightInd w:val="0"/>
        <w:spacing w:after="816" w:afterAutospacing="1" w:line="312" w:lineRule="auto"/>
        <w:ind w:left="101" w:right="72"/>
        <w:jc w:val="both"/>
        <w:rPr>
          <w:rFonts w:ascii="Times New Roman" w:hAnsi="Times New Roman" w:cs="Times New Roman"/>
          <w:b/>
          <w:noProof/>
          <w:sz w:val="26"/>
          <w:szCs w:val="26"/>
          <w:lang w:val="vi-VN"/>
        </w:rPr>
      </w:pPr>
    </w:p>
    <w:p w14:paraId="01F5C65D" w14:textId="77777777" w:rsidR="006814BA" w:rsidRPr="009C182B" w:rsidRDefault="006814BA" w:rsidP="00874C4E">
      <w:pPr>
        <w:widowControl w:val="0"/>
        <w:autoSpaceDE w:val="0"/>
        <w:autoSpaceDN w:val="0"/>
        <w:adjustRightInd w:val="0"/>
        <w:spacing w:after="816" w:afterAutospacing="1" w:line="312" w:lineRule="auto"/>
        <w:ind w:left="101" w:right="72"/>
        <w:jc w:val="both"/>
        <w:rPr>
          <w:rFonts w:ascii="Times New Roman" w:hAnsi="Times New Roman" w:cs="Times New Roman"/>
          <w:b/>
          <w:noProof/>
          <w:sz w:val="26"/>
          <w:szCs w:val="26"/>
          <w:lang w:val="vi-VN"/>
        </w:rPr>
      </w:pPr>
    </w:p>
    <w:p w14:paraId="7EBCBEA4" w14:textId="77777777" w:rsidR="00BA0A88" w:rsidRPr="009C182B" w:rsidRDefault="00BA0A88" w:rsidP="00874C4E">
      <w:pPr>
        <w:widowControl w:val="0"/>
        <w:autoSpaceDE w:val="0"/>
        <w:autoSpaceDN w:val="0"/>
        <w:adjustRightInd w:val="0"/>
        <w:spacing w:after="816" w:afterAutospacing="1" w:line="312" w:lineRule="auto"/>
        <w:ind w:left="101" w:right="72"/>
        <w:jc w:val="both"/>
        <w:rPr>
          <w:rFonts w:ascii="Times New Roman" w:hAnsi="Times New Roman" w:cs="Times New Roman"/>
          <w:b/>
          <w:noProof/>
          <w:sz w:val="26"/>
          <w:szCs w:val="26"/>
          <w:lang w:val="vi-VN"/>
        </w:rPr>
      </w:pPr>
    </w:p>
    <w:p w14:paraId="29EA924A" w14:textId="77777777" w:rsidR="00BA0A88" w:rsidRPr="009C182B" w:rsidRDefault="00BA0A88" w:rsidP="00874C4E">
      <w:pPr>
        <w:widowControl w:val="0"/>
        <w:autoSpaceDE w:val="0"/>
        <w:autoSpaceDN w:val="0"/>
        <w:adjustRightInd w:val="0"/>
        <w:spacing w:after="816" w:afterAutospacing="1" w:line="312" w:lineRule="auto"/>
        <w:ind w:left="101" w:right="72"/>
        <w:jc w:val="both"/>
        <w:rPr>
          <w:rFonts w:ascii="Times New Roman" w:hAnsi="Times New Roman" w:cs="Times New Roman"/>
          <w:b/>
          <w:noProof/>
          <w:sz w:val="26"/>
          <w:szCs w:val="26"/>
          <w:lang w:val="vi-VN"/>
        </w:rPr>
      </w:pPr>
    </w:p>
    <w:p w14:paraId="1F23A939" w14:textId="77777777" w:rsidR="00411FBF" w:rsidRDefault="00411FBF" w:rsidP="00874C4E">
      <w:pPr>
        <w:spacing w:line="312" w:lineRule="auto"/>
        <w:rPr>
          <w:rFonts w:ascii="Times New Roman" w:eastAsiaTheme="majorEastAsia" w:hAnsi="Times New Roman" w:cs="Times New Roman"/>
          <w:b/>
          <w:bCs/>
          <w:noProof/>
          <w:color w:val="2F5496" w:themeColor="accent1" w:themeShade="BF"/>
          <w:sz w:val="26"/>
          <w:szCs w:val="26"/>
          <w:lang w:val="vi-VN"/>
        </w:rPr>
      </w:pPr>
      <w:r>
        <w:rPr>
          <w:rFonts w:ascii="Times New Roman" w:hAnsi="Times New Roman" w:cs="Times New Roman"/>
          <w:noProof/>
          <w:sz w:val="26"/>
          <w:szCs w:val="26"/>
          <w:lang w:val="vi-VN"/>
        </w:rPr>
        <w:br w:type="page"/>
      </w:r>
    </w:p>
    <w:bookmarkStart w:id="16" w:name="_Toc187570549" w:displacedByCustomXml="next"/>
    <w:sdt>
      <w:sdtPr>
        <w:id w:val="48882634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sdt>
          <w:sdtPr>
            <w:id w:val="-573587230"/>
            <w:bibliography/>
          </w:sdtPr>
          <w:sdtEndPr>
            <w:rPr>
              <w:rFonts w:asciiTheme="minorHAnsi" w:eastAsiaTheme="minorHAnsi" w:hAnsiTheme="minorHAnsi" w:cstheme="minorBidi"/>
              <w:b w:val="0"/>
              <w:bCs w:val="0"/>
              <w:color w:val="auto"/>
              <w:sz w:val="22"/>
              <w:szCs w:val="22"/>
            </w:rPr>
          </w:sdtEndPr>
          <w:sdtContent>
            <w:p w14:paraId="7E069049" w14:textId="6FA6F732" w:rsidR="003A6EA0" w:rsidRPr="002E5A19" w:rsidRDefault="002E5A19" w:rsidP="00874C4E">
              <w:pPr>
                <w:pStyle w:val="Heading1"/>
                <w:spacing w:line="312" w:lineRule="auto"/>
                <w:rPr>
                  <w:rFonts w:ascii="Times New Roman" w:hAnsi="Times New Roman" w:cs="Times New Roman"/>
                  <w:b w:val="0"/>
                  <w:noProof/>
                  <w:sz w:val="26"/>
                  <w:szCs w:val="26"/>
                  <w:lang w:val="vi-VN"/>
                </w:rPr>
              </w:pPr>
              <w:r w:rsidRPr="009C182B">
                <w:rPr>
                  <w:rFonts w:ascii="Times New Roman" w:hAnsi="Times New Roman" w:cs="Times New Roman"/>
                  <w:noProof/>
                  <w:sz w:val="26"/>
                  <w:szCs w:val="26"/>
                  <w:lang w:val="vi-VN"/>
                </w:rPr>
                <w:t>TÀI LIỆU THAM KHẢO</w:t>
              </w:r>
              <w:bookmarkEnd w:id="16"/>
              <w:r w:rsidR="003A6EA0">
                <w:rPr>
                  <w:b w:val="0"/>
                  <w:bCs w:val="0"/>
                </w:rPr>
                <w:fldChar w:fldCharType="begin"/>
              </w:r>
              <w:r w:rsidR="003A6EA0">
                <w:instrText xml:space="preserve"> BIBLIOGRAPHY </w:instrText>
              </w:r>
              <w:r w:rsidR="003A6EA0">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66"/>
                <w:gridCol w:w="9226"/>
              </w:tblGrid>
              <w:tr w:rsidR="003A6EA0" w14:paraId="6AD9B2B6" w14:textId="77777777" w:rsidTr="003A6EA0">
                <w:trPr>
                  <w:divId w:val="1993293341"/>
                  <w:tblCellSpacing w:w="15" w:type="dxa"/>
                </w:trPr>
                <w:tc>
                  <w:tcPr>
                    <w:tcW w:w="144" w:type="pct"/>
                    <w:hideMark/>
                  </w:tcPr>
                  <w:p w14:paraId="7B43FD7E" w14:textId="5BC3B513" w:rsidR="003A6EA0" w:rsidRDefault="003A6EA0" w:rsidP="00874C4E">
                    <w:pPr>
                      <w:pStyle w:val="Bibliography"/>
                      <w:spacing w:line="312" w:lineRule="auto"/>
                      <w:rPr>
                        <w:noProof/>
                        <w:sz w:val="24"/>
                        <w:szCs w:val="24"/>
                      </w:rPr>
                    </w:pPr>
                    <w:r>
                      <w:rPr>
                        <w:noProof/>
                      </w:rPr>
                      <w:t xml:space="preserve">[1] </w:t>
                    </w:r>
                  </w:p>
                </w:tc>
                <w:tc>
                  <w:tcPr>
                    <w:tcW w:w="19" w:type="pct"/>
                  </w:tcPr>
                  <w:p w14:paraId="1A20A72C" w14:textId="77777777" w:rsidR="003A6EA0" w:rsidRDefault="003A6EA0" w:rsidP="00874C4E">
                    <w:pPr>
                      <w:pStyle w:val="Bibliography"/>
                      <w:spacing w:line="312" w:lineRule="auto"/>
                      <w:rPr>
                        <w:noProof/>
                      </w:rPr>
                    </w:pPr>
                  </w:p>
                </w:tc>
                <w:tc>
                  <w:tcPr>
                    <w:tcW w:w="4775" w:type="pct"/>
                    <w:hideMark/>
                  </w:tcPr>
                  <w:p w14:paraId="7A60B3AB" w14:textId="6D02A92A" w:rsidR="003A6EA0" w:rsidRDefault="003A6EA0" w:rsidP="00874C4E">
                    <w:pPr>
                      <w:pStyle w:val="Bibliography"/>
                      <w:spacing w:line="312" w:lineRule="auto"/>
                      <w:rPr>
                        <w:noProof/>
                      </w:rPr>
                    </w:pPr>
                    <w:r>
                      <w:rPr>
                        <w:noProof/>
                      </w:rPr>
                      <w:t xml:space="preserve">T. Chen, "XGBoost: A Scalable Tree Boosting System," 2017. </w:t>
                    </w:r>
                  </w:p>
                </w:tc>
              </w:tr>
              <w:tr w:rsidR="003A6EA0" w14:paraId="282840CE" w14:textId="77777777" w:rsidTr="003A6EA0">
                <w:trPr>
                  <w:divId w:val="1993293341"/>
                  <w:tblCellSpacing w:w="15" w:type="dxa"/>
                </w:trPr>
                <w:tc>
                  <w:tcPr>
                    <w:tcW w:w="144" w:type="pct"/>
                    <w:hideMark/>
                  </w:tcPr>
                  <w:p w14:paraId="3CA9D93E" w14:textId="77777777" w:rsidR="003A6EA0" w:rsidRDefault="003A6EA0" w:rsidP="00874C4E">
                    <w:pPr>
                      <w:pStyle w:val="Bibliography"/>
                      <w:spacing w:line="312" w:lineRule="auto"/>
                      <w:rPr>
                        <w:noProof/>
                      </w:rPr>
                    </w:pPr>
                    <w:r>
                      <w:rPr>
                        <w:noProof/>
                      </w:rPr>
                      <w:t xml:space="preserve">[2] </w:t>
                    </w:r>
                  </w:p>
                </w:tc>
                <w:tc>
                  <w:tcPr>
                    <w:tcW w:w="19" w:type="pct"/>
                  </w:tcPr>
                  <w:p w14:paraId="432D9739" w14:textId="77777777" w:rsidR="003A6EA0" w:rsidRDefault="003A6EA0" w:rsidP="00874C4E">
                    <w:pPr>
                      <w:pStyle w:val="Bibliography"/>
                      <w:spacing w:line="312" w:lineRule="auto"/>
                      <w:rPr>
                        <w:noProof/>
                      </w:rPr>
                    </w:pPr>
                  </w:p>
                </w:tc>
                <w:tc>
                  <w:tcPr>
                    <w:tcW w:w="4775" w:type="pct"/>
                    <w:hideMark/>
                  </w:tcPr>
                  <w:p w14:paraId="5AFFF35E" w14:textId="313E6ECE" w:rsidR="003A6EA0" w:rsidRDefault="003A6EA0" w:rsidP="00874C4E">
                    <w:pPr>
                      <w:pStyle w:val="Bibliography"/>
                      <w:spacing w:line="312" w:lineRule="auto"/>
                      <w:rPr>
                        <w:noProof/>
                      </w:rPr>
                    </w:pPr>
                    <w:r>
                      <w:rPr>
                        <w:noProof/>
                      </w:rPr>
                      <w:t>O. Yoachimik, "Cloudflare's Q3 DDoS report," 23 10 2024. [Online]. Available: https://blog.cloudflare.com/ddos-threat-report-for-2024-q3/.</w:t>
                    </w:r>
                  </w:p>
                </w:tc>
              </w:tr>
              <w:tr w:rsidR="003A6EA0" w14:paraId="6880011A" w14:textId="77777777" w:rsidTr="003A6EA0">
                <w:trPr>
                  <w:divId w:val="1993293341"/>
                  <w:tblCellSpacing w:w="15" w:type="dxa"/>
                </w:trPr>
                <w:tc>
                  <w:tcPr>
                    <w:tcW w:w="144" w:type="pct"/>
                    <w:hideMark/>
                  </w:tcPr>
                  <w:p w14:paraId="2B4AE8A4" w14:textId="77777777" w:rsidR="003A6EA0" w:rsidRDefault="003A6EA0" w:rsidP="00874C4E">
                    <w:pPr>
                      <w:pStyle w:val="Bibliography"/>
                      <w:spacing w:line="312" w:lineRule="auto"/>
                      <w:rPr>
                        <w:noProof/>
                      </w:rPr>
                    </w:pPr>
                    <w:r>
                      <w:rPr>
                        <w:noProof/>
                      </w:rPr>
                      <w:t xml:space="preserve">[3] </w:t>
                    </w:r>
                  </w:p>
                </w:tc>
                <w:tc>
                  <w:tcPr>
                    <w:tcW w:w="19" w:type="pct"/>
                  </w:tcPr>
                  <w:p w14:paraId="23603271" w14:textId="77777777" w:rsidR="003A6EA0" w:rsidRDefault="003A6EA0" w:rsidP="00874C4E">
                    <w:pPr>
                      <w:pStyle w:val="Bibliography"/>
                      <w:spacing w:line="312" w:lineRule="auto"/>
                      <w:rPr>
                        <w:noProof/>
                      </w:rPr>
                    </w:pPr>
                  </w:p>
                </w:tc>
                <w:tc>
                  <w:tcPr>
                    <w:tcW w:w="4775" w:type="pct"/>
                    <w:hideMark/>
                  </w:tcPr>
                  <w:p w14:paraId="73CBB231" w14:textId="62D1BD83" w:rsidR="003A6EA0" w:rsidRDefault="003A6EA0" w:rsidP="00874C4E">
                    <w:pPr>
                      <w:pStyle w:val="Bibliography"/>
                      <w:spacing w:line="312" w:lineRule="auto"/>
                      <w:rPr>
                        <w:noProof/>
                      </w:rPr>
                    </w:pPr>
                    <w:r>
                      <w:rPr>
                        <w:noProof/>
                      </w:rPr>
                      <w:t>M. H. Zaib, "NSL-KDD," 2019. [Online]. Available: https://www.kaggle.com/datasets/hassan06/nslkdd.</w:t>
                    </w:r>
                  </w:p>
                </w:tc>
              </w:tr>
            </w:tbl>
            <w:p w14:paraId="11B733AA" w14:textId="77777777" w:rsidR="003A6EA0" w:rsidRDefault="003A6EA0" w:rsidP="00874C4E">
              <w:pPr>
                <w:spacing w:line="312" w:lineRule="auto"/>
                <w:divId w:val="1993293341"/>
                <w:rPr>
                  <w:rFonts w:eastAsia="Times New Roman"/>
                  <w:noProof/>
                </w:rPr>
              </w:pPr>
            </w:p>
            <w:p w14:paraId="281F1A1B" w14:textId="3BE64B79" w:rsidR="003A6EA0" w:rsidRDefault="003A6EA0" w:rsidP="00874C4E">
              <w:pPr>
                <w:spacing w:line="312" w:lineRule="auto"/>
              </w:pPr>
              <w:r>
                <w:rPr>
                  <w:b/>
                  <w:bCs/>
                  <w:noProof/>
                </w:rPr>
                <w:fldChar w:fldCharType="end"/>
              </w:r>
            </w:p>
          </w:sdtContent>
        </w:sdt>
      </w:sdtContent>
    </w:sdt>
    <w:p w14:paraId="0B36DAEE" w14:textId="3017B8BE" w:rsidR="003A6EA0" w:rsidRPr="00A36CA1" w:rsidRDefault="003A6EA0" w:rsidP="00874C4E">
      <w:pPr>
        <w:widowControl w:val="0"/>
        <w:autoSpaceDE w:val="0"/>
        <w:autoSpaceDN w:val="0"/>
        <w:adjustRightInd w:val="0"/>
        <w:spacing w:after="816" w:afterAutospacing="1" w:line="312" w:lineRule="auto"/>
        <w:ind w:left="101" w:right="72"/>
        <w:jc w:val="both"/>
        <w:rPr>
          <w:rFonts w:ascii="Times New Roman" w:hAnsi="Times New Roman" w:cs="Times New Roman"/>
          <w:noProof/>
          <w:sz w:val="26"/>
          <w:szCs w:val="26"/>
        </w:rPr>
      </w:pPr>
    </w:p>
    <w:sectPr w:rsidR="003A6EA0" w:rsidRPr="00A36CA1" w:rsidSect="007D30EA">
      <w:footerReference w:type="default" r:id="rId21"/>
      <w:pgSz w:w="11906" w:h="16838" w:code="9"/>
      <w:pgMar w:top="1418" w:right="964" w:bottom="1418" w:left="1418" w:header="578"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13509" w14:textId="77777777" w:rsidR="000C6989" w:rsidRDefault="000C6989" w:rsidP="004A79FA">
      <w:pPr>
        <w:spacing w:after="816" w:line="240" w:lineRule="auto"/>
      </w:pPr>
      <w:r>
        <w:separator/>
      </w:r>
    </w:p>
    <w:p w14:paraId="4E2C6606" w14:textId="77777777" w:rsidR="000C6989" w:rsidRDefault="000C6989"/>
  </w:endnote>
  <w:endnote w:type="continuationSeparator" w:id="0">
    <w:p w14:paraId="39A29F6A" w14:textId="77777777" w:rsidR="000C6989" w:rsidRDefault="000C6989" w:rsidP="004A79FA">
      <w:pPr>
        <w:spacing w:after="816" w:line="240" w:lineRule="auto"/>
      </w:pPr>
      <w:r>
        <w:continuationSeparator/>
      </w:r>
    </w:p>
    <w:p w14:paraId="2ECA7A07" w14:textId="77777777" w:rsidR="000C6989" w:rsidRDefault="000C6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9C3BA" w14:textId="5EE6A9A2" w:rsidR="000C6D84" w:rsidRDefault="000C6D84" w:rsidP="00356D95">
    <w:pPr>
      <w:pStyle w:val="Footer"/>
      <w:spacing w:after="816"/>
      <w:jc w:val="center"/>
    </w:pPr>
  </w:p>
  <w:p w14:paraId="09C66687" w14:textId="59BACB26" w:rsidR="000C6D84" w:rsidRDefault="000C6D84">
    <w:pPr>
      <w:pStyle w:val="Footer"/>
      <w:spacing w:after="8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6181305"/>
      <w:docPartObj>
        <w:docPartGallery w:val="Page Numbers (Bottom of Page)"/>
        <w:docPartUnique/>
      </w:docPartObj>
    </w:sdtPr>
    <w:sdtEndPr>
      <w:rPr>
        <w:noProof/>
      </w:rPr>
    </w:sdtEndPr>
    <w:sdtContent>
      <w:p w14:paraId="6389A23D" w14:textId="5A36E957" w:rsidR="007D30EA" w:rsidRDefault="007D30EA">
        <w:pPr>
          <w:pStyle w:val="Footer"/>
          <w:spacing w:after="816"/>
          <w:jc w:val="center"/>
        </w:pPr>
        <w:r>
          <w:fldChar w:fldCharType="begin"/>
        </w:r>
        <w:r>
          <w:instrText xml:space="preserve"> PAGE   \* MERGEFORMAT </w:instrText>
        </w:r>
        <w:r>
          <w:fldChar w:fldCharType="separate"/>
        </w:r>
        <w:r w:rsidR="00647B4F">
          <w:rPr>
            <w:noProof/>
          </w:rPr>
          <w:t>7</w:t>
        </w:r>
        <w:r>
          <w:rPr>
            <w:noProof/>
          </w:rPr>
          <w:fldChar w:fldCharType="end"/>
        </w:r>
      </w:p>
    </w:sdtContent>
  </w:sdt>
  <w:p w14:paraId="78B8C5D0" w14:textId="77777777" w:rsidR="007D30EA" w:rsidRDefault="007D30EA">
    <w:pPr>
      <w:pStyle w:val="Footer"/>
      <w:spacing w:after="816"/>
    </w:pPr>
  </w:p>
  <w:p w14:paraId="08A3A76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5871D" w14:textId="77777777" w:rsidR="000C6989" w:rsidRDefault="000C6989" w:rsidP="004A79FA">
      <w:pPr>
        <w:spacing w:after="816" w:line="240" w:lineRule="auto"/>
      </w:pPr>
      <w:r>
        <w:separator/>
      </w:r>
    </w:p>
    <w:p w14:paraId="450D4B29" w14:textId="77777777" w:rsidR="000C6989" w:rsidRDefault="000C6989"/>
  </w:footnote>
  <w:footnote w:type="continuationSeparator" w:id="0">
    <w:p w14:paraId="40C89900" w14:textId="77777777" w:rsidR="000C6989" w:rsidRDefault="000C6989" w:rsidP="004A79FA">
      <w:pPr>
        <w:spacing w:after="816" w:line="240" w:lineRule="auto"/>
      </w:pPr>
      <w:r>
        <w:continuationSeparator/>
      </w:r>
    </w:p>
    <w:p w14:paraId="6AA27DAC" w14:textId="77777777" w:rsidR="000C6989" w:rsidRDefault="000C69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679EF"/>
    <w:multiLevelType w:val="hybridMultilevel"/>
    <w:tmpl w:val="3CA2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31596"/>
    <w:multiLevelType w:val="hybridMultilevel"/>
    <w:tmpl w:val="BE821ABC"/>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15:restartNumberingAfterBreak="0">
    <w:nsid w:val="17F01613"/>
    <w:multiLevelType w:val="hybridMultilevel"/>
    <w:tmpl w:val="0FE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70561"/>
    <w:multiLevelType w:val="hybridMultilevel"/>
    <w:tmpl w:val="09402B50"/>
    <w:lvl w:ilvl="0" w:tplc="FBDE1C6A">
      <w:start w:val="1"/>
      <w:numFmt w:val="bullet"/>
      <w:lvlText w:val=""/>
      <w:lvlJc w:val="left"/>
      <w:pPr>
        <w:tabs>
          <w:tab w:val="num" w:pos="720"/>
        </w:tabs>
        <w:ind w:left="720" w:hanging="360"/>
      </w:pPr>
      <w:rPr>
        <w:rFonts w:ascii="Wingdings" w:hAnsi="Wingdings" w:hint="default"/>
      </w:rPr>
    </w:lvl>
    <w:lvl w:ilvl="1" w:tplc="51AE03E2" w:tentative="1">
      <w:start w:val="1"/>
      <w:numFmt w:val="bullet"/>
      <w:lvlText w:val=""/>
      <w:lvlJc w:val="left"/>
      <w:pPr>
        <w:tabs>
          <w:tab w:val="num" w:pos="1440"/>
        </w:tabs>
        <w:ind w:left="1440" w:hanging="360"/>
      </w:pPr>
      <w:rPr>
        <w:rFonts w:ascii="Wingdings" w:hAnsi="Wingdings" w:hint="default"/>
      </w:rPr>
    </w:lvl>
    <w:lvl w:ilvl="2" w:tplc="40820C42" w:tentative="1">
      <w:start w:val="1"/>
      <w:numFmt w:val="bullet"/>
      <w:lvlText w:val=""/>
      <w:lvlJc w:val="left"/>
      <w:pPr>
        <w:tabs>
          <w:tab w:val="num" w:pos="2160"/>
        </w:tabs>
        <w:ind w:left="2160" w:hanging="360"/>
      </w:pPr>
      <w:rPr>
        <w:rFonts w:ascii="Wingdings" w:hAnsi="Wingdings" w:hint="default"/>
      </w:rPr>
    </w:lvl>
    <w:lvl w:ilvl="3" w:tplc="C0528510" w:tentative="1">
      <w:start w:val="1"/>
      <w:numFmt w:val="bullet"/>
      <w:lvlText w:val=""/>
      <w:lvlJc w:val="left"/>
      <w:pPr>
        <w:tabs>
          <w:tab w:val="num" w:pos="2880"/>
        </w:tabs>
        <w:ind w:left="2880" w:hanging="360"/>
      </w:pPr>
      <w:rPr>
        <w:rFonts w:ascii="Wingdings" w:hAnsi="Wingdings" w:hint="default"/>
      </w:rPr>
    </w:lvl>
    <w:lvl w:ilvl="4" w:tplc="3D544956" w:tentative="1">
      <w:start w:val="1"/>
      <w:numFmt w:val="bullet"/>
      <w:lvlText w:val=""/>
      <w:lvlJc w:val="left"/>
      <w:pPr>
        <w:tabs>
          <w:tab w:val="num" w:pos="3600"/>
        </w:tabs>
        <w:ind w:left="3600" w:hanging="360"/>
      </w:pPr>
      <w:rPr>
        <w:rFonts w:ascii="Wingdings" w:hAnsi="Wingdings" w:hint="default"/>
      </w:rPr>
    </w:lvl>
    <w:lvl w:ilvl="5" w:tplc="E60CEF1E" w:tentative="1">
      <w:start w:val="1"/>
      <w:numFmt w:val="bullet"/>
      <w:lvlText w:val=""/>
      <w:lvlJc w:val="left"/>
      <w:pPr>
        <w:tabs>
          <w:tab w:val="num" w:pos="4320"/>
        </w:tabs>
        <w:ind w:left="4320" w:hanging="360"/>
      </w:pPr>
      <w:rPr>
        <w:rFonts w:ascii="Wingdings" w:hAnsi="Wingdings" w:hint="default"/>
      </w:rPr>
    </w:lvl>
    <w:lvl w:ilvl="6" w:tplc="1B8E908A" w:tentative="1">
      <w:start w:val="1"/>
      <w:numFmt w:val="bullet"/>
      <w:lvlText w:val=""/>
      <w:lvlJc w:val="left"/>
      <w:pPr>
        <w:tabs>
          <w:tab w:val="num" w:pos="5040"/>
        </w:tabs>
        <w:ind w:left="5040" w:hanging="360"/>
      </w:pPr>
      <w:rPr>
        <w:rFonts w:ascii="Wingdings" w:hAnsi="Wingdings" w:hint="default"/>
      </w:rPr>
    </w:lvl>
    <w:lvl w:ilvl="7" w:tplc="A47A8AC0" w:tentative="1">
      <w:start w:val="1"/>
      <w:numFmt w:val="bullet"/>
      <w:lvlText w:val=""/>
      <w:lvlJc w:val="left"/>
      <w:pPr>
        <w:tabs>
          <w:tab w:val="num" w:pos="5760"/>
        </w:tabs>
        <w:ind w:left="5760" w:hanging="360"/>
      </w:pPr>
      <w:rPr>
        <w:rFonts w:ascii="Wingdings" w:hAnsi="Wingdings" w:hint="default"/>
      </w:rPr>
    </w:lvl>
    <w:lvl w:ilvl="8" w:tplc="6360CA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E46C2B"/>
    <w:multiLevelType w:val="hybridMultilevel"/>
    <w:tmpl w:val="DB34121A"/>
    <w:lvl w:ilvl="0" w:tplc="DF38F10A">
      <w:start w:val="1"/>
      <w:numFmt w:val="bullet"/>
      <w:lvlText w:val=""/>
      <w:lvlJc w:val="left"/>
      <w:pPr>
        <w:tabs>
          <w:tab w:val="num" w:pos="720"/>
        </w:tabs>
        <w:ind w:left="720" w:hanging="360"/>
      </w:pPr>
      <w:rPr>
        <w:rFonts w:ascii="Wingdings" w:hAnsi="Wingdings" w:hint="default"/>
      </w:rPr>
    </w:lvl>
    <w:lvl w:ilvl="1" w:tplc="B0CE80A2" w:tentative="1">
      <w:start w:val="1"/>
      <w:numFmt w:val="bullet"/>
      <w:lvlText w:val=""/>
      <w:lvlJc w:val="left"/>
      <w:pPr>
        <w:tabs>
          <w:tab w:val="num" w:pos="1440"/>
        </w:tabs>
        <w:ind w:left="1440" w:hanging="360"/>
      </w:pPr>
      <w:rPr>
        <w:rFonts w:ascii="Wingdings" w:hAnsi="Wingdings" w:hint="default"/>
      </w:rPr>
    </w:lvl>
    <w:lvl w:ilvl="2" w:tplc="38FC7E08" w:tentative="1">
      <w:start w:val="1"/>
      <w:numFmt w:val="bullet"/>
      <w:lvlText w:val=""/>
      <w:lvlJc w:val="left"/>
      <w:pPr>
        <w:tabs>
          <w:tab w:val="num" w:pos="2160"/>
        </w:tabs>
        <w:ind w:left="2160" w:hanging="360"/>
      </w:pPr>
      <w:rPr>
        <w:rFonts w:ascii="Wingdings" w:hAnsi="Wingdings" w:hint="default"/>
      </w:rPr>
    </w:lvl>
    <w:lvl w:ilvl="3" w:tplc="640C9316" w:tentative="1">
      <w:start w:val="1"/>
      <w:numFmt w:val="bullet"/>
      <w:lvlText w:val=""/>
      <w:lvlJc w:val="left"/>
      <w:pPr>
        <w:tabs>
          <w:tab w:val="num" w:pos="2880"/>
        </w:tabs>
        <w:ind w:left="2880" w:hanging="360"/>
      </w:pPr>
      <w:rPr>
        <w:rFonts w:ascii="Wingdings" w:hAnsi="Wingdings" w:hint="default"/>
      </w:rPr>
    </w:lvl>
    <w:lvl w:ilvl="4" w:tplc="29AC296C" w:tentative="1">
      <w:start w:val="1"/>
      <w:numFmt w:val="bullet"/>
      <w:lvlText w:val=""/>
      <w:lvlJc w:val="left"/>
      <w:pPr>
        <w:tabs>
          <w:tab w:val="num" w:pos="3600"/>
        </w:tabs>
        <w:ind w:left="3600" w:hanging="360"/>
      </w:pPr>
      <w:rPr>
        <w:rFonts w:ascii="Wingdings" w:hAnsi="Wingdings" w:hint="default"/>
      </w:rPr>
    </w:lvl>
    <w:lvl w:ilvl="5" w:tplc="9A764C9A" w:tentative="1">
      <w:start w:val="1"/>
      <w:numFmt w:val="bullet"/>
      <w:lvlText w:val=""/>
      <w:lvlJc w:val="left"/>
      <w:pPr>
        <w:tabs>
          <w:tab w:val="num" w:pos="4320"/>
        </w:tabs>
        <w:ind w:left="4320" w:hanging="360"/>
      </w:pPr>
      <w:rPr>
        <w:rFonts w:ascii="Wingdings" w:hAnsi="Wingdings" w:hint="default"/>
      </w:rPr>
    </w:lvl>
    <w:lvl w:ilvl="6" w:tplc="3558CEC4" w:tentative="1">
      <w:start w:val="1"/>
      <w:numFmt w:val="bullet"/>
      <w:lvlText w:val=""/>
      <w:lvlJc w:val="left"/>
      <w:pPr>
        <w:tabs>
          <w:tab w:val="num" w:pos="5040"/>
        </w:tabs>
        <w:ind w:left="5040" w:hanging="360"/>
      </w:pPr>
      <w:rPr>
        <w:rFonts w:ascii="Wingdings" w:hAnsi="Wingdings" w:hint="default"/>
      </w:rPr>
    </w:lvl>
    <w:lvl w:ilvl="7" w:tplc="DDCA119A" w:tentative="1">
      <w:start w:val="1"/>
      <w:numFmt w:val="bullet"/>
      <w:lvlText w:val=""/>
      <w:lvlJc w:val="left"/>
      <w:pPr>
        <w:tabs>
          <w:tab w:val="num" w:pos="5760"/>
        </w:tabs>
        <w:ind w:left="5760" w:hanging="360"/>
      </w:pPr>
      <w:rPr>
        <w:rFonts w:ascii="Wingdings" w:hAnsi="Wingdings" w:hint="default"/>
      </w:rPr>
    </w:lvl>
    <w:lvl w:ilvl="8" w:tplc="9EC2F5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B83D64"/>
    <w:multiLevelType w:val="hybridMultilevel"/>
    <w:tmpl w:val="BBD8D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B0FF2"/>
    <w:multiLevelType w:val="hybridMultilevel"/>
    <w:tmpl w:val="C778EA00"/>
    <w:lvl w:ilvl="0" w:tplc="8C94AE1A">
      <w:start w:val="1"/>
      <w:numFmt w:val="bullet"/>
      <w:lvlText w:val=""/>
      <w:lvlJc w:val="left"/>
      <w:pPr>
        <w:tabs>
          <w:tab w:val="num" w:pos="720"/>
        </w:tabs>
        <w:ind w:left="720" w:hanging="360"/>
      </w:pPr>
      <w:rPr>
        <w:rFonts w:ascii="Wingdings" w:hAnsi="Wingdings" w:hint="default"/>
      </w:rPr>
    </w:lvl>
    <w:lvl w:ilvl="1" w:tplc="AD4A9972" w:tentative="1">
      <w:start w:val="1"/>
      <w:numFmt w:val="bullet"/>
      <w:lvlText w:val=""/>
      <w:lvlJc w:val="left"/>
      <w:pPr>
        <w:tabs>
          <w:tab w:val="num" w:pos="1440"/>
        </w:tabs>
        <w:ind w:left="1440" w:hanging="360"/>
      </w:pPr>
      <w:rPr>
        <w:rFonts w:ascii="Wingdings" w:hAnsi="Wingdings" w:hint="default"/>
      </w:rPr>
    </w:lvl>
    <w:lvl w:ilvl="2" w:tplc="2F566DEE" w:tentative="1">
      <w:start w:val="1"/>
      <w:numFmt w:val="bullet"/>
      <w:lvlText w:val=""/>
      <w:lvlJc w:val="left"/>
      <w:pPr>
        <w:tabs>
          <w:tab w:val="num" w:pos="2160"/>
        </w:tabs>
        <w:ind w:left="2160" w:hanging="360"/>
      </w:pPr>
      <w:rPr>
        <w:rFonts w:ascii="Wingdings" w:hAnsi="Wingdings" w:hint="default"/>
      </w:rPr>
    </w:lvl>
    <w:lvl w:ilvl="3" w:tplc="AEEE5E08" w:tentative="1">
      <w:start w:val="1"/>
      <w:numFmt w:val="bullet"/>
      <w:lvlText w:val=""/>
      <w:lvlJc w:val="left"/>
      <w:pPr>
        <w:tabs>
          <w:tab w:val="num" w:pos="2880"/>
        </w:tabs>
        <w:ind w:left="2880" w:hanging="360"/>
      </w:pPr>
      <w:rPr>
        <w:rFonts w:ascii="Wingdings" w:hAnsi="Wingdings" w:hint="default"/>
      </w:rPr>
    </w:lvl>
    <w:lvl w:ilvl="4" w:tplc="BD8066BA" w:tentative="1">
      <w:start w:val="1"/>
      <w:numFmt w:val="bullet"/>
      <w:lvlText w:val=""/>
      <w:lvlJc w:val="left"/>
      <w:pPr>
        <w:tabs>
          <w:tab w:val="num" w:pos="3600"/>
        </w:tabs>
        <w:ind w:left="3600" w:hanging="360"/>
      </w:pPr>
      <w:rPr>
        <w:rFonts w:ascii="Wingdings" w:hAnsi="Wingdings" w:hint="default"/>
      </w:rPr>
    </w:lvl>
    <w:lvl w:ilvl="5" w:tplc="63B6AE1A" w:tentative="1">
      <w:start w:val="1"/>
      <w:numFmt w:val="bullet"/>
      <w:lvlText w:val=""/>
      <w:lvlJc w:val="left"/>
      <w:pPr>
        <w:tabs>
          <w:tab w:val="num" w:pos="4320"/>
        </w:tabs>
        <w:ind w:left="4320" w:hanging="360"/>
      </w:pPr>
      <w:rPr>
        <w:rFonts w:ascii="Wingdings" w:hAnsi="Wingdings" w:hint="default"/>
      </w:rPr>
    </w:lvl>
    <w:lvl w:ilvl="6" w:tplc="D264E6E2" w:tentative="1">
      <w:start w:val="1"/>
      <w:numFmt w:val="bullet"/>
      <w:lvlText w:val=""/>
      <w:lvlJc w:val="left"/>
      <w:pPr>
        <w:tabs>
          <w:tab w:val="num" w:pos="5040"/>
        </w:tabs>
        <w:ind w:left="5040" w:hanging="360"/>
      </w:pPr>
      <w:rPr>
        <w:rFonts w:ascii="Wingdings" w:hAnsi="Wingdings" w:hint="default"/>
      </w:rPr>
    </w:lvl>
    <w:lvl w:ilvl="7" w:tplc="0070182A" w:tentative="1">
      <w:start w:val="1"/>
      <w:numFmt w:val="bullet"/>
      <w:lvlText w:val=""/>
      <w:lvlJc w:val="left"/>
      <w:pPr>
        <w:tabs>
          <w:tab w:val="num" w:pos="5760"/>
        </w:tabs>
        <w:ind w:left="5760" w:hanging="360"/>
      </w:pPr>
      <w:rPr>
        <w:rFonts w:ascii="Wingdings" w:hAnsi="Wingdings" w:hint="default"/>
      </w:rPr>
    </w:lvl>
    <w:lvl w:ilvl="8" w:tplc="831E92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6636D0"/>
    <w:multiLevelType w:val="multilevel"/>
    <w:tmpl w:val="7BE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F475D"/>
    <w:multiLevelType w:val="hybridMultilevel"/>
    <w:tmpl w:val="57561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32A61"/>
    <w:multiLevelType w:val="hybridMultilevel"/>
    <w:tmpl w:val="1A0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D2677"/>
    <w:multiLevelType w:val="hybridMultilevel"/>
    <w:tmpl w:val="B4D4959C"/>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1" w15:restartNumberingAfterBreak="0">
    <w:nsid w:val="47BB0B5E"/>
    <w:multiLevelType w:val="hybridMultilevel"/>
    <w:tmpl w:val="76400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400400"/>
    <w:multiLevelType w:val="hybridMultilevel"/>
    <w:tmpl w:val="F77A8AA8"/>
    <w:lvl w:ilvl="0" w:tplc="64D0F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891C7F"/>
    <w:multiLevelType w:val="multilevel"/>
    <w:tmpl w:val="F40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00D10"/>
    <w:multiLevelType w:val="hybridMultilevel"/>
    <w:tmpl w:val="ADEA74C6"/>
    <w:lvl w:ilvl="0" w:tplc="359AE5AC">
      <w:start w:val="1"/>
      <w:numFmt w:val="bullet"/>
      <w:lvlText w:val=""/>
      <w:lvlJc w:val="left"/>
      <w:pPr>
        <w:tabs>
          <w:tab w:val="num" w:pos="720"/>
        </w:tabs>
        <w:ind w:left="720" w:hanging="360"/>
      </w:pPr>
      <w:rPr>
        <w:rFonts w:ascii="Wingdings" w:hAnsi="Wingdings" w:hint="default"/>
      </w:rPr>
    </w:lvl>
    <w:lvl w:ilvl="1" w:tplc="BC8E0AFA" w:tentative="1">
      <w:start w:val="1"/>
      <w:numFmt w:val="bullet"/>
      <w:lvlText w:val=""/>
      <w:lvlJc w:val="left"/>
      <w:pPr>
        <w:tabs>
          <w:tab w:val="num" w:pos="1440"/>
        </w:tabs>
        <w:ind w:left="1440" w:hanging="360"/>
      </w:pPr>
      <w:rPr>
        <w:rFonts w:ascii="Wingdings" w:hAnsi="Wingdings" w:hint="default"/>
      </w:rPr>
    </w:lvl>
    <w:lvl w:ilvl="2" w:tplc="532C382A" w:tentative="1">
      <w:start w:val="1"/>
      <w:numFmt w:val="bullet"/>
      <w:lvlText w:val=""/>
      <w:lvlJc w:val="left"/>
      <w:pPr>
        <w:tabs>
          <w:tab w:val="num" w:pos="2160"/>
        </w:tabs>
        <w:ind w:left="2160" w:hanging="360"/>
      </w:pPr>
      <w:rPr>
        <w:rFonts w:ascii="Wingdings" w:hAnsi="Wingdings" w:hint="default"/>
      </w:rPr>
    </w:lvl>
    <w:lvl w:ilvl="3" w:tplc="EF68E960" w:tentative="1">
      <w:start w:val="1"/>
      <w:numFmt w:val="bullet"/>
      <w:lvlText w:val=""/>
      <w:lvlJc w:val="left"/>
      <w:pPr>
        <w:tabs>
          <w:tab w:val="num" w:pos="2880"/>
        </w:tabs>
        <w:ind w:left="2880" w:hanging="360"/>
      </w:pPr>
      <w:rPr>
        <w:rFonts w:ascii="Wingdings" w:hAnsi="Wingdings" w:hint="default"/>
      </w:rPr>
    </w:lvl>
    <w:lvl w:ilvl="4" w:tplc="8EC6E5BE" w:tentative="1">
      <w:start w:val="1"/>
      <w:numFmt w:val="bullet"/>
      <w:lvlText w:val=""/>
      <w:lvlJc w:val="left"/>
      <w:pPr>
        <w:tabs>
          <w:tab w:val="num" w:pos="3600"/>
        </w:tabs>
        <w:ind w:left="3600" w:hanging="360"/>
      </w:pPr>
      <w:rPr>
        <w:rFonts w:ascii="Wingdings" w:hAnsi="Wingdings" w:hint="default"/>
      </w:rPr>
    </w:lvl>
    <w:lvl w:ilvl="5" w:tplc="4BA4589C" w:tentative="1">
      <w:start w:val="1"/>
      <w:numFmt w:val="bullet"/>
      <w:lvlText w:val=""/>
      <w:lvlJc w:val="left"/>
      <w:pPr>
        <w:tabs>
          <w:tab w:val="num" w:pos="4320"/>
        </w:tabs>
        <w:ind w:left="4320" w:hanging="360"/>
      </w:pPr>
      <w:rPr>
        <w:rFonts w:ascii="Wingdings" w:hAnsi="Wingdings" w:hint="default"/>
      </w:rPr>
    </w:lvl>
    <w:lvl w:ilvl="6" w:tplc="F1F264E6" w:tentative="1">
      <w:start w:val="1"/>
      <w:numFmt w:val="bullet"/>
      <w:lvlText w:val=""/>
      <w:lvlJc w:val="left"/>
      <w:pPr>
        <w:tabs>
          <w:tab w:val="num" w:pos="5040"/>
        </w:tabs>
        <w:ind w:left="5040" w:hanging="360"/>
      </w:pPr>
      <w:rPr>
        <w:rFonts w:ascii="Wingdings" w:hAnsi="Wingdings" w:hint="default"/>
      </w:rPr>
    </w:lvl>
    <w:lvl w:ilvl="7" w:tplc="4232049C" w:tentative="1">
      <w:start w:val="1"/>
      <w:numFmt w:val="bullet"/>
      <w:lvlText w:val=""/>
      <w:lvlJc w:val="left"/>
      <w:pPr>
        <w:tabs>
          <w:tab w:val="num" w:pos="5760"/>
        </w:tabs>
        <w:ind w:left="5760" w:hanging="360"/>
      </w:pPr>
      <w:rPr>
        <w:rFonts w:ascii="Wingdings" w:hAnsi="Wingdings" w:hint="default"/>
      </w:rPr>
    </w:lvl>
    <w:lvl w:ilvl="8" w:tplc="556EC1B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203EA6"/>
    <w:multiLevelType w:val="hybridMultilevel"/>
    <w:tmpl w:val="9BD24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8A41EB"/>
    <w:multiLevelType w:val="hybridMultilevel"/>
    <w:tmpl w:val="4600CB62"/>
    <w:lvl w:ilvl="0" w:tplc="12F213A0">
      <w:start w:val="1"/>
      <w:numFmt w:val="bullet"/>
      <w:lvlText w:val=""/>
      <w:lvlJc w:val="left"/>
      <w:pPr>
        <w:tabs>
          <w:tab w:val="num" w:pos="720"/>
        </w:tabs>
        <w:ind w:left="720" w:hanging="360"/>
      </w:pPr>
      <w:rPr>
        <w:rFonts w:ascii="Wingdings" w:hAnsi="Wingdings" w:hint="default"/>
      </w:rPr>
    </w:lvl>
    <w:lvl w:ilvl="1" w:tplc="29C60304" w:tentative="1">
      <w:start w:val="1"/>
      <w:numFmt w:val="bullet"/>
      <w:lvlText w:val=""/>
      <w:lvlJc w:val="left"/>
      <w:pPr>
        <w:tabs>
          <w:tab w:val="num" w:pos="1440"/>
        </w:tabs>
        <w:ind w:left="1440" w:hanging="360"/>
      </w:pPr>
      <w:rPr>
        <w:rFonts w:ascii="Wingdings" w:hAnsi="Wingdings" w:hint="default"/>
      </w:rPr>
    </w:lvl>
    <w:lvl w:ilvl="2" w:tplc="3350E5D0" w:tentative="1">
      <w:start w:val="1"/>
      <w:numFmt w:val="bullet"/>
      <w:lvlText w:val=""/>
      <w:lvlJc w:val="left"/>
      <w:pPr>
        <w:tabs>
          <w:tab w:val="num" w:pos="2160"/>
        </w:tabs>
        <w:ind w:left="2160" w:hanging="360"/>
      </w:pPr>
      <w:rPr>
        <w:rFonts w:ascii="Wingdings" w:hAnsi="Wingdings" w:hint="default"/>
      </w:rPr>
    </w:lvl>
    <w:lvl w:ilvl="3" w:tplc="17264FB0" w:tentative="1">
      <w:start w:val="1"/>
      <w:numFmt w:val="bullet"/>
      <w:lvlText w:val=""/>
      <w:lvlJc w:val="left"/>
      <w:pPr>
        <w:tabs>
          <w:tab w:val="num" w:pos="2880"/>
        </w:tabs>
        <w:ind w:left="2880" w:hanging="360"/>
      </w:pPr>
      <w:rPr>
        <w:rFonts w:ascii="Wingdings" w:hAnsi="Wingdings" w:hint="default"/>
      </w:rPr>
    </w:lvl>
    <w:lvl w:ilvl="4" w:tplc="92A8B830" w:tentative="1">
      <w:start w:val="1"/>
      <w:numFmt w:val="bullet"/>
      <w:lvlText w:val=""/>
      <w:lvlJc w:val="left"/>
      <w:pPr>
        <w:tabs>
          <w:tab w:val="num" w:pos="3600"/>
        </w:tabs>
        <w:ind w:left="3600" w:hanging="360"/>
      </w:pPr>
      <w:rPr>
        <w:rFonts w:ascii="Wingdings" w:hAnsi="Wingdings" w:hint="default"/>
      </w:rPr>
    </w:lvl>
    <w:lvl w:ilvl="5" w:tplc="9F16AAD8" w:tentative="1">
      <w:start w:val="1"/>
      <w:numFmt w:val="bullet"/>
      <w:lvlText w:val=""/>
      <w:lvlJc w:val="left"/>
      <w:pPr>
        <w:tabs>
          <w:tab w:val="num" w:pos="4320"/>
        </w:tabs>
        <w:ind w:left="4320" w:hanging="360"/>
      </w:pPr>
      <w:rPr>
        <w:rFonts w:ascii="Wingdings" w:hAnsi="Wingdings" w:hint="default"/>
      </w:rPr>
    </w:lvl>
    <w:lvl w:ilvl="6" w:tplc="CBA617DA" w:tentative="1">
      <w:start w:val="1"/>
      <w:numFmt w:val="bullet"/>
      <w:lvlText w:val=""/>
      <w:lvlJc w:val="left"/>
      <w:pPr>
        <w:tabs>
          <w:tab w:val="num" w:pos="5040"/>
        </w:tabs>
        <w:ind w:left="5040" w:hanging="360"/>
      </w:pPr>
      <w:rPr>
        <w:rFonts w:ascii="Wingdings" w:hAnsi="Wingdings" w:hint="default"/>
      </w:rPr>
    </w:lvl>
    <w:lvl w:ilvl="7" w:tplc="4DBC8BC2" w:tentative="1">
      <w:start w:val="1"/>
      <w:numFmt w:val="bullet"/>
      <w:lvlText w:val=""/>
      <w:lvlJc w:val="left"/>
      <w:pPr>
        <w:tabs>
          <w:tab w:val="num" w:pos="5760"/>
        </w:tabs>
        <w:ind w:left="5760" w:hanging="360"/>
      </w:pPr>
      <w:rPr>
        <w:rFonts w:ascii="Wingdings" w:hAnsi="Wingdings" w:hint="default"/>
      </w:rPr>
    </w:lvl>
    <w:lvl w:ilvl="8" w:tplc="FF7496E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643CCA"/>
    <w:multiLevelType w:val="hybridMultilevel"/>
    <w:tmpl w:val="A9BC1B0E"/>
    <w:lvl w:ilvl="0" w:tplc="5DBC8968">
      <w:start w:val="1"/>
      <w:numFmt w:val="bullet"/>
      <w:lvlText w:val=""/>
      <w:lvlJc w:val="left"/>
      <w:pPr>
        <w:tabs>
          <w:tab w:val="num" w:pos="720"/>
        </w:tabs>
        <w:ind w:left="720" w:hanging="360"/>
      </w:pPr>
      <w:rPr>
        <w:rFonts w:ascii="Wingdings" w:hAnsi="Wingdings" w:hint="default"/>
      </w:rPr>
    </w:lvl>
    <w:lvl w:ilvl="1" w:tplc="D42C1AC6" w:tentative="1">
      <w:start w:val="1"/>
      <w:numFmt w:val="bullet"/>
      <w:lvlText w:val=""/>
      <w:lvlJc w:val="left"/>
      <w:pPr>
        <w:tabs>
          <w:tab w:val="num" w:pos="1440"/>
        </w:tabs>
        <w:ind w:left="1440" w:hanging="360"/>
      </w:pPr>
      <w:rPr>
        <w:rFonts w:ascii="Wingdings" w:hAnsi="Wingdings" w:hint="default"/>
      </w:rPr>
    </w:lvl>
    <w:lvl w:ilvl="2" w:tplc="6F44FA38" w:tentative="1">
      <w:start w:val="1"/>
      <w:numFmt w:val="bullet"/>
      <w:lvlText w:val=""/>
      <w:lvlJc w:val="left"/>
      <w:pPr>
        <w:tabs>
          <w:tab w:val="num" w:pos="2160"/>
        </w:tabs>
        <w:ind w:left="2160" w:hanging="360"/>
      </w:pPr>
      <w:rPr>
        <w:rFonts w:ascii="Wingdings" w:hAnsi="Wingdings" w:hint="default"/>
      </w:rPr>
    </w:lvl>
    <w:lvl w:ilvl="3" w:tplc="DD2456F8" w:tentative="1">
      <w:start w:val="1"/>
      <w:numFmt w:val="bullet"/>
      <w:lvlText w:val=""/>
      <w:lvlJc w:val="left"/>
      <w:pPr>
        <w:tabs>
          <w:tab w:val="num" w:pos="2880"/>
        </w:tabs>
        <w:ind w:left="2880" w:hanging="360"/>
      </w:pPr>
      <w:rPr>
        <w:rFonts w:ascii="Wingdings" w:hAnsi="Wingdings" w:hint="default"/>
      </w:rPr>
    </w:lvl>
    <w:lvl w:ilvl="4" w:tplc="BEA8A916" w:tentative="1">
      <w:start w:val="1"/>
      <w:numFmt w:val="bullet"/>
      <w:lvlText w:val=""/>
      <w:lvlJc w:val="left"/>
      <w:pPr>
        <w:tabs>
          <w:tab w:val="num" w:pos="3600"/>
        </w:tabs>
        <w:ind w:left="3600" w:hanging="360"/>
      </w:pPr>
      <w:rPr>
        <w:rFonts w:ascii="Wingdings" w:hAnsi="Wingdings" w:hint="default"/>
      </w:rPr>
    </w:lvl>
    <w:lvl w:ilvl="5" w:tplc="405C77AE" w:tentative="1">
      <w:start w:val="1"/>
      <w:numFmt w:val="bullet"/>
      <w:lvlText w:val=""/>
      <w:lvlJc w:val="left"/>
      <w:pPr>
        <w:tabs>
          <w:tab w:val="num" w:pos="4320"/>
        </w:tabs>
        <w:ind w:left="4320" w:hanging="360"/>
      </w:pPr>
      <w:rPr>
        <w:rFonts w:ascii="Wingdings" w:hAnsi="Wingdings" w:hint="default"/>
      </w:rPr>
    </w:lvl>
    <w:lvl w:ilvl="6" w:tplc="EDF21226" w:tentative="1">
      <w:start w:val="1"/>
      <w:numFmt w:val="bullet"/>
      <w:lvlText w:val=""/>
      <w:lvlJc w:val="left"/>
      <w:pPr>
        <w:tabs>
          <w:tab w:val="num" w:pos="5040"/>
        </w:tabs>
        <w:ind w:left="5040" w:hanging="360"/>
      </w:pPr>
      <w:rPr>
        <w:rFonts w:ascii="Wingdings" w:hAnsi="Wingdings" w:hint="default"/>
      </w:rPr>
    </w:lvl>
    <w:lvl w:ilvl="7" w:tplc="9DA6764A" w:tentative="1">
      <w:start w:val="1"/>
      <w:numFmt w:val="bullet"/>
      <w:lvlText w:val=""/>
      <w:lvlJc w:val="left"/>
      <w:pPr>
        <w:tabs>
          <w:tab w:val="num" w:pos="5760"/>
        </w:tabs>
        <w:ind w:left="5760" w:hanging="360"/>
      </w:pPr>
      <w:rPr>
        <w:rFonts w:ascii="Wingdings" w:hAnsi="Wingdings" w:hint="default"/>
      </w:rPr>
    </w:lvl>
    <w:lvl w:ilvl="8" w:tplc="8F8672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7C4ACE"/>
    <w:multiLevelType w:val="hybridMultilevel"/>
    <w:tmpl w:val="E46E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63F20"/>
    <w:multiLevelType w:val="hybridMultilevel"/>
    <w:tmpl w:val="F600F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FD3173"/>
    <w:multiLevelType w:val="hybridMultilevel"/>
    <w:tmpl w:val="7BC25FD6"/>
    <w:lvl w:ilvl="0" w:tplc="1F9860D6">
      <w:start w:val="1"/>
      <w:numFmt w:val="bullet"/>
      <w:lvlText w:val=""/>
      <w:lvlJc w:val="left"/>
      <w:pPr>
        <w:tabs>
          <w:tab w:val="num" w:pos="720"/>
        </w:tabs>
        <w:ind w:left="720" w:hanging="360"/>
      </w:pPr>
      <w:rPr>
        <w:rFonts w:ascii="Wingdings" w:hAnsi="Wingdings" w:hint="default"/>
      </w:rPr>
    </w:lvl>
    <w:lvl w:ilvl="1" w:tplc="50D20914" w:tentative="1">
      <w:start w:val="1"/>
      <w:numFmt w:val="bullet"/>
      <w:lvlText w:val=""/>
      <w:lvlJc w:val="left"/>
      <w:pPr>
        <w:tabs>
          <w:tab w:val="num" w:pos="1440"/>
        </w:tabs>
        <w:ind w:left="1440" w:hanging="360"/>
      </w:pPr>
      <w:rPr>
        <w:rFonts w:ascii="Wingdings" w:hAnsi="Wingdings" w:hint="default"/>
      </w:rPr>
    </w:lvl>
    <w:lvl w:ilvl="2" w:tplc="8110A4CA" w:tentative="1">
      <w:start w:val="1"/>
      <w:numFmt w:val="bullet"/>
      <w:lvlText w:val=""/>
      <w:lvlJc w:val="left"/>
      <w:pPr>
        <w:tabs>
          <w:tab w:val="num" w:pos="2160"/>
        </w:tabs>
        <w:ind w:left="2160" w:hanging="360"/>
      </w:pPr>
      <w:rPr>
        <w:rFonts w:ascii="Wingdings" w:hAnsi="Wingdings" w:hint="default"/>
      </w:rPr>
    </w:lvl>
    <w:lvl w:ilvl="3" w:tplc="6B60B00E" w:tentative="1">
      <w:start w:val="1"/>
      <w:numFmt w:val="bullet"/>
      <w:lvlText w:val=""/>
      <w:lvlJc w:val="left"/>
      <w:pPr>
        <w:tabs>
          <w:tab w:val="num" w:pos="2880"/>
        </w:tabs>
        <w:ind w:left="2880" w:hanging="360"/>
      </w:pPr>
      <w:rPr>
        <w:rFonts w:ascii="Wingdings" w:hAnsi="Wingdings" w:hint="default"/>
      </w:rPr>
    </w:lvl>
    <w:lvl w:ilvl="4" w:tplc="74742370" w:tentative="1">
      <w:start w:val="1"/>
      <w:numFmt w:val="bullet"/>
      <w:lvlText w:val=""/>
      <w:lvlJc w:val="left"/>
      <w:pPr>
        <w:tabs>
          <w:tab w:val="num" w:pos="3600"/>
        </w:tabs>
        <w:ind w:left="3600" w:hanging="360"/>
      </w:pPr>
      <w:rPr>
        <w:rFonts w:ascii="Wingdings" w:hAnsi="Wingdings" w:hint="default"/>
      </w:rPr>
    </w:lvl>
    <w:lvl w:ilvl="5" w:tplc="EBE43A92" w:tentative="1">
      <w:start w:val="1"/>
      <w:numFmt w:val="bullet"/>
      <w:lvlText w:val=""/>
      <w:lvlJc w:val="left"/>
      <w:pPr>
        <w:tabs>
          <w:tab w:val="num" w:pos="4320"/>
        </w:tabs>
        <w:ind w:left="4320" w:hanging="360"/>
      </w:pPr>
      <w:rPr>
        <w:rFonts w:ascii="Wingdings" w:hAnsi="Wingdings" w:hint="default"/>
      </w:rPr>
    </w:lvl>
    <w:lvl w:ilvl="6" w:tplc="42F2BF74" w:tentative="1">
      <w:start w:val="1"/>
      <w:numFmt w:val="bullet"/>
      <w:lvlText w:val=""/>
      <w:lvlJc w:val="left"/>
      <w:pPr>
        <w:tabs>
          <w:tab w:val="num" w:pos="5040"/>
        </w:tabs>
        <w:ind w:left="5040" w:hanging="360"/>
      </w:pPr>
      <w:rPr>
        <w:rFonts w:ascii="Wingdings" w:hAnsi="Wingdings" w:hint="default"/>
      </w:rPr>
    </w:lvl>
    <w:lvl w:ilvl="7" w:tplc="6ABAE5DA" w:tentative="1">
      <w:start w:val="1"/>
      <w:numFmt w:val="bullet"/>
      <w:lvlText w:val=""/>
      <w:lvlJc w:val="left"/>
      <w:pPr>
        <w:tabs>
          <w:tab w:val="num" w:pos="5760"/>
        </w:tabs>
        <w:ind w:left="5760" w:hanging="360"/>
      </w:pPr>
      <w:rPr>
        <w:rFonts w:ascii="Wingdings" w:hAnsi="Wingdings" w:hint="default"/>
      </w:rPr>
    </w:lvl>
    <w:lvl w:ilvl="8" w:tplc="6A98A31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C72C46"/>
    <w:multiLevelType w:val="hybridMultilevel"/>
    <w:tmpl w:val="5D866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E39EA"/>
    <w:multiLevelType w:val="multilevel"/>
    <w:tmpl w:val="7BE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86F31"/>
    <w:multiLevelType w:val="multilevel"/>
    <w:tmpl w:val="7BE6B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96099"/>
    <w:multiLevelType w:val="hybridMultilevel"/>
    <w:tmpl w:val="26A4E428"/>
    <w:lvl w:ilvl="0" w:tplc="8C3EAA08">
      <w:start w:val="1"/>
      <w:numFmt w:val="bullet"/>
      <w:lvlText w:val=""/>
      <w:lvlJc w:val="left"/>
      <w:pPr>
        <w:tabs>
          <w:tab w:val="num" w:pos="720"/>
        </w:tabs>
        <w:ind w:left="720" w:hanging="360"/>
      </w:pPr>
      <w:rPr>
        <w:rFonts w:ascii="Wingdings" w:hAnsi="Wingdings" w:hint="default"/>
      </w:rPr>
    </w:lvl>
    <w:lvl w:ilvl="1" w:tplc="78143DF2" w:tentative="1">
      <w:start w:val="1"/>
      <w:numFmt w:val="bullet"/>
      <w:lvlText w:val=""/>
      <w:lvlJc w:val="left"/>
      <w:pPr>
        <w:tabs>
          <w:tab w:val="num" w:pos="1440"/>
        </w:tabs>
        <w:ind w:left="1440" w:hanging="360"/>
      </w:pPr>
      <w:rPr>
        <w:rFonts w:ascii="Wingdings" w:hAnsi="Wingdings" w:hint="default"/>
      </w:rPr>
    </w:lvl>
    <w:lvl w:ilvl="2" w:tplc="CA40ACFC" w:tentative="1">
      <w:start w:val="1"/>
      <w:numFmt w:val="bullet"/>
      <w:lvlText w:val=""/>
      <w:lvlJc w:val="left"/>
      <w:pPr>
        <w:tabs>
          <w:tab w:val="num" w:pos="2160"/>
        </w:tabs>
        <w:ind w:left="2160" w:hanging="360"/>
      </w:pPr>
      <w:rPr>
        <w:rFonts w:ascii="Wingdings" w:hAnsi="Wingdings" w:hint="default"/>
      </w:rPr>
    </w:lvl>
    <w:lvl w:ilvl="3" w:tplc="BF886B48" w:tentative="1">
      <w:start w:val="1"/>
      <w:numFmt w:val="bullet"/>
      <w:lvlText w:val=""/>
      <w:lvlJc w:val="left"/>
      <w:pPr>
        <w:tabs>
          <w:tab w:val="num" w:pos="2880"/>
        </w:tabs>
        <w:ind w:left="2880" w:hanging="360"/>
      </w:pPr>
      <w:rPr>
        <w:rFonts w:ascii="Wingdings" w:hAnsi="Wingdings" w:hint="default"/>
      </w:rPr>
    </w:lvl>
    <w:lvl w:ilvl="4" w:tplc="3C54D434" w:tentative="1">
      <w:start w:val="1"/>
      <w:numFmt w:val="bullet"/>
      <w:lvlText w:val=""/>
      <w:lvlJc w:val="left"/>
      <w:pPr>
        <w:tabs>
          <w:tab w:val="num" w:pos="3600"/>
        </w:tabs>
        <w:ind w:left="3600" w:hanging="360"/>
      </w:pPr>
      <w:rPr>
        <w:rFonts w:ascii="Wingdings" w:hAnsi="Wingdings" w:hint="default"/>
      </w:rPr>
    </w:lvl>
    <w:lvl w:ilvl="5" w:tplc="5A8AF7D2" w:tentative="1">
      <w:start w:val="1"/>
      <w:numFmt w:val="bullet"/>
      <w:lvlText w:val=""/>
      <w:lvlJc w:val="left"/>
      <w:pPr>
        <w:tabs>
          <w:tab w:val="num" w:pos="4320"/>
        </w:tabs>
        <w:ind w:left="4320" w:hanging="360"/>
      </w:pPr>
      <w:rPr>
        <w:rFonts w:ascii="Wingdings" w:hAnsi="Wingdings" w:hint="default"/>
      </w:rPr>
    </w:lvl>
    <w:lvl w:ilvl="6" w:tplc="C122F048" w:tentative="1">
      <w:start w:val="1"/>
      <w:numFmt w:val="bullet"/>
      <w:lvlText w:val=""/>
      <w:lvlJc w:val="left"/>
      <w:pPr>
        <w:tabs>
          <w:tab w:val="num" w:pos="5040"/>
        </w:tabs>
        <w:ind w:left="5040" w:hanging="360"/>
      </w:pPr>
      <w:rPr>
        <w:rFonts w:ascii="Wingdings" w:hAnsi="Wingdings" w:hint="default"/>
      </w:rPr>
    </w:lvl>
    <w:lvl w:ilvl="7" w:tplc="84682742" w:tentative="1">
      <w:start w:val="1"/>
      <w:numFmt w:val="bullet"/>
      <w:lvlText w:val=""/>
      <w:lvlJc w:val="left"/>
      <w:pPr>
        <w:tabs>
          <w:tab w:val="num" w:pos="5760"/>
        </w:tabs>
        <w:ind w:left="5760" w:hanging="360"/>
      </w:pPr>
      <w:rPr>
        <w:rFonts w:ascii="Wingdings" w:hAnsi="Wingdings" w:hint="default"/>
      </w:rPr>
    </w:lvl>
    <w:lvl w:ilvl="8" w:tplc="55C245C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3152EC"/>
    <w:multiLevelType w:val="hybridMultilevel"/>
    <w:tmpl w:val="9C444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74BC4"/>
    <w:multiLevelType w:val="hybridMultilevel"/>
    <w:tmpl w:val="B150BBB0"/>
    <w:lvl w:ilvl="0" w:tplc="4686E9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D756C"/>
    <w:multiLevelType w:val="multilevel"/>
    <w:tmpl w:val="7BE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242478">
    <w:abstractNumId w:val="25"/>
  </w:num>
  <w:num w:numId="2" w16cid:durableId="1734311911">
    <w:abstractNumId w:val="18"/>
  </w:num>
  <w:num w:numId="3" w16cid:durableId="565990458">
    <w:abstractNumId w:val="8"/>
  </w:num>
  <w:num w:numId="4" w16cid:durableId="2020933778">
    <w:abstractNumId w:val="26"/>
  </w:num>
  <w:num w:numId="5" w16cid:durableId="2141607821">
    <w:abstractNumId w:val="5"/>
  </w:num>
  <w:num w:numId="6" w16cid:durableId="1809666336">
    <w:abstractNumId w:val="2"/>
  </w:num>
  <w:num w:numId="7" w16cid:durableId="1266352739">
    <w:abstractNumId w:val="21"/>
  </w:num>
  <w:num w:numId="8" w16cid:durableId="2094276882">
    <w:abstractNumId w:val="0"/>
  </w:num>
  <w:num w:numId="9" w16cid:durableId="205529391">
    <w:abstractNumId w:val="11"/>
  </w:num>
  <w:num w:numId="10" w16cid:durableId="256519272">
    <w:abstractNumId w:val="27"/>
  </w:num>
  <w:num w:numId="11" w16cid:durableId="1793327574">
    <w:abstractNumId w:val="7"/>
  </w:num>
  <w:num w:numId="12" w16cid:durableId="287399179">
    <w:abstractNumId w:val="9"/>
  </w:num>
  <w:num w:numId="13" w16cid:durableId="1673952865">
    <w:abstractNumId w:val="13"/>
  </w:num>
  <w:num w:numId="14" w16cid:durableId="1169563427">
    <w:abstractNumId w:val="10"/>
  </w:num>
  <w:num w:numId="15" w16cid:durableId="203104273">
    <w:abstractNumId w:val="23"/>
  </w:num>
  <w:num w:numId="16" w16cid:durableId="913204292">
    <w:abstractNumId w:val="19"/>
  </w:num>
  <w:num w:numId="17" w16cid:durableId="358314473">
    <w:abstractNumId w:val="15"/>
  </w:num>
  <w:num w:numId="18" w16cid:durableId="298462205">
    <w:abstractNumId w:val="22"/>
  </w:num>
  <w:num w:numId="19" w16cid:durableId="1797486804">
    <w:abstractNumId w:val="12"/>
  </w:num>
  <w:num w:numId="20" w16cid:durableId="958879602">
    <w:abstractNumId w:val="4"/>
  </w:num>
  <w:num w:numId="21" w16cid:durableId="2129931350">
    <w:abstractNumId w:val="3"/>
  </w:num>
  <w:num w:numId="22" w16cid:durableId="3481933">
    <w:abstractNumId w:val="6"/>
  </w:num>
  <w:num w:numId="23" w16cid:durableId="1084452541">
    <w:abstractNumId w:val="20"/>
  </w:num>
  <w:num w:numId="24" w16cid:durableId="808204569">
    <w:abstractNumId w:val="17"/>
  </w:num>
  <w:num w:numId="25" w16cid:durableId="1400667135">
    <w:abstractNumId w:val="16"/>
  </w:num>
  <w:num w:numId="26" w16cid:durableId="72358807">
    <w:abstractNumId w:val="14"/>
  </w:num>
  <w:num w:numId="27" w16cid:durableId="601379018">
    <w:abstractNumId w:val="24"/>
  </w:num>
  <w:num w:numId="28" w16cid:durableId="168632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78EA"/>
    <w:rsid w:val="00004125"/>
    <w:rsid w:val="00012824"/>
    <w:rsid w:val="0002395A"/>
    <w:rsid w:val="000240F7"/>
    <w:rsid w:val="00026662"/>
    <w:rsid w:val="0002783C"/>
    <w:rsid w:val="0002792C"/>
    <w:rsid w:val="000339BC"/>
    <w:rsid w:val="00033F6F"/>
    <w:rsid w:val="0005745D"/>
    <w:rsid w:val="00061C2A"/>
    <w:rsid w:val="00070CC4"/>
    <w:rsid w:val="00072B81"/>
    <w:rsid w:val="00084BEA"/>
    <w:rsid w:val="0008737D"/>
    <w:rsid w:val="000A7AAE"/>
    <w:rsid w:val="000B1927"/>
    <w:rsid w:val="000C6989"/>
    <w:rsid w:val="000C6D84"/>
    <w:rsid w:val="000D08CA"/>
    <w:rsid w:val="000D0EDA"/>
    <w:rsid w:val="000D7CE9"/>
    <w:rsid w:val="000E05E9"/>
    <w:rsid w:val="00106FB6"/>
    <w:rsid w:val="00126718"/>
    <w:rsid w:val="001518AD"/>
    <w:rsid w:val="00163929"/>
    <w:rsid w:val="00181E5C"/>
    <w:rsid w:val="00190661"/>
    <w:rsid w:val="00191FC1"/>
    <w:rsid w:val="00196B83"/>
    <w:rsid w:val="001A2823"/>
    <w:rsid w:val="001B7C53"/>
    <w:rsid w:val="001E4C17"/>
    <w:rsid w:val="001F0BFC"/>
    <w:rsid w:val="001F5413"/>
    <w:rsid w:val="00201052"/>
    <w:rsid w:val="00202D19"/>
    <w:rsid w:val="00203ACC"/>
    <w:rsid w:val="00224665"/>
    <w:rsid w:val="00243A74"/>
    <w:rsid w:val="002462BE"/>
    <w:rsid w:val="00262BFA"/>
    <w:rsid w:val="00292D0B"/>
    <w:rsid w:val="002B4F3C"/>
    <w:rsid w:val="002C6B9D"/>
    <w:rsid w:val="002C7EFC"/>
    <w:rsid w:val="002D4AE3"/>
    <w:rsid w:val="002D73D3"/>
    <w:rsid w:val="002E57B1"/>
    <w:rsid w:val="002E5A19"/>
    <w:rsid w:val="00300762"/>
    <w:rsid w:val="00317DE7"/>
    <w:rsid w:val="0034414F"/>
    <w:rsid w:val="00347FC7"/>
    <w:rsid w:val="00352467"/>
    <w:rsid w:val="003564EA"/>
    <w:rsid w:val="00356D95"/>
    <w:rsid w:val="003601E0"/>
    <w:rsid w:val="003633B1"/>
    <w:rsid w:val="003752C8"/>
    <w:rsid w:val="00376293"/>
    <w:rsid w:val="00391870"/>
    <w:rsid w:val="00391E14"/>
    <w:rsid w:val="00395FD8"/>
    <w:rsid w:val="003975C7"/>
    <w:rsid w:val="003A1136"/>
    <w:rsid w:val="003A1393"/>
    <w:rsid w:val="003A6EA0"/>
    <w:rsid w:val="003D4780"/>
    <w:rsid w:val="003E0C9D"/>
    <w:rsid w:val="00403F01"/>
    <w:rsid w:val="0040424D"/>
    <w:rsid w:val="00411FBF"/>
    <w:rsid w:val="00425C3C"/>
    <w:rsid w:val="00426557"/>
    <w:rsid w:val="00456A79"/>
    <w:rsid w:val="00464F57"/>
    <w:rsid w:val="00465775"/>
    <w:rsid w:val="00485435"/>
    <w:rsid w:val="004A4A16"/>
    <w:rsid w:val="004A7294"/>
    <w:rsid w:val="004A79FA"/>
    <w:rsid w:val="004B114B"/>
    <w:rsid w:val="004D12C7"/>
    <w:rsid w:val="004D5289"/>
    <w:rsid w:val="004D75E1"/>
    <w:rsid w:val="004E6B7A"/>
    <w:rsid w:val="004E7ADC"/>
    <w:rsid w:val="004F0A9E"/>
    <w:rsid w:val="004F111C"/>
    <w:rsid w:val="0051319F"/>
    <w:rsid w:val="00515A27"/>
    <w:rsid w:val="005334E6"/>
    <w:rsid w:val="00540459"/>
    <w:rsid w:val="00540511"/>
    <w:rsid w:val="00561AE6"/>
    <w:rsid w:val="00571AD9"/>
    <w:rsid w:val="005721E0"/>
    <w:rsid w:val="00573590"/>
    <w:rsid w:val="0057590A"/>
    <w:rsid w:val="0058498E"/>
    <w:rsid w:val="0058536C"/>
    <w:rsid w:val="005A2B78"/>
    <w:rsid w:val="005C33A9"/>
    <w:rsid w:val="005C772C"/>
    <w:rsid w:val="00603AB7"/>
    <w:rsid w:val="00610A58"/>
    <w:rsid w:val="00617D56"/>
    <w:rsid w:val="00643B0F"/>
    <w:rsid w:val="00647B4F"/>
    <w:rsid w:val="006522F7"/>
    <w:rsid w:val="00653EF1"/>
    <w:rsid w:val="006544C3"/>
    <w:rsid w:val="00664E4B"/>
    <w:rsid w:val="00665AB5"/>
    <w:rsid w:val="00673536"/>
    <w:rsid w:val="006806C5"/>
    <w:rsid w:val="006814BA"/>
    <w:rsid w:val="006843BC"/>
    <w:rsid w:val="006844A3"/>
    <w:rsid w:val="006977E9"/>
    <w:rsid w:val="006A0B81"/>
    <w:rsid w:val="006A49E8"/>
    <w:rsid w:val="006B35D8"/>
    <w:rsid w:val="006B77A8"/>
    <w:rsid w:val="006B7898"/>
    <w:rsid w:val="006C28E7"/>
    <w:rsid w:val="006D30EA"/>
    <w:rsid w:val="006F6EA0"/>
    <w:rsid w:val="00700155"/>
    <w:rsid w:val="0070133B"/>
    <w:rsid w:val="0070706E"/>
    <w:rsid w:val="00713E36"/>
    <w:rsid w:val="00726024"/>
    <w:rsid w:val="00731D1B"/>
    <w:rsid w:val="007324E7"/>
    <w:rsid w:val="00736668"/>
    <w:rsid w:val="00743143"/>
    <w:rsid w:val="00750ACC"/>
    <w:rsid w:val="00751CF1"/>
    <w:rsid w:val="00751E0F"/>
    <w:rsid w:val="00766307"/>
    <w:rsid w:val="00770042"/>
    <w:rsid w:val="00780832"/>
    <w:rsid w:val="00790342"/>
    <w:rsid w:val="00790679"/>
    <w:rsid w:val="00792B44"/>
    <w:rsid w:val="00793E92"/>
    <w:rsid w:val="007954E4"/>
    <w:rsid w:val="0079559C"/>
    <w:rsid w:val="007A53D7"/>
    <w:rsid w:val="007A7385"/>
    <w:rsid w:val="007D30EA"/>
    <w:rsid w:val="007E33B1"/>
    <w:rsid w:val="007F6944"/>
    <w:rsid w:val="00813A10"/>
    <w:rsid w:val="00825E83"/>
    <w:rsid w:val="008272A4"/>
    <w:rsid w:val="00831C0B"/>
    <w:rsid w:val="00852C96"/>
    <w:rsid w:val="00864222"/>
    <w:rsid w:val="0087195C"/>
    <w:rsid w:val="00874C4E"/>
    <w:rsid w:val="00881804"/>
    <w:rsid w:val="008A4DAD"/>
    <w:rsid w:val="008C78A1"/>
    <w:rsid w:val="008E7C22"/>
    <w:rsid w:val="008F35B5"/>
    <w:rsid w:val="008F7865"/>
    <w:rsid w:val="00905BC4"/>
    <w:rsid w:val="00930E2B"/>
    <w:rsid w:val="0096060F"/>
    <w:rsid w:val="00975EBC"/>
    <w:rsid w:val="009763CA"/>
    <w:rsid w:val="009856BA"/>
    <w:rsid w:val="0098641A"/>
    <w:rsid w:val="00990B62"/>
    <w:rsid w:val="0099682C"/>
    <w:rsid w:val="009A2ED4"/>
    <w:rsid w:val="009A52E0"/>
    <w:rsid w:val="009B4B19"/>
    <w:rsid w:val="009C182B"/>
    <w:rsid w:val="009C1C86"/>
    <w:rsid w:val="009C36F1"/>
    <w:rsid w:val="009C78F1"/>
    <w:rsid w:val="009D597E"/>
    <w:rsid w:val="00A1519E"/>
    <w:rsid w:val="00A26990"/>
    <w:rsid w:val="00A324A2"/>
    <w:rsid w:val="00A36CA1"/>
    <w:rsid w:val="00A4331A"/>
    <w:rsid w:val="00A662B3"/>
    <w:rsid w:val="00A6664F"/>
    <w:rsid w:val="00A916F1"/>
    <w:rsid w:val="00A919F1"/>
    <w:rsid w:val="00A935D6"/>
    <w:rsid w:val="00A93B0B"/>
    <w:rsid w:val="00A95F79"/>
    <w:rsid w:val="00AA697F"/>
    <w:rsid w:val="00AB0FDA"/>
    <w:rsid w:val="00AB2356"/>
    <w:rsid w:val="00AC186E"/>
    <w:rsid w:val="00AD24B6"/>
    <w:rsid w:val="00AD4E9C"/>
    <w:rsid w:val="00AF57AA"/>
    <w:rsid w:val="00AF6A0C"/>
    <w:rsid w:val="00B01148"/>
    <w:rsid w:val="00B23601"/>
    <w:rsid w:val="00B37116"/>
    <w:rsid w:val="00B6038C"/>
    <w:rsid w:val="00B64CA9"/>
    <w:rsid w:val="00B774F9"/>
    <w:rsid w:val="00B81A96"/>
    <w:rsid w:val="00BA0A88"/>
    <w:rsid w:val="00BA3E54"/>
    <w:rsid w:val="00BA55A2"/>
    <w:rsid w:val="00BA6B64"/>
    <w:rsid w:val="00BB0BDB"/>
    <w:rsid w:val="00BC36DA"/>
    <w:rsid w:val="00BC6575"/>
    <w:rsid w:val="00BD7169"/>
    <w:rsid w:val="00BF3CA0"/>
    <w:rsid w:val="00C018DB"/>
    <w:rsid w:val="00C07016"/>
    <w:rsid w:val="00C07139"/>
    <w:rsid w:val="00C12A00"/>
    <w:rsid w:val="00C1681E"/>
    <w:rsid w:val="00C25D04"/>
    <w:rsid w:val="00C3005F"/>
    <w:rsid w:val="00C3252F"/>
    <w:rsid w:val="00C46D6A"/>
    <w:rsid w:val="00C77656"/>
    <w:rsid w:val="00C8166C"/>
    <w:rsid w:val="00C914AA"/>
    <w:rsid w:val="00C919BB"/>
    <w:rsid w:val="00C91A0D"/>
    <w:rsid w:val="00C92A64"/>
    <w:rsid w:val="00CC5118"/>
    <w:rsid w:val="00CD2CDD"/>
    <w:rsid w:val="00CE0499"/>
    <w:rsid w:val="00CE47A9"/>
    <w:rsid w:val="00CF2D7E"/>
    <w:rsid w:val="00D04604"/>
    <w:rsid w:val="00D26480"/>
    <w:rsid w:val="00D56CDA"/>
    <w:rsid w:val="00D7005B"/>
    <w:rsid w:val="00D7023F"/>
    <w:rsid w:val="00D73E8E"/>
    <w:rsid w:val="00D778EA"/>
    <w:rsid w:val="00D84211"/>
    <w:rsid w:val="00DC3515"/>
    <w:rsid w:val="00DD65AF"/>
    <w:rsid w:val="00DD692A"/>
    <w:rsid w:val="00DD72F3"/>
    <w:rsid w:val="00DE492D"/>
    <w:rsid w:val="00DF0A40"/>
    <w:rsid w:val="00DF529F"/>
    <w:rsid w:val="00DF6497"/>
    <w:rsid w:val="00DF66D8"/>
    <w:rsid w:val="00DF6859"/>
    <w:rsid w:val="00E02E41"/>
    <w:rsid w:val="00E0600E"/>
    <w:rsid w:val="00E06CAB"/>
    <w:rsid w:val="00E2721F"/>
    <w:rsid w:val="00E3440D"/>
    <w:rsid w:val="00E429E2"/>
    <w:rsid w:val="00E44046"/>
    <w:rsid w:val="00E44B40"/>
    <w:rsid w:val="00E63F83"/>
    <w:rsid w:val="00E717F9"/>
    <w:rsid w:val="00E80BA3"/>
    <w:rsid w:val="00E912E4"/>
    <w:rsid w:val="00E945B2"/>
    <w:rsid w:val="00EA4FA0"/>
    <w:rsid w:val="00EA534A"/>
    <w:rsid w:val="00EA6E62"/>
    <w:rsid w:val="00EA720F"/>
    <w:rsid w:val="00EA7A6A"/>
    <w:rsid w:val="00EB5C18"/>
    <w:rsid w:val="00EC75D2"/>
    <w:rsid w:val="00ED2068"/>
    <w:rsid w:val="00EE56D4"/>
    <w:rsid w:val="00EE7723"/>
    <w:rsid w:val="00EF6D26"/>
    <w:rsid w:val="00F036E2"/>
    <w:rsid w:val="00F2313A"/>
    <w:rsid w:val="00F23E7A"/>
    <w:rsid w:val="00F26274"/>
    <w:rsid w:val="00F27B10"/>
    <w:rsid w:val="00F424E7"/>
    <w:rsid w:val="00F620FF"/>
    <w:rsid w:val="00F707D2"/>
    <w:rsid w:val="00F81A1D"/>
    <w:rsid w:val="00FA1F09"/>
    <w:rsid w:val="00FB1832"/>
    <w:rsid w:val="00FB1E05"/>
    <w:rsid w:val="00FE6564"/>
    <w:rsid w:val="00FE7A81"/>
    <w:rsid w:val="00FF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5B185"/>
  <w15:docId w15:val="{5B5E44E8-5FF8-475A-9E30-3BBC2021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0E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D30E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D30E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C18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49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FA"/>
  </w:style>
  <w:style w:type="paragraph" w:styleId="Footer">
    <w:name w:val="footer"/>
    <w:basedOn w:val="Normal"/>
    <w:link w:val="FooterChar"/>
    <w:uiPriority w:val="99"/>
    <w:unhideWhenUsed/>
    <w:rsid w:val="004A7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FA"/>
  </w:style>
  <w:style w:type="paragraph" w:styleId="FootnoteText">
    <w:name w:val="footnote text"/>
    <w:basedOn w:val="Normal"/>
    <w:link w:val="FootnoteTextChar"/>
    <w:uiPriority w:val="99"/>
    <w:semiHidden/>
    <w:unhideWhenUsed/>
    <w:rsid w:val="00376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293"/>
    <w:rPr>
      <w:sz w:val="20"/>
      <w:szCs w:val="20"/>
    </w:rPr>
  </w:style>
  <w:style w:type="character" w:styleId="FootnoteReference">
    <w:name w:val="footnote reference"/>
    <w:basedOn w:val="DefaultParagraphFont"/>
    <w:uiPriority w:val="99"/>
    <w:semiHidden/>
    <w:unhideWhenUsed/>
    <w:rsid w:val="00376293"/>
    <w:rPr>
      <w:vertAlign w:val="superscript"/>
    </w:rPr>
  </w:style>
  <w:style w:type="paragraph" w:styleId="EndnoteText">
    <w:name w:val="endnote text"/>
    <w:basedOn w:val="Normal"/>
    <w:link w:val="EndnoteTextChar"/>
    <w:uiPriority w:val="99"/>
    <w:semiHidden/>
    <w:unhideWhenUsed/>
    <w:rsid w:val="00EA4F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4FA0"/>
    <w:rPr>
      <w:sz w:val="20"/>
      <w:szCs w:val="20"/>
    </w:rPr>
  </w:style>
  <w:style w:type="character" w:styleId="EndnoteReference">
    <w:name w:val="endnote reference"/>
    <w:basedOn w:val="DefaultParagraphFont"/>
    <w:uiPriority w:val="99"/>
    <w:semiHidden/>
    <w:unhideWhenUsed/>
    <w:rsid w:val="00EA4FA0"/>
    <w:rPr>
      <w:vertAlign w:val="superscript"/>
    </w:rPr>
  </w:style>
  <w:style w:type="paragraph" w:styleId="ListParagraph">
    <w:name w:val="List Paragraph"/>
    <w:basedOn w:val="Normal"/>
    <w:uiPriority w:val="34"/>
    <w:qFormat/>
    <w:rsid w:val="00AC186E"/>
    <w:pPr>
      <w:spacing w:after="0" w:line="240" w:lineRule="auto"/>
      <w:ind w:left="720"/>
      <w:contextualSpacing/>
    </w:pPr>
    <w:rPr>
      <w:rFonts w:eastAsiaTheme="minorEastAsia"/>
      <w:sz w:val="24"/>
      <w:szCs w:val="24"/>
      <w:lang w:eastAsia="ko-KR"/>
    </w:rPr>
  </w:style>
  <w:style w:type="paragraph" w:styleId="BalloonText">
    <w:name w:val="Balloon Text"/>
    <w:basedOn w:val="Normal"/>
    <w:link w:val="BalloonTextChar"/>
    <w:uiPriority w:val="99"/>
    <w:semiHidden/>
    <w:unhideWhenUsed/>
    <w:rsid w:val="00464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F57"/>
    <w:rPr>
      <w:rFonts w:ascii="Tahoma" w:hAnsi="Tahoma" w:cs="Tahoma"/>
      <w:sz w:val="16"/>
      <w:szCs w:val="16"/>
    </w:rPr>
  </w:style>
  <w:style w:type="table" w:styleId="TableGrid">
    <w:name w:val="Table Grid"/>
    <w:basedOn w:val="TableNormal"/>
    <w:uiPriority w:val="39"/>
    <w:rsid w:val="002E5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57B1"/>
    <w:rPr>
      <w:b/>
      <w:bCs/>
    </w:rPr>
  </w:style>
  <w:style w:type="character" w:styleId="Hyperlink">
    <w:name w:val="Hyperlink"/>
    <w:basedOn w:val="DefaultParagraphFont"/>
    <w:uiPriority w:val="99"/>
    <w:unhideWhenUsed/>
    <w:rsid w:val="00A662B3"/>
    <w:rPr>
      <w:color w:val="0563C1" w:themeColor="hyperlink"/>
      <w:u w:val="single"/>
    </w:rPr>
  </w:style>
  <w:style w:type="character" w:styleId="LineNumber">
    <w:name w:val="line number"/>
    <w:basedOn w:val="DefaultParagraphFont"/>
    <w:uiPriority w:val="99"/>
    <w:semiHidden/>
    <w:unhideWhenUsed/>
    <w:rsid w:val="00070CC4"/>
  </w:style>
  <w:style w:type="character" w:customStyle="1" w:styleId="Heading1Char">
    <w:name w:val="Heading 1 Char"/>
    <w:basedOn w:val="DefaultParagraphFont"/>
    <w:link w:val="Heading1"/>
    <w:uiPriority w:val="9"/>
    <w:rsid w:val="007D30E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D30E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D30EA"/>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7D30EA"/>
    <w:pPr>
      <w:spacing w:line="276" w:lineRule="auto"/>
      <w:outlineLvl w:val="9"/>
    </w:pPr>
    <w:rPr>
      <w:lang w:eastAsia="ja-JP"/>
    </w:rPr>
  </w:style>
  <w:style w:type="paragraph" w:styleId="TOC1">
    <w:name w:val="toc 1"/>
    <w:basedOn w:val="Normal"/>
    <w:next w:val="Normal"/>
    <w:autoRedefine/>
    <w:uiPriority w:val="39"/>
    <w:unhideWhenUsed/>
    <w:rsid w:val="007D30EA"/>
    <w:pPr>
      <w:spacing w:after="100"/>
    </w:pPr>
  </w:style>
  <w:style w:type="paragraph" w:styleId="TOC2">
    <w:name w:val="toc 2"/>
    <w:basedOn w:val="Normal"/>
    <w:next w:val="Normal"/>
    <w:autoRedefine/>
    <w:uiPriority w:val="39"/>
    <w:unhideWhenUsed/>
    <w:rsid w:val="007D30EA"/>
    <w:pPr>
      <w:spacing w:after="100"/>
      <w:ind w:left="220"/>
    </w:pPr>
  </w:style>
  <w:style w:type="paragraph" w:styleId="TOC3">
    <w:name w:val="toc 3"/>
    <w:basedOn w:val="Normal"/>
    <w:next w:val="Normal"/>
    <w:autoRedefine/>
    <w:uiPriority w:val="39"/>
    <w:unhideWhenUsed/>
    <w:rsid w:val="007D30EA"/>
    <w:pPr>
      <w:spacing w:after="100"/>
      <w:ind w:left="440"/>
    </w:pPr>
  </w:style>
  <w:style w:type="character" w:customStyle="1" w:styleId="Heading4Char">
    <w:name w:val="Heading 4 Char"/>
    <w:basedOn w:val="DefaultParagraphFont"/>
    <w:link w:val="Heading4"/>
    <w:uiPriority w:val="9"/>
    <w:semiHidden/>
    <w:rsid w:val="009C182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084BEA"/>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DE492D"/>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3A6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864">
      <w:bodyDiv w:val="1"/>
      <w:marLeft w:val="0"/>
      <w:marRight w:val="0"/>
      <w:marTop w:val="0"/>
      <w:marBottom w:val="0"/>
      <w:divBdr>
        <w:top w:val="none" w:sz="0" w:space="0" w:color="auto"/>
        <w:left w:val="none" w:sz="0" w:space="0" w:color="auto"/>
        <w:bottom w:val="none" w:sz="0" w:space="0" w:color="auto"/>
        <w:right w:val="none" w:sz="0" w:space="0" w:color="auto"/>
      </w:divBdr>
    </w:div>
    <w:div w:id="9374578">
      <w:bodyDiv w:val="1"/>
      <w:marLeft w:val="0"/>
      <w:marRight w:val="0"/>
      <w:marTop w:val="0"/>
      <w:marBottom w:val="0"/>
      <w:divBdr>
        <w:top w:val="none" w:sz="0" w:space="0" w:color="auto"/>
        <w:left w:val="none" w:sz="0" w:space="0" w:color="auto"/>
        <w:bottom w:val="none" w:sz="0" w:space="0" w:color="auto"/>
        <w:right w:val="none" w:sz="0" w:space="0" w:color="auto"/>
      </w:divBdr>
    </w:div>
    <w:div w:id="22168397">
      <w:bodyDiv w:val="1"/>
      <w:marLeft w:val="0"/>
      <w:marRight w:val="0"/>
      <w:marTop w:val="0"/>
      <w:marBottom w:val="0"/>
      <w:divBdr>
        <w:top w:val="none" w:sz="0" w:space="0" w:color="auto"/>
        <w:left w:val="none" w:sz="0" w:space="0" w:color="auto"/>
        <w:bottom w:val="none" w:sz="0" w:space="0" w:color="auto"/>
        <w:right w:val="none" w:sz="0" w:space="0" w:color="auto"/>
      </w:divBdr>
    </w:div>
    <w:div w:id="85157375">
      <w:bodyDiv w:val="1"/>
      <w:marLeft w:val="0"/>
      <w:marRight w:val="0"/>
      <w:marTop w:val="0"/>
      <w:marBottom w:val="0"/>
      <w:divBdr>
        <w:top w:val="none" w:sz="0" w:space="0" w:color="auto"/>
        <w:left w:val="none" w:sz="0" w:space="0" w:color="auto"/>
        <w:bottom w:val="none" w:sz="0" w:space="0" w:color="auto"/>
        <w:right w:val="none" w:sz="0" w:space="0" w:color="auto"/>
      </w:divBdr>
    </w:div>
    <w:div w:id="123668936">
      <w:bodyDiv w:val="1"/>
      <w:marLeft w:val="0"/>
      <w:marRight w:val="0"/>
      <w:marTop w:val="0"/>
      <w:marBottom w:val="0"/>
      <w:divBdr>
        <w:top w:val="none" w:sz="0" w:space="0" w:color="auto"/>
        <w:left w:val="none" w:sz="0" w:space="0" w:color="auto"/>
        <w:bottom w:val="none" w:sz="0" w:space="0" w:color="auto"/>
        <w:right w:val="none" w:sz="0" w:space="0" w:color="auto"/>
      </w:divBdr>
    </w:div>
    <w:div w:id="173305209">
      <w:bodyDiv w:val="1"/>
      <w:marLeft w:val="0"/>
      <w:marRight w:val="0"/>
      <w:marTop w:val="0"/>
      <w:marBottom w:val="0"/>
      <w:divBdr>
        <w:top w:val="none" w:sz="0" w:space="0" w:color="auto"/>
        <w:left w:val="none" w:sz="0" w:space="0" w:color="auto"/>
        <w:bottom w:val="none" w:sz="0" w:space="0" w:color="auto"/>
        <w:right w:val="none" w:sz="0" w:space="0" w:color="auto"/>
      </w:divBdr>
    </w:div>
    <w:div w:id="195194143">
      <w:bodyDiv w:val="1"/>
      <w:marLeft w:val="0"/>
      <w:marRight w:val="0"/>
      <w:marTop w:val="0"/>
      <w:marBottom w:val="0"/>
      <w:divBdr>
        <w:top w:val="none" w:sz="0" w:space="0" w:color="auto"/>
        <w:left w:val="none" w:sz="0" w:space="0" w:color="auto"/>
        <w:bottom w:val="none" w:sz="0" w:space="0" w:color="auto"/>
        <w:right w:val="none" w:sz="0" w:space="0" w:color="auto"/>
      </w:divBdr>
    </w:div>
    <w:div w:id="197747209">
      <w:bodyDiv w:val="1"/>
      <w:marLeft w:val="0"/>
      <w:marRight w:val="0"/>
      <w:marTop w:val="0"/>
      <w:marBottom w:val="0"/>
      <w:divBdr>
        <w:top w:val="none" w:sz="0" w:space="0" w:color="auto"/>
        <w:left w:val="none" w:sz="0" w:space="0" w:color="auto"/>
        <w:bottom w:val="none" w:sz="0" w:space="0" w:color="auto"/>
        <w:right w:val="none" w:sz="0" w:space="0" w:color="auto"/>
      </w:divBdr>
    </w:div>
    <w:div w:id="207105956">
      <w:bodyDiv w:val="1"/>
      <w:marLeft w:val="0"/>
      <w:marRight w:val="0"/>
      <w:marTop w:val="0"/>
      <w:marBottom w:val="0"/>
      <w:divBdr>
        <w:top w:val="none" w:sz="0" w:space="0" w:color="auto"/>
        <w:left w:val="none" w:sz="0" w:space="0" w:color="auto"/>
        <w:bottom w:val="none" w:sz="0" w:space="0" w:color="auto"/>
        <w:right w:val="none" w:sz="0" w:space="0" w:color="auto"/>
      </w:divBdr>
    </w:div>
    <w:div w:id="257371193">
      <w:bodyDiv w:val="1"/>
      <w:marLeft w:val="0"/>
      <w:marRight w:val="0"/>
      <w:marTop w:val="0"/>
      <w:marBottom w:val="0"/>
      <w:divBdr>
        <w:top w:val="none" w:sz="0" w:space="0" w:color="auto"/>
        <w:left w:val="none" w:sz="0" w:space="0" w:color="auto"/>
        <w:bottom w:val="none" w:sz="0" w:space="0" w:color="auto"/>
        <w:right w:val="none" w:sz="0" w:space="0" w:color="auto"/>
      </w:divBdr>
    </w:div>
    <w:div w:id="281036050">
      <w:bodyDiv w:val="1"/>
      <w:marLeft w:val="0"/>
      <w:marRight w:val="0"/>
      <w:marTop w:val="0"/>
      <w:marBottom w:val="0"/>
      <w:divBdr>
        <w:top w:val="none" w:sz="0" w:space="0" w:color="auto"/>
        <w:left w:val="none" w:sz="0" w:space="0" w:color="auto"/>
        <w:bottom w:val="none" w:sz="0" w:space="0" w:color="auto"/>
        <w:right w:val="none" w:sz="0" w:space="0" w:color="auto"/>
      </w:divBdr>
    </w:div>
    <w:div w:id="289434073">
      <w:bodyDiv w:val="1"/>
      <w:marLeft w:val="0"/>
      <w:marRight w:val="0"/>
      <w:marTop w:val="0"/>
      <w:marBottom w:val="0"/>
      <w:divBdr>
        <w:top w:val="none" w:sz="0" w:space="0" w:color="auto"/>
        <w:left w:val="none" w:sz="0" w:space="0" w:color="auto"/>
        <w:bottom w:val="none" w:sz="0" w:space="0" w:color="auto"/>
        <w:right w:val="none" w:sz="0" w:space="0" w:color="auto"/>
      </w:divBdr>
    </w:div>
    <w:div w:id="355931367">
      <w:bodyDiv w:val="1"/>
      <w:marLeft w:val="0"/>
      <w:marRight w:val="0"/>
      <w:marTop w:val="0"/>
      <w:marBottom w:val="0"/>
      <w:divBdr>
        <w:top w:val="none" w:sz="0" w:space="0" w:color="auto"/>
        <w:left w:val="none" w:sz="0" w:space="0" w:color="auto"/>
        <w:bottom w:val="none" w:sz="0" w:space="0" w:color="auto"/>
        <w:right w:val="none" w:sz="0" w:space="0" w:color="auto"/>
      </w:divBdr>
      <w:divsChild>
        <w:div w:id="1865292105">
          <w:marLeft w:val="360"/>
          <w:marRight w:val="0"/>
          <w:marTop w:val="200"/>
          <w:marBottom w:val="0"/>
          <w:divBdr>
            <w:top w:val="none" w:sz="0" w:space="0" w:color="auto"/>
            <w:left w:val="none" w:sz="0" w:space="0" w:color="auto"/>
            <w:bottom w:val="none" w:sz="0" w:space="0" w:color="auto"/>
            <w:right w:val="none" w:sz="0" w:space="0" w:color="auto"/>
          </w:divBdr>
        </w:div>
        <w:div w:id="1543980564">
          <w:marLeft w:val="360"/>
          <w:marRight w:val="0"/>
          <w:marTop w:val="200"/>
          <w:marBottom w:val="0"/>
          <w:divBdr>
            <w:top w:val="none" w:sz="0" w:space="0" w:color="auto"/>
            <w:left w:val="none" w:sz="0" w:space="0" w:color="auto"/>
            <w:bottom w:val="none" w:sz="0" w:space="0" w:color="auto"/>
            <w:right w:val="none" w:sz="0" w:space="0" w:color="auto"/>
          </w:divBdr>
        </w:div>
        <w:div w:id="2085763532">
          <w:marLeft w:val="360"/>
          <w:marRight w:val="0"/>
          <w:marTop w:val="200"/>
          <w:marBottom w:val="0"/>
          <w:divBdr>
            <w:top w:val="none" w:sz="0" w:space="0" w:color="auto"/>
            <w:left w:val="none" w:sz="0" w:space="0" w:color="auto"/>
            <w:bottom w:val="none" w:sz="0" w:space="0" w:color="auto"/>
            <w:right w:val="none" w:sz="0" w:space="0" w:color="auto"/>
          </w:divBdr>
        </w:div>
        <w:div w:id="280308544">
          <w:marLeft w:val="360"/>
          <w:marRight w:val="0"/>
          <w:marTop w:val="200"/>
          <w:marBottom w:val="0"/>
          <w:divBdr>
            <w:top w:val="none" w:sz="0" w:space="0" w:color="auto"/>
            <w:left w:val="none" w:sz="0" w:space="0" w:color="auto"/>
            <w:bottom w:val="none" w:sz="0" w:space="0" w:color="auto"/>
            <w:right w:val="none" w:sz="0" w:space="0" w:color="auto"/>
          </w:divBdr>
        </w:div>
        <w:div w:id="1942562944">
          <w:marLeft w:val="360"/>
          <w:marRight w:val="0"/>
          <w:marTop w:val="200"/>
          <w:marBottom w:val="0"/>
          <w:divBdr>
            <w:top w:val="none" w:sz="0" w:space="0" w:color="auto"/>
            <w:left w:val="none" w:sz="0" w:space="0" w:color="auto"/>
            <w:bottom w:val="none" w:sz="0" w:space="0" w:color="auto"/>
            <w:right w:val="none" w:sz="0" w:space="0" w:color="auto"/>
          </w:divBdr>
        </w:div>
        <w:div w:id="1001273563">
          <w:marLeft w:val="360"/>
          <w:marRight w:val="0"/>
          <w:marTop w:val="200"/>
          <w:marBottom w:val="0"/>
          <w:divBdr>
            <w:top w:val="none" w:sz="0" w:space="0" w:color="auto"/>
            <w:left w:val="none" w:sz="0" w:space="0" w:color="auto"/>
            <w:bottom w:val="none" w:sz="0" w:space="0" w:color="auto"/>
            <w:right w:val="none" w:sz="0" w:space="0" w:color="auto"/>
          </w:divBdr>
        </w:div>
        <w:div w:id="1382635563">
          <w:marLeft w:val="360"/>
          <w:marRight w:val="0"/>
          <w:marTop w:val="200"/>
          <w:marBottom w:val="0"/>
          <w:divBdr>
            <w:top w:val="none" w:sz="0" w:space="0" w:color="auto"/>
            <w:left w:val="none" w:sz="0" w:space="0" w:color="auto"/>
            <w:bottom w:val="none" w:sz="0" w:space="0" w:color="auto"/>
            <w:right w:val="none" w:sz="0" w:space="0" w:color="auto"/>
          </w:divBdr>
        </w:div>
        <w:div w:id="224217050">
          <w:marLeft w:val="360"/>
          <w:marRight w:val="0"/>
          <w:marTop w:val="200"/>
          <w:marBottom w:val="0"/>
          <w:divBdr>
            <w:top w:val="none" w:sz="0" w:space="0" w:color="auto"/>
            <w:left w:val="none" w:sz="0" w:space="0" w:color="auto"/>
            <w:bottom w:val="none" w:sz="0" w:space="0" w:color="auto"/>
            <w:right w:val="none" w:sz="0" w:space="0" w:color="auto"/>
          </w:divBdr>
        </w:div>
      </w:divsChild>
    </w:div>
    <w:div w:id="361903407">
      <w:bodyDiv w:val="1"/>
      <w:marLeft w:val="0"/>
      <w:marRight w:val="0"/>
      <w:marTop w:val="0"/>
      <w:marBottom w:val="0"/>
      <w:divBdr>
        <w:top w:val="none" w:sz="0" w:space="0" w:color="auto"/>
        <w:left w:val="none" w:sz="0" w:space="0" w:color="auto"/>
        <w:bottom w:val="none" w:sz="0" w:space="0" w:color="auto"/>
        <w:right w:val="none" w:sz="0" w:space="0" w:color="auto"/>
      </w:divBdr>
    </w:div>
    <w:div w:id="462966722">
      <w:bodyDiv w:val="1"/>
      <w:marLeft w:val="0"/>
      <w:marRight w:val="0"/>
      <w:marTop w:val="0"/>
      <w:marBottom w:val="0"/>
      <w:divBdr>
        <w:top w:val="none" w:sz="0" w:space="0" w:color="auto"/>
        <w:left w:val="none" w:sz="0" w:space="0" w:color="auto"/>
        <w:bottom w:val="none" w:sz="0" w:space="0" w:color="auto"/>
        <w:right w:val="none" w:sz="0" w:space="0" w:color="auto"/>
      </w:divBdr>
    </w:div>
    <w:div w:id="499277662">
      <w:bodyDiv w:val="1"/>
      <w:marLeft w:val="0"/>
      <w:marRight w:val="0"/>
      <w:marTop w:val="0"/>
      <w:marBottom w:val="0"/>
      <w:divBdr>
        <w:top w:val="none" w:sz="0" w:space="0" w:color="auto"/>
        <w:left w:val="none" w:sz="0" w:space="0" w:color="auto"/>
        <w:bottom w:val="none" w:sz="0" w:space="0" w:color="auto"/>
        <w:right w:val="none" w:sz="0" w:space="0" w:color="auto"/>
      </w:divBdr>
    </w:div>
    <w:div w:id="504322714">
      <w:bodyDiv w:val="1"/>
      <w:marLeft w:val="0"/>
      <w:marRight w:val="0"/>
      <w:marTop w:val="0"/>
      <w:marBottom w:val="0"/>
      <w:divBdr>
        <w:top w:val="none" w:sz="0" w:space="0" w:color="auto"/>
        <w:left w:val="none" w:sz="0" w:space="0" w:color="auto"/>
        <w:bottom w:val="none" w:sz="0" w:space="0" w:color="auto"/>
        <w:right w:val="none" w:sz="0" w:space="0" w:color="auto"/>
      </w:divBdr>
    </w:div>
    <w:div w:id="549727941">
      <w:bodyDiv w:val="1"/>
      <w:marLeft w:val="0"/>
      <w:marRight w:val="0"/>
      <w:marTop w:val="0"/>
      <w:marBottom w:val="0"/>
      <w:divBdr>
        <w:top w:val="none" w:sz="0" w:space="0" w:color="auto"/>
        <w:left w:val="none" w:sz="0" w:space="0" w:color="auto"/>
        <w:bottom w:val="none" w:sz="0" w:space="0" w:color="auto"/>
        <w:right w:val="none" w:sz="0" w:space="0" w:color="auto"/>
      </w:divBdr>
    </w:div>
    <w:div w:id="585892513">
      <w:bodyDiv w:val="1"/>
      <w:marLeft w:val="0"/>
      <w:marRight w:val="0"/>
      <w:marTop w:val="0"/>
      <w:marBottom w:val="0"/>
      <w:divBdr>
        <w:top w:val="none" w:sz="0" w:space="0" w:color="auto"/>
        <w:left w:val="none" w:sz="0" w:space="0" w:color="auto"/>
        <w:bottom w:val="none" w:sz="0" w:space="0" w:color="auto"/>
        <w:right w:val="none" w:sz="0" w:space="0" w:color="auto"/>
      </w:divBdr>
    </w:div>
    <w:div w:id="601306687">
      <w:bodyDiv w:val="1"/>
      <w:marLeft w:val="0"/>
      <w:marRight w:val="0"/>
      <w:marTop w:val="0"/>
      <w:marBottom w:val="0"/>
      <w:divBdr>
        <w:top w:val="none" w:sz="0" w:space="0" w:color="auto"/>
        <w:left w:val="none" w:sz="0" w:space="0" w:color="auto"/>
        <w:bottom w:val="none" w:sz="0" w:space="0" w:color="auto"/>
        <w:right w:val="none" w:sz="0" w:space="0" w:color="auto"/>
      </w:divBdr>
    </w:div>
    <w:div w:id="615914467">
      <w:bodyDiv w:val="1"/>
      <w:marLeft w:val="0"/>
      <w:marRight w:val="0"/>
      <w:marTop w:val="0"/>
      <w:marBottom w:val="0"/>
      <w:divBdr>
        <w:top w:val="none" w:sz="0" w:space="0" w:color="auto"/>
        <w:left w:val="none" w:sz="0" w:space="0" w:color="auto"/>
        <w:bottom w:val="none" w:sz="0" w:space="0" w:color="auto"/>
        <w:right w:val="none" w:sz="0" w:space="0" w:color="auto"/>
      </w:divBdr>
    </w:div>
    <w:div w:id="648872662">
      <w:bodyDiv w:val="1"/>
      <w:marLeft w:val="0"/>
      <w:marRight w:val="0"/>
      <w:marTop w:val="0"/>
      <w:marBottom w:val="0"/>
      <w:divBdr>
        <w:top w:val="none" w:sz="0" w:space="0" w:color="auto"/>
        <w:left w:val="none" w:sz="0" w:space="0" w:color="auto"/>
        <w:bottom w:val="none" w:sz="0" w:space="0" w:color="auto"/>
        <w:right w:val="none" w:sz="0" w:space="0" w:color="auto"/>
      </w:divBdr>
    </w:div>
    <w:div w:id="662245953">
      <w:bodyDiv w:val="1"/>
      <w:marLeft w:val="0"/>
      <w:marRight w:val="0"/>
      <w:marTop w:val="0"/>
      <w:marBottom w:val="0"/>
      <w:divBdr>
        <w:top w:val="none" w:sz="0" w:space="0" w:color="auto"/>
        <w:left w:val="none" w:sz="0" w:space="0" w:color="auto"/>
        <w:bottom w:val="none" w:sz="0" w:space="0" w:color="auto"/>
        <w:right w:val="none" w:sz="0" w:space="0" w:color="auto"/>
      </w:divBdr>
    </w:div>
    <w:div w:id="689332291">
      <w:bodyDiv w:val="1"/>
      <w:marLeft w:val="0"/>
      <w:marRight w:val="0"/>
      <w:marTop w:val="0"/>
      <w:marBottom w:val="0"/>
      <w:divBdr>
        <w:top w:val="none" w:sz="0" w:space="0" w:color="auto"/>
        <w:left w:val="none" w:sz="0" w:space="0" w:color="auto"/>
        <w:bottom w:val="none" w:sz="0" w:space="0" w:color="auto"/>
        <w:right w:val="none" w:sz="0" w:space="0" w:color="auto"/>
      </w:divBdr>
    </w:div>
    <w:div w:id="728186213">
      <w:bodyDiv w:val="1"/>
      <w:marLeft w:val="0"/>
      <w:marRight w:val="0"/>
      <w:marTop w:val="0"/>
      <w:marBottom w:val="0"/>
      <w:divBdr>
        <w:top w:val="none" w:sz="0" w:space="0" w:color="auto"/>
        <w:left w:val="none" w:sz="0" w:space="0" w:color="auto"/>
        <w:bottom w:val="none" w:sz="0" w:space="0" w:color="auto"/>
        <w:right w:val="none" w:sz="0" w:space="0" w:color="auto"/>
      </w:divBdr>
    </w:div>
    <w:div w:id="762721717">
      <w:bodyDiv w:val="1"/>
      <w:marLeft w:val="0"/>
      <w:marRight w:val="0"/>
      <w:marTop w:val="0"/>
      <w:marBottom w:val="0"/>
      <w:divBdr>
        <w:top w:val="none" w:sz="0" w:space="0" w:color="auto"/>
        <w:left w:val="none" w:sz="0" w:space="0" w:color="auto"/>
        <w:bottom w:val="none" w:sz="0" w:space="0" w:color="auto"/>
        <w:right w:val="none" w:sz="0" w:space="0" w:color="auto"/>
      </w:divBdr>
    </w:div>
    <w:div w:id="795177032">
      <w:bodyDiv w:val="1"/>
      <w:marLeft w:val="0"/>
      <w:marRight w:val="0"/>
      <w:marTop w:val="0"/>
      <w:marBottom w:val="0"/>
      <w:divBdr>
        <w:top w:val="none" w:sz="0" w:space="0" w:color="auto"/>
        <w:left w:val="none" w:sz="0" w:space="0" w:color="auto"/>
        <w:bottom w:val="none" w:sz="0" w:space="0" w:color="auto"/>
        <w:right w:val="none" w:sz="0" w:space="0" w:color="auto"/>
      </w:divBdr>
    </w:div>
    <w:div w:id="800539758">
      <w:bodyDiv w:val="1"/>
      <w:marLeft w:val="0"/>
      <w:marRight w:val="0"/>
      <w:marTop w:val="0"/>
      <w:marBottom w:val="0"/>
      <w:divBdr>
        <w:top w:val="none" w:sz="0" w:space="0" w:color="auto"/>
        <w:left w:val="none" w:sz="0" w:space="0" w:color="auto"/>
        <w:bottom w:val="none" w:sz="0" w:space="0" w:color="auto"/>
        <w:right w:val="none" w:sz="0" w:space="0" w:color="auto"/>
      </w:divBdr>
    </w:div>
    <w:div w:id="890727034">
      <w:bodyDiv w:val="1"/>
      <w:marLeft w:val="0"/>
      <w:marRight w:val="0"/>
      <w:marTop w:val="0"/>
      <w:marBottom w:val="0"/>
      <w:divBdr>
        <w:top w:val="none" w:sz="0" w:space="0" w:color="auto"/>
        <w:left w:val="none" w:sz="0" w:space="0" w:color="auto"/>
        <w:bottom w:val="none" w:sz="0" w:space="0" w:color="auto"/>
        <w:right w:val="none" w:sz="0" w:space="0" w:color="auto"/>
      </w:divBdr>
    </w:div>
    <w:div w:id="923606058">
      <w:bodyDiv w:val="1"/>
      <w:marLeft w:val="0"/>
      <w:marRight w:val="0"/>
      <w:marTop w:val="0"/>
      <w:marBottom w:val="0"/>
      <w:divBdr>
        <w:top w:val="none" w:sz="0" w:space="0" w:color="auto"/>
        <w:left w:val="none" w:sz="0" w:space="0" w:color="auto"/>
        <w:bottom w:val="none" w:sz="0" w:space="0" w:color="auto"/>
        <w:right w:val="none" w:sz="0" w:space="0" w:color="auto"/>
      </w:divBdr>
    </w:div>
    <w:div w:id="957222568">
      <w:bodyDiv w:val="1"/>
      <w:marLeft w:val="0"/>
      <w:marRight w:val="0"/>
      <w:marTop w:val="0"/>
      <w:marBottom w:val="0"/>
      <w:divBdr>
        <w:top w:val="none" w:sz="0" w:space="0" w:color="auto"/>
        <w:left w:val="none" w:sz="0" w:space="0" w:color="auto"/>
        <w:bottom w:val="none" w:sz="0" w:space="0" w:color="auto"/>
        <w:right w:val="none" w:sz="0" w:space="0" w:color="auto"/>
      </w:divBdr>
    </w:div>
    <w:div w:id="1040324546">
      <w:bodyDiv w:val="1"/>
      <w:marLeft w:val="0"/>
      <w:marRight w:val="0"/>
      <w:marTop w:val="0"/>
      <w:marBottom w:val="0"/>
      <w:divBdr>
        <w:top w:val="none" w:sz="0" w:space="0" w:color="auto"/>
        <w:left w:val="none" w:sz="0" w:space="0" w:color="auto"/>
        <w:bottom w:val="none" w:sz="0" w:space="0" w:color="auto"/>
        <w:right w:val="none" w:sz="0" w:space="0" w:color="auto"/>
      </w:divBdr>
    </w:div>
    <w:div w:id="1063718233">
      <w:bodyDiv w:val="1"/>
      <w:marLeft w:val="0"/>
      <w:marRight w:val="0"/>
      <w:marTop w:val="0"/>
      <w:marBottom w:val="0"/>
      <w:divBdr>
        <w:top w:val="none" w:sz="0" w:space="0" w:color="auto"/>
        <w:left w:val="none" w:sz="0" w:space="0" w:color="auto"/>
        <w:bottom w:val="none" w:sz="0" w:space="0" w:color="auto"/>
        <w:right w:val="none" w:sz="0" w:space="0" w:color="auto"/>
      </w:divBdr>
      <w:divsChild>
        <w:div w:id="1795056655">
          <w:marLeft w:val="0"/>
          <w:marRight w:val="0"/>
          <w:marTop w:val="0"/>
          <w:marBottom w:val="0"/>
          <w:divBdr>
            <w:top w:val="none" w:sz="0" w:space="0" w:color="auto"/>
            <w:left w:val="none" w:sz="0" w:space="0" w:color="auto"/>
            <w:bottom w:val="none" w:sz="0" w:space="0" w:color="auto"/>
            <w:right w:val="none" w:sz="0" w:space="0" w:color="auto"/>
          </w:divBdr>
          <w:divsChild>
            <w:div w:id="1351877443">
              <w:marLeft w:val="0"/>
              <w:marRight w:val="0"/>
              <w:marTop w:val="0"/>
              <w:marBottom w:val="0"/>
              <w:divBdr>
                <w:top w:val="none" w:sz="0" w:space="0" w:color="auto"/>
                <w:left w:val="none" w:sz="0" w:space="0" w:color="auto"/>
                <w:bottom w:val="none" w:sz="0" w:space="0" w:color="auto"/>
                <w:right w:val="none" w:sz="0" w:space="0" w:color="auto"/>
              </w:divBdr>
            </w:div>
            <w:div w:id="6709128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14205264">
      <w:bodyDiv w:val="1"/>
      <w:marLeft w:val="0"/>
      <w:marRight w:val="0"/>
      <w:marTop w:val="0"/>
      <w:marBottom w:val="0"/>
      <w:divBdr>
        <w:top w:val="none" w:sz="0" w:space="0" w:color="auto"/>
        <w:left w:val="none" w:sz="0" w:space="0" w:color="auto"/>
        <w:bottom w:val="none" w:sz="0" w:space="0" w:color="auto"/>
        <w:right w:val="none" w:sz="0" w:space="0" w:color="auto"/>
      </w:divBdr>
    </w:div>
    <w:div w:id="1143739999">
      <w:bodyDiv w:val="1"/>
      <w:marLeft w:val="0"/>
      <w:marRight w:val="0"/>
      <w:marTop w:val="0"/>
      <w:marBottom w:val="0"/>
      <w:divBdr>
        <w:top w:val="none" w:sz="0" w:space="0" w:color="auto"/>
        <w:left w:val="none" w:sz="0" w:space="0" w:color="auto"/>
        <w:bottom w:val="none" w:sz="0" w:space="0" w:color="auto"/>
        <w:right w:val="none" w:sz="0" w:space="0" w:color="auto"/>
      </w:divBdr>
    </w:div>
    <w:div w:id="1189218643">
      <w:bodyDiv w:val="1"/>
      <w:marLeft w:val="0"/>
      <w:marRight w:val="0"/>
      <w:marTop w:val="0"/>
      <w:marBottom w:val="0"/>
      <w:divBdr>
        <w:top w:val="none" w:sz="0" w:space="0" w:color="auto"/>
        <w:left w:val="none" w:sz="0" w:space="0" w:color="auto"/>
        <w:bottom w:val="none" w:sz="0" w:space="0" w:color="auto"/>
        <w:right w:val="none" w:sz="0" w:space="0" w:color="auto"/>
      </w:divBdr>
    </w:div>
    <w:div w:id="1204058643">
      <w:bodyDiv w:val="1"/>
      <w:marLeft w:val="0"/>
      <w:marRight w:val="0"/>
      <w:marTop w:val="0"/>
      <w:marBottom w:val="0"/>
      <w:divBdr>
        <w:top w:val="none" w:sz="0" w:space="0" w:color="auto"/>
        <w:left w:val="none" w:sz="0" w:space="0" w:color="auto"/>
        <w:bottom w:val="none" w:sz="0" w:space="0" w:color="auto"/>
        <w:right w:val="none" w:sz="0" w:space="0" w:color="auto"/>
      </w:divBdr>
    </w:div>
    <w:div w:id="1207258991">
      <w:bodyDiv w:val="1"/>
      <w:marLeft w:val="0"/>
      <w:marRight w:val="0"/>
      <w:marTop w:val="0"/>
      <w:marBottom w:val="0"/>
      <w:divBdr>
        <w:top w:val="none" w:sz="0" w:space="0" w:color="auto"/>
        <w:left w:val="none" w:sz="0" w:space="0" w:color="auto"/>
        <w:bottom w:val="none" w:sz="0" w:space="0" w:color="auto"/>
        <w:right w:val="none" w:sz="0" w:space="0" w:color="auto"/>
      </w:divBdr>
    </w:div>
    <w:div w:id="1286236930">
      <w:bodyDiv w:val="1"/>
      <w:marLeft w:val="0"/>
      <w:marRight w:val="0"/>
      <w:marTop w:val="0"/>
      <w:marBottom w:val="0"/>
      <w:divBdr>
        <w:top w:val="none" w:sz="0" w:space="0" w:color="auto"/>
        <w:left w:val="none" w:sz="0" w:space="0" w:color="auto"/>
        <w:bottom w:val="none" w:sz="0" w:space="0" w:color="auto"/>
        <w:right w:val="none" w:sz="0" w:space="0" w:color="auto"/>
      </w:divBdr>
    </w:div>
    <w:div w:id="1315185546">
      <w:bodyDiv w:val="1"/>
      <w:marLeft w:val="0"/>
      <w:marRight w:val="0"/>
      <w:marTop w:val="0"/>
      <w:marBottom w:val="0"/>
      <w:divBdr>
        <w:top w:val="none" w:sz="0" w:space="0" w:color="auto"/>
        <w:left w:val="none" w:sz="0" w:space="0" w:color="auto"/>
        <w:bottom w:val="none" w:sz="0" w:space="0" w:color="auto"/>
        <w:right w:val="none" w:sz="0" w:space="0" w:color="auto"/>
      </w:divBdr>
    </w:div>
    <w:div w:id="1319923879">
      <w:bodyDiv w:val="1"/>
      <w:marLeft w:val="0"/>
      <w:marRight w:val="0"/>
      <w:marTop w:val="0"/>
      <w:marBottom w:val="0"/>
      <w:divBdr>
        <w:top w:val="none" w:sz="0" w:space="0" w:color="auto"/>
        <w:left w:val="none" w:sz="0" w:space="0" w:color="auto"/>
        <w:bottom w:val="none" w:sz="0" w:space="0" w:color="auto"/>
        <w:right w:val="none" w:sz="0" w:space="0" w:color="auto"/>
      </w:divBdr>
    </w:div>
    <w:div w:id="1357148672">
      <w:bodyDiv w:val="1"/>
      <w:marLeft w:val="0"/>
      <w:marRight w:val="0"/>
      <w:marTop w:val="0"/>
      <w:marBottom w:val="0"/>
      <w:divBdr>
        <w:top w:val="none" w:sz="0" w:space="0" w:color="auto"/>
        <w:left w:val="none" w:sz="0" w:space="0" w:color="auto"/>
        <w:bottom w:val="none" w:sz="0" w:space="0" w:color="auto"/>
        <w:right w:val="none" w:sz="0" w:space="0" w:color="auto"/>
      </w:divBdr>
    </w:div>
    <w:div w:id="1412123675">
      <w:bodyDiv w:val="1"/>
      <w:marLeft w:val="0"/>
      <w:marRight w:val="0"/>
      <w:marTop w:val="0"/>
      <w:marBottom w:val="0"/>
      <w:divBdr>
        <w:top w:val="none" w:sz="0" w:space="0" w:color="auto"/>
        <w:left w:val="none" w:sz="0" w:space="0" w:color="auto"/>
        <w:bottom w:val="none" w:sz="0" w:space="0" w:color="auto"/>
        <w:right w:val="none" w:sz="0" w:space="0" w:color="auto"/>
      </w:divBdr>
    </w:div>
    <w:div w:id="1448769604">
      <w:bodyDiv w:val="1"/>
      <w:marLeft w:val="0"/>
      <w:marRight w:val="0"/>
      <w:marTop w:val="0"/>
      <w:marBottom w:val="0"/>
      <w:divBdr>
        <w:top w:val="none" w:sz="0" w:space="0" w:color="auto"/>
        <w:left w:val="none" w:sz="0" w:space="0" w:color="auto"/>
        <w:bottom w:val="none" w:sz="0" w:space="0" w:color="auto"/>
        <w:right w:val="none" w:sz="0" w:space="0" w:color="auto"/>
      </w:divBdr>
    </w:div>
    <w:div w:id="1476527364">
      <w:bodyDiv w:val="1"/>
      <w:marLeft w:val="0"/>
      <w:marRight w:val="0"/>
      <w:marTop w:val="0"/>
      <w:marBottom w:val="0"/>
      <w:divBdr>
        <w:top w:val="none" w:sz="0" w:space="0" w:color="auto"/>
        <w:left w:val="none" w:sz="0" w:space="0" w:color="auto"/>
        <w:bottom w:val="none" w:sz="0" w:space="0" w:color="auto"/>
        <w:right w:val="none" w:sz="0" w:space="0" w:color="auto"/>
      </w:divBdr>
    </w:div>
    <w:div w:id="1479420465">
      <w:bodyDiv w:val="1"/>
      <w:marLeft w:val="0"/>
      <w:marRight w:val="0"/>
      <w:marTop w:val="0"/>
      <w:marBottom w:val="0"/>
      <w:divBdr>
        <w:top w:val="none" w:sz="0" w:space="0" w:color="auto"/>
        <w:left w:val="none" w:sz="0" w:space="0" w:color="auto"/>
        <w:bottom w:val="none" w:sz="0" w:space="0" w:color="auto"/>
        <w:right w:val="none" w:sz="0" w:space="0" w:color="auto"/>
      </w:divBdr>
    </w:div>
    <w:div w:id="1574050397">
      <w:bodyDiv w:val="1"/>
      <w:marLeft w:val="0"/>
      <w:marRight w:val="0"/>
      <w:marTop w:val="0"/>
      <w:marBottom w:val="0"/>
      <w:divBdr>
        <w:top w:val="none" w:sz="0" w:space="0" w:color="auto"/>
        <w:left w:val="none" w:sz="0" w:space="0" w:color="auto"/>
        <w:bottom w:val="none" w:sz="0" w:space="0" w:color="auto"/>
        <w:right w:val="none" w:sz="0" w:space="0" w:color="auto"/>
      </w:divBdr>
    </w:div>
    <w:div w:id="1627008127">
      <w:bodyDiv w:val="1"/>
      <w:marLeft w:val="0"/>
      <w:marRight w:val="0"/>
      <w:marTop w:val="0"/>
      <w:marBottom w:val="0"/>
      <w:divBdr>
        <w:top w:val="none" w:sz="0" w:space="0" w:color="auto"/>
        <w:left w:val="none" w:sz="0" w:space="0" w:color="auto"/>
        <w:bottom w:val="none" w:sz="0" w:space="0" w:color="auto"/>
        <w:right w:val="none" w:sz="0" w:space="0" w:color="auto"/>
      </w:divBdr>
    </w:div>
    <w:div w:id="1692605008">
      <w:bodyDiv w:val="1"/>
      <w:marLeft w:val="0"/>
      <w:marRight w:val="0"/>
      <w:marTop w:val="0"/>
      <w:marBottom w:val="0"/>
      <w:divBdr>
        <w:top w:val="none" w:sz="0" w:space="0" w:color="auto"/>
        <w:left w:val="none" w:sz="0" w:space="0" w:color="auto"/>
        <w:bottom w:val="none" w:sz="0" w:space="0" w:color="auto"/>
        <w:right w:val="none" w:sz="0" w:space="0" w:color="auto"/>
      </w:divBdr>
    </w:div>
    <w:div w:id="1783065532">
      <w:bodyDiv w:val="1"/>
      <w:marLeft w:val="0"/>
      <w:marRight w:val="0"/>
      <w:marTop w:val="0"/>
      <w:marBottom w:val="0"/>
      <w:divBdr>
        <w:top w:val="none" w:sz="0" w:space="0" w:color="auto"/>
        <w:left w:val="none" w:sz="0" w:space="0" w:color="auto"/>
        <w:bottom w:val="none" w:sz="0" w:space="0" w:color="auto"/>
        <w:right w:val="none" w:sz="0" w:space="0" w:color="auto"/>
      </w:divBdr>
    </w:div>
    <w:div w:id="1870146441">
      <w:bodyDiv w:val="1"/>
      <w:marLeft w:val="0"/>
      <w:marRight w:val="0"/>
      <w:marTop w:val="0"/>
      <w:marBottom w:val="0"/>
      <w:divBdr>
        <w:top w:val="none" w:sz="0" w:space="0" w:color="auto"/>
        <w:left w:val="none" w:sz="0" w:space="0" w:color="auto"/>
        <w:bottom w:val="none" w:sz="0" w:space="0" w:color="auto"/>
        <w:right w:val="none" w:sz="0" w:space="0" w:color="auto"/>
      </w:divBdr>
    </w:div>
    <w:div w:id="1917205440">
      <w:bodyDiv w:val="1"/>
      <w:marLeft w:val="0"/>
      <w:marRight w:val="0"/>
      <w:marTop w:val="0"/>
      <w:marBottom w:val="0"/>
      <w:divBdr>
        <w:top w:val="none" w:sz="0" w:space="0" w:color="auto"/>
        <w:left w:val="none" w:sz="0" w:space="0" w:color="auto"/>
        <w:bottom w:val="none" w:sz="0" w:space="0" w:color="auto"/>
        <w:right w:val="none" w:sz="0" w:space="0" w:color="auto"/>
      </w:divBdr>
    </w:div>
    <w:div w:id="1993293341">
      <w:bodyDiv w:val="1"/>
      <w:marLeft w:val="0"/>
      <w:marRight w:val="0"/>
      <w:marTop w:val="0"/>
      <w:marBottom w:val="0"/>
      <w:divBdr>
        <w:top w:val="none" w:sz="0" w:space="0" w:color="auto"/>
        <w:left w:val="none" w:sz="0" w:space="0" w:color="auto"/>
        <w:bottom w:val="none" w:sz="0" w:space="0" w:color="auto"/>
        <w:right w:val="none" w:sz="0" w:space="0" w:color="auto"/>
      </w:divBdr>
    </w:div>
    <w:div w:id="2048796343">
      <w:bodyDiv w:val="1"/>
      <w:marLeft w:val="0"/>
      <w:marRight w:val="0"/>
      <w:marTop w:val="0"/>
      <w:marBottom w:val="0"/>
      <w:divBdr>
        <w:top w:val="none" w:sz="0" w:space="0" w:color="auto"/>
        <w:left w:val="none" w:sz="0" w:space="0" w:color="auto"/>
        <w:bottom w:val="none" w:sz="0" w:space="0" w:color="auto"/>
        <w:right w:val="none" w:sz="0" w:space="0" w:color="auto"/>
      </w:divBdr>
    </w:div>
    <w:div w:id="2075853540">
      <w:bodyDiv w:val="1"/>
      <w:marLeft w:val="0"/>
      <w:marRight w:val="0"/>
      <w:marTop w:val="0"/>
      <w:marBottom w:val="0"/>
      <w:divBdr>
        <w:top w:val="none" w:sz="0" w:space="0" w:color="auto"/>
        <w:left w:val="none" w:sz="0" w:space="0" w:color="auto"/>
        <w:bottom w:val="none" w:sz="0" w:space="0" w:color="auto"/>
        <w:right w:val="none" w:sz="0" w:space="0" w:color="auto"/>
      </w:divBdr>
    </w:div>
    <w:div w:id="210718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08DE39-90CF-470D-900F-15DEAD3DE782}" type="doc">
      <dgm:prSet loTypeId="urn:microsoft.com/office/officeart/2005/8/layout/bProcess3" loCatId="process" qsTypeId="urn:microsoft.com/office/officeart/2005/8/quickstyle/simple2" qsCatId="simple" csTypeId="urn:microsoft.com/office/officeart/2005/8/colors/accent1_1" csCatId="accent1" phldr="1"/>
      <dgm:spPr/>
      <dgm:t>
        <a:bodyPr/>
        <a:lstStyle/>
        <a:p>
          <a:endParaRPr lang="en-US"/>
        </a:p>
      </dgm:t>
    </dgm:pt>
    <dgm:pt modelId="{82403ACF-BDA3-4454-946E-19B1F5F242EE}">
      <dgm:prSet phldrT="[Text]"/>
      <dgm:spPr>
        <a:ln w="19050">
          <a:solidFill>
            <a:schemeClr val="accent1">
              <a:lumMod val="75000"/>
            </a:schemeClr>
          </a:solidFill>
        </a:ln>
      </dgm:spPr>
      <dgm:t>
        <a:bodyPr/>
        <a:lstStyle/>
        <a:p>
          <a:r>
            <a:rPr lang="en-US" dirty="0"/>
            <a:t>Loại bỏ cột không cần thiết</a:t>
          </a:r>
        </a:p>
      </dgm:t>
    </dgm:pt>
    <dgm:pt modelId="{2D138287-DAF7-4AC8-94F4-98359E886CC1}" type="parTrans" cxnId="{9C2EC8AC-444D-4868-A0BF-38E82830F6F0}">
      <dgm:prSet/>
      <dgm:spPr/>
      <dgm:t>
        <a:bodyPr/>
        <a:lstStyle/>
        <a:p>
          <a:endParaRPr lang="en-US"/>
        </a:p>
      </dgm:t>
    </dgm:pt>
    <dgm:pt modelId="{011F171D-DA11-4CFF-BC65-9BCC549E2C48}" type="sibTrans" cxnId="{9C2EC8AC-444D-4868-A0BF-38E82830F6F0}">
      <dgm:prSet/>
      <dgm:spPr>
        <a:ln w="19050">
          <a:solidFill>
            <a:schemeClr val="accent1">
              <a:lumMod val="75000"/>
            </a:schemeClr>
          </a:solidFill>
        </a:ln>
      </dgm:spPr>
      <dgm:t>
        <a:bodyPr/>
        <a:lstStyle/>
        <a:p>
          <a:endParaRPr lang="en-US"/>
        </a:p>
      </dgm:t>
    </dgm:pt>
    <dgm:pt modelId="{064A6C53-5223-44F2-9497-261638C2B57A}">
      <dgm:prSet phldrT="[Text]"/>
      <dgm:spPr>
        <a:ln w="19050">
          <a:solidFill>
            <a:schemeClr val="accent1">
              <a:lumMod val="75000"/>
            </a:schemeClr>
          </a:solidFill>
        </a:ln>
      </dgm:spPr>
      <dgm:t>
        <a:bodyPr/>
        <a:lstStyle/>
        <a:p>
          <a:r>
            <a:rPr lang="en-US" dirty="0"/>
            <a:t>Thêm 1 class mới ‘Malicious’</a:t>
          </a:r>
        </a:p>
      </dgm:t>
    </dgm:pt>
    <dgm:pt modelId="{F4A9F3D7-D965-40ED-9148-A3674554492D}" type="parTrans" cxnId="{E6800BA9-6AEB-4826-8AFF-6E8A7F1B1BEA}">
      <dgm:prSet/>
      <dgm:spPr/>
      <dgm:t>
        <a:bodyPr/>
        <a:lstStyle/>
        <a:p>
          <a:endParaRPr lang="en-US"/>
        </a:p>
      </dgm:t>
    </dgm:pt>
    <dgm:pt modelId="{F933E68D-F58D-4B31-B081-058A15C705DD}" type="sibTrans" cxnId="{E6800BA9-6AEB-4826-8AFF-6E8A7F1B1BEA}">
      <dgm:prSet/>
      <dgm:spPr>
        <a:ln w="19050">
          <a:solidFill>
            <a:schemeClr val="accent1">
              <a:lumMod val="75000"/>
            </a:schemeClr>
          </a:solidFill>
        </a:ln>
      </dgm:spPr>
      <dgm:t>
        <a:bodyPr/>
        <a:lstStyle/>
        <a:p>
          <a:endParaRPr lang="en-US" dirty="0"/>
        </a:p>
      </dgm:t>
    </dgm:pt>
    <dgm:pt modelId="{C746EECA-A26B-4E39-8DEC-2C9CD03E653B}">
      <dgm:prSet phldrT="[Text]"/>
      <dgm:spPr>
        <a:ln w="19050">
          <a:solidFill>
            <a:schemeClr val="accent1">
              <a:lumMod val="75000"/>
            </a:schemeClr>
          </a:solidFill>
        </a:ln>
      </dgm:spPr>
      <dgm:t>
        <a:bodyPr/>
        <a:lstStyle/>
        <a:p>
          <a:r>
            <a:rPr lang="en-US" dirty="0"/>
            <a:t>Chuyển các class không phải Normal sang Malicious</a:t>
          </a:r>
        </a:p>
      </dgm:t>
    </dgm:pt>
    <dgm:pt modelId="{90377DD3-D1C3-47B7-AD3D-71BD2DE01305}" type="parTrans" cxnId="{1B8C1344-ABD4-48A0-874C-C5BFE5DE531C}">
      <dgm:prSet/>
      <dgm:spPr/>
      <dgm:t>
        <a:bodyPr/>
        <a:lstStyle/>
        <a:p>
          <a:endParaRPr lang="en-US"/>
        </a:p>
      </dgm:t>
    </dgm:pt>
    <dgm:pt modelId="{BFC2466A-0FA0-4469-A12C-CA7F2BA9694E}" type="sibTrans" cxnId="{1B8C1344-ABD4-48A0-874C-C5BFE5DE531C}">
      <dgm:prSet/>
      <dgm:spPr>
        <a:ln w="38100">
          <a:solidFill>
            <a:schemeClr val="accent1">
              <a:lumMod val="75000"/>
            </a:schemeClr>
          </a:solidFill>
        </a:ln>
      </dgm:spPr>
      <dgm:t>
        <a:bodyPr/>
        <a:lstStyle/>
        <a:p>
          <a:endParaRPr lang="en-US"/>
        </a:p>
      </dgm:t>
    </dgm:pt>
    <dgm:pt modelId="{C89F80E1-FFD7-4C80-AA41-C3BED1AD20F4}">
      <dgm:prSet phldrT="[Text]"/>
      <dgm:spPr>
        <a:ln w="19050">
          <a:solidFill>
            <a:schemeClr val="accent1">
              <a:lumMod val="75000"/>
            </a:schemeClr>
          </a:solidFill>
        </a:ln>
      </dgm:spPr>
      <dgm:t>
        <a:bodyPr/>
        <a:lstStyle/>
        <a:p>
          <a:r>
            <a:rPr lang="en-US" dirty="0"/>
            <a:t>Chuyển các kiểu dữ liệu phân loại sang dữ liệu số</a:t>
          </a:r>
        </a:p>
      </dgm:t>
    </dgm:pt>
    <dgm:pt modelId="{2C4A6804-390A-429A-B1C2-233F95351D27}" type="parTrans" cxnId="{5D7C9295-89F9-42EB-9EFC-8A317BB66BB5}">
      <dgm:prSet/>
      <dgm:spPr/>
      <dgm:t>
        <a:bodyPr/>
        <a:lstStyle/>
        <a:p>
          <a:endParaRPr lang="en-US"/>
        </a:p>
      </dgm:t>
    </dgm:pt>
    <dgm:pt modelId="{82927658-4DDB-46D5-BBD0-E48D096C42F9}" type="sibTrans" cxnId="{5D7C9295-89F9-42EB-9EFC-8A317BB66BB5}">
      <dgm:prSet/>
      <dgm:spPr>
        <a:ln w="19050">
          <a:solidFill>
            <a:schemeClr val="accent1">
              <a:lumMod val="75000"/>
            </a:schemeClr>
          </a:solidFill>
        </a:ln>
      </dgm:spPr>
      <dgm:t>
        <a:bodyPr/>
        <a:lstStyle/>
        <a:p>
          <a:endParaRPr lang="en-US"/>
        </a:p>
      </dgm:t>
    </dgm:pt>
    <dgm:pt modelId="{59483A2F-CBC3-4111-A53C-0789166C536E}">
      <dgm:prSet phldrT="[Text]"/>
      <dgm:spPr>
        <a:ln w="19050">
          <a:solidFill>
            <a:schemeClr val="accent1">
              <a:lumMod val="75000"/>
            </a:schemeClr>
          </a:solidFill>
        </a:ln>
      </dgm:spPr>
      <dgm:t>
        <a:bodyPr/>
        <a:lstStyle/>
        <a:p>
          <a:r>
            <a:rPr lang="en-US" dirty="0"/>
            <a:t>Chia phân dữ liệu thành Dữ liệu và nhãn</a:t>
          </a:r>
        </a:p>
      </dgm:t>
    </dgm:pt>
    <dgm:pt modelId="{EC6D95B2-C094-45E8-BADE-84D5FBAE39EF}" type="parTrans" cxnId="{17AC8485-5F3D-4B06-A59B-788825B90E1B}">
      <dgm:prSet/>
      <dgm:spPr/>
      <dgm:t>
        <a:bodyPr/>
        <a:lstStyle/>
        <a:p>
          <a:endParaRPr lang="en-US"/>
        </a:p>
      </dgm:t>
    </dgm:pt>
    <dgm:pt modelId="{95130FDA-2E81-4779-BED7-51CF12C84516}" type="sibTrans" cxnId="{17AC8485-5F3D-4B06-A59B-788825B90E1B}">
      <dgm:prSet/>
      <dgm:spPr>
        <a:ln w="19050">
          <a:solidFill>
            <a:schemeClr val="accent1">
              <a:lumMod val="75000"/>
            </a:schemeClr>
          </a:solidFill>
        </a:ln>
      </dgm:spPr>
      <dgm:t>
        <a:bodyPr/>
        <a:lstStyle/>
        <a:p>
          <a:endParaRPr lang="en-US"/>
        </a:p>
      </dgm:t>
    </dgm:pt>
    <dgm:pt modelId="{349637F2-5296-4139-A738-901ACEFB0064}" type="pres">
      <dgm:prSet presAssocID="{8708DE39-90CF-470D-900F-15DEAD3DE782}" presName="Name0" presStyleCnt="0">
        <dgm:presLayoutVars>
          <dgm:dir/>
          <dgm:resizeHandles val="exact"/>
        </dgm:presLayoutVars>
      </dgm:prSet>
      <dgm:spPr/>
    </dgm:pt>
    <dgm:pt modelId="{454099DE-B4D7-4954-AE35-D4BA71B889B0}" type="pres">
      <dgm:prSet presAssocID="{82403ACF-BDA3-4454-946E-19B1F5F242EE}" presName="node" presStyleLbl="node1" presStyleIdx="0" presStyleCnt="5">
        <dgm:presLayoutVars>
          <dgm:bulletEnabled val="1"/>
        </dgm:presLayoutVars>
      </dgm:prSet>
      <dgm:spPr/>
    </dgm:pt>
    <dgm:pt modelId="{9E7701BF-FCC7-46C8-9593-3EE9B5DFA22D}" type="pres">
      <dgm:prSet presAssocID="{011F171D-DA11-4CFF-BC65-9BCC549E2C48}" presName="sibTrans" presStyleLbl="sibTrans1D1" presStyleIdx="0" presStyleCnt="4"/>
      <dgm:spPr/>
    </dgm:pt>
    <dgm:pt modelId="{4C6F5693-A31B-4500-8B30-D98EEF987F43}" type="pres">
      <dgm:prSet presAssocID="{011F171D-DA11-4CFF-BC65-9BCC549E2C48}" presName="connectorText" presStyleLbl="sibTrans1D1" presStyleIdx="0" presStyleCnt="4"/>
      <dgm:spPr/>
    </dgm:pt>
    <dgm:pt modelId="{E952556C-51E0-45E5-9FD6-EB12C8B05D38}" type="pres">
      <dgm:prSet presAssocID="{064A6C53-5223-44F2-9497-261638C2B57A}" presName="node" presStyleLbl="node1" presStyleIdx="1" presStyleCnt="5">
        <dgm:presLayoutVars>
          <dgm:bulletEnabled val="1"/>
        </dgm:presLayoutVars>
      </dgm:prSet>
      <dgm:spPr/>
    </dgm:pt>
    <dgm:pt modelId="{B9A9676C-D918-4B3A-8F86-EDC2C4DCA558}" type="pres">
      <dgm:prSet presAssocID="{F933E68D-F58D-4B31-B081-058A15C705DD}" presName="sibTrans" presStyleLbl="sibTrans1D1" presStyleIdx="1" presStyleCnt="4"/>
      <dgm:spPr/>
    </dgm:pt>
    <dgm:pt modelId="{BA012347-E0D7-42A5-87C7-23D9E3BE7F8E}" type="pres">
      <dgm:prSet presAssocID="{F933E68D-F58D-4B31-B081-058A15C705DD}" presName="connectorText" presStyleLbl="sibTrans1D1" presStyleIdx="1" presStyleCnt="4"/>
      <dgm:spPr/>
    </dgm:pt>
    <dgm:pt modelId="{79D943DA-8049-40A3-B5FD-5D15FF4D560C}" type="pres">
      <dgm:prSet presAssocID="{C746EECA-A26B-4E39-8DEC-2C9CD03E653B}" presName="node" presStyleLbl="node1" presStyleIdx="2" presStyleCnt="5">
        <dgm:presLayoutVars>
          <dgm:bulletEnabled val="1"/>
        </dgm:presLayoutVars>
      </dgm:prSet>
      <dgm:spPr/>
    </dgm:pt>
    <dgm:pt modelId="{97087D27-70E9-4BC6-9FCC-04F3AA0B645F}" type="pres">
      <dgm:prSet presAssocID="{BFC2466A-0FA0-4469-A12C-CA7F2BA9694E}" presName="sibTrans" presStyleLbl="sibTrans1D1" presStyleIdx="2" presStyleCnt="4"/>
      <dgm:spPr/>
    </dgm:pt>
    <dgm:pt modelId="{EE1AE6A9-41D1-439B-B4B5-8DF0AABCD876}" type="pres">
      <dgm:prSet presAssocID="{BFC2466A-0FA0-4469-A12C-CA7F2BA9694E}" presName="connectorText" presStyleLbl="sibTrans1D1" presStyleIdx="2" presStyleCnt="4"/>
      <dgm:spPr/>
    </dgm:pt>
    <dgm:pt modelId="{D770A0D7-F767-4286-8680-F08D5FB8550F}" type="pres">
      <dgm:prSet presAssocID="{C89F80E1-FFD7-4C80-AA41-C3BED1AD20F4}" presName="node" presStyleLbl="node1" presStyleIdx="3" presStyleCnt="5">
        <dgm:presLayoutVars>
          <dgm:bulletEnabled val="1"/>
        </dgm:presLayoutVars>
      </dgm:prSet>
      <dgm:spPr/>
    </dgm:pt>
    <dgm:pt modelId="{FCE28256-1286-4147-816C-D3323DB3A5B1}" type="pres">
      <dgm:prSet presAssocID="{82927658-4DDB-46D5-BBD0-E48D096C42F9}" presName="sibTrans" presStyleLbl="sibTrans1D1" presStyleIdx="3" presStyleCnt="4"/>
      <dgm:spPr/>
    </dgm:pt>
    <dgm:pt modelId="{567876A5-085E-4498-A469-6FBEF70FF0D9}" type="pres">
      <dgm:prSet presAssocID="{82927658-4DDB-46D5-BBD0-E48D096C42F9}" presName="connectorText" presStyleLbl="sibTrans1D1" presStyleIdx="3" presStyleCnt="4"/>
      <dgm:spPr/>
    </dgm:pt>
    <dgm:pt modelId="{74AB1E4F-B54E-4E15-95EB-B2B04D077045}" type="pres">
      <dgm:prSet presAssocID="{59483A2F-CBC3-4111-A53C-0789166C536E}" presName="node" presStyleLbl="node1" presStyleIdx="4" presStyleCnt="5" custLinFactNeighborX="89" custLinFactNeighborY="-17">
        <dgm:presLayoutVars>
          <dgm:bulletEnabled val="1"/>
        </dgm:presLayoutVars>
      </dgm:prSet>
      <dgm:spPr/>
    </dgm:pt>
  </dgm:ptLst>
  <dgm:cxnLst>
    <dgm:cxn modelId="{03769C05-33B3-43B7-95D9-6DC9D2381D1D}" type="presOf" srcId="{82927658-4DDB-46D5-BBD0-E48D096C42F9}" destId="{567876A5-085E-4498-A469-6FBEF70FF0D9}" srcOrd="1" destOrd="0" presId="urn:microsoft.com/office/officeart/2005/8/layout/bProcess3"/>
    <dgm:cxn modelId="{C7280813-74DE-4106-8586-9F327620964D}" type="presOf" srcId="{8708DE39-90CF-470D-900F-15DEAD3DE782}" destId="{349637F2-5296-4139-A738-901ACEFB0064}" srcOrd="0" destOrd="0" presId="urn:microsoft.com/office/officeart/2005/8/layout/bProcess3"/>
    <dgm:cxn modelId="{556DF31C-CCAD-4ECB-ADFA-C9B81225DDC2}" type="presOf" srcId="{011F171D-DA11-4CFF-BC65-9BCC549E2C48}" destId="{4C6F5693-A31B-4500-8B30-D98EEF987F43}" srcOrd="1" destOrd="0" presId="urn:microsoft.com/office/officeart/2005/8/layout/bProcess3"/>
    <dgm:cxn modelId="{94A3D840-ADE0-4114-9327-1248D1CC3762}" type="presOf" srcId="{82927658-4DDB-46D5-BBD0-E48D096C42F9}" destId="{FCE28256-1286-4147-816C-D3323DB3A5B1}" srcOrd="0" destOrd="0" presId="urn:microsoft.com/office/officeart/2005/8/layout/bProcess3"/>
    <dgm:cxn modelId="{36C92F5E-B5B1-41FE-9AEF-B8E577185D32}" type="presOf" srcId="{BFC2466A-0FA0-4469-A12C-CA7F2BA9694E}" destId="{97087D27-70E9-4BC6-9FCC-04F3AA0B645F}" srcOrd="0" destOrd="0" presId="urn:microsoft.com/office/officeart/2005/8/layout/bProcess3"/>
    <dgm:cxn modelId="{C543675F-3DE0-4309-A5FC-8731BFD12896}" type="presOf" srcId="{59483A2F-CBC3-4111-A53C-0789166C536E}" destId="{74AB1E4F-B54E-4E15-95EB-B2B04D077045}" srcOrd="0" destOrd="0" presId="urn:microsoft.com/office/officeart/2005/8/layout/bProcess3"/>
    <dgm:cxn modelId="{E9437142-F04B-4C59-B6ED-F7B88A83CEB1}" type="presOf" srcId="{F933E68D-F58D-4B31-B081-058A15C705DD}" destId="{B9A9676C-D918-4B3A-8F86-EDC2C4DCA558}" srcOrd="0" destOrd="0" presId="urn:microsoft.com/office/officeart/2005/8/layout/bProcess3"/>
    <dgm:cxn modelId="{1B8C1344-ABD4-48A0-874C-C5BFE5DE531C}" srcId="{8708DE39-90CF-470D-900F-15DEAD3DE782}" destId="{C746EECA-A26B-4E39-8DEC-2C9CD03E653B}" srcOrd="2" destOrd="0" parTransId="{90377DD3-D1C3-47B7-AD3D-71BD2DE01305}" sibTransId="{BFC2466A-0FA0-4469-A12C-CA7F2BA9694E}"/>
    <dgm:cxn modelId="{7497764F-12CE-455C-A2D7-7395E0160E64}" type="presOf" srcId="{064A6C53-5223-44F2-9497-261638C2B57A}" destId="{E952556C-51E0-45E5-9FD6-EB12C8B05D38}" srcOrd="0" destOrd="0" presId="urn:microsoft.com/office/officeart/2005/8/layout/bProcess3"/>
    <dgm:cxn modelId="{1DD1F47B-BBE8-4EE1-B262-D5D28A95F60A}" type="presOf" srcId="{F933E68D-F58D-4B31-B081-058A15C705DD}" destId="{BA012347-E0D7-42A5-87C7-23D9E3BE7F8E}" srcOrd="1" destOrd="0" presId="urn:microsoft.com/office/officeart/2005/8/layout/bProcess3"/>
    <dgm:cxn modelId="{17AC8485-5F3D-4B06-A59B-788825B90E1B}" srcId="{8708DE39-90CF-470D-900F-15DEAD3DE782}" destId="{59483A2F-CBC3-4111-A53C-0789166C536E}" srcOrd="4" destOrd="0" parTransId="{EC6D95B2-C094-45E8-BADE-84D5FBAE39EF}" sibTransId="{95130FDA-2E81-4779-BED7-51CF12C84516}"/>
    <dgm:cxn modelId="{21459D86-CF2F-43F9-A9DF-227FFFA88CE6}" type="presOf" srcId="{C89F80E1-FFD7-4C80-AA41-C3BED1AD20F4}" destId="{D770A0D7-F767-4286-8680-F08D5FB8550F}" srcOrd="0" destOrd="0" presId="urn:microsoft.com/office/officeart/2005/8/layout/bProcess3"/>
    <dgm:cxn modelId="{00F3558A-0DF6-4294-AE58-A8F1F607F019}" type="presOf" srcId="{011F171D-DA11-4CFF-BC65-9BCC549E2C48}" destId="{9E7701BF-FCC7-46C8-9593-3EE9B5DFA22D}" srcOrd="0" destOrd="0" presId="urn:microsoft.com/office/officeart/2005/8/layout/bProcess3"/>
    <dgm:cxn modelId="{5D7C9295-89F9-42EB-9EFC-8A317BB66BB5}" srcId="{8708DE39-90CF-470D-900F-15DEAD3DE782}" destId="{C89F80E1-FFD7-4C80-AA41-C3BED1AD20F4}" srcOrd="3" destOrd="0" parTransId="{2C4A6804-390A-429A-B1C2-233F95351D27}" sibTransId="{82927658-4DDB-46D5-BBD0-E48D096C42F9}"/>
    <dgm:cxn modelId="{32E7159C-5CE7-40EA-AD8E-E8DF57D5897B}" type="presOf" srcId="{C746EECA-A26B-4E39-8DEC-2C9CD03E653B}" destId="{79D943DA-8049-40A3-B5FD-5D15FF4D560C}" srcOrd="0" destOrd="0" presId="urn:microsoft.com/office/officeart/2005/8/layout/bProcess3"/>
    <dgm:cxn modelId="{E6800BA9-6AEB-4826-8AFF-6E8A7F1B1BEA}" srcId="{8708DE39-90CF-470D-900F-15DEAD3DE782}" destId="{064A6C53-5223-44F2-9497-261638C2B57A}" srcOrd="1" destOrd="0" parTransId="{F4A9F3D7-D965-40ED-9148-A3674554492D}" sibTransId="{F933E68D-F58D-4B31-B081-058A15C705DD}"/>
    <dgm:cxn modelId="{9C2EC8AC-444D-4868-A0BF-38E82830F6F0}" srcId="{8708DE39-90CF-470D-900F-15DEAD3DE782}" destId="{82403ACF-BDA3-4454-946E-19B1F5F242EE}" srcOrd="0" destOrd="0" parTransId="{2D138287-DAF7-4AC8-94F4-98359E886CC1}" sibTransId="{011F171D-DA11-4CFF-BC65-9BCC549E2C48}"/>
    <dgm:cxn modelId="{C32381AD-D333-49A9-8CC2-BDEB21439A7D}" type="presOf" srcId="{82403ACF-BDA3-4454-946E-19B1F5F242EE}" destId="{454099DE-B4D7-4954-AE35-D4BA71B889B0}" srcOrd="0" destOrd="0" presId="urn:microsoft.com/office/officeart/2005/8/layout/bProcess3"/>
    <dgm:cxn modelId="{10D8A8D2-58E9-4C38-B059-41718F3DD22D}" type="presOf" srcId="{BFC2466A-0FA0-4469-A12C-CA7F2BA9694E}" destId="{EE1AE6A9-41D1-439B-B4B5-8DF0AABCD876}" srcOrd="1" destOrd="0" presId="urn:microsoft.com/office/officeart/2005/8/layout/bProcess3"/>
    <dgm:cxn modelId="{7E039CCE-1C5F-4F65-81A0-60E030023C55}" type="presParOf" srcId="{349637F2-5296-4139-A738-901ACEFB0064}" destId="{454099DE-B4D7-4954-AE35-D4BA71B889B0}" srcOrd="0" destOrd="0" presId="urn:microsoft.com/office/officeart/2005/8/layout/bProcess3"/>
    <dgm:cxn modelId="{6F6C6AA7-922D-4296-9DF3-185345EB5123}" type="presParOf" srcId="{349637F2-5296-4139-A738-901ACEFB0064}" destId="{9E7701BF-FCC7-46C8-9593-3EE9B5DFA22D}" srcOrd="1" destOrd="0" presId="urn:microsoft.com/office/officeart/2005/8/layout/bProcess3"/>
    <dgm:cxn modelId="{195F296B-A182-4596-BF9E-4E4F9D1617AB}" type="presParOf" srcId="{9E7701BF-FCC7-46C8-9593-3EE9B5DFA22D}" destId="{4C6F5693-A31B-4500-8B30-D98EEF987F43}" srcOrd="0" destOrd="0" presId="urn:microsoft.com/office/officeart/2005/8/layout/bProcess3"/>
    <dgm:cxn modelId="{8CDC2C4A-B26B-4BE9-96E7-6835BE33F5DA}" type="presParOf" srcId="{349637F2-5296-4139-A738-901ACEFB0064}" destId="{E952556C-51E0-45E5-9FD6-EB12C8B05D38}" srcOrd="2" destOrd="0" presId="urn:microsoft.com/office/officeart/2005/8/layout/bProcess3"/>
    <dgm:cxn modelId="{8441EB2E-8161-494F-BB45-F4BE9C6614FB}" type="presParOf" srcId="{349637F2-5296-4139-A738-901ACEFB0064}" destId="{B9A9676C-D918-4B3A-8F86-EDC2C4DCA558}" srcOrd="3" destOrd="0" presId="urn:microsoft.com/office/officeart/2005/8/layout/bProcess3"/>
    <dgm:cxn modelId="{C064C18D-0776-42FE-997D-FECBC25032C3}" type="presParOf" srcId="{B9A9676C-D918-4B3A-8F86-EDC2C4DCA558}" destId="{BA012347-E0D7-42A5-87C7-23D9E3BE7F8E}" srcOrd="0" destOrd="0" presId="urn:microsoft.com/office/officeart/2005/8/layout/bProcess3"/>
    <dgm:cxn modelId="{6FDC5572-6F69-46DF-B904-B45D5476F606}" type="presParOf" srcId="{349637F2-5296-4139-A738-901ACEFB0064}" destId="{79D943DA-8049-40A3-B5FD-5D15FF4D560C}" srcOrd="4" destOrd="0" presId="urn:microsoft.com/office/officeart/2005/8/layout/bProcess3"/>
    <dgm:cxn modelId="{36F59BED-0A44-4A6F-8877-C8C6C2D32656}" type="presParOf" srcId="{349637F2-5296-4139-A738-901ACEFB0064}" destId="{97087D27-70E9-4BC6-9FCC-04F3AA0B645F}" srcOrd="5" destOrd="0" presId="urn:microsoft.com/office/officeart/2005/8/layout/bProcess3"/>
    <dgm:cxn modelId="{7A8140D4-1560-492B-94F7-84F80BC9BDE8}" type="presParOf" srcId="{97087D27-70E9-4BC6-9FCC-04F3AA0B645F}" destId="{EE1AE6A9-41D1-439B-B4B5-8DF0AABCD876}" srcOrd="0" destOrd="0" presId="urn:microsoft.com/office/officeart/2005/8/layout/bProcess3"/>
    <dgm:cxn modelId="{50DAB95F-432B-4EC2-8E69-F7B4003D3AAE}" type="presParOf" srcId="{349637F2-5296-4139-A738-901ACEFB0064}" destId="{D770A0D7-F767-4286-8680-F08D5FB8550F}" srcOrd="6" destOrd="0" presId="urn:microsoft.com/office/officeart/2005/8/layout/bProcess3"/>
    <dgm:cxn modelId="{23AB42C6-6DE6-4F3A-8DE0-96C19A83FE6D}" type="presParOf" srcId="{349637F2-5296-4139-A738-901ACEFB0064}" destId="{FCE28256-1286-4147-816C-D3323DB3A5B1}" srcOrd="7" destOrd="0" presId="urn:microsoft.com/office/officeart/2005/8/layout/bProcess3"/>
    <dgm:cxn modelId="{15A0D7AB-ADE2-4896-AB2C-8A48867F4B3D}" type="presParOf" srcId="{FCE28256-1286-4147-816C-D3323DB3A5B1}" destId="{567876A5-085E-4498-A469-6FBEF70FF0D9}" srcOrd="0" destOrd="0" presId="urn:microsoft.com/office/officeart/2005/8/layout/bProcess3"/>
    <dgm:cxn modelId="{E274BF9E-BB5E-40D6-9302-E6295B64C401}" type="presParOf" srcId="{349637F2-5296-4139-A738-901ACEFB0064}" destId="{74AB1E4F-B54E-4E15-95EB-B2B04D077045}" srcOrd="8"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7701BF-FCC7-46C8-9593-3EE9B5DFA22D}">
      <dsp:nvSpPr>
        <dsp:cNvPr id="0" name=""/>
        <dsp:cNvSpPr/>
      </dsp:nvSpPr>
      <dsp:spPr>
        <a:xfrm>
          <a:off x="1799794" y="458304"/>
          <a:ext cx="354500" cy="91440"/>
        </a:xfrm>
        <a:custGeom>
          <a:avLst/>
          <a:gdLst/>
          <a:ahLst/>
          <a:cxnLst/>
          <a:rect l="0" t="0" r="0" b="0"/>
          <a:pathLst>
            <a:path>
              <a:moveTo>
                <a:pt x="0" y="45720"/>
              </a:moveTo>
              <a:lnTo>
                <a:pt x="354500" y="45720"/>
              </a:lnTo>
            </a:path>
          </a:pathLst>
        </a:custGeom>
        <a:noFill/>
        <a:ln w="19050" cap="flat" cmpd="sng" algn="ctr">
          <a:solidFill>
            <a:schemeClr val="accent1">
              <a:lumMod val="75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67417" y="502099"/>
        <a:ext cx="19255" cy="3851"/>
      </dsp:txXfrm>
    </dsp:sp>
    <dsp:sp modelId="{454099DE-B4D7-4954-AE35-D4BA71B889B0}">
      <dsp:nvSpPr>
        <dsp:cNvPr id="0" name=""/>
        <dsp:cNvSpPr/>
      </dsp:nvSpPr>
      <dsp:spPr>
        <a:xfrm>
          <a:off x="127244" y="1719"/>
          <a:ext cx="1674349" cy="1004609"/>
        </a:xfrm>
        <a:prstGeom prst="rect">
          <a:avLst/>
        </a:prstGeom>
        <a:solidFill>
          <a:schemeClr val="lt1">
            <a:hueOff val="0"/>
            <a:satOff val="0"/>
            <a:lumOff val="0"/>
            <a:alphaOff val="0"/>
          </a:schemeClr>
        </a:solidFill>
        <a:ln w="19050" cap="flat" cmpd="sng" algn="ctr">
          <a:solidFill>
            <a:schemeClr val="accent1">
              <a:lumMod val="7500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t>Loại bỏ cột không cần thiết</a:t>
          </a:r>
        </a:p>
      </dsp:txBody>
      <dsp:txXfrm>
        <a:off x="127244" y="1719"/>
        <a:ext cx="1674349" cy="1004609"/>
      </dsp:txXfrm>
    </dsp:sp>
    <dsp:sp modelId="{B9A9676C-D918-4B3A-8F86-EDC2C4DCA558}">
      <dsp:nvSpPr>
        <dsp:cNvPr id="0" name=""/>
        <dsp:cNvSpPr/>
      </dsp:nvSpPr>
      <dsp:spPr>
        <a:xfrm>
          <a:off x="3859244" y="458304"/>
          <a:ext cx="354500" cy="91440"/>
        </a:xfrm>
        <a:custGeom>
          <a:avLst/>
          <a:gdLst/>
          <a:ahLst/>
          <a:cxnLst/>
          <a:rect l="0" t="0" r="0" b="0"/>
          <a:pathLst>
            <a:path>
              <a:moveTo>
                <a:pt x="0" y="45720"/>
              </a:moveTo>
              <a:lnTo>
                <a:pt x="354500" y="45720"/>
              </a:lnTo>
            </a:path>
          </a:pathLst>
        </a:custGeom>
        <a:noFill/>
        <a:ln w="19050" cap="flat" cmpd="sng" algn="ctr">
          <a:solidFill>
            <a:schemeClr val="accent1">
              <a:lumMod val="75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dirty="0"/>
        </a:p>
      </dsp:txBody>
      <dsp:txXfrm>
        <a:off x="4026867" y="502099"/>
        <a:ext cx="19255" cy="3851"/>
      </dsp:txXfrm>
    </dsp:sp>
    <dsp:sp modelId="{E952556C-51E0-45E5-9FD6-EB12C8B05D38}">
      <dsp:nvSpPr>
        <dsp:cNvPr id="0" name=""/>
        <dsp:cNvSpPr/>
      </dsp:nvSpPr>
      <dsp:spPr>
        <a:xfrm>
          <a:off x="2186695" y="1719"/>
          <a:ext cx="1674349" cy="1004609"/>
        </a:xfrm>
        <a:prstGeom prst="rect">
          <a:avLst/>
        </a:prstGeom>
        <a:solidFill>
          <a:schemeClr val="lt1">
            <a:hueOff val="0"/>
            <a:satOff val="0"/>
            <a:lumOff val="0"/>
            <a:alphaOff val="0"/>
          </a:schemeClr>
        </a:solidFill>
        <a:ln w="19050" cap="flat" cmpd="sng" algn="ctr">
          <a:solidFill>
            <a:schemeClr val="accent1">
              <a:lumMod val="7500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t>Thêm 1 class mới ‘Malicious’</a:t>
          </a:r>
        </a:p>
      </dsp:txBody>
      <dsp:txXfrm>
        <a:off x="2186695" y="1719"/>
        <a:ext cx="1674349" cy="1004609"/>
      </dsp:txXfrm>
    </dsp:sp>
    <dsp:sp modelId="{97087D27-70E9-4BC6-9FCC-04F3AA0B645F}">
      <dsp:nvSpPr>
        <dsp:cNvPr id="0" name=""/>
        <dsp:cNvSpPr/>
      </dsp:nvSpPr>
      <dsp:spPr>
        <a:xfrm>
          <a:off x="964419" y="1004529"/>
          <a:ext cx="4118900" cy="354500"/>
        </a:xfrm>
        <a:custGeom>
          <a:avLst/>
          <a:gdLst/>
          <a:ahLst/>
          <a:cxnLst/>
          <a:rect l="0" t="0" r="0" b="0"/>
          <a:pathLst>
            <a:path>
              <a:moveTo>
                <a:pt x="4118900" y="0"/>
              </a:moveTo>
              <a:lnTo>
                <a:pt x="4118900" y="194350"/>
              </a:lnTo>
              <a:lnTo>
                <a:pt x="0" y="194350"/>
              </a:lnTo>
              <a:lnTo>
                <a:pt x="0" y="354500"/>
              </a:lnTo>
            </a:path>
          </a:pathLst>
        </a:custGeom>
        <a:noFill/>
        <a:ln w="38100" cap="flat" cmpd="sng" algn="ctr">
          <a:solidFill>
            <a:schemeClr val="accent1">
              <a:lumMod val="75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448" y="1179854"/>
        <a:ext cx="206843" cy="3851"/>
      </dsp:txXfrm>
    </dsp:sp>
    <dsp:sp modelId="{79D943DA-8049-40A3-B5FD-5D15FF4D560C}">
      <dsp:nvSpPr>
        <dsp:cNvPr id="0" name=""/>
        <dsp:cNvSpPr/>
      </dsp:nvSpPr>
      <dsp:spPr>
        <a:xfrm>
          <a:off x="4246145" y="1719"/>
          <a:ext cx="1674349" cy="1004609"/>
        </a:xfrm>
        <a:prstGeom prst="rect">
          <a:avLst/>
        </a:prstGeom>
        <a:solidFill>
          <a:schemeClr val="lt1">
            <a:hueOff val="0"/>
            <a:satOff val="0"/>
            <a:lumOff val="0"/>
            <a:alphaOff val="0"/>
          </a:schemeClr>
        </a:solidFill>
        <a:ln w="19050" cap="flat" cmpd="sng" algn="ctr">
          <a:solidFill>
            <a:schemeClr val="accent1">
              <a:lumMod val="7500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t>Chuyển các class không phải Normal sang Malicious</a:t>
          </a:r>
        </a:p>
      </dsp:txBody>
      <dsp:txXfrm>
        <a:off x="4246145" y="1719"/>
        <a:ext cx="1674349" cy="1004609"/>
      </dsp:txXfrm>
    </dsp:sp>
    <dsp:sp modelId="{FCE28256-1286-4147-816C-D3323DB3A5B1}">
      <dsp:nvSpPr>
        <dsp:cNvPr id="0" name=""/>
        <dsp:cNvSpPr/>
      </dsp:nvSpPr>
      <dsp:spPr>
        <a:xfrm>
          <a:off x="1799794" y="1847844"/>
          <a:ext cx="355990" cy="91440"/>
        </a:xfrm>
        <a:custGeom>
          <a:avLst/>
          <a:gdLst/>
          <a:ahLst/>
          <a:cxnLst/>
          <a:rect l="0" t="0" r="0" b="0"/>
          <a:pathLst>
            <a:path>
              <a:moveTo>
                <a:pt x="0" y="45890"/>
              </a:moveTo>
              <a:lnTo>
                <a:pt x="195095" y="45890"/>
              </a:lnTo>
              <a:lnTo>
                <a:pt x="195095" y="45720"/>
              </a:lnTo>
              <a:lnTo>
                <a:pt x="355990" y="45720"/>
              </a:lnTo>
            </a:path>
          </a:pathLst>
        </a:custGeom>
        <a:noFill/>
        <a:ln w="19050" cap="flat" cmpd="sng" algn="ctr">
          <a:solidFill>
            <a:schemeClr val="accent1">
              <a:lumMod val="75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68125" y="1891638"/>
        <a:ext cx="19329" cy="3851"/>
      </dsp:txXfrm>
    </dsp:sp>
    <dsp:sp modelId="{D770A0D7-F767-4286-8680-F08D5FB8550F}">
      <dsp:nvSpPr>
        <dsp:cNvPr id="0" name=""/>
        <dsp:cNvSpPr/>
      </dsp:nvSpPr>
      <dsp:spPr>
        <a:xfrm>
          <a:off x="127244" y="1391430"/>
          <a:ext cx="1674349" cy="1004609"/>
        </a:xfrm>
        <a:prstGeom prst="rect">
          <a:avLst/>
        </a:prstGeom>
        <a:solidFill>
          <a:schemeClr val="lt1">
            <a:hueOff val="0"/>
            <a:satOff val="0"/>
            <a:lumOff val="0"/>
            <a:alphaOff val="0"/>
          </a:schemeClr>
        </a:solidFill>
        <a:ln w="19050" cap="flat" cmpd="sng" algn="ctr">
          <a:solidFill>
            <a:schemeClr val="accent1">
              <a:lumMod val="7500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t>Chuyển các kiểu dữ liệu phân loại sang dữ liệu số</a:t>
          </a:r>
        </a:p>
      </dsp:txBody>
      <dsp:txXfrm>
        <a:off x="127244" y="1391430"/>
        <a:ext cx="1674349" cy="1004609"/>
      </dsp:txXfrm>
    </dsp:sp>
    <dsp:sp modelId="{74AB1E4F-B54E-4E15-95EB-B2B04D077045}">
      <dsp:nvSpPr>
        <dsp:cNvPr id="0" name=""/>
        <dsp:cNvSpPr/>
      </dsp:nvSpPr>
      <dsp:spPr>
        <a:xfrm>
          <a:off x="2188185" y="1391259"/>
          <a:ext cx="1674349" cy="1004609"/>
        </a:xfrm>
        <a:prstGeom prst="rect">
          <a:avLst/>
        </a:prstGeom>
        <a:solidFill>
          <a:schemeClr val="lt1">
            <a:hueOff val="0"/>
            <a:satOff val="0"/>
            <a:lumOff val="0"/>
            <a:alphaOff val="0"/>
          </a:schemeClr>
        </a:solidFill>
        <a:ln w="19050" cap="flat" cmpd="sng" algn="ctr">
          <a:solidFill>
            <a:schemeClr val="accent1">
              <a:lumMod val="7500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t>Chia phân dữ liệu thành Dữ liệu và nhãn</a:t>
          </a:r>
        </a:p>
      </dsp:txBody>
      <dsp:txXfrm>
        <a:off x="2188185" y="1391259"/>
        <a:ext cx="1674349" cy="100460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Tia17</b:Tag>
    <b:SourceType>JournalArticle</b:SourceType>
    <b:Guid>{D43A56D1-6E1B-4B94-BD22-32D101F560FE}</b:Guid>
    <b:Title>XGBoost: A Scalable Tree Boosting System</b:Title>
    <b:Year>2017</b:Year>
    <b:Author>
      <b:Author>
        <b:NameList>
          <b:Person>
            <b:Last>Chen</b:Last>
            <b:First>Tianqi</b:First>
          </b:Person>
        </b:NameList>
      </b:Author>
    </b:Author>
    <b:RefOrder>1</b:RefOrder>
  </b:Source>
  <b:Source>
    <b:Tag>Ome24</b:Tag>
    <b:SourceType>InternetSite</b:SourceType>
    <b:Guid>{27B003DE-EAD4-46C0-951F-FE4F91745D52}</b:Guid>
    <b:Author>
      <b:Author>
        <b:NameList>
          <b:Person>
            <b:Last>Yoachimik</b:Last>
            <b:First>Omer</b:First>
          </b:Person>
        </b:NameList>
      </b:Author>
    </b:Author>
    <b:Title>Cloudflare's Q3 DDoS report</b:Title>
    <b:InternetSiteTitle>cloudflare.com</b:InternetSiteTitle>
    <b:Year>2024</b:Year>
    <b:Month>10</b:Month>
    <b:Day>23</b:Day>
    <b:URL>https://blog.cloudflare.com/ddos-threat-report-for-2024-q3/</b:URL>
    <b:RefOrder>3</b:RefOrder>
  </b:Source>
  <b:Source>
    <b:Tag>MHa19</b:Tag>
    <b:SourceType>InternetSite</b:SourceType>
    <b:Guid>{47D780F7-865E-415C-B5EB-66B617B552FF}</b:Guid>
    <b:Title>NSL-KDD</b:Title>
    <b:Year>2019</b:Year>
    <b:Author>
      <b:Author>
        <b:NameList>
          <b:Person>
            <b:Last>Zaib</b:Last>
            <b:First>M</b:First>
            <b:Middle>Hassan</b:Middle>
          </b:Person>
        </b:NameList>
      </b:Author>
    </b:Author>
    <b:InternetSiteTitle>kaggle.com</b:InternetSiteTitle>
    <b:URL>https://www.kaggle.com/datasets/hassan06/nslkdd</b:URL>
    <b:RefOrder>2</b:RefOrder>
  </b:Source>
</b:Sources>
</file>

<file path=customXml/itemProps1.xml><?xml version="1.0" encoding="utf-8"?>
<ds:datastoreItem xmlns:ds="http://schemas.openxmlformats.org/officeDocument/2006/customXml" ds:itemID="{542500BA-8462-43FA-A3C2-BAC40385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23</Pages>
  <Words>4513</Words>
  <Characters>25729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30182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84978137477</dc:creator>
  <cp:lastModifiedBy>Ngô Quang Khánh</cp:lastModifiedBy>
  <cp:revision>104</cp:revision>
  <cp:lastPrinted>2025-01-12T03:38:00Z</cp:lastPrinted>
  <dcterms:created xsi:type="dcterms:W3CDTF">2024-01-14T08:35:00Z</dcterms:created>
  <dcterms:modified xsi:type="dcterms:W3CDTF">2025-01-12T03:39:00Z</dcterms:modified>
</cp:coreProperties>
</file>