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…/…/2026</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12 (theo KHDH)</w:t>
            </w:r>
          </w:p>
          <w:p>
            <w:pPr>
              <w:jc w:val="center"/>
            </w:pPr>
            <w:r>
              <w:rPr>
                <w:sz w:val="22"/>
                <w:szCs w:val="22"/>
              </w:rPr>
              <w:t xml:space="preserve">Lớp 6A: …/…/2026    Sĩ số: …/…</w:t>
            </w:r>
          </w:p>
          <w:p>
            <w:pPr>
              <w:jc w:val="center"/>
            </w:pPr>
            <w:r>
              <w:rPr>
                <w:sz w:val="22"/>
                <w:szCs w:val="22"/>
              </w:rPr>
              <w:t xml:space="preserve">Lớp 6B: …/…/2026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13 (theo KHDH)</w:t>
            </w:r>
          </w:p>
          <w:p>
            <w:pPr>
              <w:jc w:val="center"/>
            </w:pPr>
            <w:r>
              <w:rPr>
                <w:sz w:val="22"/>
                <w:szCs w:val="22"/>
              </w:rPr>
              <w:t xml:space="preserve">Lớp 6A: …/…/2026    Sĩ số: …/…</w:t>
            </w:r>
          </w:p>
          <w:p>
            <w:pPr>
              <w:jc w:val="center"/>
            </w:pPr>
            <w:r>
              <w:rPr>
                <w:sz w:val="22"/>
                <w:szCs w:val="22"/>
              </w:rPr>
              <w:t xml:space="preserve">Lớp 6B: …/…/2026    Sĩ số: …/…</w:t>
            </w:r>
          </w:p>
        </w:tc>
      </w:tr>
    </w:tbl>
    <w:p>
      <w:pPr>
        <w:spacing w:after="20" w:before="160"/>
        <w:jc w:val="center"/>
      </w:pPr>
      <w:r>
        <w:rPr>
          <w:b/>
          <w:bCs/>
          <w:sz w:val="24"/>
          <w:szCs w:val="24"/>
        </w:rPr>
        <w:t xml:space="preserve">CHỦ ĐỀ 3: TỔ CHỨC LƯU TRỮ, TÌM KIẾM VÀ TRAO ĐỔI THÔNG TIN</w:t>
      </w:r>
    </w:p>
    <w:p>
      <w:pPr>
        <w:pStyle w:val="Heading1"/>
      </w:pPr>
      <w:r>
        <w:t xml:space="preserve">TIẾT 12, 13 – BÀI 6: MẠNG THÔNG TIN TOÀN CẦU</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1.1.TC1c] </w:t>
            </w:r>
            <w:r>
              <w:rPr>
                <w:sz w:val="23"/>
                <w:szCs w:val="23"/>
              </w:rPr>
              <w:t xml:space="preserve">Sử dụng trình duyệt web để truy cập thông tin trực tuyến phục vụ học tập.</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6 – Tiết 12, 13.</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Trình bày được sơ lược về các khái niệm WWW, website, địa chỉ của website, trình duyệt.</w:t>
      </w:r>
    </w:p>
    <w:p>
      <w:pPr>
        <w:spacing w:after="20" w:line="264"/>
        <w:ind w:left="227" w:hanging="170"/>
        <w:jc w:val="both"/>
      </w:pPr>
      <w:r>
        <w:rPr>
          <w:sz w:val="26"/>
          <w:szCs w:val="26"/>
        </w:rPr>
        <w:t xml:space="preserve">– </w:t>
      </w:r>
      <w:r>
        <w:rPr>
          <w:sz w:val="26"/>
          <w:szCs w:val="26"/>
        </w:rPr>
        <w:t xml:space="preserve">Xem và nêu được những thông tin chính trên trang web cho trước.</w:t>
      </w:r>
    </w:p>
    <w:p>
      <w:pPr>
        <w:spacing w:after="20" w:line="264"/>
        <w:ind w:left="227" w:hanging="170"/>
        <w:jc w:val="both"/>
      </w:pPr>
      <w:r>
        <w:rPr>
          <w:sz w:val="26"/>
          <w:szCs w:val="26"/>
        </w:rPr>
        <w:t xml:space="preserve">– </w:t>
      </w:r>
      <w:r>
        <w:rPr>
          <w:sz w:val="26"/>
          <w:szCs w:val="26"/>
        </w:rPr>
        <w:t xml:space="preserve">Khai thác được thông tin trên một số trang web thông dụng như tra từ điển, xem thời tiết, tin thời sự…</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tự khai thác thông tin trên trang web phục vụ học tập.</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chia sẻ địa chỉ trang web hữu ích.</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tìm được thông tin cần thiết bằng cách theo các liên kết.</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Sử dụng trình duyệt web: nhập địa chỉ, điều hướng, mở thẻ, đánh dấu trang.</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Trình bày được khái niệm siêu văn bản, trang web, website, WWW, trình duyệt.</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Khai thác thông tin trên trang web phục vụ học tập.</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trong môi trường số.</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1.1.TC1c] </w:t>
      </w:r>
      <w:r>
        <w:rPr>
          <w:b/>
          <w:bCs/>
          <w:sz w:val="26"/>
          <w:szCs w:val="26"/>
        </w:rPr>
        <w:t xml:space="preserve">Sử dụng trình duyệt web để truy cập thông tin trực tuyến phục vụ học tập.</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khởi động được trình duyệt, nhập đúng địa chỉ website, dùng các nút điều hướng và theo các liên kết để khai thác thông tin trên một số trang web thông dụng (bách khoa toàn thư, dự báo thời tiết, từ điển, tin tức, SGK điện tử); mở nhiều thẻ; lưu trang web hữu ích vào thanh dấu trang để truy cập lại.</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tích cực khai thác thông tin phục vụ học tập.</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chỉ truy cập trang web lành mạnh, phù hợp lứa tuổi; sử dụng máy tính đúng quy định phòng máy.</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Phòng máy có kết nối Internet, ti vi (máy chiếu), SGK, kế hoạch bài dạy.</w:t>
      </w:r>
    </w:p>
    <w:p>
      <w:pPr>
        <w:spacing w:after="20" w:line="264"/>
        <w:ind w:left="227" w:hanging="170"/>
        <w:jc w:val="both"/>
      </w:pPr>
      <w:r>
        <w:rPr>
          <w:sz w:val="26"/>
          <w:szCs w:val="26"/>
        </w:rPr>
        <w:t xml:space="preserve">– </w:t>
      </w:r>
      <w:r>
        <w:rPr>
          <w:sz w:val="26"/>
          <w:szCs w:val="26"/>
        </w:rPr>
        <w:t xml:space="preserve">Danh sách địa chỉ trang web dùng trong bài: https://vi.wikipedia.org; https://nchmf.gov.vn (dự báo thời tiết); một trang từ điển trực tuyến; https://hanhtrangso.nxbgd.vn (SGK điện tử).</w:t>
      </w:r>
    </w:p>
    <w:p>
      <w:pPr>
        <w:spacing w:after="20" w:line="264"/>
        <w:ind w:left="227" w:hanging="170"/>
        <w:jc w:val="both"/>
      </w:pPr>
      <w:r>
        <w:rPr>
          <w:sz w:val="26"/>
          <w:szCs w:val="26"/>
        </w:rPr>
        <w:t xml:space="preserve">– </w:t>
      </w:r>
      <w:r>
        <w:rPr>
          <w:sz w:val="26"/>
          <w:szCs w:val="26"/>
        </w:rPr>
        <w:t xml:space="preserve">Phiếu “Khai thác thông tin trên trang web”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thực hành theo cặp (2 HS/máy).</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12 theo KHDH)</w:t>
            </w:r>
          </w:p>
        </w:tc>
      </w:tr>
    </w:tbl>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Tạo hứng thú; HS nhận ra sự khác biệt giữa cách tổ chức thông tin trong sách và trên Internet.</w:t>
      </w:r>
    </w:p>
    <w:p>
      <w:pPr>
        <w:spacing w:after="20" w:line="264"/>
        <w:jc w:val="both"/>
      </w:pPr>
      <w:r>
        <w:rPr>
          <w:b/>
          <w:bCs/>
        </w:rPr>
        <w:t xml:space="preserve">b) Nội dung: </w:t>
      </w:r>
      <w:r>
        <w:t xml:space="preserve">Câu hỏi: Thông tin trong một cuốn sách được tổ chức như thế nào? Trên Internet có những dạng thông tin gì?</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Cho HS quan sát mục lục SGK Tin học 6 và một trang web trên ti vi; đặt câu hỏi.</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Quan sát,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Dẫn dắt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Sách: thông tin sắp xếp tuần tự (chủ đề → bài → mục), chủ yếu dạng văn bản, hình ảnh.</w:t>
            </w:r>
          </w:p>
          <w:p>
            <w:pPr>
              <w:spacing w:after="20" w:line="264"/>
              <w:ind w:left="227" w:hanging="170"/>
              <w:jc w:val="left"/>
            </w:pPr>
            <w:r>
              <w:rPr>
                <w:sz w:val="24"/>
                <w:szCs w:val="24"/>
              </w:rPr>
              <w:t xml:space="preserve">– </w:t>
            </w:r>
            <w:r>
              <w:rPr>
                <w:sz w:val="24"/>
                <w:szCs w:val="24"/>
              </w:rPr>
              <w:t xml:space="preserve">Internet: văn bản, hình ảnh, âm thanh, video, liên kết… đa dạng hơn.</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Tổ chức thông tin trên Internet</w:t>
      </w:r>
      <w:r>
        <w:rPr>
          <w:b/>
          <w:bCs/>
          <w:i/>
          <w:iCs/>
          <w:color w:val="1F3864"/>
        </w:rPr>
        <w:t xml:space="preserve"> (20 phút)</w:t>
      </w:r>
    </w:p>
    <w:p>
      <w:pPr>
        <w:spacing w:after="20" w:line="264"/>
        <w:jc w:val="both"/>
      </w:pPr>
      <w:r>
        <w:rPr>
          <w:b/>
          <w:bCs/>
        </w:rPr>
        <w:t xml:space="preserve">a) Mục tiêu: </w:t>
      </w:r>
      <w:r>
        <w:t xml:space="preserve">Trình bày sơ lược được các khái niệm siêu văn bản, trang web, website, địa chỉ website, trang chủ, WWW.</w:t>
      </w:r>
    </w:p>
    <w:p>
      <w:pPr>
        <w:spacing w:after="20" w:line="264"/>
        <w:jc w:val="both"/>
      </w:pPr>
      <w:r>
        <w:rPr>
          <w:b/>
          <w:bCs/>
        </w:rPr>
        <w:t xml:space="preserve">b) Nội dung: </w:t>
      </w:r>
      <w:r>
        <w:t xml:space="preserve">Đọc SGK; quan sát một website trên ti vi; bài tập trắc nghiệm.</w:t>
      </w:r>
    </w:p>
    <w:p>
      <w:pPr>
        <w:spacing w:after="20" w:line="264"/>
        <w:jc w:val="both"/>
      </w:pPr>
      <w:r>
        <w:rPr>
          <w:b/>
          <w:bCs/>
        </w:rPr>
        <w:t xml:space="preserve">c) Sản phẩm: </w:t>
      </w:r>
      <w:r>
        <w:t xml:space="preserve">Các khái niệm; đáp án bài tập.</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nhóm tìm hiểu và lấy ví dụ: </w:t>
            </w:r>
            <w:r>
              <w:rPr>
                <w:i/>
                <w:iCs/>
                <w:sz w:val="24"/>
                <w:szCs w:val="24"/>
              </w:rPr>
              <w:t xml:space="preserve">siêu văn bản, trang web, website, địa chỉ website, trang chủ, WWW là gì?</w:t>
            </w:r>
            <w:r>
              <w:rPr>
                <w:sz w:val="24"/>
                <w:szCs w:val="24"/>
              </w:rPr>
              <w:t xml:space="preserve"> Bài tập: </w:t>
            </w:r>
            <w:r>
              <w:rPr>
                <w:i/>
                <w:iCs/>
                <w:sz w:val="24"/>
                <w:szCs w:val="24"/>
              </w:rPr>
              <w:t xml:space="preserve">Trang siêu văn bản là: A. Trang văn bản thường không chứa liên kết; B. Trang văn bản đặc biệt tích hợp nhiều dạng dữ liệu khác nhau và chứa các liên kết; C. Trang văn bản đặc biệt tích hợp nhiều dạng dữ liệu nhưng không chứa liên kết.</w:t>
            </w:r>
            <w:r>
              <w:rPr>
                <w:sz w:val="24"/>
                <w:szCs w:val="24"/>
              </w:rPr>
              <w:t xml:space="preserve"> Vì sao khi di chuột vào dòng chữ màu xanh thì con trỏ chuột biến thành hình bàn tay?</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Đọc SGK, quan sát trang web GV mở, thảo luận.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bổ sung ví dụ.</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TỔ CHỨC THÔNG TIN TRÊN INTERNET</w:t>
            </w:r>
          </w:p>
          <w:p>
            <w:pPr>
              <w:spacing w:after="20" w:line="264"/>
              <w:ind w:left="227" w:hanging="170"/>
              <w:jc w:val="left"/>
            </w:pPr>
            <w:r>
              <w:rPr>
                <w:sz w:val="24"/>
                <w:szCs w:val="24"/>
              </w:rPr>
              <w:t xml:space="preserve">– </w:t>
            </w:r>
            <w:r>
              <w:rPr>
                <w:b/>
                <w:bCs/>
                <w:sz w:val="24"/>
                <w:szCs w:val="24"/>
              </w:rPr>
              <w:t xml:space="preserve">Siêu văn bản:</w:t>
            </w:r>
            <w:r>
              <w:rPr>
                <w:sz w:val="24"/>
                <w:szCs w:val="24"/>
              </w:rPr>
              <w:t xml:space="preserve"> văn bản tích hợp nhiều dạng dữ liệu (văn bản, hình ảnh, âm thanh, video) và các siêu liên kết.</w:t>
            </w:r>
          </w:p>
          <w:p>
            <w:pPr>
              <w:spacing w:after="20" w:line="264"/>
              <w:ind w:left="227" w:hanging="170"/>
              <w:jc w:val="left"/>
            </w:pPr>
            <w:r>
              <w:rPr>
                <w:sz w:val="24"/>
                <w:szCs w:val="24"/>
              </w:rPr>
              <w:t xml:space="preserve">– </w:t>
            </w:r>
            <w:r>
              <w:rPr>
                <w:b/>
                <w:bCs/>
                <w:sz w:val="24"/>
                <w:szCs w:val="24"/>
              </w:rPr>
              <w:t xml:space="preserve">Trang web:</w:t>
            </w:r>
            <w:r>
              <w:rPr>
                <w:sz w:val="24"/>
                <w:szCs w:val="24"/>
              </w:rPr>
              <w:t xml:space="preserve"> siêu văn bản được gán địa chỉ truy cập trên Internet.</w:t>
            </w:r>
          </w:p>
          <w:p>
            <w:pPr>
              <w:spacing w:after="20" w:line="264"/>
              <w:ind w:left="227" w:hanging="170"/>
              <w:jc w:val="left"/>
            </w:pPr>
            <w:r>
              <w:rPr>
                <w:sz w:val="24"/>
                <w:szCs w:val="24"/>
              </w:rPr>
              <w:t xml:space="preserve">– </w:t>
            </w:r>
            <w:r>
              <w:rPr>
                <w:b/>
                <w:bCs/>
                <w:sz w:val="24"/>
                <w:szCs w:val="24"/>
              </w:rPr>
              <w:t xml:space="preserve">Website:</w:t>
            </w:r>
            <w:r>
              <w:rPr>
                <w:sz w:val="24"/>
                <w:szCs w:val="24"/>
              </w:rPr>
              <w:t xml:space="preserve"> tập hợp các trang web liên quan, truy cập qua một địa chỉ chung; trang mở ra đầu tiên là </w:t>
            </w:r>
            <w:r>
              <w:rPr>
                <w:b/>
                <w:bCs/>
                <w:sz w:val="24"/>
                <w:szCs w:val="24"/>
              </w:rPr>
              <w:t xml:space="preserve">trang chủ</w:t>
            </w:r>
            <w:r>
              <w:rPr>
                <w:sz w:val="24"/>
                <w:szCs w:val="24"/>
              </w:rPr>
              <w:t xml:space="preserve">.</w:t>
            </w:r>
          </w:p>
          <w:p>
            <w:pPr>
              <w:spacing w:after="20" w:line="264"/>
              <w:ind w:left="227" w:hanging="170"/>
              <w:jc w:val="left"/>
            </w:pPr>
            <w:r>
              <w:rPr>
                <w:sz w:val="24"/>
                <w:szCs w:val="24"/>
              </w:rPr>
              <w:t xml:space="preserve">– </w:t>
            </w:r>
            <w:r>
              <w:rPr>
                <w:b/>
                <w:bCs/>
                <w:sz w:val="24"/>
                <w:szCs w:val="24"/>
              </w:rPr>
              <w:t xml:space="preserve">WWW</w:t>
            </w:r>
            <w:r>
              <w:rPr>
                <w:sz w:val="24"/>
                <w:szCs w:val="24"/>
              </w:rPr>
              <w:t xml:space="preserve"> (mạng thông tin toàn cầu): hệ thống các website trên Internet, liên kết với nhau.</w:t>
            </w:r>
          </w:p>
          <w:p>
            <w:pPr>
              <w:spacing w:after="20" w:line="264"/>
              <w:jc w:val="left"/>
            </w:pPr>
            <w:r>
              <w:rPr>
                <w:b/>
                <w:bCs/>
                <w:i w:val="false"/>
                <w:iCs w:val="false"/>
                <w:sz w:val="24"/>
                <w:szCs w:val="24"/>
              </w:rPr>
              <w:t xml:space="preserve">Đáp án: </w:t>
            </w:r>
            <w:r>
              <w:rPr>
                <w:sz w:val="24"/>
                <w:szCs w:val="24"/>
              </w:rPr>
              <w:t xml:space="preserve">B. Con trỏ hình bàn tay cho biết đó là liên kết, nháy chuột sẽ chuyển đến nội dung khác.</w:t>
            </w:r>
          </w:p>
        </w:tc>
      </w:tr>
    </w:tbl>
    <w:p>
      <w:pPr>
        <w:keepNext/>
        <w:spacing w:after="60" w:before="160"/>
      </w:pPr>
      <w:r>
        <w:rPr>
          <w:b/>
          <w:bCs/>
          <w:color w:val="1F3864"/>
        </w:rPr>
        <w:t xml:space="preserve">Hoạt động 2.2: Trình duyệt web – truy cập trang web</w:t>
      </w:r>
      <w:r>
        <w:rPr>
          <w:b/>
          <w:bCs/>
          <w:i/>
          <w:iCs/>
          <w:color w:val="1F3864"/>
        </w:rPr>
        <w:t xml:space="preserve"> (15 phút)</w:t>
      </w:r>
      <w:r>
        <w:t xml:space="preserve">  </w:t>
      </w:r>
      <w:r>
        <w:rPr>
          <w:b/>
          <w:bCs/>
          <w:color w:val="1F4E79"/>
        </w:rPr>
        <w:t xml:space="preserve">[NLS 1.1.TC1c]</w:t>
      </w:r>
    </w:p>
    <w:p>
      <w:pPr>
        <w:spacing w:after="20" w:line="264"/>
        <w:jc w:val="both"/>
      </w:pPr>
      <w:r>
        <w:rPr>
          <w:b/>
          <w:bCs/>
        </w:rPr>
        <w:t xml:space="preserve">a) Mục tiêu: </w:t>
      </w:r>
      <w:r>
        <w:t xml:space="preserve">Biết trình duyệt là gì, kể tên một số trình duyệt; biết các bước truy cập trang web.</w:t>
      </w:r>
    </w:p>
    <w:p>
      <w:pPr>
        <w:shd w:fill="DEEAF6" w:color="auto" w:val="clear"/>
        <w:spacing w:after="20" w:line="264"/>
        <w:jc w:val="both"/>
      </w:pPr>
      <w:r>
        <w:rPr>
          <w:b/>
          <w:bCs/>
          <w:color w:val="1F4E79"/>
          <w:sz w:val="26"/>
          <w:szCs w:val="26"/>
        </w:rPr>
        <w:t xml:space="preserve">[NLS 1.1.TC1c] </w:t>
      </w:r>
      <w:r>
        <w:rPr>
          <w:sz w:val="26"/>
          <w:szCs w:val="26"/>
        </w:rPr>
        <w:t xml:space="preserve">Dùng trình duyệt web để truy cập một trang web phục vụ học tập.</w:t>
      </w:r>
    </w:p>
    <w:p>
      <w:pPr>
        <w:spacing w:after="20" w:line="264"/>
        <w:jc w:val="both"/>
      </w:pPr>
      <w:r>
        <w:rPr>
          <w:b/>
          <w:bCs/>
        </w:rPr>
        <w:t xml:space="preserve">b) Nội dung: </w:t>
      </w:r>
      <w:r>
        <w:t xml:space="preserve">Khái niệm trình duyệt; các thành phần chính của cửa sổ trình duyệt; các bước truy cập trang web.</w:t>
      </w:r>
    </w:p>
    <w:p>
      <w:pPr>
        <w:spacing w:after="20" w:line="264"/>
        <w:jc w:val="both"/>
      </w:pPr>
      <w:r>
        <w:rPr>
          <w:b/>
          <w:bCs/>
        </w:rPr>
        <w:t xml:space="preserve">c) Sản phẩm: </w:t>
      </w:r>
      <w:r>
        <w:t xml:space="preserve">Khái niệm trình duyệt; HS truy cập được trang web.</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Trình duyệt web là gì? Kể tên trình duyệt em biết. Để truy cập một trang web em làm thế nào?</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GV: </w:t>
            </w:r>
            <w:r>
              <w:rPr>
                <w:sz w:val="24"/>
                <w:szCs w:val="24"/>
              </w:rPr>
              <w:t xml:space="preserve">Thao tác mẫu trên ti vi: khởi động trình duyệt, nhập địa chỉ https://vi.wikipedia.org vào ô địa chỉ, nhấn Enter; giới thiệu nút Quay lại, Tiến tới, Tải lại, mở thẻ mới. Yêu cầu các cặp thực hiện lại trên máy.</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HS: </w:t>
            </w:r>
            <w:r>
              <w:rPr>
                <w:sz w:val="24"/>
                <w:szCs w:val="24"/>
              </w:rPr>
              <w:t xml:space="preserve">Khởi động trình duyệt, nhập đúng địa chỉ, truy cập trang; dùng nút Quay lại, Tải lại; mở thêm một thẻ mới.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1 cặp thao tác lại trên máy GV; HS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TRÌNH DUYỆT WEB</w:t>
            </w:r>
          </w:p>
          <w:p>
            <w:pPr>
              <w:spacing w:after="20" w:line="264"/>
              <w:ind w:left="227" w:hanging="170"/>
              <w:jc w:val="left"/>
            </w:pPr>
            <w:r>
              <w:rPr>
                <w:sz w:val="24"/>
                <w:szCs w:val="24"/>
              </w:rPr>
              <w:t xml:space="preserve">– </w:t>
            </w:r>
            <w:r>
              <w:rPr>
                <w:sz w:val="24"/>
                <w:szCs w:val="24"/>
              </w:rPr>
              <w:t xml:space="preserve">Trình duyệt web là phần mềm giúp người dùng truy cập các trang web và khai thác tài nguyên trên Internet. Ví dụ: Google Chrome, Cốc Cốc, Microsoft Edge, Firefox.</w:t>
            </w:r>
          </w:p>
          <w:p>
            <w:pPr>
              <w:spacing w:after="20" w:line="264"/>
              <w:ind w:left="227" w:hanging="170"/>
              <w:jc w:val="left"/>
            </w:pPr>
            <w:r>
              <w:rPr>
                <w:sz w:val="24"/>
                <w:szCs w:val="24"/>
              </w:rPr>
              <w:t xml:space="preserve">– </w:t>
            </w:r>
            <w:r>
              <w:rPr>
                <w:sz w:val="24"/>
                <w:szCs w:val="24"/>
              </w:rPr>
              <w:t xml:space="preserve">Truy cập trang web: B1. Khởi động trình duyệt; B2. Nhập địa chỉ trang web vào ô địa chỉ; B3. Nhấn Enter.</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Kết quả: </w:t>
            </w:r>
            <w:r>
              <w:rPr>
                <w:sz w:val="24"/>
                <w:szCs w:val="24"/>
              </w:rPr>
              <w:t xml:space="preserve">Các cặp truy cập đúng trang https://vi.wikipedia.org; sử dụng được nút Quay lại, Tải lại và mở thẻ mới.</w:t>
            </w:r>
          </w:p>
        </w:tc>
      </w:tr>
    </w:tbl>
    <w:p>
      <w:pPr>
        <w:keepNext/>
        <w:spacing w:after="60" w:before="160"/>
      </w:pPr>
      <w:r>
        <w:rPr>
          <w:b/>
          <w:bCs/>
          <w:color w:val="1F3864"/>
        </w:rPr>
        <w:t xml:space="preserve">Củng cố tiết 1</w:t>
      </w:r>
      <w:r>
        <w:rPr>
          <w:b/>
          <w:bCs/>
          <w:i/>
          <w:iCs/>
          <w:color w:val="1F3864"/>
        </w:rPr>
        <w:t xml:space="preserve"> (5 phút)</w:t>
      </w:r>
    </w:p>
    <w:p>
      <w:pPr>
        <w:spacing w:after="20" w:line="264"/>
        <w:jc w:val="both"/>
      </w:pPr>
      <w:r>
        <w:rPr>
          <w:b/>
          <w:bCs/>
        </w:rPr>
        <w:t xml:space="preserve">a) Mục tiêu: </w:t>
      </w:r>
      <w:r>
        <w:t xml:space="preserve">Củng cố khái niệm và thao tác truy cập trang web.</w:t>
      </w:r>
    </w:p>
    <w:p>
      <w:pPr>
        <w:spacing w:after="20" w:line="264"/>
        <w:jc w:val="both"/>
      </w:pPr>
      <w:r>
        <w:rPr>
          <w:b/>
          <w:bCs/>
        </w:rPr>
        <w:t xml:space="preserve">b) Nội dung: </w:t>
      </w:r>
      <w:r>
        <w:t xml:space="preserve">Câu hỏi nhanh: Địa chỉ website và trình duyệt khác nhau thế nào?</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Hỏi; dặn tiết sau thực hành.</w:t>
            </w:r>
          </w:p>
          <w:p>
            <w:pPr>
              <w:spacing w:after="20" w:line="264"/>
              <w:jc w:val="left"/>
            </w:pPr>
            <w:r>
              <w:rPr>
                <w:b/>
                <w:bCs/>
                <w:i w:val="false"/>
                <w:iCs w:val="false"/>
                <w:sz w:val="24"/>
                <w:szCs w:val="24"/>
              </w:rPr>
              <w:t xml:space="preserve">HS: </w:t>
            </w:r>
            <w:r>
              <w:rPr>
                <w:sz w:val="24"/>
                <w:szCs w:val="24"/>
              </w:rPr>
              <w:t xml:space="preserve">Trả lời.</w:t>
            </w:r>
          </w:p>
        </w:tc>
        <w:tc>
          <w:tcPr>
            <w:tcW w:type="dxa" w:w="4048"/>
            <w:tcMar>
              <w:top w:type="dxa" w:w="40"/>
              <w:left w:type="dxa" w:w="85"/>
              <w:bottom w:type="dxa" w:w="40"/>
              <w:right w:type="dxa" w:w="85"/>
            </w:tcMar>
            <w:vAlign w:val="top"/>
          </w:tcPr>
          <w:p>
            <w:pPr>
              <w:spacing w:after="20" w:line="264"/>
              <w:jc w:val="left"/>
            </w:pPr>
            <w:r>
              <w:rPr>
                <w:sz w:val="24"/>
                <w:szCs w:val="24"/>
              </w:rPr>
              <w:t xml:space="preserve">Địa chỉ website là địa chỉ để truy cập; trình duyệt là phần mềm dùng để truy cập.</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13 theo KHDH)</w:t>
            </w:r>
          </w:p>
        </w:tc>
      </w:tr>
    </w:tbl>
    <w:p>
      <w:pPr>
        <w:keepNext/>
        <w:spacing w:after="60" w:before="160"/>
      </w:pPr>
      <w:r>
        <w:rPr>
          <w:b/>
          <w:bCs/>
          <w:color w:val="1F3864"/>
        </w:rPr>
        <w:t xml:space="preserve">Hoạt động 3: Thực hành – Khai thác thông tin trên trang web</w:t>
      </w:r>
      <w:r>
        <w:rPr>
          <w:b/>
          <w:bCs/>
          <w:i/>
          <w:iCs/>
          <w:color w:val="1F3864"/>
        </w:rPr>
        <w:t xml:space="preserve"> (25 phút)</w:t>
      </w:r>
      <w:r>
        <w:t xml:space="preserve">  </w:t>
      </w:r>
      <w:r>
        <w:rPr>
          <w:b/>
          <w:bCs/>
          <w:color w:val="1F4E79"/>
        </w:rPr>
        <w:t xml:space="preserve">[NLS 1.1.TC1c]</w:t>
      </w:r>
    </w:p>
    <w:p>
      <w:pPr>
        <w:spacing w:after="20" w:line="264"/>
        <w:jc w:val="both"/>
      </w:pPr>
      <w:r>
        <w:rPr>
          <w:b/>
          <w:bCs/>
        </w:rPr>
        <w:t xml:space="preserve">a) Mục tiêu: </w:t>
      </w:r>
      <w:r>
        <w:t xml:space="preserve">Xem và nêu được thông tin chính trên trang web cho trước; khai thác được thông tin trên trang web thông dụng.</w:t>
      </w:r>
    </w:p>
    <w:p>
      <w:pPr>
        <w:shd w:fill="DEEAF6" w:color="auto" w:val="clear"/>
        <w:spacing w:after="20" w:line="264"/>
        <w:jc w:val="both"/>
      </w:pPr>
      <w:r>
        <w:rPr>
          <w:b/>
          <w:bCs/>
          <w:color w:val="1F4E79"/>
          <w:sz w:val="26"/>
          <w:szCs w:val="26"/>
        </w:rPr>
        <w:t xml:space="preserve">[NLS 1.1.TC1c] </w:t>
      </w:r>
      <w:r>
        <w:rPr>
          <w:sz w:val="26"/>
          <w:szCs w:val="26"/>
        </w:rPr>
        <w:t xml:space="preserve">Dùng trình duyệt truy cập, theo liên kết để khai thác thông tin trực tuyến phục vụ học tập; lưu trang web hữu ích vào thanh dấu trang.</w:t>
      </w:r>
    </w:p>
    <w:p>
      <w:pPr>
        <w:spacing w:after="20" w:line="264"/>
        <w:jc w:val="both"/>
      </w:pPr>
      <w:r>
        <w:rPr>
          <w:b/>
          <w:bCs/>
        </w:rPr>
        <w:t xml:space="preserve">b) Nội dung: </w:t>
      </w:r>
      <w:r>
        <w:t xml:space="preserve">Phiếu “Khai thác thông tin trên trang web” gồm 4 nhiệm vụ (Phụ lục).</w:t>
      </w:r>
    </w:p>
    <w:p>
      <w:pPr>
        <w:spacing w:after="20" w:line="264"/>
        <w:jc w:val="both"/>
      </w:pPr>
      <w:r>
        <w:rPr>
          <w:b/>
          <w:bCs/>
        </w:rPr>
        <w:t xml:space="preserve">c) Sản phẩm: </w:t>
      </w:r>
      <w:r>
        <w:t xml:space="preserve">Phiếu đã hoàn thành; các trang được lưu trên thanh dấu trang.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GV: </w:t>
            </w:r>
            <w:r>
              <w:rPr>
                <w:sz w:val="24"/>
                <w:szCs w:val="24"/>
              </w:rPr>
              <w:t xml:space="preserve">Phát phiếu, giao 4 nhiệm vụ: NV1 – truy cập https://vi.wikipedia.org, nêu các thông tin chính trên trang chủ (Hình 3.2 – SGK), theo một liên kết để tìm hiểu về “Vịnh Hạ Long”; NV2 – truy cập https://nchmf.gov.vn, xem dự báo thời tiết ngày mai ở địa phương; NV3 – dùng từ điển trực tuyến tra nghĩa một từ tiếng Anh trong bài học; NV4 – lưu 2 trang hữu ích vào thanh dấu trang (Ctrl + D) và mở lại từ thanh dấu trang.</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HS: </w:t>
            </w:r>
            <w:r>
              <w:rPr>
                <w:sz w:val="24"/>
                <w:szCs w:val="24"/>
              </w:rPr>
              <w:t xml:space="preserve">Thực hành theo cặp: mở trình duyệt → nhập địa chỉ → theo liên kết → đọc, ghi thông tin và địa chỉ trang vào phiếu → đánh dấu trang.</w:t>
            </w:r>
          </w:p>
          <w:p>
            <w:pPr>
              <w:spacing w:after="20" w:line="264"/>
              <w:jc w:val="left"/>
            </w:pPr>
            <w:r>
              <w:rPr>
                <w:b/>
                <w:bCs/>
                <w:i w:val="false"/>
                <w:iCs w:val="false"/>
                <w:sz w:val="24"/>
                <w:szCs w:val="24"/>
              </w:rPr>
              <w:t xml:space="preserve">GV: </w:t>
            </w:r>
            <w:r>
              <w:rPr>
                <w:sz w:val="24"/>
                <w:szCs w:val="24"/>
              </w:rPr>
              <w:t xml:space="preserve">Quan sát, hỗ trợ; nhắc HS không nháy vào quảng cáo, liên kết lạ.</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cặp trình chiếu kết quả; các cặp đối chiếu thông tin.</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các bước khai thác thông tin trên trang web.</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GV: </w:t>
            </w:r>
            <w:r>
              <w:rPr>
                <w:sz w:val="24"/>
                <w:szCs w:val="24"/>
              </w:rPr>
              <w:t xml:space="preserve">Kiểm tra phiếu và thanh dấu trang của các cặp; nhận xét kĩ năng điều hướng.</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THỰC HÀNH: KHAI THÁC THÔNG TIN TRÊN TRANG WEB</w:t>
            </w:r>
          </w:p>
          <w:p>
            <w:pPr>
              <w:spacing w:after="20" w:line="264"/>
              <w:ind w:left="227" w:hanging="170"/>
              <w:jc w:val="left"/>
            </w:pPr>
            <w:r>
              <w:rPr>
                <w:sz w:val="24"/>
                <w:szCs w:val="24"/>
              </w:rPr>
              <w:t xml:space="preserve">– </w:t>
            </w:r>
            <w:r>
              <w:rPr>
                <w:sz w:val="24"/>
                <w:szCs w:val="24"/>
              </w:rPr>
              <w:t xml:space="preserve">Người dùng theo các liên kết để chuyển đến nội dung, trang web khác.</w:t>
            </w:r>
          </w:p>
          <w:p>
            <w:pPr>
              <w:spacing w:after="20" w:line="264"/>
              <w:ind w:left="227" w:hanging="170"/>
              <w:jc w:val="left"/>
            </w:pPr>
            <w:r>
              <w:rPr>
                <w:sz w:val="24"/>
                <w:szCs w:val="24"/>
              </w:rPr>
              <w:t xml:space="preserve">– </w:t>
            </w:r>
            <w:r>
              <w:rPr>
                <w:sz w:val="24"/>
                <w:szCs w:val="24"/>
              </w:rPr>
              <w:t xml:space="preserve">Lưu trang web vào thanh dấu trang để truy cập lại nhanh.</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Kết quả: </w:t>
            </w:r>
            <w:r>
              <w:rPr>
                <w:sz w:val="24"/>
                <w:szCs w:val="24"/>
              </w:rPr>
              <w:t xml:space="preserve">Phiếu ghi đúng thông tin tra cứu (thông tin về Vịnh Hạ Long, thời tiết ngày mai, nghĩa của từ) kèm địa chỉ trang; 2 trang được lưu và mở lại từ thanh dấu trang.</w:t>
            </w:r>
          </w:p>
        </w:tc>
      </w:tr>
    </w:tbl>
    <w:p>
      <w:pPr>
        <w:keepNext/>
        <w:spacing w:after="60" w:before="160"/>
      </w:pPr>
      <w:r>
        <w:rPr>
          <w:b/>
          <w:bCs/>
          <w:color w:val="1F3864"/>
        </w:rPr>
        <w:t xml:space="preserve">Hoạt động 4: Luyện tập</w:t>
      </w:r>
      <w:r>
        <w:rPr>
          <w:b/>
          <w:bCs/>
          <w:i/>
          <w:iCs/>
          <w:color w:val="1F3864"/>
        </w:rPr>
        <w:t xml:space="preserve"> (8 phút)</w:t>
      </w:r>
    </w:p>
    <w:p>
      <w:pPr>
        <w:spacing w:after="20" w:line="264"/>
        <w:jc w:val="both"/>
      </w:pPr>
      <w:r>
        <w:rPr>
          <w:b/>
          <w:bCs/>
        </w:rPr>
        <w:t xml:space="preserve">a) Mục tiêu: </w:t>
      </w:r>
      <w:r>
        <w:t xml:space="preserve">Củng cố kiến thức về tổ chức thông tin trên Internet, trình duyệt.</w:t>
      </w:r>
    </w:p>
    <w:p>
      <w:pPr>
        <w:spacing w:after="20" w:line="264"/>
        <w:jc w:val="both"/>
      </w:pPr>
      <w:r>
        <w:rPr>
          <w:b/>
          <w:bCs/>
        </w:rPr>
        <w:t xml:space="preserve">b) Nội dung: </w:t>
      </w:r>
      <w:r>
        <w:t xml:space="preserve">Câu 1. Thông tin trên Internet được tổ chức như thế nào? (A. Như trong cuốn sách; B. Thành từng bản rời rạc; C. Các siêu văn bản liên kết với nhau bởi các liên kết; D. Một cách tuỳ ý). Câu 2. Ghép: 1) Website là tập hợp; 2) Muốn chuyển đến nội dung khác thì nháy chuột vào; 3) Để truy cập các trang web ta cần; 4) WWW là hệ thống các — a) sử dụng trình duyệt web; b) website trên Internet; c) các trang web liên quan được truy cập qua một địa chỉ; d) liên kết trỏ đến đó.</w:t>
      </w:r>
    </w:p>
    <w:p>
      <w:pPr>
        <w:spacing w:after="20" w:line="264"/>
        <w:jc w:val="both"/>
      </w:pPr>
      <w:r>
        <w:rPr>
          <w:b/>
          <w:bCs/>
        </w:rPr>
        <w:t xml:space="preserve">c) Sản phẩm: </w:t>
      </w:r>
      <w:r>
        <w:t xml:space="preserve">Đáp án đúng.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2 câu hỏi.</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Làm cá nhân,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Câu 1 – C. Câu 2: 1 – c; 2 – d; 3 – a; 4 – b.</w:t>
            </w:r>
          </w:p>
        </w:tc>
      </w:tr>
    </w:tbl>
    <w:p>
      <w:pPr>
        <w:keepNext/>
        <w:spacing w:after="60" w:before="160"/>
      </w:pPr>
      <w:r>
        <w:rPr>
          <w:b/>
          <w:bCs/>
          <w:color w:val="1F3864"/>
        </w:rPr>
        <w:t xml:space="preserve">Hoạt động 5: Vận dụng</w:t>
      </w:r>
      <w:r>
        <w:rPr>
          <w:b/>
          <w:bCs/>
          <w:i/>
          <w:iCs/>
          <w:color w:val="1F3864"/>
        </w:rPr>
        <w:t xml:space="preserve"> (12 phút và tiếp tục ở nhà)</w:t>
      </w:r>
      <w:r>
        <w:t xml:space="preserve">  </w:t>
      </w:r>
      <w:r>
        <w:rPr>
          <w:b/>
          <w:bCs/>
          <w:color w:val="1F4E79"/>
        </w:rPr>
        <w:t xml:space="preserve">[NLS 1.1.TC1c]</w:t>
      </w:r>
    </w:p>
    <w:p>
      <w:pPr>
        <w:spacing w:after="20" w:line="264"/>
        <w:jc w:val="both"/>
      </w:pPr>
      <w:r>
        <w:rPr>
          <w:b/>
          <w:bCs/>
        </w:rPr>
        <w:t xml:space="preserve">a) Mục tiêu: </w:t>
      </w:r>
      <w:r>
        <w:t xml:space="preserve">Vận dụng để so sánh cách tổ chức thông tin và khai thác trang web phục vụ học tập.</w:t>
      </w:r>
    </w:p>
    <w:p>
      <w:pPr>
        <w:shd w:fill="DEEAF6" w:color="auto" w:val="clear"/>
        <w:spacing w:after="20" w:line="264"/>
        <w:jc w:val="both"/>
      </w:pPr>
      <w:r>
        <w:rPr>
          <w:b/>
          <w:bCs/>
          <w:color w:val="1F4E79"/>
          <w:sz w:val="26"/>
          <w:szCs w:val="26"/>
        </w:rPr>
        <w:t xml:space="preserve">[NLS 1.1.TC1c] </w:t>
      </w:r>
      <w:r>
        <w:rPr>
          <w:sz w:val="26"/>
          <w:szCs w:val="26"/>
        </w:rPr>
        <w:t xml:space="preserve">Dùng trình duyệt truy cập trang web học tập cho trước, khai thác thông tin và lưu địa chỉ vào thanh dấu trang.</w:t>
      </w:r>
    </w:p>
    <w:p>
      <w:pPr>
        <w:spacing w:after="20" w:line="264"/>
        <w:jc w:val="both"/>
      </w:pPr>
      <w:r>
        <w:rPr>
          <w:b/>
          <w:bCs/>
        </w:rPr>
        <w:t xml:space="preserve">b) Nội dung: </w:t>
      </w:r>
      <w:r>
        <w:t xml:space="preserve">Câu 1. Cách tổ chức thông tin trong cuốn sách và trên Internet khác nhau thế nào? Câu 2. Truy cập trang SGK điện tử https://hanhtrangso.nxbgd.vn (hoặc trang học tập do GV cung cấp), xem các mục chính, theo liên kết đến một bài học, lưu trang vào thanh dấu trang.</w:t>
      </w:r>
    </w:p>
    <w:p>
      <w:pPr>
        <w:spacing w:after="20" w:line="264"/>
        <w:jc w:val="both"/>
      </w:pPr>
      <w:r>
        <w:rPr>
          <w:b/>
          <w:bCs/>
        </w:rPr>
        <w:t xml:space="preserve">c) Sản phẩm: </w:t>
      </w:r>
      <w:r>
        <w:t xml:space="preserve">Câu trả lời; trang SGK điện tử được đánh dấu.</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1 thảo luận cặp đôi.</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GV: </w:t>
            </w:r>
            <w:r>
              <w:rPr>
                <w:sz w:val="24"/>
                <w:szCs w:val="24"/>
              </w:rPr>
              <w:t xml:space="preserve">Giao Câu 2: thực hiện tại lớp (nếu còn thời gian) và tiếp tục ở nhà với sự hỗ trợ của người thân; ghi lại tên các mục chính của trang.</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HS: </w:t>
            </w:r>
            <w:r>
              <w:rPr>
                <w:sz w:val="24"/>
                <w:szCs w:val="24"/>
              </w:rPr>
              <w:t xml:space="preserve">Truy cập trang, quan sát tên, biểu tượng, các mục chính; theo liên kết đến bài học; đánh dấu trang.</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Câu 1; báo cáo kết quả Câu 2 vào tiết sau.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Câu 1: </w:t>
            </w:r>
            <w:r>
              <w:rPr>
                <w:sz w:val="24"/>
                <w:szCs w:val="24"/>
              </w:rPr>
              <w:t xml:space="preserve">Sách – tổ chức tuần tự (tuyến tính); Internet – tổ chức dạng siêu văn bản, các trang liên kết với nhau, có thể chuyển nhanh đến nội dung liên quan (phi tuyến tính).</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Kết quả: </w:t>
            </w:r>
            <w:r>
              <w:rPr>
                <w:sz w:val="24"/>
                <w:szCs w:val="24"/>
              </w:rPr>
              <w:t xml:space="preserve">HS nêu được tên các mục chính của trang SGK điện tử; trang được lưu trên thanh dấu trang để dùng khi học ở nhà.</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thành Câu 2 phần Vận dụng; chỉ truy cập các trang web học tập tin cậy.</w:t>
      </w:r>
    </w:p>
    <w:p>
      <w:pPr>
        <w:spacing w:after="20" w:line="264"/>
        <w:ind w:left="227" w:hanging="170"/>
        <w:jc w:val="both"/>
      </w:pPr>
      <w:r>
        <w:rPr>
          <w:sz w:val="26"/>
          <w:szCs w:val="26"/>
        </w:rPr>
        <w:t xml:space="preserve">– </w:t>
      </w:r>
      <w:r>
        <w:rPr>
          <w:sz w:val="26"/>
          <w:szCs w:val="26"/>
        </w:rPr>
        <w:t xml:space="preserve">Đọc trước Bài 7: Tìm kiếm thông tin trên Internet.</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2.2. Trình duyệt web</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1.1.TC1c</w:t>
            </w:r>
          </w:p>
        </w:tc>
        <w:tc>
          <w:tcPr>
            <w:tcW w:type="dxa" w:w="2120"/>
            <w:tcMar>
              <w:top w:type="dxa" w:w="40"/>
              <w:left w:type="dxa" w:w="85"/>
              <w:bottom w:type="dxa" w:w="40"/>
              <w:right w:type="dxa" w:w="85"/>
            </w:tcMar>
            <w:vAlign w:val="top"/>
          </w:tcPr>
          <w:p>
            <w:pPr>
              <w:spacing w:after="20" w:line="264"/>
              <w:jc w:val="left"/>
            </w:pPr>
            <w:r>
              <w:rPr>
                <w:sz w:val="22"/>
                <w:szCs w:val="22"/>
              </w:rPr>
              <w:t xml:space="preserve">Thao tác mẫu truy cập trang, giới thiệu các nút điều hướng, thẻ.</w:t>
            </w:r>
          </w:p>
        </w:tc>
        <w:tc>
          <w:tcPr>
            <w:tcW w:type="dxa" w:w="2120"/>
            <w:tcMar>
              <w:top w:type="dxa" w:w="40"/>
              <w:left w:type="dxa" w:w="85"/>
              <w:bottom w:type="dxa" w:w="40"/>
              <w:right w:type="dxa" w:w="85"/>
            </w:tcMar>
            <w:vAlign w:val="top"/>
          </w:tcPr>
          <w:p>
            <w:pPr>
              <w:spacing w:after="20" w:line="264"/>
              <w:jc w:val="left"/>
            </w:pPr>
            <w:r>
              <w:rPr>
                <w:sz w:val="22"/>
                <w:szCs w:val="22"/>
              </w:rPr>
              <w:t xml:space="preserve">Khởi động trình duyệt, nhập địa chỉ, dùng nút điều hướng, mở thẻ.</w:t>
            </w:r>
          </w:p>
        </w:tc>
        <w:tc>
          <w:tcPr>
            <w:tcW w:type="dxa" w:w="2315"/>
            <w:tcMar>
              <w:top w:type="dxa" w:w="40"/>
              <w:left w:type="dxa" w:w="85"/>
              <w:bottom w:type="dxa" w:w="40"/>
              <w:right w:type="dxa" w:w="85"/>
            </w:tcMar>
            <w:vAlign w:val="top"/>
          </w:tcPr>
          <w:p>
            <w:pPr>
              <w:spacing w:after="20" w:line="264"/>
              <w:jc w:val="left"/>
            </w:pPr>
            <w:r>
              <w:rPr>
                <w:sz w:val="22"/>
                <w:szCs w:val="22"/>
              </w:rPr>
              <w:t xml:space="preserve">Truy cập đúng vi.wikipedia.org; dùng được Quay lại, Tải lại, thẻ mới.</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Thực hành khai thác thông tin</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1.1.TC1c</w:t>
            </w:r>
          </w:p>
        </w:tc>
        <w:tc>
          <w:tcPr>
            <w:tcW w:type="dxa" w:w="2120"/>
            <w:tcMar>
              <w:top w:type="dxa" w:w="40"/>
              <w:left w:type="dxa" w:w="85"/>
              <w:bottom w:type="dxa" w:w="40"/>
              <w:right w:type="dxa" w:w="85"/>
            </w:tcMar>
            <w:vAlign w:val="top"/>
          </w:tcPr>
          <w:p>
            <w:pPr>
              <w:spacing w:after="20" w:line="264"/>
              <w:jc w:val="left"/>
            </w:pPr>
            <w:r>
              <w:rPr>
                <w:sz w:val="22"/>
                <w:szCs w:val="22"/>
              </w:rPr>
              <w:t xml:space="preserve">Phát phiếu 4 nhiệm vụ (bách khoa, thời tiết, từ điển, dấu trang); kiểm tra kết quả.</w:t>
            </w:r>
          </w:p>
        </w:tc>
        <w:tc>
          <w:tcPr>
            <w:tcW w:type="dxa" w:w="2120"/>
            <w:tcMar>
              <w:top w:type="dxa" w:w="40"/>
              <w:left w:type="dxa" w:w="85"/>
              <w:bottom w:type="dxa" w:w="40"/>
              <w:right w:type="dxa" w:w="85"/>
            </w:tcMar>
            <w:vAlign w:val="top"/>
          </w:tcPr>
          <w:p>
            <w:pPr>
              <w:spacing w:after="20" w:line="264"/>
              <w:jc w:val="left"/>
            </w:pPr>
            <w:r>
              <w:rPr>
                <w:sz w:val="22"/>
                <w:szCs w:val="22"/>
              </w:rPr>
              <w:t xml:space="preserve">Truy cập, theo liên kết, ghi thông tin và địa chỉ; đánh dấu trang.</w:t>
            </w:r>
          </w:p>
        </w:tc>
        <w:tc>
          <w:tcPr>
            <w:tcW w:type="dxa" w:w="2315"/>
            <w:tcMar>
              <w:top w:type="dxa" w:w="40"/>
              <w:left w:type="dxa" w:w="85"/>
              <w:bottom w:type="dxa" w:w="40"/>
              <w:right w:type="dxa" w:w="85"/>
            </w:tcMar>
            <w:vAlign w:val="top"/>
          </w:tcPr>
          <w:p>
            <w:pPr>
              <w:spacing w:after="20" w:line="264"/>
              <w:jc w:val="left"/>
            </w:pPr>
            <w:r>
              <w:rPr>
                <w:sz w:val="22"/>
                <w:szCs w:val="22"/>
              </w:rPr>
              <w:t xml:space="preserve">Phiếu ghi đúng thông tin kèm địa chỉ; 2 trang được đánh dấu và mở lại được.</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5.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1.1.TC1c</w:t>
            </w:r>
          </w:p>
        </w:tc>
        <w:tc>
          <w:tcPr>
            <w:tcW w:type="dxa" w:w="2120"/>
            <w:tcMar>
              <w:top w:type="dxa" w:w="40"/>
              <w:left w:type="dxa" w:w="85"/>
              <w:bottom w:type="dxa" w:w="40"/>
              <w:right w:type="dxa" w:w="85"/>
            </w:tcMar>
            <w:vAlign w:val="top"/>
          </w:tcPr>
          <w:p>
            <w:pPr>
              <w:spacing w:after="20" w:line="264"/>
              <w:jc w:val="left"/>
            </w:pPr>
            <w:r>
              <w:rPr>
                <w:sz w:val="22"/>
                <w:szCs w:val="22"/>
              </w:rPr>
              <w:t xml:space="preserve">Giao truy cập trang SGK điện tử, lưu dấu trang.</w:t>
            </w:r>
          </w:p>
        </w:tc>
        <w:tc>
          <w:tcPr>
            <w:tcW w:type="dxa" w:w="2120"/>
            <w:tcMar>
              <w:top w:type="dxa" w:w="40"/>
              <w:left w:type="dxa" w:w="85"/>
              <w:bottom w:type="dxa" w:w="40"/>
              <w:right w:type="dxa" w:w="85"/>
            </w:tcMar>
            <w:vAlign w:val="top"/>
          </w:tcPr>
          <w:p>
            <w:pPr>
              <w:spacing w:after="20" w:line="264"/>
              <w:jc w:val="left"/>
            </w:pPr>
            <w:r>
              <w:rPr>
                <w:sz w:val="22"/>
                <w:szCs w:val="22"/>
              </w:rPr>
              <w:t xml:space="preserve">Truy cập, xem mục chính, theo liên kết đến bài học, đánh dấu trang.</w:t>
            </w:r>
          </w:p>
        </w:tc>
        <w:tc>
          <w:tcPr>
            <w:tcW w:type="dxa" w:w="2315"/>
            <w:tcMar>
              <w:top w:type="dxa" w:w="40"/>
              <w:left w:type="dxa" w:w="85"/>
              <w:bottom w:type="dxa" w:w="40"/>
              <w:right w:type="dxa" w:w="85"/>
            </w:tcMar>
            <w:vAlign w:val="top"/>
          </w:tcPr>
          <w:p>
            <w:pPr>
              <w:spacing w:after="20" w:line="264"/>
              <w:jc w:val="left"/>
            </w:pPr>
            <w:r>
              <w:rPr>
                <w:sz w:val="22"/>
                <w:szCs w:val="22"/>
              </w:rPr>
              <w:t xml:space="preserve">Nêu được mục chính của trang; trang được đánh dấu để dùng khi học.</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“KHAI THÁC THÔNG TIN TRÊN TRANG WEB” </w:t>
      </w:r>
      <w:r>
        <w:rPr>
          <w:b/>
          <w:bCs/>
          <w:color w:val="1F4E79"/>
        </w:rPr>
        <w:t xml:space="preserve">[NLS 1.1.TC1c]</w:t>
      </w:r>
    </w:p>
    <w:p>
      <w:pPr>
        <w:spacing w:after="20" w:line="264"/>
        <w:jc w:val="both"/>
      </w:pPr>
      <w:r>
        <w:rPr>
          <w:sz w:val="26"/>
          <w:szCs w:val="26"/>
        </w:rPr>
        <w:t xml:space="preserve">Cặp HS: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78"/>
        <w:gridCol w:w="3276"/>
        <w:gridCol w:w="2891"/>
        <w:gridCol w:w="2892"/>
      </w:tblGrid>
      <w:tr>
        <w:trPr>
          <w:tblHeader/>
        </w:trPr>
        <w:tc>
          <w:tcPr>
            <w:tcW w:type="dxa" w:w="578"/>
            <w:shd w:fill="D9E2F3" w:color="auto" w:val="clear"/>
            <w:tcMar>
              <w:top w:type="dxa" w:w="40"/>
              <w:left w:type="dxa" w:w="85"/>
              <w:bottom w:type="dxa" w:w="40"/>
              <w:right w:type="dxa" w:w="85"/>
            </w:tcMar>
            <w:vAlign w:val="center"/>
          </w:tcPr>
          <w:p>
            <w:pPr>
              <w:jc w:val="center"/>
            </w:pPr>
            <w:r>
              <w:rPr>
                <w:b/>
                <w:bCs/>
                <w:sz w:val="24"/>
                <w:szCs w:val="24"/>
              </w:rPr>
              <w:t xml:space="preserve">NV</w:t>
            </w:r>
          </w:p>
        </w:tc>
        <w:tc>
          <w:tcPr>
            <w:tcW w:type="dxa" w:w="3276"/>
            <w:shd w:fill="D9E2F3" w:color="auto" w:val="clear"/>
            <w:tcMar>
              <w:top w:type="dxa" w:w="40"/>
              <w:left w:type="dxa" w:w="85"/>
              <w:bottom w:type="dxa" w:w="40"/>
              <w:right w:type="dxa" w:w="85"/>
            </w:tcMar>
            <w:vAlign w:val="center"/>
          </w:tcPr>
          <w:p>
            <w:pPr>
              <w:jc w:val="center"/>
            </w:pPr>
            <w:r>
              <w:rPr>
                <w:b/>
                <w:bCs/>
                <w:sz w:val="24"/>
                <w:szCs w:val="24"/>
              </w:rPr>
              <w:t xml:space="preserve">Yêu cầu</w:t>
            </w:r>
          </w:p>
        </w:tc>
        <w:tc>
          <w:tcPr>
            <w:tcW w:type="dxa" w:w="2891"/>
            <w:shd w:fill="D9E2F3" w:color="auto" w:val="clear"/>
            <w:tcMar>
              <w:top w:type="dxa" w:w="40"/>
              <w:left w:type="dxa" w:w="85"/>
              <w:bottom w:type="dxa" w:w="40"/>
              <w:right w:type="dxa" w:w="85"/>
            </w:tcMar>
            <w:vAlign w:val="center"/>
          </w:tcPr>
          <w:p>
            <w:pPr>
              <w:jc w:val="center"/>
            </w:pPr>
            <w:r>
              <w:rPr>
                <w:b/>
                <w:bCs/>
                <w:sz w:val="24"/>
                <w:szCs w:val="24"/>
              </w:rPr>
              <w:t xml:space="preserve">Thông tin em tìm được</w:t>
            </w:r>
          </w:p>
        </w:tc>
        <w:tc>
          <w:tcPr>
            <w:tcW w:type="dxa" w:w="2892"/>
            <w:shd w:fill="D9E2F3" w:color="auto" w:val="clear"/>
            <w:tcMar>
              <w:top w:type="dxa" w:w="40"/>
              <w:left w:type="dxa" w:w="85"/>
              <w:bottom w:type="dxa" w:w="40"/>
              <w:right w:type="dxa" w:w="85"/>
            </w:tcMar>
            <w:vAlign w:val="center"/>
          </w:tcPr>
          <w:p>
            <w:pPr>
              <w:jc w:val="center"/>
            </w:pPr>
            <w:r>
              <w:rPr>
                <w:b/>
                <w:bCs/>
                <w:sz w:val="24"/>
                <w:szCs w:val="24"/>
              </w:rPr>
              <w:t xml:space="preserve">Địa chỉ trang web</w:t>
            </w:r>
          </w:p>
        </w:tc>
      </w:tr>
      <w:tr>
        <w:tc>
          <w:tcPr>
            <w:tcW w:type="dxa" w:w="578"/>
            <w:tcMar>
              <w:top w:type="dxa" w:w="40"/>
              <w:left w:type="dxa" w:w="85"/>
              <w:bottom w:type="dxa" w:w="40"/>
              <w:right w:type="dxa" w:w="85"/>
            </w:tcMar>
            <w:vAlign w:val="top"/>
          </w:tcPr>
          <w:p>
            <w:pPr>
              <w:spacing w:after="20" w:line="264"/>
              <w:jc w:val="center"/>
            </w:pPr>
            <w:r>
              <w:rPr>
                <w:sz w:val="24"/>
                <w:szCs w:val="24"/>
              </w:rPr>
              <w:t xml:space="preserve">1</w:t>
            </w:r>
          </w:p>
        </w:tc>
        <w:tc>
          <w:tcPr>
            <w:tcW w:type="dxa" w:w="3276"/>
            <w:tcMar>
              <w:top w:type="dxa" w:w="40"/>
              <w:left w:type="dxa" w:w="85"/>
              <w:bottom w:type="dxa" w:w="40"/>
              <w:right w:type="dxa" w:w="85"/>
            </w:tcMar>
            <w:vAlign w:val="top"/>
          </w:tcPr>
          <w:p>
            <w:pPr>
              <w:spacing w:after="20" w:line="264"/>
              <w:jc w:val="left"/>
            </w:pPr>
            <w:r>
              <w:rPr>
                <w:sz w:val="24"/>
                <w:szCs w:val="24"/>
              </w:rPr>
              <w:t xml:space="preserve">Nêu các thông tin chính trên trang chủ vi.wikipedia.org; theo liên kết tìm hiểu “Vịnh Hạ Long”.</w:t>
            </w:r>
          </w:p>
        </w:tc>
        <w:tc>
          <w:tcPr>
            <w:tcW w:type="dxa" w:w="2891"/>
            <w:tcMar>
              <w:top w:type="dxa" w:w="40"/>
              <w:left w:type="dxa" w:w="85"/>
              <w:bottom w:type="dxa" w:w="40"/>
              <w:right w:type="dxa" w:w="85"/>
            </w:tcMar>
            <w:vAlign w:val="top"/>
          </w:tcPr>
          <w:p>
            <w:pPr>
              <w:spacing w:after="20" w:line="264"/>
              <w:jc w:val="left"/>
            </w:pPr>
          </w:p>
        </w:tc>
        <w:tc>
          <w:tcPr>
            <w:tcW w:type="dxa" w:w="2892"/>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2</w:t>
            </w:r>
          </w:p>
        </w:tc>
        <w:tc>
          <w:tcPr>
            <w:tcW w:type="dxa" w:w="3276"/>
            <w:tcMar>
              <w:top w:type="dxa" w:w="40"/>
              <w:left w:type="dxa" w:w="85"/>
              <w:bottom w:type="dxa" w:w="40"/>
              <w:right w:type="dxa" w:w="85"/>
            </w:tcMar>
            <w:vAlign w:val="top"/>
          </w:tcPr>
          <w:p>
            <w:pPr>
              <w:spacing w:after="20" w:line="264"/>
              <w:jc w:val="left"/>
            </w:pPr>
            <w:r>
              <w:rPr>
                <w:sz w:val="24"/>
                <w:szCs w:val="24"/>
              </w:rPr>
              <w:t xml:space="preserve">Dự báo thời tiết ngày mai ở địa phương em.</w:t>
            </w:r>
          </w:p>
        </w:tc>
        <w:tc>
          <w:tcPr>
            <w:tcW w:type="dxa" w:w="2891"/>
            <w:tcMar>
              <w:top w:type="dxa" w:w="40"/>
              <w:left w:type="dxa" w:w="85"/>
              <w:bottom w:type="dxa" w:w="40"/>
              <w:right w:type="dxa" w:w="85"/>
            </w:tcMar>
            <w:vAlign w:val="top"/>
          </w:tcPr>
          <w:p>
            <w:pPr>
              <w:spacing w:after="20" w:line="264"/>
              <w:jc w:val="left"/>
            </w:pPr>
          </w:p>
        </w:tc>
        <w:tc>
          <w:tcPr>
            <w:tcW w:type="dxa" w:w="2892"/>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3</w:t>
            </w:r>
          </w:p>
        </w:tc>
        <w:tc>
          <w:tcPr>
            <w:tcW w:type="dxa" w:w="3276"/>
            <w:tcMar>
              <w:top w:type="dxa" w:w="40"/>
              <w:left w:type="dxa" w:w="85"/>
              <w:bottom w:type="dxa" w:w="40"/>
              <w:right w:type="dxa" w:w="85"/>
            </w:tcMar>
            <w:vAlign w:val="top"/>
          </w:tcPr>
          <w:p>
            <w:pPr>
              <w:spacing w:after="20" w:line="264"/>
              <w:jc w:val="left"/>
            </w:pPr>
            <w:r>
              <w:rPr>
                <w:sz w:val="24"/>
                <w:szCs w:val="24"/>
              </w:rPr>
              <w:t xml:space="preserve">Nghĩa của một từ tiếng Anh trong bài học (ghi từ cần tra).</w:t>
            </w:r>
          </w:p>
        </w:tc>
        <w:tc>
          <w:tcPr>
            <w:tcW w:type="dxa" w:w="2891"/>
            <w:tcMar>
              <w:top w:type="dxa" w:w="40"/>
              <w:left w:type="dxa" w:w="85"/>
              <w:bottom w:type="dxa" w:w="40"/>
              <w:right w:type="dxa" w:w="85"/>
            </w:tcMar>
            <w:vAlign w:val="top"/>
          </w:tcPr>
          <w:p>
            <w:pPr>
              <w:spacing w:after="20" w:line="264"/>
              <w:jc w:val="left"/>
            </w:pPr>
          </w:p>
        </w:tc>
        <w:tc>
          <w:tcPr>
            <w:tcW w:type="dxa" w:w="2892"/>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4</w:t>
            </w:r>
          </w:p>
        </w:tc>
        <w:tc>
          <w:tcPr>
            <w:tcW w:type="dxa" w:w="3276"/>
            <w:tcMar>
              <w:top w:type="dxa" w:w="40"/>
              <w:left w:type="dxa" w:w="85"/>
              <w:bottom w:type="dxa" w:w="40"/>
              <w:right w:type="dxa" w:w="85"/>
            </w:tcMar>
            <w:vAlign w:val="top"/>
          </w:tcPr>
          <w:p>
            <w:pPr>
              <w:spacing w:after="20" w:line="264"/>
              <w:jc w:val="left"/>
            </w:pPr>
            <w:r>
              <w:rPr>
                <w:sz w:val="24"/>
                <w:szCs w:val="24"/>
              </w:rPr>
              <w:t xml:space="preserve">Lưu 2 trang vào thanh dấu trang và mở lại.</w:t>
            </w:r>
          </w:p>
        </w:tc>
        <w:tc>
          <w:tcPr>
            <w:tcW w:type="dxa" w:w="2891"/>
            <w:tcMar>
              <w:top w:type="dxa" w:w="40"/>
              <w:left w:type="dxa" w:w="85"/>
              <w:bottom w:type="dxa" w:w="40"/>
              <w:right w:type="dxa" w:w="85"/>
            </w:tcMar>
            <w:vAlign w:val="top"/>
          </w:tcPr>
          <w:p>
            <w:pPr>
              <w:spacing w:after="20" w:line="264"/>
              <w:jc w:val="left"/>
            </w:pPr>
            <w:r>
              <w:rPr>
                <w:sz w:val="24"/>
                <w:szCs w:val="24"/>
              </w:rPr>
              <w:t xml:space="preserve">□ Đã thực hiện</w:t>
            </w:r>
          </w:p>
        </w:tc>
        <w:tc>
          <w:tcPr>
            <w:tcW w:type="dxa" w:w="2892"/>
            <w:tcMar>
              <w:top w:type="dxa" w:w="40"/>
              <w:left w:type="dxa" w:w="85"/>
              <w:bottom w:type="dxa" w:w="40"/>
              <w:right w:type="dxa" w:w="85"/>
            </w:tcMar>
            <w:vAlign w:val="top"/>
          </w:tcPr>
          <w:p>
            <w:pPr>
              <w:spacing w:after="20" w:line="264"/>
              <w:jc w:val="left"/>
            </w:pPr>
          </w:p>
        </w:tc>
      </w:tr>
    </w:tbl>
    <w:sectPr>
      <w:footerReference w:type="default" r:id="rId7"/>
      <w:pgSz w:w="11906" w:h="16838" w:orient="portrait"/>
      <w:pgMar w:top="1134" w:right="851"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6: Mạng thông tin toàn cầu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4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6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40" w:before="80"/>
      <w:outlineLvl w:val="3"/>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 học 6 – Bài 6: Mạng thông tin toàn cầu</dc:title>
  <dc:creator>Tổ Toán – Tin, Trường THCS Trần Phú</dc:creator>
  <dc:description>Giáo án Tin học 6 tích hợp năng lực số và AI theo KHDH năm học 2026 – 2027</dc:description>
  <cp:lastModifiedBy>Un-named</cp:lastModifiedBy>
  <cp:revision>1</cp:revision>
  <dcterms:created xsi:type="dcterms:W3CDTF">2026-10-14T03:11:32.773Z</dcterms:created>
  <dcterms:modified xsi:type="dcterms:W3CDTF">2026-10-14T03:11:32.773Z</dcterms:modified>
</cp:coreProperties>
</file>

<file path=docProps/custom.xml><?xml version="1.0" encoding="utf-8"?>
<Properties xmlns="http://schemas.openxmlformats.org/officeDocument/2006/custom-properties" xmlns:vt="http://schemas.openxmlformats.org/officeDocument/2006/docPropsVTypes"/>
</file>