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…/…/2027</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tcMar>
              <w:top w:type="dxa" w:w="40"/>
              <w:left w:type="dxa" w:w="85"/>
              <w:bottom w:type="dxa" w:w="40"/>
              <w:right w:type="dxa" w:w="85"/>
            </w:tcMar>
            <w:vAlign w:val="top"/>
          </w:tcPr>
          <w:p>
            <w:pPr>
              <w:jc w:val="center"/>
            </w:pPr>
            <w:r>
              <w:rPr>
                <w:b/>
                <w:bCs/>
                <w:sz w:val="22"/>
                <w:szCs w:val="22"/>
              </w:rPr>
              <w:t xml:space="preserve">Ngày dạy – Tiết 34 (theo KHDH)</w:t>
            </w:r>
          </w:p>
          <w:p>
            <w:pPr>
              <w:jc w:val="center"/>
            </w:pPr>
            <w:r>
              <w:rPr>
                <w:sz w:val="22"/>
                <w:szCs w:val="22"/>
              </w:rPr>
              <w:t xml:space="preserve">Lớp 6A: …/…/2027    Sĩ số: …/…</w:t>
            </w:r>
          </w:p>
          <w:p>
            <w:pPr>
              <w:jc w:val="center"/>
            </w:pPr>
            <w:r>
              <w:rPr>
                <w:sz w:val="22"/>
                <w:szCs w:val="22"/>
              </w:rPr>
              <w:t xml:space="preserve">Lớp 6B: …/…/2027    Sĩ số: …/…</w:t>
            </w:r>
          </w:p>
        </w:tc>
      </w:tr>
    </w:tbl>
    <w:p>
      <w:pPr>
        <w:spacing w:after="20" w:before="160"/>
        <w:jc w:val="center"/>
      </w:pPr>
      <w:r>
        <w:rPr>
          <w:b/>
          <w:bCs/>
          <w:sz w:val="24"/>
          <w:szCs w:val="24"/>
        </w:rPr>
        <w:t xml:space="preserve">CHỦ ĐỀ 6: GIẢI QUYẾT VẤN ĐỀ VỚI SỰ TRỢ GIÚP CỦA MÁY TÍNH</w:t>
      </w:r>
    </w:p>
    <w:p>
      <w:pPr>
        <w:pStyle w:val="Heading1"/>
      </w:pPr>
      <w:r>
        <w:t xml:space="preserve">TIẾT 34 – BÀI 17: THỰC HÀNH: CHƯƠNG TRÌNH MÁY TÍNH</w:t>
      </w:r>
    </w:p>
    <w:p>
      <w:pPr>
        <w:spacing w:after="100"/>
        <w:jc w:val="center"/>
      </w:pPr>
      <w:r>
        <w:rPr>
          <w:i/>
          <w:iCs/>
          <w:sz w:val="24"/>
          <w:szCs w:val="24"/>
        </w:rPr>
        <w:t xml:space="preserve">Môn học: Tin học – Lớp 6 (Kết nối tri thức với cuộc sống) | Thời gian thực hiện: 01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3.4.TC1a] </w:t>
            </w:r>
            <w:r>
              <w:rPr>
                <w:sz w:val="23"/>
                <w:szCs w:val="23"/>
              </w:rPr>
              <w:t xml:space="preserve">Liệt kê và thực thi các bước chỉ dẫn logic đơn giản cho máy tính.</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17 – Tiết 34.</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Biết được chương trình là mô tả một thuật toán để máy tính “hiểu” và thực hiện được.</w:t>
      </w:r>
    </w:p>
    <w:p>
      <w:pPr>
        <w:spacing w:after="20" w:line="264"/>
        <w:ind w:left="227" w:hanging="170"/>
        <w:jc w:val="both"/>
      </w:pPr>
      <w:r>
        <w:rPr>
          <w:sz w:val="26"/>
          <w:szCs w:val="26"/>
        </w:rPr>
        <w:t xml:space="preserve">– </w:t>
      </w:r>
      <w:r>
        <w:rPr>
          <w:sz w:val="26"/>
          <w:szCs w:val="26"/>
        </w:rPr>
        <w:t xml:space="preserve">Nhận biết sự tương ứng giữa các bước trong sơ đồ khối và các lệnh trong chương trình Scratch.</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tìm hiểu nội dung theo gợi ý của GV; tự kiểm tra chương trình.</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hoạt động nhóm, chia sẻ kiến thức trong quá trình thực hành.</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tìm lỗi và sửa chương trình khi chạy cho kết quả chưa đúng.</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Sử dụng được phần mềm lập trình Scratch ở mức đơn giản.</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Giải quyết bài toán thực tế (tính tiền lãi, lỗ) với sự hỗ trợ của máy tính.</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trong môi trường số.</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3.4.TC1a] </w:t>
      </w:r>
      <w:r>
        <w:rPr>
          <w:b/>
          <w:bCs/>
          <w:sz w:val="26"/>
          <w:szCs w:val="26"/>
        </w:rPr>
        <w:t xml:space="preserve">Liệt kê và thực thi các bước chỉ dẫn logic đơn giản cho máy tính.</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thực hiện đúng trình tự các bước chỉ dẫn (trò chơi “Làm theo chỉ dẫn”); chuyển các bước của thuật toán (sơ đồ khối) thành lệnh Scratch; chạy chương trình với các bộ dữ liệu đầu vào khác nhau để máy tính thực hiện và kiểm tra kết quả đầu ra.</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Nhân ái:</w:t>
      </w:r>
      <w:r>
        <w:rPr>
          <w:sz w:val="26"/>
          <w:szCs w:val="26"/>
        </w:rPr>
        <w:t xml:space="preserve"> trân trọng việc làm thiệp gây quỹ mua sách tặng bạn vùng khó khăn.</w:t>
      </w:r>
    </w:p>
    <w:p>
      <w:pPr>
        <w:spacing w:after="20" w:line="264"/>
        <w:ind w:left="227" w:hanging="170"/>
        <w:jc w:val="both"/>
      </w:pPr>
      <w:r>
        <w:rPr>
          <w:sz w:val="26"/>
          <w:szCs w:val="26"/>
        </w:rPr>
        <w:t xml:space="preserve">– </w:t>
      </w:r>
      <w:r>
        <w:rPr>
          <w:b/>
          <w:bCs/>
          <w:sz w:val="26"/>
          <w:szCs w:val="26"/>
        </w:rPr>
        <w:t xml:space="preserve">Chăm chỉ, trách nhiệm:</w:t>
      </w:r>
      <w:r>
        <w:rPr>
          <w:sz w:val="26"/>
          <w:szCs w:val="26"/>
        </w:rPr>
        <w:t xml:space="preserve"> hoàn thành chương trình, giữ gìn máy tính.</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có cài phần mềm Scratch (hoặc dùng Scratch trực tuyến), ti vi (máy chiếu), SGK, SBT, kế hoạch bài dạy.</w:t>
      </w:r>
    </w:p>
    <w:p>
      <w:pPr>
        <w:spacing w:after="20" w:line="264"/>
        <w:ind w:left="227" w:hanging="170"/>
        <w:jc w:val="both"/>
      </w:pPr>
      <w:r>
        <w:rPr>
          <w:sz w:val="26"/>
          <w:szCs w:val="26"/>
        </w:rPr>
        <w:t xml:space="preserve">– </w:t>
      </w:r>
      <w:r>
        <w:rPr>
          <w:sz w:val="26"/>
          <w:szCs w:val="26"/>
        </w:rPr>
        <w:t xml:space="preserve">Chương trình mẫu tính tổng hai số; chương trình Hình 6.15 (SGK) để HS chạy thử.</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thước kẻ, bút chì, giấy kẻ ô; thực hành tại phòng máy (2 HS/máy).</w:t>
      </w:r>
    </w:p>
    <w:p>
      <w:pPr>
        <w:pStyle w:val="Heading2"/>
        <w:keepNext/>
      </w:pPr>
      <w:r>
        <w:t xml:space="preserve">III. TIẾN TRÌNH DẠY HỌC</w:t>
      </w:r>
    </w:p>
    <w:p>
      <w:pPr>
        <w:keepNext/>
        <w:spacing w:after="60" w:before="160"/>
      </w:pPr>
      <w:r>
        <w:rPr>
          <w:b/>
          <w:bCs/>
          <w:color w:val="1F3864"/>
        </w:rPr>
        <w:t xml:space="preserve">Hoạt động 1: Mở đầu – Trò chơi “Làm theo chỉ dẫn”</w:t>
      </w:r>
      <w:r>
        <w:rPr>
          <w:b/>
          <w:bCs/>
          <w:i/>
          <w:iCs/>
          <w:color w:val="1F3864"/>
        </w:rPr>
        <w:t xml:space="preserve"> (5 phút)</w:t>
      </w:r>
      <w:r>
        <w:t xml:space="preserve">  </w:t>
      </w:r>
      <w:r>
        <w:rPr>
          <w:b/>
          <w:bCs/>
          <w:color w:val="1F4E79"/>
        </w:rPr>
        <w:t xml:space="preserve">[NLS 3.4.TC1a]</w:t>
      </w:r>
    </w:p>
    <w:p>
      <w:pPr>
        <w:spacing w:after="20" w:line="264"/>
        <w:jc w:val="both"/>
      </w:pPr>
      <w:r>
        <w:rPr>
          <w:b/>
          <w:bCs/>
        </w:rPr>
        <w:t xml:space="preserve">a) Mục tiêu: </w:t>
      </w:r>
      <w:r>
        <w:t xml:space="preserve">Tạo hứng thú; giúp HS thấy chỉ dẫn rõ ràng thì mọi người thực hiện cho cùng một kết quả.</w:t>
      </w:r>
    </w:p>
    <w:p>
      <w:pPr>
        <w:shd w:fill="DEEAF6" w:color="auto" w:val="clear"/>
        <w:spacing w:after="20" w:line="264"/>
        <w:jc w:val="both"/>
      </w:pPr>
      <w:r>
        <w:rPr>
          <w:b/>
          <w:bCs/>
          <w:color w:val="1F4E79"/>
          <w:sz w:val="26"/>
          <w:szCs w:val="26"/>
        </w:rPr>
        <w:t xml:space="preserve">[NLS 3.4.TC1a] </w:t>
      </w:r>
      <w:r>
        <w:rPr>
          <w:sz w:val="26"/>
          <w:szCs w:val="26"/>
        </w:rPr>
        <w:t xml:space="preserve">Thực hiện đúng trình tự các bước chỉ dẫn để vẽ hình.</w:t>
      </w:r>
    </w:p>
    <w:p>
      <w:pPr>
        <w:spacing w:after="20" w:line="264"/>
        <w:jc w:val="both"/>
      </w:pPr>
      <w:r>
        <w:rPr>
          <w:b/>
          <w:bCs/>
        </w:rPr>
        <w:t xml:space="preserve">b) Nội dung: </w:t>
      </w:r>
      <w:r>
        <w:t xml:space="preserve">GV đọc 7 chỉ dẫn: Vẽ đoạn thẳng 10 ô → Quay sang phải 90° → Vẽ đoạn thẳng 10 ô → Quay sang phải 90° → Vẽ đoạn thẳng 10 ô → Quay sang phải 90° → Vẽ đoạn thẳng 10 ô.</w:t>
      </w:r>
    </w:p>
    <w:p>
      <w:pPr>
        <w:spacing w:after="20" w:line="264"/>
        <w:jc w:val="both"/>
      </w:pPr>
      <w:r>
        <w:rPr>
          <w:b/>
          <w:bCs/>
        </w:rPr>
        <w:t xml:space="preserve">c) Sản phẩm: </w:t>
      </w:r>
      <w:r>
        <w:t xml:space="preserve">Hình vẽ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Yêu cầu HS vẽ trên giấy kẻ ô, làm đúng từng chỉ dẫn GV đọc, không hỏi lại, không đoán trước hình.</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Vẽ theo từng chỉ dẫn.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So sánh hình vẽ trong nhóm: các hình có giống nhau không? Vì sao?</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Các bạn vẽ được cùng một hình vuông vì chỉ dẫn rõ ràng, có trình tự. Nếu giao thuật toán cho máy tính thì làm thế nào để máy tính “hiểu” và thực hiện? → vào bài.</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Các HS thực hiện đúng 7 chỉ dẫn đều vẽ được hình vuông cạnh 10 ô.</w:t>
            </w:r>
          </w:p>
        </w:tc>
      </w:tr>
    </w:tbl>
    <w:p>
      <w:pPr>
        <w:keepNext/>
        <w:spacing w:after="60" w:before="160"/>
      </w:pPr>
      <w:r>
        <w:rPr>
          <w:b/>
          <w:bCs/>
          <w:color w:val="1F3864"/>
        </w:rPr>
        <w:t xml:space="preserve">Hoạt động 2: Hình thành kiến thức mới – Chương trình máy tính</w:t>
      </w:r>
      <w:r>
        <w:rPr>
          <w:b/>
          <w:bCs/>
          <w:i/>
          <w:iCs/>
          <w:color w:val="1F3864"/>
        </w:rPr>
        <w:t xml:space="preserve"> (10 phút)</w:t>
      </w:r>
      <w:r>
        <w:t xml:space="preserve">  </w:t>
      </w:r>
      <w:r>
        <w:rPr>
          <w:b/>
          <w:bCs/>
          <w:color w:val="1F4E79"/>
        </w:rPr>
        <w:t xml:space="preserve">[NLS 3.4.TC1a]</w:t>
      </w:r>
    </w:p>
    <w:p>
      <w:pPr>
        <w:spacing w:after="20" w:line="264"/>
        <w:jc w:val="both"/>
      </w:pPr>
      <w:r>
        <w:rPr>
          <w:b/>
          <w:bCs/>
        </w:rPr>
        <w:t xml:space="preserve">a) Mục tiêu: </w:t>
      </w:r>
      <w:r>
        <w:t xml:space="preserve">Biết chương trình là mô tả thuật toán để máy tính “hiểu” và thực hiện được; biết khái niệm ngôn ngữ lập trình.</w:t>
      </w:r>
    </w:p>
    <w:p>
      <w:pPr>
        <w:shd w:fill="DEEAF6" w:color="auto" w:val="clear"/>
        <w:spacing w:after="20" w:line="264"/>
        <w:jc w:val="both"/>
      </w:pPr>
      <w:r>
        <w:rPr>
          <w:b/>
          <w:bCs/>
          <w:color w:val="1F4E79"/>
          <w:sz w:val="26"/>
          <w:szCs w:val="26"/>
        </w:rPr>
        <w:t xml:space="preserve">[NLS 3.4.TC1a] </w:t>
      </w:r>
      <w:r>
        <w:rPr>
          <w:sz w:val="26"/>
          <w:szCs w:val="26"/>
        </w:rPr>
        <w:t xml:space="preserve">Nhận ra sự tương ứng giữa từng bước của thuật toán và từng lệnh của chương trình.</w:t>
      </w:r>
    </w:p>
    <w:p>
      <w:pPr>
        <w:spacing w:after="20" w:line="264"/>
        <w:jc w:val="both"/>
      </w:pPr>
      <w:r>
        <w:rPr>
          <w:b/>
          <w:bCs/>
        </w:rPr>
        <w:t xml:space="preserve">b) Nội dung: </w:t>
      </w:r>
      <w:r>
        <w:t xml:space="preserve">Thực hiện thuật toán bằng máy tính; ví dụ chương trình Scratch tính tổng hai số a và b.</w:t>
      </w:r>
    </w:p>
    <w:p>
      <w:pPr>
        <w:spacing w:after="20" w:line="264"/>
        <w:jc w:val="both"/>
      </w:pPr>
      <w:r>
        <w:rPr>
          <w:b/>
          <w:bCs/>
        </w:rPr>
        <w:t xml:space="preserve">c) Sản phẩm: </w:t>
      </w:r>
      <w:r>
        <w:t xml:space="preserve">Khái niệm chương trình máy tính; bảng tương ứng thuật toán – chương trình.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Muốn máy tính thực hiện được thuật toán thì cần làm gì?</w:t>
            </w:r>
            <w:r>
              <w:rPr>
                <w:sz w:val="24"/>
                <w:szCs w:val="24"/>
              </w:rPr>
              <w:t xml:space="preserve"> Chạy mẫu chương trình Scratch tính tổng hai số (nhập a = 3, b = 4).</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Yêu cầu nhóm hoàn thành bảng tương ứng: mỗi bước của thuật toán (đầu vào – xử lí – đầu ra) ứng với lệnh nào trong chương trình.</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Quan sát chương trình, ghép từng bước với khối lệnh; dự đoán kết quả khi a = 5, b = 6 rồi chạy thử để kiểm tra.</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bảng tương ứng; nhóm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khái niệm chương trình, ngôn ngữ lập trình.</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CHƯƠNG TRÌNH MÁY TÍNH</w:t>
            </w:r>
          </w:p>
          <w:p>
            <w:pPr>
              <w:spacing w:after="20" w:line="264"/>
              <w:ind w:left="227" w:hanging="170"/>
              <w:jc w:val="left"/>
            </w:pPr>
            <w:r>
              <w:rPr>
                <w:sz w:val="24"/>
                <w:szCs w:val="24"/>
              </w:rPr>
              <w:t xml:space="preserve">– </w:t>
            </w:r>
            <w:r>
              <w:rPr>
                <w:sz w:val="24"/>
                <w:szCs w:val="24"/>
              </w:rPr>
              <w:t xml:space="preserve">Để máy tính thực hiện được thuật toán, cần viết thuật toán bằng ngôn ngữ lập trình (Scratch, Python…).</w:t>
            </w:r>
          </w:p>
          <w:p>
            <w:pPr>
              <w:spacing w:after="20" w:line="264"/>
              <w:ind w:left="227" w:hanging="170"/>
              <w:jc w:val="left"/>
            </w:pPr>
            <w:r>
              <w:rPr>
                <w:sz w:val="24"/>
                <w:szCs w:val="24"/>
              </w:rPr>
              <w:t xml:space="preserve">– </w:t>
            </w:r>
            <w:r>
              <w:rPr>
                <w:sz w:val="24"/>
                <w:szCs w:val="24"/>
              </w:rPr>
              <w:t xml:space="preserve">Chương trình là mô tả thuật toán để máy tính “hiểu” và thực hiện được. Chương trình nhận dữ liệu vào, xử lí và đưa ra kết quả.</w:t>
            </w:r>
          </w:p>
          <w:tbl>
            <w:tblPr>
              <w:tblW w:type="dxa" w:w="3878"/>
              <w:tblBorders>
                <w:top w:val="single" w:color="000000" w:sz="4"/>
                <w:left w:val="single" w:color="000000" w:sz="4"/>
                <w:bottom w:val="single" w:color="000000" w:sz="4"/>
                <w:right w:val="single" w:color="000000" w:sz="4"/>
                <w:insideH w:val="single" w:color="000000" w:sz="4"/>
                <w:insideV w:val="single" w:color="000000" w:sz="4"/>
              </w:tblBorders>
            </w:tblPr>
            <w:tblGrid>
              <w:gridCol w:w="930"/>
              <w:gridCol w:w="1396"/>
              <w:gridCol w:w="1552"/>
            </w:tblGrid>
            <w:tr>
              <w:trPr>
                <w:tblHeader/>
              </w:trPr>
              <w:tc>
                <w:tcPr>
                  <w:tcW w:type="dxa" w:w="930"/>
                  <w:shd w:fill="D9E2F3" w:color="auto" w:val="clear"/>
                  <w:tcMar>
                    <w:top w:type="dxa" w:w="40"/>
                    <w:left w:type="dxa" w:w="85"/>
                    <w:bottom w:type="dxa" w:w="40"/>
                    <w:right w:type="dxa" w:w="85"/>
                  </w:tcMar>
                  <w:vAlign w:val="center"/>
                </w:tcPr>
                <w:p>
                  <w:pPr>
                    <w:jc w:val="center"/>
                  </w:pPr>
                  <w:r>
                    <w:rPr>
                      <w:b/>
                      <w:bCs/>
                      <w:sz w:val="24"/>
                      <w:szCs w:val="24"/>
                    </w:rPr>
                    <w:t xml:space="preserve">Công việc</w:t>
                  </w:r>
                </w:p>
              </w:tc>
              <w:tc>
                <w:tcPr>
                  <w:tcW w:type="dxa" w:w="1396"/>
                  <w:shd w:fill="D9E2F3" w:color="auto" w:val="clear"/>
                  <w:tcMar>
                    <w:top w:type="dxa" w:w="40"/>
                    <w:left w:type="dxa" w:w="85"/>
                    <w:bottom w:type="dxa" w:w="40"/>
                    <w:right w:type="dxa" w:w="85"/>
                  </w:tcMar>
                  <w:vAlign w:val="center"/>
                </w:tcPr>
                <w:p>
                  <w:pPr>
                    <w:jc w:val="center"/>
                  </w:pPr>
                  <w:r>
                    <w:rPr>
                      <w:b/>
                      <w:bCs/>
                      <w:sz w:val="24"/>
                      <w:szCs w:val="24"/>
                    </w:rPr>
                    <w:t xml:space="preserve">Thuật toán</w:t>
                  </w:r>
                </w:p>
              </w:tc>
              <w:tc>
                <w:tcPr>
                  <w:tcW w:type="dxa" w:w="1552"/>
                  <w:shd w:fill="D9E2F3" w:color="auto" w:val="clear"/>
                  <w:tcMar>
                    <w:top w:type="dxa" w:w="40"/>
                    <w:left w:type="dxa" w:w="85"/>
                    <w:bottom w:type="dxa" w:w="40"/>
                    <w:right w:type="dxa" w:w="85"/>
                  </w:tcMar>
                  <w:vAlign w:val="center"/>
                </w:tcPr>
                <w:p>
                  <w:pPr>
                    <w:jc w:val="center"/>
                  </w:pPr>
                  <w:r>
                    <w:rPr>
                      <w:b/>
                      <w:bCs/>
                      <w:sz w:val="24"/>
                      <w:szCs w:val="24"/>
                    </w:rPr>
                    <w:t xml:space="preserve">Lệnh Scratch</w:t>
                  </w:r>
                </w:p>
              </w:tc>
            </w:tr>
            <w:tr>
              <w:tc>
                <w:tcPr>
                  <w:tcW w:type="dxa" w:w="930"/>
                  <w:tcMar>
                    <w:top w:type="dxa" w:w="40"/>
                    <w:left w:type="dxa" w:w="85"/>
                    <w:bottom w:type="dxa" w:w="40"/>
                    <w:right w:type="dxa" w:w="85"/>
                  </w:tcMar>
                  <w:vAlign w:val="top"/>
                </w:tcPr>
                <w:p>
                  <w:pPr>
                    <w:spacing w:after="20" w:line="264"/>
                    <w:jc w:val="left"/>
                  </w:pPr>
                  <w:r>
                    <w:rPr>
                      <w:sz w:val="24"/>
                      <w:szCs w:val="24"/>
                    </w:rPr>
                    <w:t xml:space="preserve">Đầu vào</w:t>
                  </w:r>
                </w:p>
              </w:tc>
              <w:tc>
                <w:tcPr>
                  <w:tcW w:type="dxa" w:w="1396"/>
                  <w:tcMar>
                    <w:top w:type="dxa" w:w="40"/>
                    <w:left w:type="dxa" w:w="85"/>
                    <w:bottom w:type="dxa" w:w="40"/>
                    <w:right w:type="dxa" w:w="85"/>
                  </w:tcMar>
                  <w:vAlign w:val="top"/>
                </w:tcPr>
                <w:p>
                  <w:pPr>
                    <w:spacing w:after="20" w:line="264"/>
                    <w:jc w:val="left"/>
                  </w:pPr>
                  <w:r>
                    <w:rPr>
                      <w:sz w:val="24"/>
                      <w:szCs w:val="24"/>
                    </w:rPr>
                    <w:t xml:space="preserve">Nhập hai số a, b</w:t>
                  </w:r>
                </w:p>
              </w:tc>
              <w:tc>
                <w:tcPr>
                  <w:tcW w:type="dxa" w:w="1552"/>
                  <w:tcMar>
                    <w:top w:type="dxa" w:w="40"/>
                    <w:left w:type="dxa" w:w="85"/>
                    <w:bottom w:type="dxa" w:w="40"/>
                    <w:right w:type="dxa" w:w="85"/>
                  </w:tcMar>
                  <w:vAlign w:val="top"/>
                </w:tcPr>
                <w:p>
                  <w:pPr>
                    <w:spacing w:after="20" w:line="264"/>
                    <w:jc w:val="left"/>
                  </w:pPr>
                  <w:r>
                    <w:rPr>
                      <w:sz w:val="24"/>
                      <w:szCs w:val="24"/>
                    </w:rPr>
                    <w:t xml:space="preserve">hỏi … và đợi; đặt a (b) thành trả lời</w:t>
                  </w:r>
                </w:p>
              </w:tc>
            </w:tr>
            <w:tr>
              <w:tc>
                <w:tcPr>
                  <w:tcW w:type="dxa" w:w="930"/>
                  <w:tcMar>
                    <w:top w:type="dxa" w:w="40"/>
                    <w:left w:type="dxa" w:w="85"/>
                    <w:bottom w:type="dxa" w:w="40"/>
                    <w:right w:type="dxa" w:w="85"/>
                  </w:tcMar>
                  <w:vAlign w:val="top"/>
                </w:tcPr>
                <w:p>
                  <w:pPr>
                    <w:spacing w:after="20" w:line="264"/>
                    <w:jc w:val="left"/>
                  </w:pPr>
                  <w:r>
                    <w:rPr>
                      <w:sz w:val="24"/>
                      <w:szCs w:val="24"/>
                    </w:rPr>
                    <w:t xml:space="preserve">Xử lí</w:t>
                  </w:r>
                </w:p>
              </w:tc>
              <w:tc>
                <w:tcPr>
                  <w:tcW w:type="dxa" w:w="1396"/>
                  <w:tcMar>
                    <w:top w:type="dxa" w:w="40"/>
                    <w:left w:type="dxa" w:w="85"/>
                    <w:bottom w:type="dxa" w:w="40"/>
                    <w:right w:type="dxa" w:w="85"/>
                  </w:tcMar>
                  <w:vAlign w:val="top"/>
                </w:tcPr>
                <w:p>
                  <w:pPr>
                    <w:spacing w:after="20" w:line="264"/>
                    <w:jc w:val="left"/>
                  </w:pPr>
                  <w:r>
                    <w:rPr>
                      <w:sz w:val="24"/>
                      <w:szCs w:val="24"/>
                    </w:rPr>
                    <w:t xml:space="preserve">Tổng ← a + b</w:t>
                  </w:r>
                </w:p>
              </w:tc>
              <w:tc>
                <w:tcPr>
                  <w:tcW w:type="dxa" w:w="1552"/>
                  <w:tcMar>
                    <w:top w:type="dxa" w:w="40"/>
                    <w:left w:type="dxa" w:w="85"/>
                    <w:bottom w:type="dxa" w:w="40"/>
                    <w:right w:type="dxa" w:w="85"/>
                  </w:tcMar>
                  <w:vAlign w:val="top"/>
                </w:tcPr>
                <w:p>
                  <w:pPr>
                    <w:spacing w:after="20" w:line="264"/>
                    <w:jc w:val="left"/>
                  </w:pPr>
                  <w:r>
                    <w:rPr>
                      <w:sz w:val="24"/>
                      <w:szCs w:val="24"/>
                    </w:rPr>
                    <w:t xml:space="preserve">đặt Tổng thành a + b</w:t>
                  </w:r>
                </w:p>
              </w:tc>
            </w:tr>
            <w:tr>
              <w:tc>
                <w:tcPr>
                  <w:tcW w:type="dxa" w:w="930"/>
                  <w:tcMar>
                    <w:top w:type="dxa" w:w="40"/>
                    <w:left w:type="dxa" w:w="85"/>
                    <w:bottom w:type="dxa" w:w="40"/>
                    <w:right w:type="dxa" w:w="85"/>
                  </w:tcMar>
                  <w:vAlign w:val="top"/>
                </w:tcPr>
                <w:p>
                  <w:pPr>
                    <w:spacing w:after="20" w:line="264"/>
                    <w:jc w:val="left"/>
                  </w:pPr>
                  <w:r>
                    <w:rPr>
                      <w:sz w:val="24"/>
                      <w:szCs w:val="24"/>
                    </w:rPr>
                    <w:t xml:space="preserve">Đầu ra</w:t>
                  </w:r>
                </w:p>
              </w:tc>
              <w:tc>
                <w:tcPr>
                  <w:tcW w:type="dxa" w:w="1396"/>
                  <w:tcMar>
                    <w:top w:type="dxa" w:w="40"/>
                    <w:left w:type="dxa" w:w="85"/>
                    <w:bottom w:type="dxa" w:w="40"/>
                    <w:right w:type="dxa" w:w="85"/>
                  </w:tcMar>
                  <w:vAlign w:val="top"/>
                </w:tcPr>
                <w:p>
                  <w:pPr>
                    <w:spacing w:after="20" w:line="264"/>
                    <w:jc w:val="left"/>
                  </w:pPr>
                  <w:r>
                    <w:rPr>
                      <w:sz w:val="24"/>
                      <w:szCs w:val="24"/>
                    </w:rPr>
                    <w:t xml:space="preserve">Thông báo Tổng</w:t>
                  </w:r>
                </w:p>
              </w:tc>
              <w:tc>
                <w:tcPr>
                  <w:tcW w:type="dxa" w:w="1552"/>
                  <w:tcMar>
                    <w:top w:type="dxa" w:w="40"/>
                    <w:left w:type="dxa" w:w="85"/>
                    <w:bottom w:type="dxa" w:w="40"/>
                    <w:right w:type="dxa" w:w="85"/>
                  </w:tcMar>
                  <w:vAlign w:val="top"/>
                </w:tcPr>
                <w:p>
                  <w:pPr>
                    <w:spacing w:after="20" w:line="264"/>
                    <w:jc w:val="left"/>
                  </w:pPr>
                  <w:r>
                    <w:rPr>
                      <w:sz w:val="24"/>
                      <w:szCs w:val="24"/>
                    </w:rPr>
                    <w:t xml:space="preserve">nói Tổng</w:t>
                  </w:r>
                </w:p>
              </w:tc>
            </w:tr>
          </w:tbl>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Bảng tương ứng đúng; dự đoán và chạy thử đúng: a = 5, b = 6 → Tổng = 11.</w:t>
            </w:r>
          </w:p>
        </w:tc>
      </w:tr>
    </w:tbl>
    <w:p>
      <w:pPr>
        <w:keepNext/>
        <w:spacing w:after="60" w:before="160"/>
      </w:pPr>
      <w:r>
        <w:rPr>
          <w:b/>
          <w:bCs/>
          <w:color w:val="1F3864"/>
        </w:rPr>
        <w:t xml:space="preserve">Hoạt động 3: Thực hành – Tạo chương trình máy tính tính tiền lãi, lỗ khi bán thiệp</w:t>
      </w:r>
      <w:r>
        <w:rPr>
          <w:b/>
          <w:bCs/>
          <w:i/>
          <w:iCs/>
          <w:color w:val="1F3864"/>
        </w:rPr>
        <w:t xml:space="preserve"> (18 phút)</w:t>
      </w:r>
      <w:r>
        <w:t xml:space="preserve">  </w:t>
      </w:r>
      <w:r>
        <w:rPr>
          <w:b/>
          <w:bCs/>
          <w:color w:val="1F4E79"/>
        </w:rPr>
        <w:t xml:space="preserve">[NLS 3.4.TC1a]</w:t>
      </w:r>
    </w:p>
    <w:p>
      <w:pPr>
        <w:spacing w:after="20" w:line="264"/>
        <w:jc w:val="both"/>
      </w:pPr>
      <w:r>
        <w:rPr>
          <w:b/>
          <w:bCs/>
        </w:rPr>
        <w:t xml:space="preserve">a) Mục tiêu: </w:t>
      </w:r>
      <w:r>
        <w:t xml:space="preserve">Hiểu sự tương ứng giữa sơ đồ khối và các lệnh trong chương trình Scratch.</w:t>
      </w:r>
    </w:p>
    <w:p>
      <w:pPr>
        <w:shd w:fill="DEEAF6" w:color="auto" w:val="clear"/>
        <w:spacing w:after="20" w:line="264"/>
        <w:jc w:val="both"/>
      </w:pPr>
      <w:r>
        <w:rPr>
          <w:b/>
          <w:bCs/>
          <w:color w:val="1F4E79"/>
          <w:sz w:val="26"/>
          <w:szCs w:val="26"/>
        </w:rPr>
        <w:t xml:space="preserve">[NLS 3.4.TC1a] </w:t>
      </w:r>
      <w:r>
        <w:rPr>
          <w:sz w:val="26"/>
          <w:szCs w:val="26"/>
        </w:rPr>
        <w:t xml:space="preserve">Chuyển các bước của thuật toán thành lệnh Scratch; chạy chương trình với dữ liệu cụ thể để kiểm tra cả hai nhánh.</w:t>
      </w:r>
    </w:p>
    <w:p>
      <w:pPr>
        <w:spacing w:after="20" w:line="264"/>
        <w:jc w:val="both"/>
      </w:pPr>
      <w:r>
        <w:rPr>
          <w:b/>
          <w:bCs/>
        </w:rPr>
        <w:t xml:space="preserve">b) Nội dung: </w:t>
      </w:r>
      <w:r>
        <w:t xml:space="preserve">Bài toán (SGK): An, Minh, Khoa làm thiệp chúc mừng để bán, lấy tiền mua sách tặng các bạn vùng khó khăn. Gọi a là số tiền bán được, b là số tiền mua vật liệu. Tính số tiền lãi hoặc số tiền bị lỗ.</w:t>
      </w:r>
    </w:p>
    <w:p>
      <w:pPr>
        <w:spacing w:after="20" w:line="264"/>
        <w:jc w:val="both"/>
      </w:pPr>
      <w:r>
        <w:rPr>
          <w:b/>
          <w:bCs/>
        </w:rPr>
        <w:t xml:space="preserve">c) Sản phẩm: </w:t>
      </w:r>
      <w:r>
        <w:t xml:space="preserve">Đầu vào, đầu ra; sơ đồ khối; chương trình Scratch chạy đúng.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Yêu cầu nhóm: </w:t>
            </w:r>
            <w:r>
              <w:rPr>
                <w:i/>
                <w:iCs/>
                <w:sz w:val="24"/>
                <w:szCs w:val="24"/>
              </w:rPr>
              <w:t xml:space="preserve">Câu 1. Xác định đầu vào, đầu ra. Câu 2. Mô tả thuật toán bằng sơ đồ khối. Câu 3. Viết chương trình Scratch tính tiền lãi, lỗ.</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Yêu cầu chạy chương trình ít nhất 2 lần với dữ liệu khác nhau: (a = 150 000, b = 100 000) và (a = 80 000, b = 100 000) để kiểm tra cả hai nhánh; nhóm khá thử thêm trường hợp a = b.</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Vẽ sơ đồ khối (có khối điều kiện a &gt; b); kéo thả các khối lệnh tương ứng; chạy thử; nếu kết quả sai thì lần theo từng lệnh để tìm lỗi và sửa.</w:t>
            </w:r>
          </w:p>
          <w:p>
            <w:pPr>
              <w:spacing w:after="20" w:line="264"/>
              <w:jc w:val="left"/>
            </w:pPr>
            <w:r>
              <w:rPr>
                <w:b/>
                <w:bCs/>
                <w:i w:val="false"/>
                <w:iCs w:val="false"/>
                <w:sz w:val="24"/>
                <w:szCs w:val="24"/>
              </w:rPr>
              <w:t xml:space="preserve">GV: </w:t>
            </w:r>
            <w:r>
              <w:rPr>
                <w:sz w:val="24"/>
                <w:szCs w:val="24"/>
              </w:rPr>
              <w:t xml:space="preserve">Quan sát, hỗ trợ nhóm gặp khó khăn.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nhóm trình chiếu chương trình, chạy trực tiếp với dữ liệu do lớp đưa ra.</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chốt sự tương ứng giữa khối điều kiện trong sơ đồ và lệnh “nếu … thì … nếu không thì” trong Scratch.</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THỰC HÀNH: TẠO CHƯƠNG TRÌNH MÁY TÍNH</w:t>
            </w:r>
          </w:p>
          <w:p>
            <w:pPr>
              <w:spacing w:after="20" w:line="264"/>
              <w:ind w:left="227" w:hanging="170"/>
              <w:jc w:val="left"/>
            </w:pPr>
            <w:r>
              <w:rPr>
                <w:sz w:val="24"/>
                <w:szCs w:val="24"/>
              </w:rPr>
              <w:t xml:space="preserve">– </w:t>
            </w:r>
            <w:r>
              <w:rPr>
                <w:sz w:val="24"/>
                <w:szCs w:val="24"/>
              </w:rPr>
              <w:t xml:space="preserve">Đầu vào: hai số a, b. Đầu ra: số tiền lãi (a – b) hoặc số tiền lỗ (b – a).</w:t>
            </w:r>
          </w:p>
          <w:p>
            <w:pPr>
              <w:spacing w:after="20" w:line="264"/>
              <w:ind w:left="227" w:hanging="170"/>
              <w:jc w:val="left"/>
            </w:pPr>
            <w:r>
              <w:rPr>
                <w:sz w:val="24"/>
                <w:szCs w:val="24"/>
              </w:rPr>
              <w:t xml:space="preserve">– </w:t>
            </w:r>
            <w:r>
              <w:rPr>
                <w:sz w:val="24"/>
                <w:szCs w:val="24"/>
              </w:rPr>
              <w:t xml:space="preserve">Sơ đồ khối: Bắt đầu → Nhập a, b → a &gt; b? – Đúng: thông báo lãi a – b; Sai: thông báo lỗ b – a → Kết thúc.</w:t>
            </w:r>
          </w:p>
          <w:p>
            <w:pPr>
              <w:spacing w:after="20" w:line="264"/>
              <w:ind w:left="227" w:hanging="170"/>
              <w:jc w:val="left"/>
            </w:pPr>
            <w:r>
              <w:rPr>
                <w:sz w:val="24"/>
                <w:szCs w:val="24"/>
              </w:rPr>
              <w:t xml:space="preserve">– </w:t>
            </w:r>
            <w:r>
              <w:rPr>
                <w:sz w:val="24"/>
                <w:szCs w:val="24"/>
              </w:rPr>
              <w:t xml:space="preserve">Chương trình Scratch dùng các lệnh: hỏi … và đợi; đặt … thành …; nếu … thì … nếu không thì; nói ….</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Chương trình chạy đúng: (150 000; 100 000) → “Lãi 50 000 đồng”; (80 000; 100 000) → “Lỗ 20 000 đồng”.</w:t>
            </w:r>
          </w:p>
        </w:tc>
      </w:tr>
    </w:tbl>
    <w:p>
      <w:pPr>
        <w:keepNext/>
        <w:spacing w:after="60" w:before="160"/>
      </w:pPr>
      <w:r>
        <w:rPr>
          <w:b/>
          <w:bCs/>
          <w:color w:val="1F3864"/>
        </w:rPr>
        <w:t xml:space="preserve">Hoạt động 4: Luyện tập</w:t>
      </w:r>
      <w:r>
        <w:rPr>
          <w:b/>
          <w:bCs/>
          <w:i/>
          <w:iCs/>
          <w:color w:val="1F3864"/>
        </w:rPr>
        <w:t xml:space="preserve"> (8 phút)</w:t>
      </w:r>
      <w:r>
        <w:t xml:space="preserve">  </w:t>
      </w:r>
      <w:r>
        <w:rPr>
          <w:b/>
          <w:bCs/>
          <w:color w:val="1F4E79"/>
        </w:rPr>
        <w:t xml:space="preserve">[NLS 3.4.TC1a]</w:t>
      </w:r>
    </w:p>
    <w:p>
      <w:pPr>
        <w:spacing w:after="20" w:line="264"/>
        <w:jc w:val="both"/>
      </w:pPr>
      <w:r>
        <w:rPr>
          <w:b/>
          <w:bCs/>
        </w:rPr>
        <w:t xml:space="preserve">a) Mục tiêu: </w:t>
      </w:r>
      <w:r>
        <w:t xml:space="preserve">Đọc hiểu chương trình Scratch đơn giản.</w:t>
      </w:r>
    </w:p>
    <w:p>
      <w:pPr>
        <w:shd w:fill="DEEAF6" w:color="auto" w:val="clear"/>
        <w:spacing w:after="20" w:line="264"/>
        <w:jc w:val="both"/>
      </w:pPr>
      <w:r>
        <w:rPr>
          <w:b/>
          <w:bCs/>
          <w:color w:val="1F4E79"/>
          <w:sz w:val="26"/>
          <w:szCs w:val="26"/>
        </w:rPr>
        <w:t xml:space="preserve">[NLS 3.4.TC1a] </w:t>
      </w:r>
      <w:r>
        <w:rPr>
          <w:sz w:val="26"/>
          <w:szCs w:val="26"/>
        </w:rPr>
        <w:t xml:space="preserve">Xác định thuật toán, đầu vào, đầu ra của chương trình và chạy thử trên máy tính.</w:t>
      </w:r>
    </w:p>
    <w:p>
      <w:pPr>
        <w:spacing w:after="20" w:line="264"/>
        <w:jc w:val="both"/>
      </w:pPr>
      <w:r>
        <w:rPr>
          <w:b/>
          <w:bCs/>
        </w:rPr>
        <w:t xml:space="preserve">b) Nội dung: </w:t>
      </w:r>
      <w:r>
        <w:t xml:space="preserve">Chương trình Scratch Hình 6.15 (SGK): tính điểm trung bình ba môn Toán, Ngữ văn, Tiếng Anh để xét thưởng ngôi sao. a) Chương trình thực hiện thuật toán gì? b) Xác định đầu vào, đầu ra. c) Chạy thử với hai bộ dữ liệu.</w:t>
      </w:r>
    </w:p>
    <w:p>
      <w:pPr>
        <w:spacing w:after="20" w:line="264"/>
        <w:jc w:val="both"/>
      </w:pPr>
      <w:r>
        <w:rPr>
          <w:b/>
          <w:bCs/>
        </w:rPr>
        <w:t xml:space="preserve">c) Sản phẩm: </w:t>
      </w:r>
      <w:r>
        <w:t xml:space="preserve">Câu trả lời và kết quả chạy thử.</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Mở chương trình Hình 6.15; yêu cầu nhóm trả lời a, b và chạy thử c với HS1 (9; 8; 10), HS2 (7; 6; 8).</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HS: </w:t>
            </w:r>
            <w:r>
              <w:rPr>
                <w:sz w:val="24"/>
                <w:szCs w:val="24"/>
              </w:rPr>
              <w:t xml:space="preserve">Đọc chương trình, dự đoán kết quả, nhập dữ liệu để chạy thử.</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Báo cáo; so sánh dự đoán với kết quả máy tính.</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w:t>
            </w:r>
          </w:p>
        </w:tc>
        <w:tc>
          <w:tcPr>
            <w:tcW w:type="dxa" w:w="4048"/>
            <w:tcMar>
              <w:top w:type="dxa" w:w="40"/>
              <w:left w:type="dxa" w:w="85"/>
              <w:bottom w:type="dxa" w:w="40"/>
              <w:right w:type="dxa" w:w="85"/>
            </w:tcMar>
            <w:vAlign w:val="top"/>
          </w:tcPr>
          <w:p>
            <w:pPr>
              <w:spacing w:after="20" w:line="264"/>
              <w:jc w:val="left"/>
            </w:pPr>
            <w:r>
              <w:rPr>
                <w:sz w:val="24"/>
                <w:szCs w:val="24"/>
              </w:rPr>
              <w:t xml:space="preserve">a) Thuật toán tính điểm trung bình ba môn để xét HS được thưởng ngôi sao hay cần cố gắng hơn.</w:t>
            </w:r>
          </w:p>
          <w:p>
            <w:pPr>
              <w:spacing w:after="20" w:line="264"/>
              <w:jc w:val="left"/>
            </w:pPr>
            <w:r>
              <w:rPr>
                <w:sz w:val="24"/>
                <w:szCs w:val="24"/>
              </w:rPr>
              <w:t xml:space="preserve">b) Đầu vào: ba số a, b, c (điểm Toán, Ngữ văn, Tiếng Anh). Đầu ra: thông báo “Bạn được thưởng ngôi sao” hoặc “Bạn cố gắng lên nhé”.</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HS1: ĐTB = (9 + 8 + 10) : 3 = 9 &gt; 8 → “Bạn được thưởng ngôi sao”; HS2: ĐTB = (7 + 6 + 8) : 3 = 7 &lt; 8 → “Bạn cố gắng lên nhé”.</w:t>
            </w:r>
          </w:p>
        </w:tc>
      </w:tr>
    </w:tbl>
    <w:p>
      <w:pPr>
        <w:keepNext/>
        <w:spacing w:after="60" w:before="160"/>
      </w:pPr>
      <w:r>
        <w:rPr>
          <w:b/>
          <w:bCs/>
          <w:color w:val="1F3864"/>
        </w:rPr>
        <w:t xml:space="preserve">Hoạt động 5: Vận dụng</w:t>
      </w:r>
      <w:r>
        <w:rPr>
          <w:b/>
          <w:bCs/>
          <w:i/>
          <w:iCs/>
          <w:color w:val="1F3864"/>
        </w:rPr>
        <w:t xml:space="preserve"> (4 phút giao nhiệm vụ; thực hiện ở nhà)</w:t>
      </w:r>
      <w:r>
        <w:t xml:space="preserve">  </w:t>
      </w:r>
      <w:r>
        <w:rPr>
          <w:b/>
          <w:bCs/>
          <w:color w:val="1F4E79"/>
        </w:rPr>
        <w:t xml:space="preserve">[NLS 3.4.TC1a]</w:t>
      </w:r>
    </w:p>
    <w:p>
      <w:pPr>
        <w:spacing w:after="20" w:line="264"/>
        <w:jc w:val="both"/>
      </w:pPr>
      <w:r>
        <w:rPr>
          <w:b/>
          <w:bCs/>
        </w:rPr>
        <w:t xml:space="preserve">a) Mục tiêu: </w:t>
      </w:r>
      <w:r>
        <w:t xml:space="preserve">Vận dụng để mô tả thuật toán bằng sơ đồ khối và viết chương trình Scratch.</w:t>
      </w:r>
    </w:p>
    <w:p>
      <w:pPr>
        <w:shd w:fill="DEEAF6" w:color="auto" w:val="clear"/>
        <w:spacing w:after="20" w:line="264"/>
        <w:jc w:val="both"/>
      </w:pPr>
      <w:r>
        <w:rPr>
          <w:b/>
          <w:bCs/>
          <w:color w:val="1F4E79"/>
          <w:sz w:val="26"/>
          <w:szCs w:val="26"/>
        </w:rPr>
        <w:t xml:space="preserve">[NLS 3.4.TC1a] </w:t>
      </w:r>
      <w:r>
        <w:rPr>
          <w:sz w:val="26"/>
          <w:szCs w:val="26"/>
        </w:rPr>
        <w:t xml:space="preserve">Viết và chạy thử chương trình Scratch thực hiện thuật toán đơn giản.</w:t>
      </w:r>
    </w:p>
    <w:p>
      <w:pPr>
        <w:spacing w:after="20" w:line="264"/>
        <w:jc w:val="both"/>
      </w:pPr>
      <w:r>
        <w:rPr>
          <w:b/>
          <w:bCs/>
        </w:rPr>
        <w:t xml:space="preserve">b) Nội dung: </w:t>
      </w:r>
      <w:r>
        <w:t xml:space="preserve">Câu 1. Vẽ sơ đồ khối thuật toán tìm số lớn hơn trong hai số a, b; viết chương trình Scratch. Câu 2. Viết chương trình Scratch tính trung bình cộng của ba số.</w:t>
      </w:r>
    </w:p>
    <w:p>
      <w:pPr>
        <w:spacing w:after="20" w:line="264"/>
        <w:jc w:val="both"/>
      </w:pPr>
      <w:r>
        <w:rPr>
          <w:b/>
          <w:bCs/>
        </w:rPr>
        <w:t xml:space="preserve">c) Sản phẩm: </w:t>
      </w:r>
      <w:r>
        <w:t xml:space="preserve">Sơ đồ khối và chương trình Scratch (tệp .sb3 hoặc ảnh chụp màn hình).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GV: </w:t>
            </w:r>
            <w:r>
              <w:rPr>
                <w:sz w:val="24"/>
                <w:szCs w:val="24"/>
              </w:rPr>
              <w:t xml:space="preserve">Giao Câu 1, Câu 2; yêu cầu chạy thử mỗi chương trình với ít nhất 2 bộ dữ liệu và ghi kết quả.</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Thực hiện ở nhà (hoặc tại phòng máy vào giờ tự học).</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Nộp sản phẩm vào tiết sau.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đánh giá sản phẩm.</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3.4.TC1a] </w:t>
            </w:r>
            <w:r>
              <w:rPr>
                <w:b/>
                <w:bCs/>
                <w:i w:val="false"/>
                <w:iCs w:val="false"/>
                <w:sz w:val="24"/>
                <w:szCs w:val="24"/>
              </w:rPr>
              <w:t xml:space="preserve">Kết quả: </w:t>
            </w:r>
            <w:r>
              <w:rPr>
                <w:sz w:val="24"/>
                <w:szCs w:val="24"/>
              </w:rPr>
              <w:t xml:space="preserve">Chương trình tìm số lớn hơn chạy đúng (ví dụ a = 7, b = 12 → 12); chương trình tính TBC ba số chạy đúng (ví dụ 4, 5, 9 → 6).</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thành hai chương trình ở phần Vận dụng.</w:t>
      </w:r>
    </w:p>
    <w:p>
      <w:pPr>
        <w:spacing w:after="20" w:line="264"/>
        <w:ind w:left="227" w:hanging="170"/>
        <w:jc w:val="both"/>
      </w:pPr>
      <w:r>
        <w:rPr>
          <w:sz w:val="26"/>
          <w:szCs w:val="26"/>
        </w:rPr>
        <w:t xml:space="preserve">– </w:t>
      </w:r>
      <w:r>
        <w:rPr>
          <w:sz w:val="26"/>
          <w:szCs w:val="26"/>
        </w:rPr>
        <w:t xml:space="preserve">Ôn tập Chủ đề 4, 5, 6 chuẩn bị kiểm tra cuối học kì II (Tiết 35).</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1. Trò chơi “Làm theo chỉ dẫn”</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Đọc 7 chỉ dẫn vẽ hình; yêu cầu làm đúng từng chỉ dẫn.</w:t>
            </w:r>
          </w:p>
        </w:tc>
        <w:tc>
          <w:tcPr>
            <w:tcW w:type="dxa" w:w="2120"/>
            <w:tcMar>
              <w:top w:type="dxa" w:w="40"/>
              <w:left w:type="dxa" w:w="85"/>
              <w:bottom w:type="dxa" w:w="40"/>
              <w:right w:type="dxa" w:w="85"/>
            </w:tcMar>
            <w:vAlign w:val="top"/>
          </w:tcPr>
          <w:p>
            <w:pPr>
              <w:spacing w:after="20" w:line="264"/>
              <w:jc w:val="left"/>
            </w:pPr>
            <w:r>
              <w:rPr>
                <w:sz w:val="22"/>
                <w:szCs w:val="22"/>
              </w:rPr>
              <w:t xml:space="preserve">Vẽ theo chỉ dẫn; so sánh kết quả.</w:t>
            </w:r>
          </w:p>
        </w:tc>
        <w:tc>
          <w:tcPr>
            <w:tcW w:type="dxa" w:w="2315"/>
            <w:tcMar>
              <w:top w:type="dxa" w:w="40"/>
              <w:left w:type="dxa" w:w="85"/>
              <w:bottom w:type="dxa" w:w="40"/>
              <w:right w:type="dxa" w:w="85"/>
            </w:tcMar>
            <w:vAlign w:val="top"/>
          </w:tcPr>
          <w:p>
            <w:pPr>
              <w:spacing w:after="20" w:line="264"/>
              <w:jc w:val="left"/>
            </w:pPr>
            <w:r>
              <w:rPr>
                <w:sz w:val="22"/>
                <w:szCs w:val="22"/>
              </w:rPr>
              <w:t xml:space="preserve">Vẽ được hình vuông giống nhau.</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 Chương trình máy tính</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Chạy mẫu chương trình tính tổng; giao bảng tương ứng thuật toán – lệnh.</w:t>
            </w:r>
          </w:p>
        </w:tc>
        <w:tc>
          <w:tcPr>
            <w:tcW w:type="dxa" w:w="2120"/>
            <w:tcMar>
              <w:top w:type="dxa" w:w="40"/>
              <w:left w:type="dxa" w:w="85"/>
              <w:bottom w:type="dxa" w:w="40"/>
              <w:right w:type="dxa" w:w="85"/>
            </w:tcMar>
            <w:vAlign w:val="top"/>
          </w:tcPr>
          <w:p>
            <w:pPr>
              <w:spacing w:after="20" w:line="264"/>
              <w:jc w:val="left"/>
            </w:pPr>
            <w:r>
              <w:rPr>
                <w:sz w:val="22"/>
                <w:szCs w:val="22"/>
              </w:rPr>
              <w:t xml:space="preserve">Ghép bước với lệnh; dự đoán và chạy thử với a = 5, b = 6.</w:t>
            </w:r>
          </w:p>
        </w:tc>
        <w:tc>
          <w:tcPr>
            <w:tcW w:type="dxa" w:w="2315"/>
            <w:tcMar>
              <w:top w:type="dxa" w:w="40"/>
              <w:left w:type="dxa" w:w="85"/>
              <w:bottom w:type="dxa" w:w="40"/>
              <w:right w:type="dxa" w:w="85"/>
            </w:tcMar>
            <w:vAlign w:val="top"/>
          </w:tcPr>
          <w:p>
            <w:pPr>
              <w:spacing w:after="20" w:line="264"/>
              <w:jc w:val="left"/>
            </w:pPr>
            <w:r>
              <w:rPr>
                <w:sz w:val="22"/>
                <w:szCs w:val="22"/>
              </w:rPr>
              <w:t xml:space="preserve">Bảng tương ứng đúng; Tổng = 11.</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Thực hành tạo chương trình tính lãi, lỗ</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bài toán; yêu cầu chạy thử 2 bộ dữ liệu để kiểm tra cả hai nhánh.</w:t>
            </w:r>
          </w:p>
        </w:tc>
        <w:tc>
          <w:tcPr>
            <w:tcW w:type="dxa" w:w="2120"/>
            <w:tcMar>
              <w:top w:type="dxa" w:w="40"/>
              <w:left w:type="dxa" w:w="85"/>
              <w:bottom w:type="dxa" w:w="40"/>
              <w:right w:type="dxa" w:w="85"/>
            </w:tcMar>
            <w:vAlign w:val="top"/>
          </w:tcPr>
          <w:p>
            <w:pPr>
              <w:spacing w:after="20" w:line="264"/>
              <w:jc w:val="left"/>
            </w:pPr>
            <w:r>
              <w:rPr>
                <w:sz w:val="22"/>
                <w:szCs w:val="22"/>
              </w:rPr>
              <w:t xml:space="preserve">Vẽ sơ đồ khối; kéo thả lệnh Scratch; chạy thử, tìm và sửa lỗi.</w:t>
            </w:r>
          </w:p>
        </w:tc>
        <w:tc>
          <w:tcPr>
            <w:tcW w:type="dxa" w:w="2315"/>
            <w:tcMar>
              <w:top w:type="dxa" w:w="40"/>
              <w:left w:type="dxa" w:w="85"/>
              <w:bottom w:type="dxa" w:w="40"/>
              <w:right w:type="dxa" w:w="85"/>
            </w:tcMar>
            <w:vAlign w:val="top"/>
          </w:tcPr>
          <w:p>
            <w:pPr>
              <w:spacing w:after="20" w:line="264"/>
              <w:jc w:val="left"/>
            </w:pPr>
            <w:r>
              <w:rPr>
                <w:sz w:val="22"/>
                <w:szCs w:val="22"/>
              </w:rPr>
              <w:t xml:space="preserve">Chương trình chạy đúng trường hợp lãi 50 000 đồng và lỗ 20 000 đồng.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4</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Luyện tập Hình 6.15</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Mở chương trình Hình 6.15, giao dữ liệu chạy thử.</w:t>
            </w:r>
          </w:p>
        </w:tc>
        <w:tc>
          <w:tcPr>
            <w:tcW w:type="dxa" w:w="2120"/>
            <w:tcMar>
              <w:top w:type="dxa" w:w="40"/>
              <w:left w:type="dxa" w:w="85"/>
              <w:bottom w:type="dxa" w:w="40"/>
              <w:right w:type="dxa" w:w="85"/>
            </w:tcMar>
            <w:vAlign w:val="top"/>
          </w:tcPr>
          <w:p>
            <w:pPr>
              <w:spacing w:after="20" w:line="264"/>
              <w:jc w:val="left"/>
            </w:pPr>
            <w:r>
              <w:rPr>
                <w:sz w:val="22"/>
                <w:szCs w:val="22"/>
              </w:rPr>
              <w:t xml:space="preserve">Đọc chương trình, xác định đầu vào/ra, chạy thử.</w:t>
            </w:r>
          </w:p>
        </w:tc>
        <w:tc>
          <w:tcPr>
            <w:tcW w:type="dxa" w:w="2315"/>
            <w:tcMar>
              <w:top w:type="dxa" w:w="40"/>
              <w:left w:type="dxa" w:w="85"/>
              <w:bottom w:type="dxa" w:w="40"/>
              <w:right w:type="dxa" w:w="85"/>
            </w:tcMar>
            <w:vAlign w:val="top"/>
          </w:tcPr>
          <w:p>
            <w:pPr>
              <w:spacing w:after="20" w:line="264"/>
              <w:jc w:val="left"/>
            </w:pPr>
            <w:r>
              <w:rPr>
                <w:sz w:val="22"/>
                <w:szCs w:val="22"/>
              </w:rPr>
              <w:t xml:space="preserve">Kết quả đúng với HS1 (ĐTB 9) và HS2 (ĐTB 7).</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5</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5.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3.4.TC1a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2 chương trình, yêu cầu chạy thử ≥ 2 bộ dữ liệu.</w:t>
            </w:r>
          </w:p>
        </w:tc>
        <w:tc>
          <w:tcPr>
            <w:tcW w:type="dxa" w:w="2120"/>
            <w:tcMar>
              <w:top w:type="dxa" w:w="40"/>
              <w:left w:type="dxa" w:w="85"/>
              <w:bottom w:type="dxa" w:w="40"/>
              <w:right w:type="dxa" w:w="85"/>
            </w:tcMar>
            <w:vAlign w:val="top"/>
          </w:tcPr>
          <w:p>
            <w:pPr>
              <w:spacing w:after="20" w:line="264"/>
              <w:jc w:val="left"/>
            </w:pPr>
            <w:r>
              <w:rPr>
                <w:sz w:val="22"/>
                <w:szCs w:val="22"/>
              </w:rPr>
              <w:t xml:space="preserve">Vẽ sơ đồ khối, viết và chạy chương trình.</w:t>
            </w:r>
          </w:p>
        </w:tc>
        <w:tc>
          <w:tcPr>
            <w:tcW w:type="dxa" w:w="2315"/>
            <w:tcMar>
              <w:top w:type="dxa" w:w="40"/>
              <w:left w:type="dxa" w:w="85"/>
              <w:bottom w:type="dxa" w:w="40"/>
              <w:right w:type="dxa" w:w="85"/>
            </w:tcMar>
            <w:vAlign w:val="top"/>
          </w:tcPr>
          <w:p>
            <w:pPr>
              <w:spacing w:after="20" w:line="264"/>
              <w:jc w:val="left"/>
            </w:pPr>
            <w:r>
              <w:rPr>
                <w:sz w:val="22"/>
                <w:szCs w:val="22"/>
              </w:rPr>
              <w:t xml:space="preserve">Hai chương trình chạy đúng với dữ liệu thử.</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sectPr>
      <w:footerReference w:type="default" r:id="rId7"/>
      <w:pgSz w:w="11906" w:h="16838" w:orient="portrait"/>
      <w:pgMar w:top="1134" w:right="851" w:bottom="1134"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17: Chương trình máy tính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0" w:before="4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6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40" w:before="1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40" w:before="80"/>
      <w:outlineLvl w:val="3"/>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 học 6 – Bài 17: Chương trình máy tính</dc:title>
  <dc:creator>Tổ Toán – Tin, Trường THCS Trần Phú</dc:creator>
  <dc:description>Giáo án Tin học 6 tích hợp năng lực số và AI theo KHDH năm học 2026 – 2027</dc:description>
  <cp:lastModifiedBy>Un-named</cp:lastModifiedBy>
  <cp:revision>1</cp:revision>
  <dcterms:created xsi:type="dcterms:W3CDTF">2026-10-14T02:59:21.136Z</dcterms:created>
  <dcterms:modified xsi:type="dcterms:W3CDTF">2026-10-14T02:59:21.136Z</dcterms:modified>
</cp:coreProperties>
</file>

<file path=docProps/custom.xml><?xml version="1.0" encoding="utf-8"?>
<Properties xmlns="http://schemas.openxmlformats.org/officeDocument/2006/custom-properties" xmlns:vt="http://schemas.openxmlformats.org/officeDocument/2006/docPropsVTypes"/>
</file>