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A1E4F" w14:textId="69A61A18" w:rsidR="00467335" w:rsidRPr="007D6E5D" w:rsidRDefault="00467335" w:rsidP="007D6E5D">
      <w:pPr>
        <w:jc w:val="center"/>
        <w:rPr>
          <w:rFonts w:ascii="Arial" w:hAnsi="Arial" w:cs="Arial"/>
          <w:b/>
          <w:bCs/>
          <w:lang w:val="en-US"/>
        </w:rPr>
      </w:pPr>
      <w:r w:rsidRPr="007D6E5D">
        <w:rPr>
          <w:rFonts w:ascii="Arial" w:hAnsi="Arial" w:cs="Arial"/>
          <w:b/>
          <w:bCs/>
          <w:lang w:val="en-US"/>
        </w:rPr>
        <w:t xml:space="preserve">SEMESTERTHEMEN </w:t>
      </w:r>
      <w:r w:rsidR="007D6E5D" w:rsidRPr="007D6E5D">
        <w:rPr>
          <w:rFonts w:ascii="Arial" w:hAnsi="Arial" w:cs="Arial"/>
          <w:b/>
          <w:bCs/>
          <w:lang w:val="en-US"/>
        </w:rPr>
        <w:t xml:space="preserve">– </w:t>
      </w:r>
      <w:r w:rsidRPr="007D6E5D">
        <w:rPr>
          <w:rFonts w:ascii="Arial" w:hAnsi="Arial" w:cs="Arial"/>
          <w:b/>
          <w:bCs/>
          <w:lang w:val="en-US"/>
        </w:rPr>
        <w:t>ACADEMIC GERMAN B1</w:t>
      </w:r>
      <w:r w:rsidR="007D6E5D" w:rsidRPr="007D6E5D">
        <w:rPr>
          <w:rFonts w:ascii="Arial" w:hAnsi="Arial" w:cs="Arial"/>
          <w:b/>
          <w:bCs/>
          <w:lang w:val="en-US"/>
        </w:rPr>
        <w:t xml:space="preserve"> – WS 202</w:t>
      </w:r>
      <w:r w:rsidR="00C97A6E">
        <w:rPr>
          <w:rFonts w:ascii="Arial" w:hAnsi="Arial" w:cs="Arial"/>
          <w:b/>
          <w:bCs/>
          <w:lang w:val="en-US"/>
        </w:rPr>
        <w:t>3</w:t>
      </w:r>
    </w:p>
    <w:p w14:paraId="6B0EA0B2" w14:textId="2B37C8BF" w:rsidR="00467335" w:rsidRPr="007D6E5D" w:rsidRDefault="00467335">
      <w:pPr>
        <w:rPr>
          <w:rFonts w:ascii="Arial" w:hAnsi="Arial" w:cs="Arial"/>
          <w:lang w:val="en-US"/>
        </w:rPr>
      </w:pPr>
    </w:p>
    <w:p w14:paraId="161D1970" w14:textId="76032706" w:rsidR="00467335" w:rsidRPr="007D6E5D" w:rsidRDefault="00467335">
      <w:pPr>
        <w:rPr>
          <w:rFonts w:ascii="Arial" w:hAnsi="Arial" w:cs="Arial"/>
          <w:b/>
          <w:bCs/>
          <w:lang w:val="de-DE"/>
        </w:rPr>
      </w:pPr>
      <w:r w:rsidRPr="007D6E5D">
        <w:rPr>
          <w:rFonts w:ascii="Arial" w:hAnsi="Arial" w:cs="Arial"/>
          <w:b/>
          <w:bCs/>
          <w:lang w:val="de-DE"/>
        </w:rPr>
        <w:t>INHALTE</w:t>
      </w:r>
    </w:p>
    <w:p w14:paraId="71FCF92D" w14:textId="77777777" w:rsidR="00467335" w:rsidRPr="007D6E5D" w:rsidRDefault="00467335">
      <w:pPr>
        <w:rPr>
          <w:rFonts w:ascii="Arial" w:hAnsi="Arial" w:cs="Arial"/>
          <w:lang w:val="de-DE"/>
        </w:rPr>
      </w:pPr>
    </w:p>
    <w:p w14:paraId="72DC8C93" w14:textId="437AC81A" w:rsidR="00467335" w:rsidRPr="00027338" w:rsidRDefault="00467335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Lernen und Fortbildung</w:t>
      </w:r>
    </w:p>
    <w:p w14:paraId="1358D77A" w14:textId="1D104941" w:rsidR="00467335" w:rsidRPr="00027338" w:rsidRDefault="007D6E5D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Essense</w:t>
      </w:r>
      <w:r w:rsidR="00467335" w:rsidRPr="00027338">
        <w:rPr>
          <w:rFonts w:ascii="Arial" w:hAnsi="Arial" w:cs="Arial"/>
          <w:lang w:val="de-DE"/>
        </w:rPr>
        <w:t xml:space="preserve">inladungen, </w:t>
      </w:r>
      <w:r w:rsidR="00027338">
        <w:rPr>
          <w:rFonts w:ascii="Arial" w:hAnsi="Arial" w:cs="Arial"/>
          <w:lang w:val="de-DE"/>
        </w:rPr>
        <w:t>passende Phrasen in bestimmten Situationen</w:t>
      </w:r>
    </w:p>
    <w:p w14:paraId="3E38B927" w14:textId="65749F67" w:rsidR="00467335" w:rsidRDefault="00467335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Studium und Praktikum</w:t>
      </w:r>
    </w:p>
    <w:p w14:paraId="74015FF1" w14:textId="75F26DA3" w:rsidR="00027338" w:rsidRPr="00027338" w:rsidRDefault="00027338">
      <w:p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lang w:val="de-DE"/>
        </w:rPr>
        <w:t xml:space="preserve">Pro und Kontra: </w:t>
      </w:r>
      <w:r w:rsidRPr="00027338">
        <w:rPr>
          <w:rFonts w:ascii="Arial" w:hAnsi="Arial" w:cs="Arial"/>
          <w:lang w:val="de-DE"/>
        </w:rPr>
        <w:t>Meinung äußern, zustimmen, ablehnen</w:t>
      </w:r>
    </w:p>
    <w:p w14:paraId="2C616460" w14:textId="6834869B" w:rsidR="00027338" w:rsidRPr="00027338" w:rsidRDefault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Soziale Medien</w:t>
      </w:r>
    </w:p>
    <w:p w14:paraId="46142150" w14:textId="01281FE6" w:rsidR="00467335" w:rsidRPr="00027338" w:rsidRDefault="00467335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Arbeit und Beruf, Kriterien für die Berufswahl</w:t>
      </w:r>
    </w:p>
    <w:p w14:paraId="7B5C5F6B" w14:textId="29F18FE4" w:rsidR="00467335" w:rsidRDefault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Schriftliche und mündliche Kommunikation (</w:t>
      </w:r>
      <w:r w:rsidR="00467335" w:rsidRPr="00027338">
        <w:rPr>
          <w:rFonts w:ascii="Arial" w:hAnsi="Arial" w:cs="Arial"/>
          <w:lang w:val="de-DE"/>
        </w:rPr>
        <w:t>E-Mails und Telefon</w:t>
      </w:r>
      <w:r>
        <w:rPr>
          <w:rFonts w:ascii="Arial" w:hAnsi="Arial" w:cs="Arial"/>
          <w:lang w:val="de-DE"/>
        </w:rPr>
        <w:t>)</w:t>
      </w:r>
    </w:p>
    <w:p w14:paraId="30961775" w14:textId="1BF594F8" w:rsidR="00791931" w:rsidRPr="00027338" w:rsidRDefault="00791931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Wohnen und Leben</w:t>
      </w:r>
    </w:p>
    <w:p w14:paraId="210E7BD1" w14:textId="43B0BA52" w:rsidR="00467335" w:rsidRPr="007D6E5D" w:rsidRDefault="00467335">
      <w:pPr>
        <w:rPr>
          <w:rFonts w:ascii="Arial" w:hAnsi="Arial" w:cs="Arial"/>
          <w:lang w:val="de-DE"/>
        </w:rPr>
      </w:pPr>
    </w:p>
    <w:p w14:paraId="6DE8BADF" w14:textId="23C3FAD8" w:rsidR="00467335" w:rsidRPr="007D6E5D" w:rsidRDefault="00467335">
      <w:pPr>
        <w:rPr>
          <w:rFonts w:ascii="Arial" w:hAnsi="Arial" w:cs="Arial"/>
          <w:b/>
          <w:bCs/>
          <w:lang w:val="de-DE"/>
        </w:rPr>
      </w:pPr>
      <w:r w:rsidRPr="007D6E5D">
        <w:rPr>
          <w:rFonts w:ascii="Arial" w:hAnsi="Arial" w:cs="Arial"/>
          <w:b/>
          <w:bCs/>
          <w:lang w:val="de-DE"/>
        </w:rPr>
        <w:t>GRAMMATIK</w:t>
      </w:r>
    </w:p>
    <w:p w14:paraId="307AE72B" w14:textId="77777777" w:rsidR="00467335" w:rsidRPr="007D6E5D" w:rsidRDefault="00467335">
      <w:pPr>
        <w:rPr>
          <w:rFonts w:ascii="Arial" w:hAnsi="Arial" w:cs="Arial"/>
          <w:lang w:val="de-DE"/>
        </w:rPr>
      </w:pPr>
    </w:p>
    <w:p w14:paraId="6BDA72FB" w14:textId="38C839E1" w:rsidR="00467335" w:rsidRDefault="00467335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 xml:space="preserve">Infinitiv </w:t>
      </w:r>
      <w:r w:rsidR="007D6E5D" w:rsidRPr="00027338">
        <w:rPr>
          <w:rFonts w:ascii="Arial" w:hAnsi="Arial" w:cs="Arial"/>
          <w:lang w:val="de-DE"/>
        </w:rPr>
        <w:t>mit</w:t>
      </w:r>
      <w:r w:rsidRPr="00027338">
        <w:rPr>
          <w:rFonts w:ascii="Arial" w:hAnsi="Arial" w:cs="Arial"/>
          <w:lang w:val="de-DE"/>
        </w:rPr>
        <w:t xml:space="preserve"> und </w:t>
      </w:r>
      <w:r w:rsidR="007D6E5D" w:rsidRPr="00027338">
        <w:rPr>
          <w:rFonts w:ascii="Arial" w:hAnsi="Arial" w:cs="Arial"/>
          <w:lang w:val="de-DE"/>
        </w:rPr>
        <w:t>ohne</w:t>
      </w:r>
      <w:r w:rsidRPr="00027338">
        <w:rPr>
          <w:rFonts w:ascii="Arial" w:hAnsi="Arial" w:cs="Arial"/>
          <w:lang w:val="de-DE"/>
        </w:rPr>
        <w:t xml:space="preserve"> </w:t>
      </w:r>
      <w:r w:rsidR="007D6E5D" w:rsidRPr="00027338">
        <w:rPr>
          <w:rFonts w:ascii="Arial" w:hAnsi="Arial" w:cs="Arial"/>
          <w:lang w:val="de-DE"/>
        </w:rPr>
        <w:t>„</w:t>
      </w:r>
      <w:r w:rsidRPr="00027338">
        <w:rPr>
          <w:rFonts w:ascii="Arial" w:hAnsi="Arial" w:cs="Arial"/>
          <w:lang w:val="de-DE"/>
        </w:rPr>
        <w:t>zu</w:t>
      </w:r>
      <w:r w:rsidR="007D6E5D" w:rsidRPr="00027338">
        <w:rPr>
          <w:rFonts w:ascii="Arial" w:hAnsi="Arial" w:cs="Arial"/>
          <w:lang w:val="de-DE"/>
        </w:rPr>
        <w:t>“</w:t>
      </w:r>
      <w:r w:rsidR="00C97A6E">
        <w:rPr>
          <w:rFonts w:ascii="Arial" w:hAnsi="Arial" w:cs="Arial"/>
          <w:lang w:val="de-DE"/>
        </w:rPr>
        <w:t xml:space="preserve"> / </w:t>
      </w:r>
      <w:r w:rsidRPr="00027338">
        <w:rPr>
          <w:rFonts w:ascii="Arial" w:hAnsi="Arial" w:cs="Arial"/>
          <w:lang w:val="de-DE"/>
        </w:rPr>
        <w:t xml:space="preserve">Finalsätze mit </w:t>
      </w:r>
      <w:r w:rsidR="007D6E5D" w:rsidRPr="00027338">
        <w:rPr>
          <w:rFonts w:ascii="Arial" w:hAnsi="Arial" w:cs="Arial"/>
          <w:lang w:val="de-DE"/>
        </w:rPr>
        <w:t>„</w:t>
      </w:r>
      <w:r w:rsidRPr="00027338">
        <w:rPr>
          <w:rFonts w:ascii="Arial" w:hAnsi="Arial" w:cs="Arial"/>
          <w:lang w:val="de-DE"/>
        </w:rPr>
        <w:t>um…zu</w:t>
      </w:r>
      <w:r w:rsidR="007D6E5D" w:rsidRPr="00027338">
        <w:rPr>
          <w:rFonts w:ascii="Arial" w:hAnsi="Arial" w:cs="Arial"/>
          <w:lang w:val="de-DE"/>
        </w:rPr>
        <w:t xml:space="preserve">“ / </w:t>
      </w:r>
      <w:r w:rsidRPr="00027338">
        <w:rPr>
          <w:rFonts w:ascii="Arial" w:hAnsi="Arial" w:cs="Arial"/>
          <w:lang w:val="de-DE"/>
        </w:rPr>
        <w:t>damit</w:t>
      </w:r>
    </w:p>
    <w:p w14:paraId="4ED0F525" w14:textId="65B6A55F" w:rsidR="00C97A6E" w:rsidRDefault="00C97A6E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Ratschläge geben</w:t>
      </w:r>
    </w:p>
    <w:p w14:paraId="231D211D" w14:textId="6A2356AF" w:rsidR="00C97A6E" w:rsidRPr="00027338" w:rsidRDefault="00C97A6E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ADUSO</w:t>
      </w:r>
      <w:r w:rsidR="00D3573C">
        <w:rPr>
          <w:rFonts w:ascii="Arial" w:hAnsi="Arial" w:cs="Arial"/>
          <w:lang w:val="de-DE"/>
        </w:rPr>
        <w:t>: aber, denn, und, sondern, oder + Subjekt + Verb</w:t>
      </w:r>
    </w:p>
    <w:p w14:paraId="31104D8E" w14:textId="42F436E1" w:rsidR="00467335" w:rsidRPr="00027338" w:rsidRDefault="00467335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Konjunktionen mit Nebensätzen</w:t>
      </w:r>
    </w:p>
    <w:p w14:paraId="3BC6C8C5" w14:textId="77777777" w:rsidR="00027338" w:rsidRDefault="00027338" w:rsidP="00027338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n-Deklination</w:t>
      </w:r>
    </w:p>
    <w:p w14:paraId="048B9350" w14:textId="58445CEA" w:rsidR="00C97A6E" w:rsidRDefault="00C97A6E" w:rsidP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das / dass</w:t>
      </w:r>
    </w:p>
    <w:p w14:paraId="04E0725E" w14:textId="1B336671" w:rsidR="00C97A6E" w:rsidRDefault="00C97A6E" w:rsidP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Groß-/Kleinschreibung</w:t>
      </w:r>
    </w:p>
    <w:p w14:paraId="2DD44141" w14:textId="6CB1F9D4" w:rsidR="00027338" w:rsidRDefault="00027338" w:rsidP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Perfekt</w:t>
      </w:r>
    </w:p>
    <w:p w14:paraId="0F5F9F7E" w14:textId="77777777" w:rsidR="00027338" w:rsidRPr="00027338" w:rsidRDefault="00027338" w:rsidP="00027338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Präteritum, Modalverben im Präteritum</w:t>
      </w:r>
    </w:p>
    <w:p w14:paraId="091D43F9" w14:textId="77777777" w:rsidR="00027338" w:rsidRPr="00027338" w:rsidRDefault="00027338" w:rsidP="00027338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Relativpronomen</w:t>
      </w:r>
    </w:p>
    <w:p w14:paraId="4FFE59F8" w14:textId="77777777" w:rsidR="00027338" w:rsidRPr="00027338" w:rsidRDefault="00027338" w:rsidP="00027338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 xml:space="preserve">Höfliche Bitten im Konjunktiv II </w:t>
      </w:r>
    </w:p>
    <w:p w14:paraId="6C1DC0D4" w14:textId="77777777" w:rsidR="00027338" w:rsidRDefault="00027338" w:rsidP="00027338">
      <w:pPr>
        <w:rPr>
          <w:rFonts w:ascii="Arial" w:hAnsi="Arial" w:cs="Arial"/>
          <w:lang w:val="de-DE"/>
        </w:rPr>
      </w:pPr>
      <w:r w:rsidRPr="00027338">
        <w:rPr>
          <w:rFonts w:ascii="Arial" w:hAnsi="Arial" w:cs="Arial"/>
          <w:lang w:val="de-DE"/>
        </w:rPr>
        <w:t>als, wann, wenn, ob</w:t>
      </w:r>
    </w:p>
    <w:p w14:paraId="50D804B7" w14:textId="7529A9F3" w:rsidR="00C97A6E" w:rsidRDefault="00C97A6E" w:rsidP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Präpositionen mit Dativ / Akkusativ / Genitiv, Wechselpräpositionen</w:t>
      </w:r>
    </w:p>
    <w:p w14:paraId="615E46A7" w14:textId="68901A41" w:rsidR="00791931" w:rsidRPr="00027338" w:rsidRDefault="00791931" w:rsidP="00027338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Lokale Präpositionen</w:t>
      </w:r>
    </w:p>
    <w:p w14:paraId="23B521AE" w14:textId="77777777" w:rsidR="00027338" w:rsidRPr="00027338" w:rsidRDefault="00027338" w:rsidP="00027338">
      <w:pPr>
        <w:rPr>
          <w:rFonts w:ascii="Arial" w:hAnsi="Arial" w:cs="Arial"/>
          <w:lang w:val="de-DE"/>
        </w:rPr>
      </w:pPr>
    </w:p>
    <w:p w14:paraId="726E5DAA" w14:textId="15C65582" w:rsidR="007D6E5D" w:rsidRDefault="007D6E5D">
      <w:pPr>
        <w:rPr>
          <w:rFonts w:ascii="Arial" w:hAnsi="Arial" w:cs="Arial"/>
          <w:lang w:val="de-DE"/>
        </w:rPr>
      </w:pPr>
    </w:p>
    <w:p w14:paraId="74CB0968" w14:textId="2C34C8ED" w:rsidR="0000242F" w:rsidRDefault="0000242F">
      <w:pPr>
        <w:rPr>
          <w:rFonts w:ascii="Arial" w:hAnsi="Arial" w:cs="Arial"/>
          <w:lang w:val="de-DE"/>
        </w:rPr>
      </w:pPr>
    </w:p>
    <w:p w14:paraId="000D068A" w14:textId="77777777" w:rsidR="0000242F" w:rsidRDefault="0000242F">
      <w:pPr>
        <w:rPr>
          <w:rFonts w:ascii="Arial" w:hAnsi="Arial" w:cs="Arial"/>
          <w:lang w:val="de-DE"/>
        </w:rPr>
      </w:pPr>
    </w:p>
    <w:p w14:paraId="604A18F6" w14:textId="77777777" w:rsidR="007D6E5D" w:rsidRPr="007D6E5D" w:rsidRDefault="007D6E5D">
      <w:pPr>
        <w:rPr>
          <w:rFonts w:ascii="Arial" w:hAnsi="Arial" w:cs="Arial"/>
          <w:lang w:val="de-DE"/>
        </w:rPr>
      </w:pPr>
    </w:p>
    <w:sectPr w:rsidR="007D6E5D" w:rsidRPr="007D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35"/>
    <w:rsid w:val="0000242F"/>
    <w:rsid w:val="00027338"/>
    <w:rsid w:val="00467335"/>
    <w:rsid w:val="00735CE7"/>
    <w:rsid w:val="00791931"/>
    <w:rsid w:val="007D6E5D"/>
    <w:rsid w:val="00987E66"/>
    <w:rsid w:val="00C121B9"/>
    <w:rsid w:val="00C97A6E"/>
    <w:rsid w:val="00D3573C"/>
    <w:rsid w:val="00DC28EA"/>
    <w:rsid w:val="00DF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666A"/>
  <w15:chartTrackingRefBased/>
  <w15:docId w15:val="{F138ACF7-D63F-1343-ABCD-F691CC68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ztsv</cp:lastModifiedBy>
  <cp:revision>9</cp:revision>
  <dcterms:created xsi:type="dcterms:W3CDTF">2022-11-30T10:02:00Z</dcterms:created>
  <dcterms:modified xsi:type="dcterms:W3CDTF">2023-12-06T16:31:00Z</dcterms:modified>
</cp:coreProperties>
</file>