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1、redux步骤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import { createStore } from 'redux'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创建reducer函数，两个参数（state，action）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根据reducer 创建一个store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const store = createStore(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reducer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render 渲染，getState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5、store.subscribe（render）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6、dispatch（action）发送action到所有的reducer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根据action的type匹配到相对应的reducer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component --&gt; dispatch(action) --&gt; reducer --&gt; subscribe --&gt; getState --&gt; component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react-redux 步骤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import { createStore } from 'redux'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import 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Provider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} from 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react-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redux'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2、Provider 包住根组件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3、创建reducer函数，两个参数（state，action）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4、根据reducer 创建一个store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const store = createStore(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reducer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&lt;Provider store={store} &gt;&lt;/Provider&gt;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子组件中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 xml:space="preserve">import 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connect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} from 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react-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redux'</w:t>
      </w:r>
    </w:p>
    <w:p>
      <w:pPr>
        <w:numPr>
          <w:ilvl w:val="0"/>
          <w:numId w:val="0"/>
        </w:numPr>
        <w:ind w:left="-1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export connect（mapStateToProps,mapDispatchToProps)(子组件)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component --&gt; actionCreator(data) --&gt; reducer --&gt; component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04D0B3"/>
    <w:multiLevelType w:val="singleLevel"/>
    <w:tmpl w:val="B504D0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A29C96B"/>
    <w:multiLevelType w:val="singleLevel"/>
    <w:tmpl w:val="4A29C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72CF"/>
    <w:rsid w:val="06750179"/>
    <w:rsid w:val="0D5D7C24"/>
    <w:rsid w:val="16E44DAD"/>
    <w:rsid w:val="2143515C"/>
    <w:rsid w:val="2F06297E"/>
    <w:rsid w:val="438831DE"/>
    <w:rsid w:val="458F2223"/>
    <w:rsid w:val="568B07C5"/>
    <w:rsid w:val="592B4D90"/>
    <w:rsid w:val="5C3D550F"/>
    <w:rsid w:val="64AD0548"/>
    <w:rsid w:val="6B041A64"/>
    <w:rsid w:val="6EA13248"/>
    <w:rsid w:val="77C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niepeng</dc:creator>
  <cp:lastModifiedBy>凡人的永恒</cp:lastModifiedBy>
  <dcterms:modified xsi:type="dcterms:W3CDTF">2018-03-27T08:05:12Z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