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37E72C" w:rsidP="0547A16E" w:rsidRDefault="7B37E72C" w14:paraId="74A48A8D" w14:textId="31E174FA">
      <w:pPr>
        <w:pStyle w:val="Heading1"/>
        <w:keepNext w:val="1"/>
        <w:keepLines w:val="1"/>
        <w:spacing w:before="360" w:after="80"/>
        <w:ind w:left="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0547A16E" w:rsidR="7B37E72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Windows Security Review: Workstation &amp; Server configuration guide</w:t>
      </w:r>
    </w:p>
    <w:p w:rsidR="7B37E72C" w:rsidP="0547A16E" w:rsidRDefault="7B37E72C" w14:paraId="57A4D74A" w14:textId="5B7EEF0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B37E7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0547A16E" w:rsidR="7B37E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Hands-on lab that covers Windows server &amp; workstation configuration best practices, registry configurations, useful group policies, and an event log overview.</w:t>
      </w:r>
    </w:p>
    <w:p w:rsidR="7B37E72C" w:rsidP="0547A16E" w:rsidRDefault="7B37E72C" w14:paraId="0E51E54F" w14:textId="4436F63D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47A16E" w:rsidR="7B37E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Learning Objectives:</w:t>
      </w:r>
    </w:p>
    <w:p w:rsidR="7B37E72C" w:rsidP="0547A16E" w:rsidRDefault="7B37E72C" w14:paraId="10E168ED" w14:textId="32AF58B8">
      <w:pPr>
        <w:pStyle w:val="ListParagraph"/>
        <w:numPr>
          <w:ilvl w:val="0"/>
          <w:numId w:val="6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B37E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server &amp; workstation configuration best practices.</w:t>
      </w:r>
    </w:p>
    <w:p w:rsidR="7B37E72C" w:rsidP="0547A16E" w:rsidRDefault="7B37E72C" w14:paraId="68ACA0D7" w14:textId="11B60635">
      <w:pPr>
        <w:pStyle w:val="ListParagraph"/>
        <w:numPr>
          <w:ilvl w:val="0"/>
          <w:numId w:val="6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B37E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Policy and registry overview.</w:t>
      </w:r>
    </w:p>
    <w:p w:rsidR="7B37E72C" w:rsidP="0547A16E" w:rsidRDefault="7B37E72C" w14:paraId="1702E885" w14:textId="1D04D972">
      <w:pPr>
        <w:pStyle w:val="ListParagraph"/>
        <w:numPr>
          <w:ilvl w:val="0"/>
          <w:numId w:val="60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7B37E7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logging configuration and overview.</w:t>
      </w:r>
    </w:p>
    <w:p w:rsidR="7086AB8E" w:rsidP="1B72195A" w:rsidRDefault="7086AB8E" w14:paraId="4F868A18" w14:textId="78795DC5">
      <w:pPr>
        <w:pStyle w:val="Heading2"/>
        <w:rPr>
          <w:noProof w:val="0"/>
          <w:lang w:val="en-US"/>
        </w:rPr>
      </w:pPr>
      <w:r w:rsidRPr="1B72195A" w:rsidR="7086AB8E">
        <w:rPr>
          <w:noProof w:val="0"/>
          <w:lang w:val="en-US"/>
        </w:rPr>
        <w:t>CIS Hardened Images</w:t>
      </w:r>
    </w:p>
    <w:p w:rsidR="7086AB8E" w:rsidP="1B72195A" w:rsidRDefault="7086AB8E" w14:paraId="54A44461" w14:textId="48FACECE">
      <w:pPr>
        <w:pStyle w:val="Normal"/>
        <w:rPr>
          <w:noProof w:val="0"/>
          <w:lang w:val="en-US"/>
        </w:rPr>
      </w:pPr>
      <w:hyperlink r:id="Rd97ef288044348e2">
        <w:r w:rsidRPr="1B72195A" w:rsidR="7086AB8E">
          <w:rPr>
            <w:rStyle w:val="Hyperlink"/>
            <w:noProof w:val="0"/>
            <w:lang w:val="en-US"/>
          </w:rPr>
          <w:t>https://www.cisecurity.org/cis-hardened-image-list</w:t>
        </w:r>
      </w:hyperlink>
    </w:p>
    <w:p w:rsidR="1B72195A" w:rsidP="1B72195A" w:rsidRDefault="1B72195A" w14:paraId="612B3FCE" w14:textId="3DC9B203">
      <w:pPr>
        <w:pStyle w:val="Normal"/>
        <w:rPr>
          <w:noProof w:val="0"/>
          <w:lang w:val="en-US"/>
        </w:rPr>
      </w:pPr>
    </w:p>
    <w:p xmlns:wp14="http://schemas.microsoft.com/office/word/2010/wordml" w:rsidP="2EF66153" wp14:paraId="45526091" wp14:textId="022E5DB0">
      <w:pPr>
        <w:pStyle w:val="Heading2"/>
        <w:keepNext w:val="1"/>
        <w:keepLines w:val="1"/>
        <w:spacing w:before="160" w:after="8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F66153" w:rsidR="34072A37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Windows Workstations</w:t>
      </w:r>
    </w:p>
    <w:p xmlns:wp14="http://schemas.microsoft.com/office/word/2010/wordml" w:rsidP="0547A16E" wp14:paraId="1E8A7249" wp14:textId="4D497C35">
      <w:pPr>
        <w:spacing w:before="0" w:beforeAutospacing="off" w:after="160" w:afterAutospacing="off" w:line="279" w:lineRule="auto"/>
        <w:ind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0BFC5D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Secure Boot and TPMs</w:t>
      </w:r>
    </w:p>
    <w:p xmlns:wp14="http://schemas.microsoft.com/office/word/2010/wordml" w:rsidP="0547A16E" wp14:paraId="1CE28CB8" wp14:textId="68EB50FA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13F3D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start, we want to focus on TPMs and secure </w:t>
      </w:r>
      <w:r w:rsidRPr="0547A16E" w:rsidR="6EB778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0547A16E" w:rsidR="513F3D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oot. Both of these are required by windows 11, and as we may know W10 is reaching </w:t>
      </w:r>
      <w:r w:rsidRPr="0547A16E" w:rsidR="180F1B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end</w:t>
      </w:r>
      <w:r w:rsidRPr="0547A16E" w:rsidR="513F3D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support on </w:t>
      </w:r>
      <w:r w:rsidRPr="0547A16E" w:rsidR="082691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October</w:t>
      </w:r>
      <w:r w:rsidRPr="0547A16E" w:rsidR="513F3D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14, 2025.</w:t>
      </w:r>
    </w:p>
    <w:p xmlns:wp14="http://schemas.microsoft.com/office/word/2010/wordml" w:rsidP="0547A16E" wp14:paraId="730D03D2" wp14:textId="723F3DF0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5D1874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Secure Boot – What is it?</w:t>
      </w:r>
    </w:p>
    <w:p xmlns:wp14="http://schemas.microsoft.com/office/word/2010/wordml" w:rsidP="0547A16E" wp14:paraId="50D5986E" wp14:textId="4A564EDA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D187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Secure </w:t>
      </w:r>
      <w:r w:rsidRPr="0547A16E" w:rsidR="1CE9D4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boot is a feature to help </w:t>
      </w:r>
      <w:r w:rsidRPr="0547A16E" w:rsidR="42B16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secure the windows boot process. </w:t>
      </w:r>
    </w:p>
    <w:p xmlns:wp14="http://schemas.microsoft.com/office/word/2010/wordml" w:rsidP="0547A16E" wp14:paraId="32922244" wp14:textId="0B264CD7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34B2F2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Why do I need it?</w:t>
      </w:r>
    </w:p>
    <w:p xmlns:wp14="http://schemas.microsoft.com/office/word/2010/wordml" w:rsidP="0547A16E" wp14:paraId="31FFC215" wp14:textId="600E165C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E43A8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 boot is the counter measure</w:t>
      </w:r>
      <w:r w:rsidRPr="0547A16E" w:rsidR="42B16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42B16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against</w:t>
      </w:r>
      <w:r w:rsidRPr="0547A16E" w:rsidR="31BD9D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547A16E" wp14:paraId="61FA91F4" wp14:textId="70808633">
      <w:pPr>
        <w:pStyle w:val="ListParagraph"/>
        <w:numPr>
          <w:ilvl w:val="1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1BD9D6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Firmware root kits</w:t>
      </w:r>
      <w:r w:rsidRPr="0547A16E" w:rsidR="470E16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These kits overwrite the firmware of the PC's basic input/output system or other hardware so the rootkit can start before Windows.</w:t>
      </w:r>
    </w:p>
    <w:p xmlns:wp14="http://schemas.microsoft.com/office/word/2010/wordml" w:rsidP="0547A16E" wp14:paraId="5DA37040" wp14:textId="6C4E54D8">
      <w:pPr>
        <w:pStyle w:val="ListParagraph"/>
        <w:numPr>
          <w:ilvl w:val="1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70E16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Bootkits</w:t>
      </w:r>
      <w:r w:rsidRPr="0547A16E" w:rsidR="470E16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These kits replace the OS's bootloader (the small piece of software that starts the OS) so that the PC loads the bootkit before the OS.</w:t>
      </w:r>
    </w:p>
    <w:p xmlns:wp14="http://schemas.microsoft.com/office/word/2010/wordml" w:rsidP="0547A16E" wp14:paraId="266B020C" wp14:textId="45D1BDB7">
      <w:pPr>
        <w:pStyle w:val="ListParagraph"/>
        <w:numPr>
          <w:ilvl w:val="1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70E16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Kernel Rootkits: These kits replace a portion of the OS kernel so the rootkit can start automatically when the OS loads.</w:t>
      </w:r>
    </w:p>
    <w:p xmlns:wp14="http://schemas.microsoft.com/office/word/2010/wordml" w:rsidP="0547A16E" wp14:paraId="39189DD2" wp14:textId="4894D5D3">
      <w:pPr>
        <w:pStyle w:val="ListParagraph"/>
        <w:numPr>
          <w:ilvl w:val="1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70E16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 Rootkits: These kits pretend to be one of the trusted drivers that Windows uses to communicate with the PC hardware.</w:t>
      </w:r>
    </w:p>
    <w:p xmlns:wp14="http://schemas.microsoft.com/office/word/2010/wordml" w:rsidP="0547A16E" wp14:paraId="43EB6211" wp14:textId="3BEBA1A2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5F5A601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Checking the status</w:t>
      </w:r>
    </w:p>
    <w:p xmlns:wp14="http://schemas.microsoft.com/office/word/2010/wordml" w:rsidP="0547A16E" wp14:paraId="10C778DB" wp14:textId="1E07E700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F5A6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way to check the </w:t>
      </w:r>
      <w:r w:rsidRPr="0547A16E" w:rsidR="7441081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0547A16E" w:rsidR="5F5A6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0547A16E" w:rsidR="5F5A6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secureboot</w:t>
      </w:r>
      <w:r w:rsidRPr="0547A16E" w:rsidR="5F5A601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go to run &gt; type msinfo32 and make sure BIOS is set to UEFI and Secure Boot state is ON.</w:t>
      </w:r>
    </w:p>
    <w:p xmlns:wp14="http://schemas.microsoft.com/office/word/2010/wordml" w:rsidP="0547A16E" wp14:paraId="77520C35" wp14:textId="68364E81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547A16E" w:rsidR="2C4A777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How to configure it?</w:t>
      </w:r>
    </w:p>
    <w:p xmlns:wp14="http://schemas.microsoft.com/office/word/2010/wordml" w:rsidP="0547A16E" wp14:paraId="1A218B81" wp14:textId="77C14A75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47A16E" w:rsidR="6A2173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Through the registry</w:t>
      </w:r>
    </w:p>
    <w:p xmlns:wp14="http://schemas.microsoft.com/office/word/2010/wordml" w:rsidP="0547A16E" wp14:paraId="73FCD97A" wp14:textId="2B7E79C6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Computer\HKEY_LOCAL_MACHINE\SYSTEM\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CurrentControlSet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\Control\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SecureBoot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\State</w:t>
      </w:r>
      <w:r w:rsidRPr="0547A16E" w:rsidR="0DF9A99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547A16E" wp14:paraId="51647A9F" wp14:textId="4688A005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Locate and double-click the DWORD 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UEFISecureBootEnabled</w:t>
      </w:r>
      <w:r w:rsidRPr="0547A16E" w:rsidR="6A2173C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we want to set this v</w:t>
      </w: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alue to “1</w:t>
      </w: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 set, restart the machine.</w:t>
      </w:r>
    </w:p>
    <w:p xmlns:wp14="http://schemas.microsoft.com/office/word/2010/wordml" w:rsidP="1B72195A" wp14:paraId="7B5B9889" wp14:textId="3C142507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72195A" w:rsidR="302A2C0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Through </w:t>
      </w:r>
      <w:r w:rsidRPr="1B72195A" w:rsidR="1FA9C62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PowerShell</w:t>
      </w:r>
      <w:r w:rsidRPr="1B72195A" w:rsidR="302A2C0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(Run as administrator)</w:t>
      </w:r>
      <w:r w:rsidRPr="1B72195A" w:rsidR="7F05319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547A16E" wp14:paraId="1697AC54" wp14:textId="26FB0CF9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Set-</w:t>
      </w: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SecureBootUEFI</w:t>
      </w:r>
      <w:r w:rsidRPr="0547A16E" w:rsidR="4464671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</w:t>
      </w:r>
      <w:r w:rsidRPr="0547A16E" w:rsidR="302A2C0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</w:t>
      </w:r>
    </w:p>
    <w:p xmlns:wp14="http://schemas.microsoft.com/office/word/2010/wordml" w:rsidP="0547A16E" wp14:paraId="6F5AB864" wp14:textId="028B884F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47A16E" w:rsidR="0D2BEE4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Can also do this through BIOS</w:t>
      </w:r>
      <w:r w:rsidRPr="0547A16E" w:rsidR="509C894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and advanced startup.</w:t>
      </w:r>
    </w:p>
    <w:p xmlns:wp14="http://schemas.microsoft.com/office/word/2010/wordml" w:rsidP="0547A16E" wp14:paraId="7B7060EC" wp14:textId="4A87C413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35F978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TPMs – What are they?</w:t>
      </w:r>
    </w:p>
    <w:p xmlns:wp14="http://schemas.microsoft.com/office/word/2010/wordml" w:rsidP="0547A16E" wp14:paraId="135228EE" wp14:textId="2FA0F9CB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6F361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Trusted Platform Module is a specialized chip</w:t>
      </w:r>
      <w:r w:rsidRPr="0547A16E" w:rsidR="288F0F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to securely store cryptographic keys used for encryption and decryption. Some of the </w:t>
      </w:r>
      <w:r w:rsidRPr="0547A16E" w:rsidR="288F0F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</w:t>
      </w:r>
      <w:r w:rsidRPr="0547A16E" w:rsidR="288F0F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 that </w:t>
      </w:r>
      <w:r w:rsidRPr="0547A16E" w:rsidR="288F0F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leverage</w:t>
      </w:r>
      <w:r w:rsidRPr="0547A16E" w:rsidR="288F0F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TPM are:</w:t>
      </w:r>
    </w:p>
    <w:p xmlns:wp14="http://schemas.microsoft.com/office/word/2010/wordml" w:rsidP="0547A16E" wp14:paraId="148928D1" wp14:textId="79D0A1B1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288F0F3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 Hello</w:t>
      </w:r>
      <w:r w:rsidRPr="0547A16E" w:rsidR="7CA9F078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0547A16E" w:rsidR="7CA9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the TPM to store biometric data and pins</w:t>
      </w:r>
    </w:p>
    <w:p xmlns:wp14="http://schemas.microsoft.com/office/word/2010/wordml" w:rsidP="1B72195A" wp14:paraId="65131D48" wp14:textId="71CC4F6A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4410145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BitLocker</w:t>
      </w:r>
      <w:r w:rsidRPr="1B72195A" w:rsidR="28409011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1B72195A" w:rsidR="284090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the TPM to encrypt your hard drive</w:t>
      </w:r>
      <w:r w:rsidRPr="1B72195A" w:rsidR="55D5E6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storing encryption keys.</w:t>
      </w:r>
    </w:p>
    <w:p xmlns:wp14="http://schemas.microsoft.com/office/word/2010/wordml" w:rsidP="1B72195A" wp14:paraId="734D6229" wp14:textId="36AE365F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B72195A" w:rsidR="35F9785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Why do I need it</w:t>
      </w:r>
      <w:r w:rsidRPr="1B72195A" w:rsidR="71F620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or </w:t>
      </w:r>
      <w:r w:rsidRPr="1B72195A" w:rsidR="290629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what's</w:t>
      </w:r>
      <w:r w:rsidRPr="1B72195A" w:rsidR="71F620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the use case?</w:t>
      </w:r>
    </w:p>
    <w:p xmlns:wp14="http://schemas.microsoft.com/office/word/2010/wordml" w:rsidP="0547A16E" wp14:paraId="67929851" wp14:textId="7E8C0341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47A16E" w:rsidR="71F62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recommends that you deploy phishing-resistant password-less authentication across your organization.</w:t>
      </w:r>
    </w:p>
    <w:p xmlns:wp14="http://schemas.microsoft.com/office/word/2010/wordml" w:rsidP="1B72195A" wp14:paraId="3B0384FC" wp14:textId="7F952E73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2AD580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BitLocker</w:t>
      </w:r>
      <w:r w:rsidRPr="1B72195A" w:rsidR="71F62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also heavily </w:t>
      </w:r>
      <w:r w:rsidRPr="1B72195A" w:rsidR="71F62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1B72195A" w:rsidR="71F62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most organizations.</w:t>
      </w:r>
    </w:p>
    <w:p xmlns:wp14="http://schemas.microsoft.com/office/word/2010/wordml" w:rsidP="0547A16E" wp14:paraId="45F00A2D" wp14:textId="0F91B7D6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547A16E" w:rsidR="71F62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 with windows 11.</w:t>
      </w:r>
    </w:p>
    <w:p xmlns:wp14="http://schemas.microsoft.com/office/word/2010/wordml" w:rsidP="0547A16E" wp14:paraId="6D3D24B9" wp14:textId="627F806D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CB4DD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want to use TPM version 2.0, and any machine shipped in the past 5 years likely has it.</w:t>
      </w:r>
    </w:p>
    <w:p xmlns:wp14="http://schemas.microsoft.com/office/word/2010/wordml" w:rsidP="0547A16E" wp14:paraId="334B30BA" wp14:textId="1F338B2B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35F9785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Checking the status</w:t>
      </w:r>
    </w:p>
    <w:p xmlns:wp14="http://schemas.microsoft.com/office/word/2010/wordml" w:rsidP="0547A16E" wp14:paraId="165F6CAA" wp14:textId="5E87EE20">
      <w:pPr>
        <w:pStyle w:val="ListParagraph"/>
        <w:numPr>
          <w:ilvl w:val="0"/>
          <w:numId w:val="47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6949B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see TPM status, Update and Security &gt; Windows Security &gt; Devic</w:t>
      </w:r>
      <w:r w:rsidRPr="0547A16E" w:rsidR="4F147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Security.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</w:t>
      </w:r>
      <w:r w:rsidRPr="0547A16E" w:rsidR="5C949F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present, 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you’ll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 a “Security Processor section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0547A16E" w:rsidR="5FCD84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547A16E" wp14:paraId="44820E61" wp14:textId="7EC6CDB3">
      <w:pPr>
        <w:pStyle w:val="ListParagraph"/>
        <w:numPr>
          <w:ilvl w:val="0"/>
          <w:numId w:val="47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6949B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check TPM.MSC (Deprecated) </w:t>
      </w:r>
    </w:p>
    <w:p xmlns:wp14="http://schemas.microsoft.com/office/word/2010/wordml" w:rsidP="0547A16E" wp14:paraId="0AFD99ED" wp14:textId="63DB773F">
      <w:pPr>
        <w:pStyle w:val="ListParagraph"/>
        <w:numPr>
          <w:ilvl w:val="0"/>
          <w:numId w:val="47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6949B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the PowerShell command Get-TPM.</w:t>
      </w:r>
    </w:p>
    <w:p xmlns:wp14="http://schemas.microsoft.com/office/word/2010/wordml" w:rsidP="0547A16E" wp14:paraId="6E587F8C" wp14:textId="58147031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100E704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Core Isolation – Memory Integrity</w:t>
      </w:r>
    </w:p>
    <w:p xmlns:wp14="http://schemas.microsoft.com/office/word/2010/wordml" w:rsidP="0547A16E" wp14:paraId="75417EB4" wp14:textId="036D5AF9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47A16E" w:rsidR="1F98186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hyperlink r:id="R05df3c5327ee4b76">
        <w:r w:rsidRPr="0547A16E" w:rsidR="1F981866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Device Security in the Windows Security App - Microsoft Support</w:t>
        </w:r>
      </w:hyperlink>
    </w:p>
    <w:p xmlns:wp14="http://schemas.microsoft.com/office/word/2010/wordml" w:rsidP="0547A16E" wp14:paraId="1B90B14D" wp14:textId="472F4F2A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100E704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does it do?</w:t>
      </w:r>
    </w:p>
    <w:p xmlns:wp14="http://schemas.microsoft.com/office/word/2010/wordml" w:rsidP="0547A16E" wp14:paraId="50804AE4" wp14:textId="67EE26F0">
      <w:pPr>
        <w:pStyle w:val="Normal"/>
        <w:spacing w:before="0" w:beforeAutospacing="off" w:after="160" w:afterAutospacing="off" w:line="279" w:lineRule="auto"/>
        <w:ind w:left="0"/>
      </w:pPr>
      <w:r w:rsidRPr="0547A16E" w:rsidR="100E70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Protects against attacks that try to exploit vulnerabilities in system memory, specifically guarding the kernel and core processes. It works by ensuring certain drivers and system processes load if </w:t>
      </w:r>
      <w:r w:rsidRPr="0547A16E" w:rsidR="100E70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they’ve</w:t>
      </w:r>
      <w:r w:rsidRPr="0547A16E" w:rsidR="100E70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passed a strict integrity check. </w:t>
      </w:r>
    </w:p>
    <w:p xmlns:wp14="http://schemas.microsoft.com/office/word/2010/wordml" w:rsidP="0547A16E" wp14:paraId="392AF1AD" wp14:textId="7238A005">
      <w:pPr>
        <w:pStyle w:val="Normal"/>
        <w:spacing w:before="0" w:beforeAutospacing="off" w:after="160" w:afterAutospacing="off" w:line="279" w:lineRule="auto"/>
        <w:ind w:left="0"/>
      </w:pPr>
      <w:r w:rsidRPr="1B72195A" w:rsidR="100E70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setting might cause issues with hardware or drivers that are not fully compatible. Check for updates after enabling or disable it for troubleshooting.</w:t>
      </w:r>
    </w:p>
    <w:p xmlns:wp14="http://schemas.microsoft.com/office/word/2010/wordml" w:rsidP="0547A16E" wp14:paraId="32E7E2D3" wp14:textId="0308AE0F">
      <w:pPr>
        <w:pStyle w:val="Normal"/>
        <w:spacing w:before="0" w:beforeAutospacing="off" w:after="160" w:afterAutospacing="off" w:line="279" w:lineRule="auto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0BFC5D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Patching and EOL</w:t>
      </w:r>
    </w:p>
    <w:p w:rsidR="4942F40B" w:rsidP="0547A16E" w:rsidRDefault="4942F40B" w14:paraId="45CC155A" w14:textId="04B1DD13">
      <w:pPr>
        <w:pStyle w:val="ListParagraph"/>
        <w:numPr>
          <w:ilvl w:val="0"/>
          <w:numId w:val="1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commentRangeStart w:id="443508839"/>
      <w:r w:rsidRPr="0547A16E" w:rsidR="4942F40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Vulnerabilities from 2018 were being exploited in 2023!</w:t>
      </w:r>
    </w:p>
    <w:p w:rsidR="4942F40B" w:rsidP="0547A16E" w:rsidRDefault="4942F40B" w14:paraId="76FB3FA9" w14:textId="14C3581B">
      <w:pPr>
        <w:pStyle w:val="ListParagraph"/>
        <w:numPr>
          <w:ilvl w:val="1"/>
          <w:numId w:val="1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CVE-2018-13379 (FortiGate SSL-VPN Path Traversal Vulnerability) </w:t>
      </w:r>
    </w:p>
    <w:p w:rsidR="4942F40B" w:rsidP="0547A16E" w:rsidRDefault="4942F40B" w14:paraId="7240CE5D" w14:textId="59773FC8">
      <w:pPr>
        <w:pStyle w:val="ListParagraph"/>
        <w:numPr>
          <w:ilvl w:val="1"/>
          <w:numId w:val="1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Exploit: </w:t>
      </w:r>
      <w:r w:rsidRPr="0547A16E" w:rsidR="7BBAC6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a path traversal vulnerability in the FortiOS SSL VPN web portal that could potentially allow an unauthenticated attacker to download files through specially crafted HTTP resource requests.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942F40B" w:rsidP="0547A16E" w:rsidRDefault="4942F40B" w14:paraId="1DCBA926" w14:textId="2667C3DB">
      <w:pPr>
        <w:pStyle w:val="ListParagraph"/>
        <w:numPr>
          <w:ilvl w:val="1"/>
          <w:numId w:val="1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Evidence: Exploit attempts were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observed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wild, particularly targeting unpatched FortiGate devices, leading to data breaches and ransomware attacks.</w:t>
      </w:r>
      <w:commentRangeEnd w:id="443508839"/>
      <w:r>
        <w:rPr>
          <w:rStyle w:val="CommentReference"/>
        </w:rPr>
        <w:commentReference w:id="443508839"/>
      </w:r>
    </w:p>
    <w:p w:rsidR="4942F40B" w:rsidP="0547A16E" w:rsidRDefault="4942F40B" w14:paraId="4EFC745A" w14:textId="70B12DF9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942F40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Automatic patching</w:t>
      </w:r>
    </w:p>
    <w:p w:rsidR="5664E48F" w:rsidP="0547A16E" w:rsidRDefault="5664E48F" w14:paraId="35C20A7B" w14:textId="64B133E1">
      <w:pPr>
        <w:pStyle w:val="ListParagraph"/>
        <w:numPr>
          <w:ilvl w:val="1"/>
          <w:numId w:val="1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664E4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be achieved through SCCM, WSUS, or RMM tools. Patch Tuesday is the second Tuesday of every </w:t>
      </w:r>
      <w:r w:rsidRPr="0547A16E" w:rsidR="7ACF11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month,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</w:t>
      </w:r>
      <w:r w:rsidRPr="0547A16E" w:rsidR="2334D3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ikely want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wait to push out updates unless there is a critical vulnerability.</w:t>
      </w:r>
    </w:p>
    <w:p w:rsidR="4942F40B" w:rsidP="0547A16E" w:rsidRDefault="4942F40B" w14:paraId="5D4DBED1" w14:textId="07275553">
      <w:pPr>
        <w:pStyle w:val="ListParagraph"/>
        <w:numPr>
          <w:ilvl w:val="1"/>
          <w:numId w:val="1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Good Idea to review patch notes, review patch status, have the ability to rollback and generally good practice to roll out patches in waves.</w:t>
      </w:r>
    </w:p>
    <w:p w:rsidR="0547A16E" w:rsidP="0547A16E" w:rsidRDefault="0547A16E" w14:paraId="403234A6" w14:textId="63FAC1A8">
      <w:pPr>
        <w:pStyle w:val="ListParagraph"/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42F40B" w:rsidP="0547A16E" w:rsidRDefault="4942F40B" w14:paraId="1C34DC33" w14:textId="6A9A6F47">
      <w:pPr>
        <w:pStyle w:val="ListParagraph"/>
        <w:numPr>
          <w:ilvl w:val="0"/>
          <w:numId w:val="2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942F40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Extended Security Updates </w:t>
      </w:r>
    </w:p>
    <w:p w:rsidR="4942F40B" w:rsidP="0547A16E" w:rsidRDefault="4942F40B" w14:paraId="6BC81135" w14:textId="3DD438FA">
      <w:pPr>
        <w:pStyle w:val="ListParagraph"/>
        <w:numPr>
          <w:ilvl w:val="1"/>
          <w:numId w:val="2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may be eligible for extended security updates if licensing for the EOL product was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purchased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Microsoft's volume licensing. The ESU program is a paid subscription, and is cumulative, meaning if you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program in year 2, 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you’ll</w:t>
      </w:r>
      <w:r w:rsidRPr="0547A16E" w:rsidR="4942F4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to pay for year one as well. Security updates can occur for a maximum of 3 years.</w:t>
      </w:r>
    </w:p>
    <w:p w:rsidR="23BF7F67" w:rsidP="0547A16E" w:rsidRDefault="23BF7F67" w14:paraId="042F028E" w14:textId="79622541">
      <w:pPr>
        <w:pStyle w:val="ListParagraph"/>
        <w:numPr>
          <w:ilvl w:val="1"/>
          <w:numId w:val="2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23BF7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Keep this in mind if </w:t>
      </w:r>
      <w:r w:rsidRPr="0547A16E" w:rsidR="23BF7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you’re</w:t>
      </w:r>
      <w:r w:rsidRPr="0547A16E" w:rsidR="23BF7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upgrading a lot of endpoints so your windows 10 machines can still receive necessary security updates.</w:t>
      </w:r>
    </w:p>
    <w:p w:rsidR="0BFC5DBB" w:rsidP="0547A16E" w:rsidRDefault="0BFC5DBB" w14:paraId="0889AC95" w14:textId="0F1478FD">
      <w:pPr>
        <w:pStyle w:val="Normal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0BFC5D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Privacy Settings</w:t>
      </w:r>
    </w:p>
    <w:p w:rsidR="5A6C618E" w:rsidP="0547A16E" w:rsidRDefault="5A6C618E" w14:paraId="5D390B54" w14:textId="399D00B0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A6C61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short, some applications might be over permissioned,</w:t>
      </w:r>
      <w:r w:rsidRPr="0547A16E" w:rsidR="43E5D8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check Privacy settings in the “Settings” and review what may or may not be needed.</w:t>
      </w:r>
    </w:p>
    <w:p w:rsidR="600690D9" w:rsidP="0547A16E" w:rsidRDefault="600690D9" w14:paraId="5F16AAA1" w14:textId="7EB954BB">
      <w:pPr>
        <w:pStyle w:val="Normal"/>
        <w:ind w:left="0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600690D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Windows Defender SmartScreen</w:t>
      </w:r>
    </w:p>
    <w:p w:rsidR="762F073A" w:rsidP="0547A16E" w:rsidRDefault="762F073A" w14:paraId="494EDFAE" w14:textId="716E17DC">
      <w:pPr>
        <w:pStyle w:val="Normal"/>
        <w:ind w:left="0"/>
      </w:pPr>
      <w:hyperlink r:id="Rd24b0e8ada70477d">
        <w:r w:rsidRPr="0547A16E" w:rsidR="762F073A">
          <w:rPr>
            <w:rStyle w:val="Hyperlink"/>
            <w:noProof w:val="0"/>
            <w:lang w:val="en-US"/>
          </w:rPr>
          <w:t>Microsoft Defender SmartScreen overview | Microsoft Learn</w:t>
        </w:r>
      </w:hyperlink>
    </w:p>
    <w:p w:rsidR="43E5D8A7" w:rsidP="0547A16E" w:rsidRDefault="43E5D8A7" w14:paraId="2F01499A" w14:textId="5A403C4A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3E5D8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Defender SmartScreen is native to windows and protects against phishing, malicious websites and downl</w:t>
      </w:r>
      <w:r w:rsidRPr="0547A16E" w:rsidR="3DFC74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oading potential</w:t>
      </w:r>
      <w:r w:rsidRPr="0547A16E" w:rsidR="187C148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ly</w:t>
      </w:r>
      <w:r w:rsidRPr="0547A16E" w:rsidR="3DFC74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malicious files.</w:t>
      </w:r>
    </w:p>
    <w:p w:rsidR="6707521C" w:rsidP="0547A16E" w:rsidRDefault="6707521C" w14:paraId="009CC177" w14:textId="219C4D85">
      <w:pPr>
        <w:pStyle w:val="ListParagraph"/>
        <w:numPr>
          <w:ilvl w:val="0"/>
          <w:numId w:val="21"/>
        </w:numPr>
        <w:rPr/>
      </w:pPr>
      <w:r w:rsidRPr="0547A16E" w:rsidR="6707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Analyzes </w:t>
      </w:r>
      <w:r w:rsidRPr="0547A16E" w:rsidR="0F4526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 pages you </w:t>
      </w:r>
      <w:r w:rsidRPr="0547A16E" w:rsidR="38BED3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 and</w:t>
      </w:r>
      <w:r w:rsidRPr="0547A16E" w:rsidR="0F4526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makes a determination if the page is suspicious. If it thinks the page is malicious, it will bring up a warning message to be cautious. </w:t>
      </w:r>
    </w:p>
    <w:p w:rsidR="0F45265A" w:rsidP="0547A16E" w:rsidRDefault="0F45265A" w14:paraId="35850618" w14:textId="3221E0FB">
      <w:pPr>
        <w:pStyle w:val="ListParagraph"/>
        <w:numPr>
          <w:ilvl w:val="0"/>
          <w:numId w:val="21"/>
        </w:numPr>
        <w:rPr/>
      </w:pPr>
      <w:r w:rsidRPr="0547A16E" w:rsidR="0F4526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usually expand the details and visit the site anyway as some may have seen.</w:t>
      </w:r>
    </w:p>
    <w:p w:rsidR="0F45265A" w:rsidP="0547A16E" w:rsidRDefault="0F45265A" w14:paraId="034DD402" w14:textId="68405808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F4526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checks against a list of reported malicious so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ftware or phishing sites, and if it finds a match that same warning prompt will be listed.</w:t>
      </w:r>
    </w:p>
    <w:p w:rsidR="2B8B0F25" w:rsidP="0547A16E" w:rsidRDefault="2B8B0F25" w14:paraId="3ED100F0" w14:textId="75EC253C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extends to downloads as well, checking against a list of known malicious files.</w:t>
      </w:r>
    </w:p>
    <w:p w:rsidR="7A5E4EB4" w:rsidP="0547A16E" w:rsidRDefault="7A5E4EB4" w14:paraId="339721FB" w14:textId="12E6E6F7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A5E4E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e’ve seen </w:t>
      </w:r>
      <w:r w:rsidRPr="0547A16E" w:rsidR="52ACA4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SmartScreen</w:t>
      </w:r>
      <w:r w:rsidRPr="0547A16E" w:rsidR="7423A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flag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 builds of 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ThreatLocker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for </w:t>
      </w:r>
      <w:r w:rsidRPr="0547A16E" w:rsidR="003E07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in-house</w:t>
      </w:r>
      <w:r w:rsidRPr="0547A16E" w:rsidR="2B8B0F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troubleshooting.</w:t>
      </w:r>
    </w:p>
    <w:p w:rsidR="0BFC5DBB" w:rsidP="0547A16E" w:rsidRDefault="0BFC5DBB" w14:paraId="41E1430D" w14:textId="21A92464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547A16E" w:rsidR="0BFC5DB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Biometric Authentication</w:t>
      </w:r>
    </w:p>
    <w:p w:rsidR="540E583F" w:rsidP="0547A16E" w:rsidRDefault="540E583F" w14:paraId="5CAA48B4" w14:textId="578A381E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547A16E" w:rsidR="540E58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Biometric Authentication, we really want to look into windows hello in this case.</w:t>
      </w:r>
    </w:p>
    <w:p w:rsidR="2D57D12F" w:rsidP="0547A16E" w:rsidRDefault="2D57D12F" w14:paraId="2A256D2E" w14:textId="6CB95582">
      <w:pPr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2D57D12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What </w:t>
      </w:r>
      <w:r w:rsidRPr="0547A16E" w:rsidR="2D57D12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is</w:t>
      </w:r>
      <w:r w:rsidRPr="0547A16E" w:rsidR="0B5B2FF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</w:t>
      </w:r>
      <w:r w:rsidRPr="0547A16E" w:rsidR="2296361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Windows Hello For business</w:t>
      </w:r>
      <w:r w:rsidRPr="0547A16E" w:rsidR="2D57D12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?</w:t>
      </w:r>
    </w:p>
    <w:p w:rsidR="5CBD485B" w:rsidP="0547A16E" w:rsidRDefault="5CBD485B" w14:paraId="04D4F1D9" w14:textId="78E69100">
      <w:pPr>
        <w:pStyle w:val="Normal"/>
        <w:spacing w:before="0" w:beforeAutospacing="off" w:after="160" w:afterAutospacing="off" w:line="279" w:lineRule="auto"/>
        <w:ind w:left="0" w:right="0" w:hanging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hyperlink r:id="R3a04beaeea4142b4">
        <w:r w:rsidRPr="0547A16E" w:rsidR="5CBD485B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Windows Hello for Business overview | Microsoft Learn</w:t>
        </w:r>
      </w:hyperlink>
    </w:p>
    <w:p w:rsidR="6B2C5264" w:rsidP="0547A16E" w:rsidRDefault="6B2C5264" w14:paraId="3986B623" w14:textId="0720213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B2C52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Windows Hello for Business is just an authentication technology that lets users sign into windows devices using biometric data, a pin as opposed to a password.</w:t>
      </w:r>
    </w:p>
    <w:p w:rsidR="5861C2C6" w:rsidP="0547A16E" w:rsidRDefault="5861C2C6" w14:paraId="71950545" w14:textId="24DD95DC">
      <w:pPr>
        <w:pStyle w:val="ListParagraph"/>
        <w:numPr>
          <w:ilvl w:val="0"/>
          <w:numId w:val="4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98836449"/>
      <w:r w:rsidRPr="0547A16E" w:rsidR="5861C2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provides </w:t>
      </w:r>
      <w:r w:rsidRPr="0547A16E" w:rsidR="520EFA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phishing</w:t>
      </w:r>
      <w:r w:rsidRPr="0547A16E" w:rsidR="5861C2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resistant two-factor authentication 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devices, and as mentioned Microsoft recommends that you deploy phishing-resistant password-less authentication across your organization.</w:t>
      </w:r>
    </w:p>
    <w:p w:rsidR="0C50FB79" w:rsidP="0547A16E" w:rsidRDefault="0C50FB79" w14:paraId="67714EA1" w14:textId="72F4686D">
      <w:pPr>
        <w:pStyle w:val="ListParagraph"/>
        <w:numPr>
          <w:ilvl w:val="0"/>
          <w:numId w:val="4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Specifically for the Biometric 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portion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it has facial recognition which 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camera, Fingerprint recognition and Iris recognition.</w:t>
      </w:r>
    </w:p>
    <w:p w:rsidR="0C50FB79" w:rsidP="0547A16E" w:rsidRDefault="0C50FB79" w14:paraId="67370604" w14:textId="240AF3ED">
      <w:pPr>
        <w:pStyle w:val="ListParagraph"/>
        <w:numPr>
          <w:ilvl w:val="0"/>
          <w:numId w:val="4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Biometric data is stored locally, so 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there's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0547A16E" w:rsidR="32B0A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central data location</w:t>
      </w:r>
      <w:r w:rsidRPr="0547A16E" w:rsidR="0C50F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an attacker can steal this biometric data.</w:t>
      </w:r>
      <w:commentRangeEnd w:id="98836449"/>
      <w:r>
        <w:rPr>
          <w:rStyle w:val="CommentReference"/>
        </w:rPr>
        <w:commentReference w:id="98836449"/>
      </w:r>
    </w:p>
    <w:p w:rsidR="04C6CC88" w:rsidP="0547A16E" w:rsidRDefault="04C6CC88" w14:paraId="6A03976A" w14:textId="47F780BA">
      <w:pPr>
        <w:pStyle w:val="ListParagraph"/>
        <w:numPr>
          <w:ilvl w:val="0"/>
          <w:numId w:val="4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4C6C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GPO can be found at computer configuration &gt; administrative Templates &gt; Windows components &gt; Windows Hello for Business</w:t>
      </w:r>
    </w:p>
    <w:p w:rsidR="464321F4" w:rsidP="0547A16E" w:rsidRDefault="464321F4" w14:paraId="3C9D90F0" w14:textId="517C3220">
      <w:pPr>
        <w:pStyle w:val="Heading1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64321F4">
        <w:rPr>
          <w:noProof w:val="0"/>
          <w:lang w:val="en-US"/>
        </w:rPr>
        <w:t xml:space="preserve">Windows Server Security </w:t>
      </w:r>
    </w:p>
    <w:p w:rsidR="464321F4" w:rsidP="0547A16E" w:rsidRDefault="464321F4" w14:paraId="1A33F329" w14:textId="0C766F70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64321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Roles and Features </w:t>
      </w:r>
    </w:p>
    <w:p w:rsidR="250A0A82" w:rsidP="0547A16E" w:rsidRDefault="250A0A82" w14:paraId="51001C81" w14:textId="6B56C8B9">
      <w:pPr>
        <w:pStyle w:val="ListParagraph"/>
        <w:numPr>
          <w:ilvl w:val="0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250A0A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 Correlation Identifier </w:t>
      </w:r>
      <w:r w:rsidRPr="0547A16E" w:rsidR="33E945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CCI</w:t>
      </w:r>
      <w:r w:rsidRPr="0547A16E" w:rsidR="16044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000381 &amp; WN19-00-000270 (STIG) Security Technical Implementation Guides </w:t>
      </w:r>
    </w:p>
    <w:p w:rsidR="47BBB1AB" w:rsidP="0547A16E" w:rsidRDefault="47BBB1AB" w14:paraId="7F255F32" w14:textId="1C7348B2">
      <w:pPr>
        <w:pStyle w:val="ListParagraph"/>
        <w:numPr>
          <w:ilvl w:val="0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7BBB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Mentions to “</w:t>
      </w:r>
      <w:r w:rsidRPr="0547A16E" w:rsidR="518FFC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organi</w:t>
      </w:r>
      <w:r w:rsidRPr="0547A16E" w:rsidR="5CBE81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zation </w:t>
      </w:r>
      <w:r w:rsidRPr="0547A16E" w:rsidR="47BBB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configure</w:t>
      </w:r>
      <w:r w:rsidRPr="0547A16E" w:rsidR="5D981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547A16E" w:rsidR="47BBB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547A16E" w:rsidR="2EA435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information </w:t>
      </w:r>
      <w:r w:rsidRPr="0547A16E" w:rsidR="47BBB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to provide only mission essential capabilities</w:t>
      </w:r>
      <w:r w:rsidRPr="0547A16E" w:rsidR="47BBB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46D5A1F" w:rsidP="0547A16E" w:rsidRDefault="146D5A1F" w14:paraId="577056EA" w14:textId="25DA0879">
      <w:pPr>
        <w:pStyle w:val="ListParagraph"/>
        <w:numPr>
          <w:ilvl w:val="1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146D5A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 to NIST; 800-5</w:t>
      </w:r>
      <w:r w:rsidRPr="0547A16E" w:rsidR="0F37A6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0547A16E" w:rsidR="146D5A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version 4 families specifically</w:t>
      </w:r>
      <w:r w:rsidRPr="0547A16E" w:rsidR="4D84E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Nist mappings are </w:t>
      </w:r>
      <w:r w:rsidRPr="0547A16E" w:rsidR="4D84E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pretty</w:t>
      </w:r>
      <w:r w:rsidRPr="0547A16E" w:rsidR="4D84EA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broad so this one would fall under that.</w:t>
      </w:r>
    </w:p>
    <w:p w:rsidR="464321F4" w:rsidP="0547A16E" w:rsidRDefault="464321F4" w14:paraId="1AD6DC5D" w14:textId="06C68755">
      <w:pPr>
        <w:pStyle w:val="ListParagraph"/>
        <w:numPr>
          <w:ilvl w:val="1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Telnet client is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likely not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needed on servers. Yes, there are ways to test ports that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don't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an unencrypted protocol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E799EE8" w:rsidP="0547A16E" w:rsidRDefault="0E799EE8" w14:paraId="448DC7FD" w14:textId="3247C17B">
      <w:pPr>
        <w:pStyle w:val="ListParagraph"/>
        <w:numPr>
          <w:ilvl w:val="2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E799E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SSH, Personally I would avoid installing </w:t>
      </w:r>
      <w:r w:rsidRPr="0547A16E" w:rsidR="50FE4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0547A16E" w:rsidR="50FE4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50FE4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programs,</w:t>
      </w:r>
      <w:r w:rsidRPr="0547A16E" w:rsidR="50FE4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you can use NMAP as well from a secure workstation.</w:t>
      </w:r>
    </w:p>
    <w:p w:rsidR="07CC5932" w:rsidP="0547A16E" w:rsidRDefault="07CC5932" w14:paraId="130FAD1A" w14:textId="43F477F9">
      <w:pPr>
        <w:pStyle w:val="ListParagraph"/>
        <w:numPr>
          <w:ilvl w:val="1"/>
          <w:numId w:val="2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7CC59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we need to uninstall (or install) a role or a feature, we can use the server manager.</w:t>
      </w:r>
      <w:r w:rsidRPr="0547A16E" w:rsidR="78726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78726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We’ll</w:t>
      </w:r>
      <w:r w:rsidRPr="0547A16E" w:rsidR="78726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leave this window open to bring us to our next point</w:t>
      </w:r>
      <w:r w:rsidRPr="0547A16E" w:rsidR="54D6CB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47A16E" w:rsidP="0547A16E" w:rsidRDefault="0547A16E" w14:paraId="5C484709" w14:textId="4E519A8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4321F4" w:rsidP="0547A16E" w:rsidRDefault="464321F4" w14:paraId="6C3331C2" w14:textId="3B117047">
      <w:pPr>
        <w:pStyle w:val="Normal"/>
        <w:spacing w:before="0" w:beforeAutospacing="off" w:after="160" w:afterAutospacing="off" w:line="279" w:lineRule="auto"/>
        <w:ind w:right="0"/>
        <w:jc w:val="left"/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Web Browsers on privileged machines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4C88CA6" w:rsidP="0547A16E" w:rsidRDefault="44C88CA6" w14:paraId="0DD030D6" w14:textId="43B921F3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da3cda63fec4f51">
        <w:r w:rsidRPr="0547A16E" w:rsidR="44C88CA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Securing Domain Controllers Against Attack | Microsoft Learn</w:t>
        </w:r>
      </w:hyperlink>
    </w:p>
    <w:p w:rsidR="44C88CA6" w:rsidP="1B72195A" w:rsidRDefault="44C88CA6" w14:paraId="1934EC9B" w14:textId="74C1061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specific case, </w:t>
      </w: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we’ll</w:t>
      </w: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 at domain controllers. According to Microsoft, an analysis of thousands of domain controllers revealed </w:t>
      </w: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numerous</w:t>
      </w: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2195A" w:rsidR="0DBCC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1B72195A" w:rsidR="44C88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ases where users would use Internet explorer to browse</w:t>
      </w:r>
      <w:r w:rsidRPr="1B72195A" w:rsidR="1373AF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internet. </w:t>
      </w:r>
    </w:p>
    <w:p w:rsidR="1373AF36" w:rsidP="1B72195A" w:rsidRDefault="1373AF36" w14:paraId="6D6D7008" w14:textId="1ABF84E5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1373AF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their</w:t>
      </w:r>
      <w:r w:rsidRPr="1B72195A" w:rsidR="6494C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words, browsing the internet or an infected intranet from one of the most powerful computers in a windows infrastructure presents an extraordinary risk to an </w:t>
      </w:r>
      <w:r w:rsidRPr="1B72195A" w:rsidR="072C2B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organization's</w:t>
      </w:r>
      <w:r w:rsidRPr="1B72195A" w:rsidR="6494C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security.</w:t>
      </w:r>
    </w:p>
    <w:p w:rsidR="6494CD2D" w:rsidP="0547A16E" w:rsidRDefault="6494CD2D" w14:paraId="3C257D76" w14:textId="44277CBF">
      <w:pPr>
        <w:pStyle w:val="ListParagraph"/>
        <w:numPr>
          <w:ilvl w:val="0"/>
          <w:numId w:val="2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494C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We’re</w:t>
      </w:r>
      <w:r w:rsidRPr="0547A16E" w:rsidR="6494C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doing this because </w:t>
      </w:r>
      <w:r w:rsidRPr="0547A16E" w:rsidR="168BF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0547A16E" w:rsidR="6494CD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usceptible to drive by downloads or installation of infected utilities. </w:t>
      </w:r>
    </w:p>
    <w:p w:rsidR="53A4A672" w:rsidP="0547A16E" w:rsidRDefault="53A4A672" w14:paraId="6B6B2D06" w14:textId="6A177C97">
      <w:pPr>
        <w:pStyle w:val="ListParagraph"/>
        <w:numPr>
          <w:ilvl w:val="0"/>
          <w:numId w:val="2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3A4A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Another way to protect this is with </w:t>
      </w:r>
      <w:r w:rsidRPr="0547A16E" w:rsidR="53A4A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0547A16E" w:rsidR="53A4A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restrictions; you can block outbound connections from domain controllers to the </w:t>
      </w:r>
      <w:r w:rsidRPr="0547A16E" w:rsidR="66D3B0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 and</w:t>
      </w:r>
      <w:r w:rsidRPr="0547A16E" w:rsidR="53A4A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more granular with communications used by your domain controller if it is comm</w:t>
      </w:r>
      <w:r w:rsidRPr="0547A16E" w:rsidR="043BF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unicating offsite.</w:t>
      </w:r>
    </w:p>
    <w:p w:rsidR="043BF45F" w:rsidP="0547A16E" w:rsidRDefault="043BF45F" w14:paraId="3731FD4F" w14:textId="306CDB62">
      <w:pPr>
        <w:pStyle w:val="ListParagraph"/>
        <w:numPr>
          <w:ilvl w:val="0"/>
          <w:numId w:val="2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43BF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thing to note though is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organizations with regulatory </w:t>
      </w:r>
      <w:r w:rsidRPr="0547A16E" w:rsidR="17C72B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requirements to keep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on-</w:t>
      </w:r>
      <w:r w:rsidRPr="0547A16E" w:rsidR="7387CE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premises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implementation of Active Directory, Microsoft recommends entirely restricting internet access to and from domain controllers. </w:t>
      </w:r>
    </w:p>
    <w:p w:rsidR="6C3F89A3" w:rsidP="0547A16E" w:rsidRDefault="6C3F89A3" w14:paraId="36927D15" w14:textId="7D56FB27">
      <w:pPr>
        <w:pStyle w:val="ListParagraph"/>
        <w:numPr>
          <w:ilvl w:val="1"/>
          <w:numId w:val="2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C3F89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that we would in most cases want to block </w:t>
      </w:r>
      <w:r w:rsidRPr="0547A16E" w:rsidR="568780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 restrict internet access,</w:t>
      </w:r>
      <w:r w:rsidRPr="0547A16E" w:rsidR="6C3F89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6C3F89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there’s</w:t>
      </w:r>
      <w:r w:rsidRPr="0547A16E" w:rsidR="6C3F89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huge use case to limit ports used by your windows infrastructure</w:t>
      </w:r>
      <w:r w:rsidRPr="0547A16E" w:rsidR="41DAD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547A16E" w:rsidR="41DAD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we’ll</w:t>
      </w:r>
      <w:r w:rsidRPr="0547A16E" w:rsidR="41DAD1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 to that in just a moment.</w:t>
      </w:r>
    </w:p>
    <w:p w:rsidR="464321F4" w:rsidP="0547A16E" w:rsidRDefault="464321F4" w14:paraId="5B09C17F" w14:textId="51F86210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PowerShell Execution Policies</w:t>
      </w:r>
    </w:p>
    <w:p w:rsidR="0394A46F" w:rsidP="1B72195A" w:rsidRDefault="0394A46F" w14:paraId="0F814FC8" w14:textId="4CC10D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B72195A" w:rsidR="0394A46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are they?</w:t>
      </w:r>
    </w:p>
    <w:p w:rsidR="35533ED2" w:rsidP="0547A16E" w:rsidRDefault="35533ED2" w14:paraId="50B95EF4" w14:textId="040486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xecution policies are a security featur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 that controls the conditions under which </w:t>
      </w:r>
      <w:r w:rsidRPr="0547A16E" w:rsidR="7BB172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PowerShell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loads configuration files and runs scripts. 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Ultimately to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lp prevent the execution of</w:t>
      </w:r>
      <w:r w:rsidRPr="0547A16E" w:rsidR="35533E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malicious scripts.</w:t>
      </w:r>
    </w:p>
    <w:p w:rsidR="464321F4" w:rsidP="0547A16E" w:rsidRDefault="464321F4" w14:paraId="0D3FBB21" w14:textId="6CA9FDAF">
      <w:pPr>
        <w:pStyle w:val="ListParagraph"/>
        <w:numPr>
          <w:ilvl w:val="0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AllSigned</w:t>
      </w:r>
    </w:p>
    <w:p w:rsidR="4E7502FF" w:rsidP="0547A16E" w:rsidRDefault="4E7502FF" w14:paraId="58B117F7" w14:textId="3B45018A">
      <w:pPr>
        <w:pStyle w:val="ListParagraph"/>
        <w:numPr>
          <w:ilvl w:val="1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E7502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Scripts and config files must be signed by a trusted publisher, including scripts written on the local computer.</w:t>
      </w:r>
    </w:p>
    <w:p w:rsidR="464321F4" w:rsidP="0547A16E" w:rsidRDefault="464321F4" w14:paraId="57E888CC" w14:textId="6DB63BE6">
      <w:pPr>
        <w:pStyle w:val="ListParagraph"/>
        <w:numPr>
          <w:ilvl w:val="0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RemoteSigned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execution policies.</w:t>
      </w:r>
    </w:p>
    <w:p w:rsidR="753B7B88" w:rsidP="0547A16E" w:rsidRDefault="753B7B88" w14:paraId="3046F976" w14:textId="38ED5EEC">
      <w:pPr>
        <w:pStyle w:val="ListParagraph"/>
        <w:numPr>
          <w:ilvl w:val="1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53B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Default execution policy for windows </w:t>
      </w:r>
      <w:r w:rsidRPr="0547A16E" w:rsidR="1A14A3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servers</w:t>
      </w:r>
      <w:r w:rsidRPr="0547A16E" w:rsidR="753B7B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requires a signature from a truste</w:t>
      </w:r>
      <w:r w:rsidRPr="0547A16E" w:rsidR="2F0DB6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publisher on scripts and config files downloaded from the internet.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64321F4" w:rsidP="0547A16E" w:rsidRDefault="464321F4" w14:paraId="5B1043DD" w14:textId="5AA13A93">
      <w:pPr>
        <w:pStyle w:val="ListParagraph"/>
        <w:numPr>
          <w:ilvl w:val="0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to restricted if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there's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need for it. </w:t>
      </w:r>
    </w:p>
    <w:p w:rsidR="72958B50" w:rsidP="0547A16E" w:rsidRDefault="72958B50" w14:paraId="3ED365E0" w14:textId="5318988A">
      <w:pPr>
        <w:pStyle w:val="ListParagraph"/>
        <w:numPr>
          <w:ilvl w:val="1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2958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</w:t>
      </w:r>
      <w:r w:rsidRPr="0547A16E" w:rsidR="339E66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 </w:t>
      </w:r>
      <w:r w:rsidRPr="0547A16E" w:rsidR="38B854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PowerShell</w:t>
      </w:r>
      <w:r w:rsidRPr="0547A16E" w:rsidR="339E66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execution policies</w:t>
      </w:r>
      <w:r w:rsidRPr="0547A16E" w:rsidR="6EE8AB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command is:</w:t>
      </w:r>
      <w:r w:rsidRPr="0547A16E" w:rsidR="29085F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Set-ExecutionPolicy</w:t>
      </w:r>
      <w:r w:rsidRPr="0547A16E" w:rsidR="3C142F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Restricted</w:t>
      </w:r>
    </w:p>
    <w:p w:rsidR="707C3E7F" w:rsidP="0547A16E" w:rsidRDefault="707C3E7F" w14:paraId="4C98F12A" w14:textId="6F191597">
      <w:pPr>
        <w:pStyle w:val="ListParagraph"/>
        <w:numPr>
          <w:ilvl w:val="2"/>
          <w:numId w:val="2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Scope can be outlined for </w:t>
      </w: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CurrentUser</w:t>
      </w: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LocalMachine</w:t>
      </w:r>
      <w:r w:rsidRPr="0547A16E" w:rsidR="707C3E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on.</w:t>
      </w:r>
    </w:p>
    <w:p w:rsidR="0547A16E" w:rsidP="0547A16E" w:rsidRDefault="0547A16E" w14:paraId="764FF378" w14:textId="3F0BC172">
      <w:pPr>
        <w:pStyle w:val="Normal"/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4321F4" w:rsidP="0547A16E" w:rsidRDefault="464321F4" w14:paraId="27AFA5FB" w14:textId="7CCE391D">
      <w:pPr>
        <w:pStyle w:val="Normal"/>
        <w:spacing w:before="0" w:beforeAutospacing="off" w:after="160" w:afterAutospacing="off" w:line="279" w:lineRule="auto"/>
        <w:ind w:right="0"/>
        <w:jc w:val="left"/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Ports &amp; Services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CF953E3" w:rsidP="0547A16E" w:rsidRDefault="6CF953E3" w14:paraId="4AD2F5DF" w14:textId="7F51EF19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6CF953E3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Why do we want to do this?</w:t>
      </w:r>
    </w:p>
    <w:p w:rsidR="609DD458" w:rsidP="0547A16E" w:rsidRDefault="609DD458" w14:paraId="230A7A07" w14:textId="4C68D722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09DD4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Cis control 13, safeguard 13.4 suggests performing traffic filtering between </w:t>
      </w:r>
      <w:r w:rsidRPr="0547A16E" w:rsidR="1E501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network </w:t>
      </w:r>
      <w:r w:rsidRPr="0547A16E" w:rsidR="1E501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segment</w:t>
      </w:r>
      <w:r w:rsidRPr="0547A16E" w:rsidR="1E501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where </w:t>
      </w:r>
      <w:r w:rsidRPr="0547A16E" w:rsidR="1E501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</w:t>
      </w:r>
      <w:r w:rsidRPr="0547A16E" w:rsidR="1E501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713F0DC" w:rsidP="0547A16E" w:rsidRDefault="4713F0DC" w14:paraId="32829B92" w14:textId="2DA39FDD">
      <w:pPr>
        <w:pStyle w:val="ListParagraph"/>
        <w:numPr>
          <w:ilvl w:val="0"/>
          <w:numId w:val="2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713F0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are some mappings pertaining specifically to ports</w:t>
      </w:r>
    </w:p>
    <w:p w:rsidR="4713F0DC" w:rsidP="1B72195A" w:rsidRDefault="4713F0DC" w14:paraId="5CCDCFFE" w14:textId="22962FEB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2195A" w:rsidR="4713F0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Mapping of this would be from the Cyber</w:t>
      </w:r>
      <w:r w:rsidRPr="1B72195A" w:rsidR="18E84E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maturity model Certification, suggesting </w:t>
      </w:r>
      <w:r w:rsidRPr="1B72195A" w:rsidR="360B56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denying</w:t>
      </w:r>
      <w:r w:rsidRPr="1B72195A" w:rsidR="18E84E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all, permit</w:t>
      </w:r>
      <w:r w:rsidRPr="1B72195A" w:rsidR="54202D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ting</w:t>
      </w:r>
      <w:r w:rsidRPr="1B72195A" w:rsidR="18E84E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exception when it comes to network communication.</w:t>
      </w:r>
    </w:p>
    <w:p w:rsidR="46BC6029" w:rsidP="0547A16E" w:rsidRDefault="46BC6029" w14:paraId="62A9ABFE" w14:textId="5F8E1E40">
      <w:pPr>
        <w:pStyle w:val="ListParagraph"/>
        <w:numPr>
          <w:ilvl w:val="0"/>
          <w:numId w:val="2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BC6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 way </w:t>
      </w:r>
      <w:r w:rsidRPr="0547A16E" w:rsidR="46BC6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we’re</w:t>
      </w:r>
      <w:r w:rsidRPr="0547A16E" w:rsidR="46BC60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following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POLP or Principle of least privilege</w:t>
      </w:r>
      <w:r w:rsidRPr="0547A16E" w:rsidR="5E84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r w:rsidRPr="0547A16E" w:rsidR="50038E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ports only necessary for the </w:t>
      </w:r>
      <w:r w:rsidRPr="0547A16E" w:rsidR="220A16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machine's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role</w:t>
      </w:r>
      <w:r w:rsidRPr="0547A16E" w:rsidR="619A2D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19A2DEF" w:rsidP="0547A16E" w:rsidRDefault="619A2DEF" w14:paraId="4F7E2F95" w14:textId="2D0B1FF0">
      <w:pPr>
        <w:pStyle w:val="ListParagraph"/>
        <w:numPr>
          <w:ilvl w:val="0"/>
          <w:numId w:val="2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19A2D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example of this is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Active Directory only us</w:t>
      </w:r>
      <w:r w:rsidRPr="0547A16E" w:rsidR="15E923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ing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select number of ports. </w:t>
      </w:r>
    </w:p>
    <w:p w:rsidR="464321F4" w:rsidP="0547A16E" w:rsidRDefault="464321F4" w14:paraId="10BAB1B7" w14:textId="452A3AE4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389 &amp; 636 - LDAP and LDAPS </w:t>
      </w:r>
    </w:p>
    <w:p w:rsidR="464321F4" w:rsidP="0547A16E" w:rsidRDefault="464321F4" w14:paraId="2F6E370B" w14:textId="0B50285D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88 - Kerberos </w:t>
      </w:r>
    </w:p>
    <w:p w:rsidR="464321F4" w:rsidP="0547A16E" w:rsidRDefault="464321F4" w14:paraId="54098F70" w14:textId="2A6E9C09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53 - DNS </w:t>
      </w:r>
    </w:p>
    <w:p w:rsidR="464321F4" w:rsidP="0547A16E" w:rsidRDefault="464321F4" w14:paraId="0B20B501" w14:textId="65F9045B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445 – SMB </w:t>
      </w:r>
    </w:p>
    <w:p w:rsidR="464321F4" w:rsidP="0547A16E" w:rsidRDefault="464321F4" w14:paraId="799A57F8" w14:textId="593D131E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135 - MS RPC </w:t>
      </w:r>
    </w:p>
    <w:p w:rsidR="464321F4" w:rsidP="0547A16E" w:rsidRDefault="464321F4" w14:paraId="66AB73D9" w14:textId="3F186DD6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123 – NTP </w:t>
      </w:r>
    </w:p>
    <w:p w:rsidR="464321F4" w:rsidP="0547A16E" w:rsidRDefault="464321F4" w14:paraId="00ECF123" w14:textId="47348984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464 - Kerberos Change/Set Password </w:t>
      </w:r>
    </w:p>
    <w:p w:rsidR="464321F4" w:rsidP="0547A16E" w:rsidRDefault="464321F4" w14:paraId="750F70A1" w14:textId="6AB4BD26">
      <w:pPr>
        <w:pStyle w:val="ListParagraph"/>
        <w:numPr>
          <w:ilvl w:val="1"/>
          <w:numId w:val="2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3268 &amp; 3269 - Global Catalog (LDAP) </w:t>
      </w:r>
    </w:p>
    <w:p w:rsidR="40D0CB59" w:rsidP="1B72195A" w:rsidRDefault="40D0CB59" w14:paraId="5FD1A5A3" w14:textId="7EFD1E03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B72195A" w:rsidR="40D0CB5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Ways to limit ports</w:t>
      </w:r>
    </w:p>
    <w:p w:rsidR="32D9BBED" w:rsidP="0547A16E" w:rsidRDefault="32D9BBED" w14:paraId="50BD3FE4" w14:textId="5212BC0A">
      <w:pPr>
        <w:pStyle w:val="ListParagraph"/>
        <w:numPr>
          <w:ilvl w:val="0"/>
          <w:numId w:val="4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547A16E" w:rsidR="32D9BB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This can</w:t>
      </w:r>
      <w:r w:rsidRPr="0547A16E" w:rsidR="51D4FC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achieved through </w:t>
      </w:r>
      <w:r w:rsidRPr="0547A16E" w:rsidR="1407B2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firewall</w:t>
      </w:r>
      <w:r w:rsidRPr="0547A16E" w:rsidR="51D4FC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policies, by limiting </w:t>
      </w:r>
      <w:r w:rsidRPr="0547A16E" w:rsidR="4BFC48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inbound and outbound traffic in your network segments depending on the need</w:t>
      </w:r>
      <w:r w:rsidRPr="0547A16E" w:rsidR="51D4FC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D909D31" w:rsidP="0547A16E" w:rsidRDefault="3D909D31" w14:paraId="34C69C93" w14:textId="7DC98B93">
      <w:pPr>
        <w:pStyle w:val="ListParagraph"/>
        <w:numPr>
          <w:ilvl w:val="0"/>
          <w:numId w:val="4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commentRangeStart w:id="1437431661"/>
      <w:r w:rsidRPr="0547A16E" w:rsidR="3D909D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ThreatLocker</w:t>
      </w:r>
      <w:r w:rsidRPr="0547A16E" w:rsidR="3D909D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Network control can also</w:t>
      </w:r>
      <w:r w:rsidRPr="0547A16E" w:rsidR="3C66C4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meet this need</w:t>
      </w:r>
      <w:r w:rsidRPr="0547A16E" w:rsidR="57FEB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well.</w:t>
      </w:r>
      <w:r w:rsidRPr="0547A16E" w:rsidR="0CBDD5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this you can implement a Zero-Trust approach to port l</w:t>
      </w:r>
      <w:r w:rsidRPr="0547A16E" w:rsidR="1845BA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imitations</w:t>
      </w:r>
      <w:r w:rsidRPr="0547A16E" w:rsidR="1D87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it </w:t>
      </w:r>
      <w:r w:rsidRPr="0547A16E" w:rsidR="1D87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has the ability to</w:t>
      </w:r>
      <w:r w:rsidRPr="0547A16E" w:rsidR="1D87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ensure only secured and authorized ThreatLocker devices interact with network resources.</w:t>
      </w:r>
      <w:commentRangeEnd w:id="1437431661"/>
      <w:r>
        <w:rPr>
          <w:rStyle w:val="CommentReference"/>
        </w:rPr>
        <w:commentReference w:id="1437431661"/>
      </w:r>
    </w:p>
    <w:p w:rsidR="40D0CB59" w:rsidP="0547A16E" w:rsidRDefault="40D0CB59" w14:paraId="573C37BF" w14:textId="1EB6DD2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0D0CB5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Some small reasons why we take this approach</w:t>
      </w:r>
    </w:p>
    <w:p w:rsidR="464321F4" w:rsidP="0547A16E" w:rsidRDefault="464321F4" w14:paraId="338056CE" w14:textId="14991876">
      <w:pPr>
        <w:pStyle w:val="ListParagraph"/>
        <w:numPr>
          <w:ilvl w:val="0"/>
          <w:numId w:val="26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SonicWall's 2021 Cyber Threat Report mentions there was a 9% increase in port scanning since the previous year. </w:t>
      </w:r>
    </w:p>
    <w:p w:rsidR="464321F4" w:rsidP="0547A16E" w:rsidRDefault="464321F4" w14:paraId="283664C4" w14:textId="39217DFF">
      <w:pPr>
        <w:pStyle w:val="ListParagraph"/>
        <w:numPr>
          <w:ilvl w:val="0"/>
          <w:numId w:val="26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Commonly exploited ports include SMB, RDP, Telnet, FTP, ETC </w:t>
      </w:r>
    </w:p>
    <w:p w:rsidR="464321F4" w:rsidP="0547A16E" w:rsidRDefault="464321F4" w14:paraId="53B3D38C" w14:textId="60ACCDB0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Network infrastructure Roles </w:t>
      </w:r>
    </w:p>
    <w:p w:rsidR="1CC669BC" w:rsidP="0547A16E" w:rsidRDefault="1CC669BC" w14:paraId="696AF2CA" w14:textId="23983EDC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1CC669B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DHCP</w:t>
      </w:r>
    </w:p>
    <w:p w:rsidR="464321F4" w:rsidP="0547A16E" w:rsidRDefault="464321F4" w14:paraId="046E5B76" w14:textId="7CDDC842">
      <w:pPr>
        <w:pStyle w:val="ListParagraph"/>
        <w:numPr>
          <w:ilvl w:val="0"/>
          <w:numId w:val="2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 using DHCP on your 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0547A16E" w:rsidR="48EECE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other networking equipment.</w:t>
      </w:r>
    </w:p>
    <w:p w:rsidR="64A9535F" w:rsidP="0547A16E" w:rsidRDefault="64A9535F" w14:paraId="5B7CF821" w14:textId="71C5196C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4A953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a scenario where responsibilities are split, you </w:t>
      </w:r>
      <w:r w:rsidRPr="0547A16E" w:rsidR="64A953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wouldn’t</w:t>
      </w:r>
      <w:r w:rsidRPr="0547A16E" w:rsidR="64A953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want network administrators to have excess roles to your server to manage DHCP when it can be done with layer 3 switches or </w:t>
      </w:r>
      <w:r w:rsidRPr="0547A16E" w:rsidR="64A953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firewall</w:t>
      </w:r>
      <w:r w:rsidRPr="0547A16E" w:rsidR="64A953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0381D7" w:rsidP="0547A16E" w:rsidRDefault="000381D7" w14:paraId="5650A46C" w14:textId="2DB7E635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00381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Separating out your roles </w:t>
      </w:r>
    </w:p>
    <w:p w:rsidR="464321F4" w:rsidP="0547A16E" w:rsidRDefault="464321F4" w14:paraId="1467056C" w14:textId="6A3B2EDE">
      <w:pPr>
        <w:pStyle w:val="ListParagraph"/>
        <w:numPr>
          <w:ilvl w:val="1"/>
          <w:numId w:val="2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Run DHCP Best Practice Analyzer Tool. </w:t>
      </w:r>
      <w:r w:rsidRPr="0547A16E" w:rsidR="0ADA95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DHCP role is installed:</w:t>
      </w:r>
    </w:p>
    <w:p w:rsidR="0ADA9594" w:rsidP="0547A16E" w:rsidRDefault="0ADA9594" w14:paraId="50BABD68" w14:textId="64028069">
      <w:pPr>
        <w:pStyle w:val="ListParagraph"/>
        <w:numPr>
          <w:ilvl w:val="2"/>
          <w:numId w:val="2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0ADA95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server manager &gt; DHCP tab &gt; Under tasks, Start BPA Scan</w:t>
      </w:r>
      <w:r w:rsidRPr="0547A16E" w:rsidR="5573D6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Once complete it will list any basic misconfigurations.</w:t>
      </w:r>
    </w:p>
    <w:p w:rsidR="3A1D36EB" w:rsidP="0547A16E" w:rsidRDefault="3A1D36EB" w14:paraId="6A7D68B7" w14:textId="16D0DACE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3A1D36E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DNSSEC</w:t>
      </w:r>
    </w:p>
    <w:p w:rsidR="13AEACEF" w:rsidP="0547A16E" w:rsidRDefault="13AEACEF" w14:paraId="4CCD837C" w14:textId="3C2A1D4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hyperlink r:id="Rd7cb577476f04d7d">
        <w:r w:rsidRPr="0547A16E" w:rsidR="13AEACEF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Overview of DNSSEC - Azure Public DNS | Microsoft Learn</w:t>
        </w:r>
      </w:hyperlink>
    </w:p>
    <w:p w:rsidR="0EA7BDBE" w:rsidP="0547A16E" w:rsidRDefault="0EA7BDBE" w14:paraId="6FEB02FE" w14:textId="576FFB55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0EA7BDBE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What is it?</w:t>
      </w:r>
    </w:p>
    <w:p w:rsidR="7EE192D6" w:rsidP="0547A16E" w:rsidRDefault="7EE192D6" w14:paraId="385BD9D9" w14:textId="23BCA44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7EE19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DNSSEC adds cryptographic signatures to </w:t>
      </w:r>
      <w:r w:rsidRPr="0547A16E" w:rsidR="3A6CCE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existing</w:t>
      </w:r>
      <w:r w:rsidRPr="0547A16E" w:rsidR="7EE19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DNS records, which are stored in name servers. These signatures are then checke</w:t>
      </w:r>
      <w:r w:rsidRPr="0547A16E" w:rsidR="199F49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which verifies that the requested DNS record comes from its authoritative name server and </w:t>
      </w:r>
      <w:r w:rsidRPr="0547A16E" w:rsidR="199F49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wasn’t</w:t>
      </w:r>
      <w:r w:rsidRPr="0547A16E" w:rsidR="199F49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altered in transit.</w:t>
      </w:r>
    </w:p>
    <w:p w:rsidR="19051861" w:rsidP="0547A16E" w:rsidRDefault="19051861" w14:paraId="03C091CA" w14:textId="6294DB22">
      <w:pPr>
        <w:pStyle w:val="ListParagraph"/>
        <w:numPr>
          <w:ilvl w:val="0"/>
          <w:numId w:val="4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190518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 this mitigates spoofing and cache poisoning attacks.</w:t>
      </w:r>
    </w:p>
    <w:p w:rsidR="19051861" w:rsidP="0547A16E" w:rsidRDefault="19051861" w14:paraId="5995EC85" w14:textId="1C36258E">
      <w:pPr>
        <w:pStyle w:val="ListParagraph"/>
        <w:numPr>
          <w:ilvl w:val="0"/>
          <w:numId w:val="4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190518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 for some compliance, SC-20: Secure Name/Address Resolution service namely.</w:t>
      </w:r>
    </w:p>
    <w:p w:rsidR="5173A654" w:rsidP="0547A16E" w:rsidRDefault="5173A654" w14:paraId="1D5282AE" w14:textId="337B2E39">
      <w:pPr>
        <w:pStyle w:val="ListParagraph"/>
        <w:numPr>
          <w:ilvl w:val="0"/>
          <w:numId w:val="4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5173A6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want to send your Network Admins for a spin, ask them to implement DNSSEC.</w:t>
      </w:r>
    </w:p>
    <w:p w:rsidR="49615FD0" w:rsidP="0547A16E" w:rsidRDefault="49615FD0" w14:paraId="1F860182" w14:textId="75822E1F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547A16E" w:rsidR="49615FD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Microsegmentation</w:t>
      </w:r>
    </w:p>
    <w:p w:rsidR="484D9641" w:rsidP="0547A16E" w:rsidRDefault="484D9641" w14:paraId="6A4E8C22" w14:textId="5DE0429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hyperlink r:id="R8193a09b10ae447d">
        <w:r w:rsidRPr="0547A16E" w:rsidR="484D9641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Secure networks with Zero Trust | Microsoft Learn</w:t>
        </w:r>
      </w:hyperlink>
    </w:p>
    <w:p w:rsidR="3E43CD0E" w:rsidP="0547A16E" w:rsidRDefault="3E43CD0E" w14:paraId="4C4ABECA" w14:textId="2A6FBC4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47A16E" w:rsidR="3E43CD0E">
        <w:rPr>
          <w:rFonts w:ascii="Aptos" w:hAnsi="Aptos" w:eastAsia="Aptos" w:cs="Aptos"/>
          <w:noProof w:val="0"/>
          <w:sz w:val="24"/>
          <w:szCs w:val="24"/>
          <w:lang w:val="en-US"/>
        </w:rPr>
        <w:t>Microsegmentation</w:t>
      </w:r>
      <w:r w:rsidRPr="0547A16E" w:rsidR="3E43CD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Zero Trust strategy for network segmentation, calling for networks to be segmented into smaller networks to </w:t>
      </w:r>
      <w:r w:rsidRPr="0547A16E" w:rsidR="3E43CD0E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0547A16E" w:rsidR="3E43CD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specific workloads.</w:t>
      </w:r>
      <w:r w:rsidRPr="0547A16E" w:rsidR="5139A7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47A16E" w:rsidR="5139A737">
        <w:rPr>
          <w:rFonts w:ascii="Aptos" w:hAnsi="Aptos" w:eastAsia="Aptos" w:cs="Aptos"/>
          <w:noProof w:val="0"/>
          <w:sz w:val="24"/>
          <w:szCs w:val="24"/>
          <w:lang w:val="en-US"/>
        </w:rPr>
        <w:t>Microsegmentation</w:t>
      </w:r>
      <w:r w:rsidRPr="0547A16E" w:rsidR="5139A7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focuses on east-west traffic, mitigating lateral movement through your network </w:t>
      </w:r>
      <w:r w:rsidRPr="0547A16E" w:rsidR="5139A737">
        <w:rPr>
          <w:rFonts w:ascii="Aptos" w:hAnsi="Aptos" w:eastAsia="Aptos" w:cs="Aptos"/>
          <w:noProof w:val="0"/>
          <w:sz w:val="24"/>
          <w:szCs w:val="24"/>
          <w:lang w:val="en-US"/>
        </w:rPr>
        <w:t>in the event of</w:t>
      </w:r>
      <w:r w:rsidRPr="0547A16E" w:rsidR="5139A7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unauthorized access.</w:t>
      </w:r>
    </w:p>
    <w:p w:rsidR="416A89C1" w:rsidP="0547A16E" w:rsidRDefault="416A89C1" w14:paraId="2003FDE7" w14:textId="7B047046">
      <w:pPr>
        <w:pStyle w:val="ListParagraph"/>
        <w:numPr>
          <w:ilvl w:val="0"/>
          <w:numId w:val="5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16A8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Can achieve something akin to </w:t>
      </w:r>
      <w:r w:rsidRPr="0547A16E" w:rsidR="416A8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Microsegmentation</w:t>
      </w:r>
      <w:r w:rsidRPr="0547A16E" w:rsidR="416A8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0547A16E" w:rsidR="416A8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ThreatLocker</w:t>
      </w:r>
      <w:r w:rsidRPr="0547A16E" w:rsidR="416A89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 control</w:t>
      </w:r>
      <w:r w:rsidRPr="0547A16E" w:rsidR="2DE62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well.</w:t>
      </w:r>
    </w:p>
    <w:p w:rsidR="464321F4" w:rsidP="0547A16E" w:rsidRDefault="464321F4" w14:paraId="56AA5342" w14:textId="354D7BBA">
      <w:pPr>
        <w:pStyle w:val="Normal"/>
        <w:spacing w:before="0" w:beforeAutospacing="off" w:after="160" w:afterAutospacing="off" w:line="279" w:lineRule="auto"/>
        <w:ind w:right="0"/>
        <w:jc w:val="left"/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Guest, Anonymous</w:t>
      </w:r>
      <w:r w:rsidRPr="0547A16E" w:rsidR="7178952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, </w:t>
      </w: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and Everyone Access</w:t>
      </w: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64321F4" w:rsidP="0547A16E" w:rsidRDefault="464321F4" w14:paraId="0D1400CD" w14:textId="2687B746">
      <w:pPr>
        <w:pStyle w:val="ListParagraph"/>
        <w:numPr>
          <w:ilvl w:val="0"/>
          <w:numId w:val="29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Local Security policies can restrict everyone and anonymous access. </w:t>
      </w:r>
    </w:p>
    <w:p w:rsidR="464321F4" w:rsidP="0547A16E" w:rsidRDefault="464321F4" w14:paraId="5B283373" w14:textId="0DEF9F9C">
      <w:pPr>
        <w:pStyle w:val="ListParagraph"/>
        <w:numPr>
          <w:ilvl w:val="1"/>
          <w:numId w:val="29"/>
        </w:numPr>
        <w:spacing w:before="0" w:beforeAutospacing="off" w:after="160" w:afterAutospacing="off" w:line="279" w:lineRule="auto"/>
        <w:ind w:right="0"/>
        <w:jc w:val="left"/>
        <w:rPr/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Permissions are Overly broad. </w:t>
      </w:r>
    </w:p>
    <w:p w:rsidR="464321F4" w:rsidP="0547A16E" w:rsidRDefault="464321F4" w14:paraId="7961BC16" w14:textId="7A296227">
      <w:pPr>
        <w:pStyle w:val="ListParagraph"/>
        <w:numPr>
          <w:ilvl w:val="1"/>
          <w:numId w:val="2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group policies pertain to Everyone, Guest and Anonymous access. </w:t>
      </w:r>
    </w:p>
    <w:p w:rsidR="695D299B" w:rsidP="0547A16E" w:rsidRDefault="695D299B" w14:paraId="412C1B49" w14:textId="0E9C8751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695D299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Secure Admin workstation</w:t>
      </w:r>
      <w:r w:rsidRPr="0547A16E" w:rsidR="695D29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C3FE0C6" w:rsidP="0547A16E" w:rsidRDefault="2C3FE0C6" w14:paraId="53E0A34E" w14:textId="67C9C40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cc6a1497d874cd4">
        <w:r w:rsidRPr="0547A16E" w:rsidR="2C3FE0C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Implementing Secure Administrative Hosts | Microsoft Learn</w:t>
        </w:r>
      </w:hyperlink>
    </w:p>
    <w:p w:rsidR="32369419" w:rsidP="0547A16E" w:rsidRDefault="32369419" w14:paraId="752EEF5C" w14:textId="30E0C1C9">
      <w:pPr>
        <w:pStyle w:val="ListParagraph"/>
        <w:numPr>
          <w:ilvl w:val="0"/>
          <w:numId w:val="5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23694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concept of Secure admin workstations </w:t>
      </w:r>
      <w:r w:rsidRPr="0547A16E" w:rsidR="36A32F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0547A16E" w:rsidR="323694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they are servers or workstations used specifically performing administrative tasks on privileged accounts from. </w:t>
      </w:r>
      <w:r w:rsidRPr="0547A16E" w:rsidR="6EAB97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one of these, you want to keep in mind a “productivity system” and an “administrative workstation system”.</w:t>
      </w:r>
    </w:p>
    <w:p w:rsidR="464321F4" w:rsidP="0547A16E" w:rsidRDefault="464321F4" w14:paraId="568AF1A2" w14:textId="21A9176C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Directory Security</w:t>
      </w:r>
    </w:p>
    <w:p w:rsidR="4A89D094" w:rsidP="0547A16E" w:rsidRDefault="4A89D094" w14:paraId="6D72B662" w14:textId="6D6C440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547A16E" w:rsidR="4A89D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Some things you can do are </w:t>
      </w:r>
      <w:r w:rsidRPr="0547A16E" w:rsidR="4A89D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utilize</w:t>
      </w:r>
      <w:r w:rsidRPr="0547A16E" w:rsidR="4A89D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 auditing tool, ManageEngine has one SolarWinds permissions </w:t>
      </w:r>
      <w:r w:rsidRPr="0547A16E" w:rsidR="180128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analyzer and</w:t>
      </w:r>
      <w:r w:rsidRPr="0547A16E" w:rsidR="4A89D0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so on. </w:t>
      </w:r>
    </w:p>
    <w:p w:rsidR="464321F4" w:rsidP="0547A16E" w:rsidRDefault="464321F4" w14:paraId="1F5F86A1" w14:textId="7ACF541F">
      <w:pPr>
        <w:pStyle w:val="ListParagraph"/>
        <w:numPr>
          <w:ilvl w:val="0"/>
          <w:numId w:val="5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Auditing for user account changes</w:t>
      </w:r>
      <w:r w:rsidRPr="0547A16E" w:rsidR="349AFA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547A16E" w:rsidR="349AFA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we’ll</w:t>
      </w:r>
      <w:r w:rsidRPr="0547A16E" w:rsidR="349AFA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 into some of the audit policies you can implement a bit later.</w:t>
      </w:r>
    </w:p>
    <w:p w:rsidR="464321F4" w:rsidP="0547A16E" w:rsidRDefault="464321F4" w14:paraId="438F6CA9" w14:textId="2D66B720">
      <w:pPr>
        <w:pStyle w:val="ListParagraph"/>
        <w:numPr>
          <w:ilvl w:val="0"/>
          <w:numId w:val="5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View Effective permissions in the advanced security </w:t>
      </w:r>
      <w:r w:rsidRPr="0547A16E" w:rsidR="3B2F8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window.</w:t>
      </w:r>
    </w:p>
    <w:p w:rsidR="3B2F844E" w:rsidP="0547A16E" w:rsidRDefault="3B2F844E" w14:paraId="6D5D6D8C" w14:textId="38A0D7C6">
      <w:pPr>
        <w:pStyle w:val="ListParagraph"/>
        <w:numPr>
          <w:ilvl w:val="1"/>
          <w:numId w:val="5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B2F8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547A16E" w:rsidR="3B2F8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 – Locate the document, user, object, for which you want to view the permissions.</w:t>
      </w:r>
    </w:p>
    <w:p w:rsidR="3B2F844E" w:rsidP="0547A16E" w:rsidRDefault="3B2F844E" w14:paraId="38F6784E" w14:textId="0CF086DE">
      <w:pPr>
        <w:pStyle w:val="ListParagraph"/>
        <w:numPr>
          <w:ilvl w:val="1"/>
          <w:numId w:val="53"/>
        </w:numPr>
        <w:rPr/>
      </w:pPr>
      <w:r w:rsidR="3B2F844E">
        <w:rPr/>
        <w:t>Step 2 – Right-click the object and click “Properties” in the context menu.</w:t>
      </w:r>
    </w:p>
    <w:p w:rsidR="3B2F844E" w:rsidP="0547A16E" w:rsidRDefault="3B2F844E" w14:paraId="1E49EE0B" w14:textId="7651A0CC">
      <w:pPr>
        <w:pStyle w:val="ListParagraph"/>
        <w:numPr>
          <w:ilvl w:val="1"/>
          <w:numId w:val="53"/>
        </w:numPr>
        <w:rPr/>
      </w:pPr>
      <w:r w:rsidR="3B2F844E">
        <w:rPr/>
        <w:t>Step 3 – Switch to “Security” tab and click “Advanced”.</w:t>
      </w:r>
    </w:p>
    <w:p w:rsidR="3B2F844E" w:rsidP="0547A16E" w:rsidRDefault="3B2F844E" w14:paraId="11AE337A" w14:textId="6DBCD4AE">
      <w:pPr>
        <w:pStyle w:val="ListParagraph"/>
        <w:numPr>
          <w:ilvl w:val="1"/>
          <w:numId w:val="53"/>
        </w:numPr>
        <w:rPr/>
      </w:pPr>
      <w:r w:rsidR="3B2F844E">
        <w:rPr/>
        <w:t>Step 4 – In the “Permissions” tab, you can see the permissions held</w:t>
      </w:r>
    </w:p>
    <w:p w:rsidR="3B2F844E" w:rsidP="0547A16E" w:rsidRDefault="3B2F844E" w14:paraId="4E86A717" w14:textId="34071862">
      <w:pPr>
        <w:pStyle w:val="ListParagraph"/>
        <w:numPr>
          <w:ilvl w:val="1"/>
          <w:numId w:val="5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B2F8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5. Click “Effective Access”</w:t>
      </w:r>
    </w:p>
    <w:p w:rsidR="3B2F844E" w:rsidP="0547A16E" w:rsidRDefault="3B2F844E" w14:paraId="3CC54F9E" w14:textId="3C921352">
      <w:pPr>
        <w:pStyle w:val="ListParagraph"/>
        <w:numPr>
          <w:ilvl w:val="1"/>
          <w:numId w:val="5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7A16E" w:rsidR="3B2F84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6. Click “select a user”, choose group if desired, select a device if desired, click “view effective access”</w:t>
      </w:r>
    </w:p>
    <w:p w:rsidR="0547A16E" w:rsidP="0547A16E" w:rsidRDefault="0547A16E" w14:paraId="49204930" w14:textId="1C6373DE">
      <w:pPr>
        <w:pStyle w:val="Normal"/>
        <w:spacing w:before="0" w:beforeAutospacing="off" w:after="160" w:afterAutospacing="off" w:line="279" w:lineRule="auto"/>
        <w:ind w:right="0"/>
        <w:jc w:val="left"/>
      </w:pPr>
      <w:r w:rsidRPr="1B72195A" w:rsidR="2CC3C6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CISA recommends </w:t>
      </w:r>
      <w:r w:rsidRPr="1B72195A" w:rsidR="2CC3C6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1B72195A" w:rsidR="2CC3C6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/di</w:t>
      </w:r>
      <w:r w:rsidRPr="1B72195A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sabl</w:t>
      </w:r>
      <w:r w:rsidRPr="1B72195A" w:rsidR="3F7995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1B72195A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 after </w:t>
      </w:r>
      <w:r w:rsidRPr="1B72195A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45 days</w:t>
      </w:r>
      <w:r w:rsidRPr="1B72195A" w:rsidR="464321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inactivity.</w:t>
      </w:r>
    </w:p>
    <w:p w:rsidR="464321F4" w:rsidP="0547A16E" w:rsidRDefault="464321F4" w14:paraId="2555A2A1" w14:textId="522AD5EC">
      <w:pPr>
        <w:pStyle w:val="Heading1"/>
        <w:rPr>
          <w:b w:val="1"/>
          <w:bCs w:val="1"/>
          <w:i w:val="1"/>
          <w:iCs w:val="1"/>
          <w:sz w:val="32"/>
          <w:szCs w:val="32"/>
          <w:u w:val="single"/>
        </w:rPr>
      </w:pPr>
      <w:r w:rsidR="464321F4">
        <w:rPr/>
        <w:t xml:space="preserve">THE OBVIOUS </w:t>
      </w:r>
    </w:p>
    <w:p w:rsidR="464321F4" w:rsidP="0547A16E" w:rsidRDefault="464321F4" w14:paraId="518FBEA3" w14:textId="7E8B7288">
      <w:pPr>
        <w:pStyle w:val="Normal"/>
        <w:rPr>
          <w:i w:val="0"/>
          <w:iCs w:val="0"/>
        </w:rPr>
      </w:pPr>
      <w:r w:rsidRPr="0547A16E" w:rsidR="464321F4">
        <w:rPr>
          <w:b w:val="1"/>
          <w:bCs w:val="1"/>
          <w:i w:val="0"/>
          <w:iCs w:val="0"/>
          <w:sz w:val="28"/>
          <w:szCs w:val="28"/>
          <w:u w:val="single"/>
        </w:rPr>
        <w:t>Physical Security</w:t>
      </w:r>
    </w:p>
    <w:p w:rsidR="464321F4" w:rsidP="0547A16E" w:rsidRDefault="464321F4" w14:paraId="7CFA2CCF" w14:textId="1911FD9C">
      <w:pPr>
        <w:pStyle w:val="ListParagraph"/>
        <w:numPr>
          <w:ilvl w:val="0"/>
          <w:numId w:val="30"/>
        </w:numPr>
        <w:rPr/>
      </w:pPr>
      <w:r w:rsidR="464321F4">
        <w:rPr/>
        <w:t>Lock your computer when walking away. Dynamic lock can lock your computer when pairing is broken from a BT device</w:t>
      </w:r>
      <w:r w:rsidR="464321F4">
        <w:rPr/>
        <w:t xml:space="preserve">.  </w:t>
      </w:r>
    </w:p>
    <w:p w:rsidR="464321F4" w:rsidP="0547A16E" w:rsidRDefault="464321F4" w14:paraId="25FD79FB" w14:textId="31F3932C">
      <w:pPr>
        <w:pStyle w:val="ListParagraph"/>
        <w:numPr>
          <w:ilvl w:val="0"/>
          <w:numId w:val="30"/>
        </w:numPr>
        <w:rPr/>
      </w:pPr>
      <w:r w:rsidR="464321F4">
        <w:rPr/>
        <w:t xml:space="preserve">Secure servers with badge access. </w:t>
      </w:r>
    </w:p>
    <w:p w:rsidR="464321F4" w:rsidP="0547A16E" w:rsidRDefault="464321F4" w14:paraId="2404F5EB" w14:textId="0EA4F2BA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464321F4">
        <w:rPr>
          <w:b w:val="1"/>
          <w:bCs w:val="1"/>
          <w:i w:val="1"/>
          <w:iCs w:val="1"/>
          <w:sz w:val="28"/>
          <w:szCs w:val="28"/>
          <w:u w:val="single"/>
        </w:rPr>
        <w:t>Password/Passphrase Policies</w:t>
      </w:r>
    </w:p>
    <w:p w:rsidR="5D284AF3" w:rsidP="0547A16E" w:rsidRDefault="5D284AF3" w14:paraId="60FD8B00" w14:textId="09F43C3D">
      <w:pPr>
        <w:pStyle w:val="ListParagraph"/>
        <w:numPr>
          <w:ilvl w:val="0"/>
          <w:numId w:val="52"/>
        </w:numPr>
        <w:rPr>
          <w:noProof w:val="0"/>
          <w:lang w:val="en-US"/>
        </w:rPr>
      </w:pPr>
      <w:hyperlink r:id="R6ac6000cd2854b19">
        <w:r w:rsidRPr="0547A16E" w:rsidR="5D284AF3">
          <w:rPr>
            <w:rStyle w:val="Hyperlink"/>
            <w:noProof w:val="0"/>
            <w:lang w:val="en-US"/>
          </w:rPr>
          <w:t>Free Password Generator | Create Strong Passwords and Passphrases | Bitwarden</w:t>
        </w:r>
      </w:hyperlink>
    </w:p>
    <w:p w:rsidR="5D284AF3" w:rsidP="0547A16E" w:rsidRDefault="5D284AF3" w14:paraId="27513464" w14:textId="253AE7C6">
      <w:pPr>
        <w:pStyle w:val="ListParagraph"/>
        <w:numPr>
          <w:ilvl w:val="0"/>
          <w:numId w:val="52"/>
        </w:numPr>
        <w:rPr>
          <w:noProof w:val="0"/>
          <w:lang w:val="en-US"/>
        </w:rPr>
      </w:pPr>
      <w:r w:rsidRPr="0547A16E" w:rsidR="5D284AF3">
        <w:rPr>
          <w:noProof w:val="0"/>
          <w:u w:val="single"/>
          <w:lang w:val="en-US"/>
        </w:rPr>
        <w:t>G2aB3</w:t>
      </w:r>
      <w:r w:rsidRPr="0547A16E" w:rsidR="43DC0E37">
        <w:rPr>
          <w:noProof w:val="0"/>
          <w:u w:val="single"/>
          <w:lang w:val="en-US"/>
        </w:rPr>
        <w:t xml:space="preserve">QgxDSobqv </w:t>
      </w:r>
      <w:r w:rsidRPr="0547A16E" w:rsidR="43DC0E37">
        <w:rPr>
          <w:noProof w:val="0"/>
          <w:u w:val="none"/>
          <w:lang w:val="en-US"/>
        </w:rPr>
        <w:t>VS</w:t>
      </w:r>
      <w:r w:rsidRPr="0547A16E" w:rsidR="5D284AF3">
        <w:rPr>
          <w:noProof w:val="0"/>
          <w:lang w:val="en-US"/>
        </w:rPr>
        <w:t xml:space="preserve"> </w:t>
      </w:r>
      <w:r w:rsidRPr="0547A16E" w:rsidR="5D284AF3">
        <w:rPr>
          <w:noProof w:val="0"/>
          <w:u w:val="single"/>
          <w:lang w:val="en-US"/>
        </w:rPr>
        <w:t>Chewy-Snooze-Preset</w:t>
      </w:r>
    </w:p>
    <w:p w:rsidR="464321F4" w:rsidP="0547A16E" w:rsidRDefault="464321F4" w14:paraId="76F00905" w14:textId="3F898030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464321F4">
        <w:rPr>
          <w:b w:val="1"/>
          <w:bCs w:val="1"/>
          <w:i w:val="1"/>
          <w:iCs w:val="1"/>
          <w:sz w:val="28"/>
          <w:szCs w:val="28"/>
          <w:u w:val="single"/>
        </w:rPr>
        <w:t>MFA</w:t>
      </w:r>
    </w:p>
    <w:p w:rsidR="6EC44C92" w:rsidP="0547A16E" w:rsidRDefault="6EC44C92" w14:paraId="188222D4" w14:textId="353D5DBF">
      <w:pPr>
        <w:pStyle w:val="ListParagraph"/>
        <w:numPr>
          <w:ilvl w:val="0"/>
          <w:numId w:val="5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6EC44C92">
        <w:rPr>
          <w:b w:val="0"/>
          <w:bCs w:val="0"/>
          <w:i w:val="0"/>
          <w:iCs w:val="0"/>
          <w:sz w:val="24"/>
          <w:szCs w:val="24"/>
          <w:u w:val="none"/>
        </w:rPr>
        <w:t xml:space="preserve">Implement and enforce MFA, MS authenticator and DUO can be tied to domain </w:t>
      </w:r>
      <w:r w:rsidRPr="0547A16E" w:rsidR="3E1FB05B">
        <w:rPr>
          <w:b w:val="0"/>
          <w:bCs w:val="0"/>
          <w:i w:val="0"/>
          <w:iCs w:val="0"/>
          <w:sz w:val="24"/>
          <w:szCs w:val="24"/>
          <w:u w:val="none"/>
        </w:rPr>
        <w:t>account</w:t>
      </w:r>
      <w:r w:rsidRPr="0547A16E" w:rsidR="6EC44C92">
        <w:rPr>
          <w:b w:val="0"/>
          <w:bCs w:val="0"/>
          <w:i w:val="0"/>
          <w:iCs w:val="0"/>
          <w:sz w:val="24"/>
          <w:szCs w:val="24"/>
          <w:u w:val="none"/>
        </w:rPr>
        <w:t xml:space="preserve"> logins.</w:t>
      </w:r>
    </w:p>
    <w:p w:rsidR="0547A16E" w:rsidP="1B72195A" w:rsidRDefault="0547A16E" w14:paraId="0E87E62F" w14:textId="3AB3D672">
      <w:pPr>
        <w:pStyle w:val="ListParagraph"/>
        <w:numPr>
          <w:ilvl w:val="0"/>
          <w:numId w:val="5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1B72195A" w:rsidR="6EC44C92">
        <w:rPr>
          <w:b w:val="0"/>
          <w:bCs w:val="0"/>
          <w:i w:val="0"/>
          <w:iCs w:val="0"/>
          <w:sz w:val="24"/>
          <w:szCs w:val="24"/>
          <w:u w:val="none"/>
        </w:rPr>
        <w:t xml:space="preserve">Additionally, to touch on it again </w:t>
      </w:r>
      <w:r w:rsidRPr="1B72195A" w:rsidR="6EC44C92">
        <w:rPr>
          <w:b w:val="0"/>
          <w:bCs w:val="0"/>
          <w:i w:val="0"/>
          <w:iCs w:val="0"/>
          <w:sz w:val="24"/>
          <w:szCs w:val="24"/>
          <w:u w:val="none"/>
        </w:rPr>
        <w:t>it’s</w:t>
      </w:r>
      <w:r w:rsidRPr="1B72195A" w:rsidR="6EC44C92">
        <w:rPr>
          <w:b w:val="0"/>
          <w:bCs w:val="0"/>
          <w:i w:val="0"/>
          <w:iCs w:val="0"/>
          <w:sz w:val="24"/>
          <w:szCs w:val="24"/>
          <w:u w:val="none"/>
        </w:rPr>
        <w:t xml:space="preserve"> recommended that you roll out phish-resistant MFA methods across your organization ASAP!</w:t>
      </w:r>
    </w:p>
    <w:p w:rsidR="2347825A" w:rsidP="0547A16E" w:rsidRDefault="2347825A" w14:paraId="187AC62A" w14:textId="62144C48">
      <w:pPr>
        <w:pStyle w:val="Heading1"/>
        <w:rPr>
          <w:b w:val="1"/>
          <w:bCs w:val="1"/>
          <w:i w:val="1"/>
          <w:iCs w:val="1"/>
          <w:sz w:val="32"/>
          <w:szCs w:val="32"/>
          <w:u w:val="single"/>
        </w:rPr>
      </w:pPr>
      <w:r w:rsidR="2347825A">
        <w:rPr/>
        <w:t>Group Policy &amp; Windows Registry</w:t>
      </w:r>
    </w:p>
    <w:p w:rsidR="2347825A" w:rsidP="0547A16E" w:rsidRDefault="2347825A" w14:paraId="6563AB02" w14:textId="5A5F06A3">
      <w:pPr>
        <w:pStyle w:val="Normal"/>
      </w:pPr>
      <w:r w:rsidRPr="0547A16E" w:rsidR="2347825A">
        <w:rPr>
          <w:b w:val="1"/>
          <w:bCs w:val="1"/>
          <w:i w:val="1"/>
          <w:iCs w:val="1"/>
          <w:sz w:val="28"/>
          <w:szCs w:val="28"/>
          <w:u w:val="single"/>
        </w:rPr>
        <w:t>Registry Hardening Techniques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97E8E10" w:rsidP="0547A16E" w:rsidRDefault="297E8E10" w14:paraId="5CFCA279" w14:textId="670E1014">
      <w:pPr>
        <w:pStyle w:val="Normal"/>
        <w:ind w:left="0"/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97E8E10">
        <w:rPr>
          <w:b w:val="0"/>
          <w:bCs w:val="0"/>
          <w:i w:val="0"/>
          <w:iCs w:val="0"/>
          <w:sz w:val="24"/>
          <w:szCs w:val="24"/>
          <w:u w:val="none"/>
        </w:rPr>
        <w:t>One of the hardening techniques we can do is to c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ontrol </w:t>
      </w:r>
      <w:r w:rsidRPr="0547A16E" w:rsidR="5F38505E">
        <w:rPr>
          <w:b w:val="0"/>
          <w:bCs w:val="0"/>
          <w:i w:val="0"/>
          <w:iCs w:val="0"/>
          <w:sz w:val="24"/>
          <w:szCs w:val="24"/>
          <w:u w:val="none"/>
        </w:rPr>
        <w:t>r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egistry </w:t>
      </w:r>
      <w:r w:rsidRPr="0547A16E" w:rsidR="5A877D60">
        <w:rPr>
          <w:b w:val="0"/>
          <w:bCs w:val="0"/>
          <w:i w:val="0"/>
          <w:iCs w:val="0"/>
          <w:sz w:val="24"/>
          <w:szCs w:val="24"/>
          <w:u w:val="none"/>
        </w:rPr>
        <w:t>a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ccess</w:t>
      </w:r>
      <w:r w:rsidRPr="0547A16E" w:rsidR="5239056A">
        <w:rPr>
          <w:b w:val="0"/>
          <w:bCs w:val="0"/>
          <w:i w:val="0"/>
          <w:iCs w:val="0"/>
          <w:sz w:val="24"/>
          <w:szCs w:val="24"/>
          <w:u w:val="none"/>
        </w:rPr>
        <w:t xml:space="preserve">, and </w:t>
      </w:r>
      <w:r w:rsidRPr="0547A16E" w:rsidR="5239056A">
        <w:rPr>
          <w:b w:val="0"/>
          <w:bCs w:val="0"/>
          <w:i w:val="0"/>
          <w:iCs w:val="0"/>
          <w:sz w:val="24"/>
          <w:szCs w:val="24"/>
          <w:u w:val="none"/>
        </w:rPr>
        <w:t>we’ll</w:t>
      </w:r>
      <w:r w:rsidRPr="0547A16E" w:rsidR="5239056A">
        <w:rPr>
          <w:b w:val="0"/>
          <w:bCs w:val="0"/>
          <w:i w:val="0"/>
          <w:iCs w:val="0"/>
          <w:sz w:val="24"/>
          <w:szCs w:val="24"/>
          <w:u w:val="none"/>
        </w:rPr>
        <w:t xml:space="preserve"> achieve that </w:t>
      </w:r>
      <w:r w:rsidRPr="0547A16E" w:rsidR="51605310">
        <w:rPr>
          <w:b w:val="0"/>
          <w:bCs w:val="0"/>
          <w:i w:val="0"/>
          <w:iCs w:val="0"/>
          <w:sz w:val="24"/>
          <w:szCs w:val="24"/>
          <w:u w:val="none"/>
        </w:rPr>
        <w:t>using Group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Policy</w:t>
      </w:r>
      <w:r w:rsidRPr="0547A16E" w:rsidR="2F2ECB9E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2347825A" w:rsidP="0547A16E" w:rsidRDefault="2347825A" w14:paraId="0216A6CD" w14:textId="0B45024F">
      <w:pPr>
        <w:pStyle w:val="ListParagraph"/>
        <w:numPr>
          <w:ilvl w:val="0"/>
          <w:numId w:val="31"/>
        </w:numPr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2347825A">
        <w:rPr>
          <w:b w:val="1"/>
          <w:bCs w:val="1"/>
          <w:i w:val="1"/>
          <w:iCs w:val="1"/>
          <w:sz w:val="28"/>
          <w:szCs w:val="28"/>
          <w:u w:val="single"/>
        </w:rPr>
        <w:t>Prevent Registry editing tools</w:t>
      </w:r>
    </w:p>
    <w:p w:rsidR="36D7CD41" w:rsidP="0547A16E" w:rsidRDefault="36D7CD41" w14:paraId="03320D39" w14:textId="36AB08D4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36D7CD41">
        <w:rPr>
          <w:b w:val="0"/>
          <w:bCs w:val="0"/>
          <w:i w:val="0"/>
          <w:iCs w:val="0"/>
          <w:sz w:val="24"/>
          <w:szCs w:val="24"/>
          <w:u w:val="none"/>
        </w:rPr>
        <w:t>Does exactly as the name suggests, the policy will prevent or disable the use of Regedit.exe</w:t>
      </w:r>
    </w:p>
    <w:p w:rsidR="27B57B7D" w:rsidP="0547A16E" w:rsidRDefault="27B57B7D" w14:paraId="27CF03D0" w14:textId="357F0C43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7B57B7D">
        <w:rPr>
          <w:b w:val="0"/>
          <w:bCs w:val="0"/>
          <w:i w:val="0"/>
          <w:iCs w:val="0"/>
          <w:sz w:val="24"/>
          <w:szCs w:val="24"/>
          <w:u w:val="none"/>
        </w:rPr>
        <w:t>User Configuration &gt; Administrative Templates &gt; System &gt; Root folder of system</w:t>
      </w:r>
    </w:p>
    <w:p w:rsidR="1564678A" w:rsidP="0547A16E" w:rsidRDefault="1564678A" w14:paraId="45F945E9" w14:textId="6F2FF4E1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1564678A">
        <w:rPr>
          <w:b w:val="0"/>
          <w:bCs w:val="0"/>
          <w:i w:val="0"/>
          <w:iCs w:val="0"/>
          <w:sz w:val="24"/>
          <w:szCs w:val="24"/>
          <w:u w:val="none"/>
        </w:rPr>
        <w:t>Pair this with “Run only Specified windows applications</w:t>
      </w:r>
      <w:r w:rsidRPr="0547A16E" w:rsidR="62E2A31C">
        <w:rPr>
          <w:b w:val="0"/>
          <w:bCs w:val="0"/>
          <w:i w:val="0"/>
          <w:iCs w:val="0"/>
          <w:sz w:val="24"/>
          <w:szCs w:val="24"/>
          <w:u w:val="none"/>
        </w:rPr>
        <w:t xml:space="preserve">” to </w:t>
      </w:r>
      <w:r w:rsidRPr="0547A16E" w:rsidR="58DC07F5">
        <w:rPr>
          <w:b w:val="0"/>
          <w:bCs w:val="0"/>
          <w:i w:val="0"/>
          <w:iCs w:val="0"/>
          <w:sz w:val="24"/>
          <w:szCs w:val="24"/>
          <w:u w:val="none"/>
        </w:rPr>
        <w:t>outline which windows applications your users can run.</w:t>
      </w:r>
    </w:p>
    <w:p w:rsidR="2347825A" w:rsidP="0547A16E" w:rsidRDefault="2347825A" w14:paraId="631BA923" w14:textId="26EC8EF9">
      <w:pPr>
        <w:pStyle w:val="ListParagraph"/>
        <w:numPr>
          <w:ilvl w:val="0"/>
          <w:numId w:val="31"/>
        </w:numPr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2347825A">
        <w:rPr>
          <w:b w:val="1"/>
          <w:bCs w:val="1"/>
          <w:i w:val="1"/>
          <w:iCs w:val="1"/>
          <w:sz w:val="28"/>
          <w:szCs w:val="28"/>
          <w:u w:val="single"/>
        </w:rPr>
        <w:t xml:space="preserve">Run only specified Windows Applications </w:t>
      </w:r>
    </w:p>
    <w:p w:rsidR="2717B731" w:rsidP="0547A16E" w:rsidRDefault="2717B731" w14:paraId="0A72A996" w14:textId="477FA5BD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717B731">
        <w:rPr>
          <w:b w:val="0"/>
          <w:bCs w:val="0"/>
          <w:i w:val="0"/>
          <w:iCs w:val="0"/>
          <w:sz w:val="24"/>
          <w:szCs w:val="24"/>
          <w:u w:val="none"/>
        </w:rPr>
        <w:t>User configuration &gt; Administrative Templates &gt; System &gt; Root Folder of system</w:t>
      </w:r>
      <w:r w:rsidRPr="0547A16E" w:rsidR="48A3119B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2347825A" w:rsidP="0547A16E" w:rsidRDefault="2347825A" w14:paraId="39733856" w14:textId="3B7DB511">
      <w:pPr>
        <w:pStyle w:val="ListParagraph"/>
        <w:numPr>
          <w:ilvl w:val="0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1"/>
          <w:bCs w:val="1"/>
          <w:i w:val="1"/>
          <w:iCs w:val="1"/>
          <w:sz w:val="28"/>
          <w:szCs w:val="28"/>
          <w:u w:val="single"/>
        </w:rPr>
        <w:t>Enable registry auditing policies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B35D554" w:rsidP="0547A16E" w:rsidRDefault="4B35D554" w14:paraId="44B9CC4B" w14:textId="4AFE24E7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B35D554">
        <w:rPr>
          <w:b w:val="0"/>
          <w:bCs w:val="0"/>
          <w:i w:val="0"/>
          <w:iCs w:val="0"/>
          <w:sz w:val="24"/>
          <w:szCs w:val="24"/>
          <w:u w:val="none"/>
        </w:rPr>
        <w:t xml:space="preserve">This policy is </w:t>
      </w:r>
      <w:r w:rsidRPr="0547A16E" w:rsidR="1471F5CD">
        <w:rPr>
          <w:b w:val="0"/>
          <w:bCs w:val="0"/>
          <w:i w:val="0"/>
          <w:iCs w:val="0"/>
          <w:sz w:val="24"/>
          <w:szCs w:val="24"/>
          <w:u w:val="none"/>
        </w:rPr>
        <w:t>to audit each time an account accesses a registry object. As a result, an audit event is generated.</w:t>
      </w:r>
    </w:p>
    <w:p w:rsidR="1C980FF0" w:rsidP="0547A16E" w:rsidRDefault="1C980FF0" w14:paraId="060E5B65" w14:textId="16A480C3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1C980FF0">
        <w:rPr>
          <w:b w:val="0"/>
          <w:bCs w:val="0"/>
          <w:i w:val="0"/>
          <w:iCs w:val="0"/>
          <w:sz w:val="24"/>
          <w:szCs w:val="24"/>
          <w:u w:val="none"/>
        </w:rPr>
        <w:t xml:space="preserve">To get there, </w:t>
      </w:r>
      <w:r w:rsidRPr="0547A16E" w:rsidR="1C980FF0">
        <w:rPr>
          <w:b w:val="0"/>
          <w:bCs w:val="0"/>
          <w:i w:val="0"/>
          <w:iCs w:val="0"/>
          <w:sz w:val="24"/>
          <w:szCs w:val="24"/>
          <w:u w:val="none"/>
        </w:rPr>
        <w:t>we’ll</w:t>
      </w:r>
      <w:r w:rsidRPr="0547A16E" w:rsidR="1C980FF0">
        <w:rPr>
          <w:b w:val="0"/>
          <w:bCs w:val="0"/>
          <w:i w:val="0"/>
          <w:iCs w:val="0"/>
          <w:sz w:val="24"/>
          <w:szCs w:val="24"/>
          <w:u w:val="none"/>
        </w:rPr>
        <w:t xml:space="preserve"> go to Computer Configuration &gt; Windows Settings &gt; Security Settings &gt; Advanced Audit Policy Configuration &gt; Audit Policies &gt; Object access then “Audit Registry”</w:t>
      </w:r>
    </w:p>
    <w:p w:rsidR="428C76DE" w:rsidP="0547A16E" w:rsidRDefault="428C76DE" w14:paraId="61ED15C0" w14:textId="07D76C8D">
      <w:pPr>
        <w:pStyle w:val="ListParagraph"/>
        <w:numPr>
          <w:ilvl w:val="1"/>
          <w:numId w:val="31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28C76DE">
        <w:rPr>
          <w:b w:val="0"/>
          <w:bCs w:val="0"/>
          <w:i w:val="0"/>
          <w:iCs w:val="0"/>
          <w:sz w:val="24"/>
          <w:szCs w:val="24"/>
          <w:u w:val="none"/>
        </w:rPr>
        <w:t>Some of the events it will produce are:</w:t>
      </w:r>
    </w:p>
    <w:p w:rsidR="2347825A" w:rsidP="0547A16E" w:rsidRDefault="2347825A" w14:paraId="3AEB8C97" w14:textId="299DA16D">
      <w:pPr>
        <w:pStyle w:val="ListParagraph"/>
        <w:numPr>
          <w:ilvl w:val="2"/>
          <w:numId w:val="31"/>
        </w:numPr>
        <w:rPr/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Event ID 4663 will 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indicate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the specific registry key that was accessed, the type of access (e.g., read or write), and the user who performed the action. </w:t>
      </w:r>
    </w:p>
    <w:p w:rsidR="2347825A" w:rsidP="0547A16E" w:rsidRDefault="2347825A" w14:paraId="1CE78147" w14:textId="540FB92D">
      <w:pPr>
        <w:pStyle w:val="ListParagraph"/>
        <w:numPr>
          <w:ilvl w:val="2"/>
          <w:numId w:val="31"/>
        </w:numPr>
        <w:rPr/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4670: Permissions for an object were changed (e.g., registry key permissions). </w:t>
      </w:r>
    </w:p>
    <w:p w:rsidR="2347825A" w:rsidP="0547A16E" w:rsidRDefault="2347825A" w14:paraId="6DAF3B50" w14:textId="54159299">
      <w:pPr>
        <w:pStyle w:val="Heading1"/>
        <w:rPr>
          <w:b w:val="1"/>
          <w:bCs w:val="1"/>
          <w:i w:val="1"/>
          <w:iCs w:val="1"/>
          <w:sz w:val="32"/>
          <w:szCs w:val="32"/>
          <w:u w:val="single"/>
        </w:rPr>
      </w:pPr>
      <w:r w:rsidR="2347825A">
        <w:rPr/>
        <w:t>Group Policies</w:t>
      </w:r>
    </w:p>
    <w:p w:rsidR="2347825A" w:rsidP="1B72195A" w:rsidRDefault="2347825A" w14:paraId="0818CD91" w14:textId="29AD9648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1B72195A" w:rsidR="2347825A">
        <w:rPr>
          <w:b w:val="1"/>
          <w:bCs w:val="1"/>
          <w:i w:val="1"/>
          <w:iCs w:val="1"/>
          <w:sz w:val="28"/>
          <w:szCs w:val="28"/>
          <w:u w:val="single"/>
        </w:rPr>
        <w:t>Best Practices</w:t>
      </w:r>
    </w:p>
    <w:p w:rsidR="2347825A" w:rsidP="0547A16E" w:rsidRDefault="2347825A" w14:paraId="1FD9F5E1" w14:textId="75B5CDE5">
      <w:pPr>
        <w:pStyle w:val="ListParagraph"/>
        <w:numPr>
          <w:ilvl w:val="1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Do not 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modify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the default domain or domain controller policy</w:t>
      </w:r>
      <w:r w:rsidRPr="0547A16E" w:rsidR="0D2318C9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0D2318C9" w:rsidP="0547A16E" w:rsidRDefault="0D2318C9" w14:paraId="623CA031" w14:textId="221DA3B4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0D2318C9">
        <w:rPr>
          <w:b w:val="0"/>
          <w:bCs w:val="0"/>
          <w:i w:val="0"/>
          <w:iCs w:val="0"/>
          <w:sz w:val="24"/>
          <w:szCs w:val="24"/>
          <w:u w:val="none"/>
        </w:rPr>
        <w:t xml:space="preserve">Default domain policies are linked to the root of the domain and will apply to all users and computers within the domain. Stick with simple account </w:t>
      </w:r>
      <w:r w:rsidRPr="0547A16E" w:rsidR="2335B349">
        <w:rPr>
          <w:b w:val="0"/>
          <w:bCs w:val="0"/>
          <w:i w:val="0"/>
          <w:iCs w:val="0"/>
          <w:sz w:val="24"/>
          <w:szCs w:val="24"/>
          <w:u w:val="none"/>
        </w:rPr>
        <w:t>policies</w:t>
      </w:r>
      <w:r w:rsidRPr="0547A16E" w:rsidR="0D2318C9">
        <w:rPr>
          <w:b w:val="0"/>
          <w:bCs w:val="0"/>
          <w:i w:val="0"/>
          <w:iCs w:val="0"/>
          <w:sz w:val="24"/>
          <w:szCs w:val="24"/>
          <w:u w:val="none"/>
        </w:rPr>
        <w:t>, account lockout policies and things of that nature.</w:t>
      </w:r>
    </w:p>
    <w:p w:rsidR="0D2318C9" w:rsidP="0547A16E" w:rsidRDefault="0D2318C9" w14:paraId="7D3CF116" w14:textId="756D443C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0D2318C9">
        <w:rPr>
          <w:b w:val="0"/>
          <w:bCs w:val="0"/>
          <w:i w:val="0"/>
          <w:iCs w:val="0"/>
          <w:sz w:val="24"/>
          <w:szCs w:val="24"/>
          <w:u w:val="none"/>
        </w:rPr>
        <w:t>Domain controller policies should have their own separate GPO, and limit what is applied to this GPO as well.</w:t>
      </w:r>
    </w:p>
    <w:p w:rsidR="2347825A" w:rsidP="0547A16E" w:rsidRDefault="2347825A" w14:paraId="4F485E94" w14:textId="61089831">
      <w:pPr>
        <w:pStyle w:val="ListParagraph"/>
        <w:numPr>
          <w:ilvl w:val="1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Simplify administration and be mindful of startup and logon times.</w:t>
      </w:r>
    </w:p>
    <w:p w:rsidR="7588C802" w:rsidP="0547A16E" w:rsidRDefault="7588C802" w14:paraId="74D43C56" w14:textId="78071E7E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7588C802">
        <w:rPr>
          <w:b w:val="0"/>
          <w:bCs w:val="0"/>
          <w:i w:val="0"/>
          <w:iCs w:val="0"/>
          <w:sz w:val="24"/>
          <w:szCs w:val="24"/>
          <w:u w:val="none"/>
        </w:rPr>
        <w:t>Some settings that can cause slow startup times</w:t>
      </w:r>
      <w:r w:rsidRPr="0547A16E" w:rsidR="0D4B225D">
        <w:rPr>
          <w:b w:val="0"/>
          <w:bCs w:val="0"/>
          <w:i w:val="0"/>
          <w:iCs w:val="0"/>
          <w:sz w:val="24"/>
          <w:szCs w:val="24"/>
          <w:u w:val="none"/>
        </w:rPr>
        <w:t xml:space="preserve"> are startup scripts or login scripts downloading large files</w:t>
      </w:r>
    </w:p>
    <w:p w:rsidR="584862B8" w:rsidP="0547A16E" w:rsidRDefault="584862B8" w14:paraId="69D89930" w14:textId="4B1006B0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584862B8">
        <w:rPr>
          <w:b w:val="0"/>
          <w:bCs w:val="0"/>
          <w:i w:val="0"/>
          <w:iCs w:val="0"/>
          <w:sz w:val="24"/>
          <w:szCs w:val="24"/>
          <w:u w:val="none"/>
        </w:rPr>
        <w:t xml:space="preserve">Can also split up GPOs </w:t>
      </w:r>
      <w:r w:rsidRPr="0547A16E" w:rsidR="598B3058">
        <w:rPr>
          <w:b w:val="0"/>
          <w:bCs w:val="0"/>
          <w:i w:val="0"/>
          <w:iCs w:val="0"/>
          <w:sz w:val="24"/>
          <w:szCs w:val="24"/>
          <w:u w:val="none"/>
        </w:rPr>
        <w:t>into</w:t>
      </w:r>
      <w:r w:rsidRPr="0547A16E" w:rsidR="584862B8">
        <w:rPr>
          <w:b w:val="0"/>
          <w:bCs w:val="0"/>
          <w:i w:val="0"/>
          <w:iCs w:val="0"/>
          <w:sz w:val="24"/>
          <w:szCs w:val="24"/>
          <w:u w:val="none"/>
        </w:rPr>
        <w:t xml:space="preserve"> smaller policies, so it makes management a bit easier.</w:t>
      </w:r>
    </w:p>
    <w:p w:rsidR="2347825A" w:rsidP="0547A16E" w:rsidRDefault="2347825A" w14:paraId="6C6353E5" w14:textId="5F0C060E">
      <w:pPr>
        <w:pStyle w:val="ListParagraph"/>
        <w:numPr>
          <w:ilvl w:val="1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Disable unused computer and user configurations </w:t>
      </w:r>
    </w:p>
    <w:p w:rsidR="4B6B03A5" w:rsidP="0547A16E" w:rsidRDefault="4B6B03A5" w14:paraId="5A829E3E" w14:textId="5FD33E49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B6B03A5">
        <w:rPr>
          <w:b w:val="0"/>
          <w:bCs w:val="0"/>
          <w:i w:val="0"/>
          <w:iCs w:val="0"/>
          <w:sz w:val="24"/>
          <w:szCs w:val="24"/>
          <w:u w:val="none"/>
        </w:rPr>
        <w:t xml:space="preserve">An example of this would be to disable a user configuration </w:t>
      </w:r>
      <w:r w:rsidRPr="0547A16E" w:rsidR="4B6B03A5">
        <w:rPr>
          <w:b w:val="0"/>
          <w:bCs w:val="0"/>
          <w:i w:val="0"/>
          <w:iCs w:val="0"/>
          <w:sz w:val="24"/>
          <w:szCs w:val="24"/>
          <w:u w:val="none"/>
        </w:rPr>
        <w:t>portion</w:t>
      </w:r>
      <w:r w:rsidRPr="0547A16E" w:rsidR="4B6B03A5">
        <w:rPr>
          <w:b w:val="0"/>
          <w:bCs w:val="0"/>
          <w:i w:val="0"/>
          <w:iCs w:val="0"/>
          <w:sz w:val="24"/>
          <w:szCs w:val="24"/>
          <w:u w:val="none"/>
        </w:rPr>
        <w:t xml:space="preserve"> of a GPO if I have a computer config GPO labeled browser settings for example.</w:t>
      </w:r>
    </w:p>
    <w:p w:rsidR="2347825A" w:rsidP="0547A16E" w:rsidRDefault="2347825A" w14:paraId="3AEFBE42" w14:textId="1DE21C5E">
      <w:pPr>
        <w:pStyle w:val="ListParagraph"/>
        <w:numPr>
          <w:ilvl w:val="1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Backup your GPOs! </w:t>
      </w:r>
    </w:p>
    <w:p w:rsidR="3E9CAF1C" w:rsidP="0547A16E" w:rsidRDefault="3E9CAF1C" w14:paraId="14B54BF0" w14:textId="1EFF3365">
      <w:pPr>
        <w:pStyle w:val="ListParagraph"/>
        <w:numPr>
          <w:ilvl w:val="2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 xml:space="preserve">Browse to the GPO you want to backup, there should be a </w:t>
      </w:r>
      <w:r w:rsidRPr="0547A16E" w:rsidR="0C74A13C">
        <w:rPr>
          <w:b w:val="0"/>
          <w:bCs w:val="0"/>
          <w:i w:val="0"/>
          <w:iCs w:val="0"/>
          <w:sz w:val="24"/>
          <w:szCs w:val="24"/>
          <w:u w:val="none"/>
        </w:rPr>
        <w:t>backup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 xml:space="preserve"> or a </w:t>
      </w:r>
      <w:r w:rsidRPr="0547A16E" w:rsidR="67E34ED9">
        <w:rPr>
          <w:b w:val="0"/>
          <w:bCs w:val="0"/>
          <w:i w:val="0"/>
          <w:iCs w:val="0"/>
          <w:sz w:val="24"/>
          <w:szCs w:val="24"/>
          <w:u w:val="none"/>
        </w:rPr>
        <w:t>backup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 xml:space="preserve"> all 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>option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E9CAF1C" w:rsidP="0547A16E" w:rsidRDefault="3E9CAF1C" w14:paraId="6139B103" w14:textId="4F5CCDE3">
      <w:pPr>
        <w:pStyle w:val="ListParagraph"/>
        <w:numPr>
          <w:ilvl w:val="3"/>
          <w:numId w:val="3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 xml:space="preserve">Can also be done via 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>PowerShell</w:t>
      </w:r>
      <w:r w:rsidRPr="0547A16E" w:rsidR="3E9CAF1C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2347825A" w:rsidP="0547A16E" w:rsidRDefault="2347825A" w14:paraId="771AC9D3" w14:textId="0191DE0D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2347825A">
        <w:rPr>
          <w:b w:val="1"/>
          <w:bCs w:val="1"/>
          <w:i w:val="1"/>
          <w:iCs w:val="1"/>
          <w:sz w:val="28"/>
          <w:szCs w:val="28"/>
          <w:u w:val="single"/>
        </w:rPr>
        <w:t xml:space="preserve">Useful Group Policies </w:t>
      </w:r>
    </w:p>
    <w:p w:rsidR="2347825A" w:rsidP="0547A16E" w:rsidRDefault="2347825A" w14:paraId="7AA07536" w14:textId="4CBEAEAC">
      <w:pPr>
        <w:pStyle w:val="ListParagraph"/>
        <w:numPr>
          <w:ilvl w:val="0"/>
          <w:numId w:val="55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Prevent Access to registry editing tools </w:t>
      </w:r>
    </w:p>
    <w:p w:rsidR="6EA00122" w:rsidP="0547A16E" w:rsidRDefault="6EA00122" w14:paraId="7EEFA908" w14:textId="0EB04C6B">
      <w:pPr>
        <w:pStyle w:val="ListParagraph"/>
        <w:numPr>
          <w:ilvl w:val="1"/>
          <w:numId w:val="55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6EA00122">
        <w:rPr>
          <w:b w:val="0"/>
          <w:bCs w:val="0"/>
          <w:i w:val="0"/>
          <w:iCs w:val="0"/>
          <w:sz w:val="24"/>
          <w:szCs w:val="24"/>
          <w:u w:val="none"/>
        </w:rPr>
        <w:t>Gone over already</w:t>
      </w:r>
    </w:p>
    <w:p w:rsidR="2347825A" w:rsidP="0547A16E" w:rsidRDefault="2347825A" w14:paraId="07F5E9B6" w14:textId="2A9DA36F">
      <w:pPr>
        <w:pStyle w:val="ListParagraph"/>
        <w:numPr>
          <w:ilvl w:val="0"/>
          <w:numId w:val="56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Interactive logon: Require Windows Hello for Business or smart card</w:t>
      </w:r>
    </w:p>
    <w:p w:rsidR="51D144D3" w:rsidP="0547A16E" w:rsidRDefault="51D144D3" w14:paraId="73D0ADB2" w14:textId="08D72B9A">
      <w:pPr>
        <w:pStyle w:val="ListParagraph"/>
        <w:numPr>
          <w:ilvl w:val="1"/>
          <w:numId w:val="56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51D144D3">
        <w:rPr>
          <w:b w:val="0"/>
          <w:bCs w:val="0"/>
          <w:i w:val="0"/>
          <w:iCs w:val="0"/>
          <w:sz w:val="24"/>
          <w:szCs w:val="24"/>
          <w:u w:val="none"/>
        </w:rPr>
        <w:t>Mentioned so it enforces phishing resistant MFA, great if you have</w:t>
      </w:r>
      <w:r w:rsidRPr="0547A16E" w:rsidR="6D15DA92">
        <w:rPr>
          <w:b w:val="0"/>
          <w:bCs w:val="0"/>
          <w:i w:val="0"/>
          <w:iCs w:val="0"/>
          <w:sz w:val="24"/>
          <w:szCs w:val="24"/>
          <w:u w:val="none"/>
        </w:rPr>
        <w:t xml:space="preserve"> a full windows environment.</w:t>
      </w:r>
      <w:r w:rsidRPr="0547A16E" w:rsidR="51D144D3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2347825A" w:rsidP="0547A16E" w:rsidRDefault="2347825A" w14:paraId="2A3FF5D1" w14:textId="1FEA66E2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Disable LLMNR </w:t>
      </w:r>
    </w:p>
    <w:p w:rsidR="5D6FB8E5" w:rsidP="1B72195A" w:rsidRDefault="5D6FB8E5" w14:paraId="3EDEAAF5" w14:textId="19327C98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1B72195A" w:rsidR="5D6FB8E5">
        <w:rPr>
          <w:b w:val="0"/>
          <w:bCs w:val="0"/>
          <w:i w:val="0"/>
          <w:iCs w:val="0"/>
          <w:sz w:val="24"/>
          <w:szCs w:val="24"/>
          <w:u w:val="none"/>
        </w:rPr>
        <w:t xml:space="preserve">LLMNR </w:t>
      </w:r>
      <w:r w:rsidRPr="1B72195A" w:rsidR="448B8E18">
        <w:rPr>
          <w:b w:val="0"/>
          <w:bCs w:val="0"/>
          <w:i w:val="0"/>
          <w:iCs w:val="0"/>
          <w:sz w:val="24"/>
          <w:szCs w:val="24"/>
          <w:u w:val="none"/>
        </w:rPr>
        <w:t>is</w:t>
      </w:r>
      <w:r w:rsidRPr="1B72195A" w:rsidR="5D6FB8E5">
        <w:rPr>
          <w:b w:val="0"/>
          <w:bCs w:val="0"/>
          <w:i w:val="0"/>
          <w:iCs w:val="0"/>
          <w:sz w:val="24"/>
          <w:szCs w:val="24"/>
          <w:u w:val="none"/>
        </w:rPr>
        <w:t xml:space="preserve"> vulnerable and is prone to man-in-the-middle attacks and spoofing. Disabling it </w:t>
      </w:r>
      <w:r w:rsidRPr="1B72195A" w:rsidR="5D6FB8E5">
        <w:rPr>
          <w:b w:val="0"/>
          <w:bCs w:val="0"/>
          <w:i w:val="0"/>
          <w:iCs w:val="0"/>
          <w:sz w:val="24"/>
          <w:szCs w:val="24"/>
          <w:u w:val="none"/>
        </w:rPr>
        <w:t>ultimately reduces</w:t>
      </w:r>
      <w:r w:rsidRPr="1B72195A" w:rsidR="5D6FB8E5">
        <w:rPr>
          <w:b w:val="0"/>
          <w:bCs w:val="0"/>
          <w:i w:val="0"/>
          <w:iCs w:val="0"/>
          <w:sz w:val="24"/>
          <w:szCs w:val="24"/>
          <w:u w:val="none"/>
        </w:rPr>
        <w:t xml:space="preserve"> your attack surface.</w:t>
      </w:r>
    </w:p>
    <w:p w:rsidR="43EF5747" w:rsidP="0547A16E" w:rsidRDefault="43EF5747" w14:paraId="48BFACDD" w14:textId="639FB7B9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3EF5747">
        <w:rPr>
          <w:b w:val="0"/>
          <w:bCs w:val="0"/>
          <w:i w:val="0"/>
          <w:iCs w:val="0"/>
          <w:sz w:val="24"/>
          <w:szCs w:val="24"/>
          <w:u w:val="none"/>
        </w:rPr>
        <w:t>May need ADMX file templates for these.</w:t>
      </w:r>
    </w:p>
    <w:p w:rsidR="37DB9A41" w:rsidP="0547A16E" w:rsidRDefault="37DB9A41" w14:paraId="6D8BC968" w14:textId="0D7B8256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37DB9A41">
        <w:rPr>
          <w:b w:val="0"/>
          <w:bCs w:val="0"/>
          <w:i w:val="0"/>
          <w:iCs w:val="0"/>
          <w:sz w:val="24"/>
          <w:szCs w:val="24"/>
          <w:u w:val="none"/>
        </w:rPr>
        <w:t>Computer Configuration</w:t>
      </w:r>
      <w:r w:rsidRPr="0547A16E" w:rsidR="6AD163EC">
        <w:rPr>
          <w:b w:val="0"/>
          <w:bCs w:val="0"/>
          <w:i w:val="0"/>
          <w:iCs w:val="0"/>
          <w:sz w:val="24"/>
          <w:szCs w:val="24"/>
          <w:u w:val="none"/>
        </w:rPr>
        <w:t>\</w:t>
      </w:r>
      <w:r w:rsidRPr="0547A16E" w:rsidR="37DB9A41">
        <w:rPr>
          <w:b w:val="0"/>
          <w:bCs w:val="0"/>
          <w:i w:val="0"/>
          <w:iCs w:val="0"/>
          <w:sz w:val="24"/>
          <w:szCs w:val="24"/>
          <w:u w:val="none"/>
        </w:rPr>
        <w:t>Administrative Templates</w:t>
      </w:r>
      <w:r w:rsidRPr="0547A16E" w:rsidR="1AE97155">
        <w:rPr>
          <w:b w:val="0"/>
          <w:bCs w:val="0"/>
          <w:i w:val="0"/>
          <w:iCs w:val="0"/>
          <w:sz w:val="24"/>
          <w:szCs w:val="24"/>
          <w:u w:val="none"/>
        </w:rPr>
        <w:t>\</w:t>
      </w:r>
      <w:r w:rsidRPr="0547A16E" w:rsidR="37DB9A41">
        <w:rPr>
          <w:b w:val="0"/>
          <w:bCs w:val="0"/>
          <w:i w:val="0"/>
          <w:iCs w:val="0"/>
          <w:sz w:val="24"/>
          <w:szCs w:val="24"/>
          <w:u w:val="none"/>
        </w:rPr>
        <w:t>Network</w:t>
      </w:r>
      <w:r w:rsidRPr="0547A16E" w:rsidR="312D4317">
        <w:rPr>
          <w:b w:val="0"/>
          <w:bCs w:val="0"/>
          <w:i w:val="0"/>
          <w:iCs w:val="0"/>
          <w:sz w:val="24"/>
          <w:szCs w:val="24"/>
          <w:u w:val="none"/>
        </w:rPr>
        <w:t>\</w:t>
      </w:r>
      <w:r w:rsidRPr="0547A16E" w:rsidR="37DB9A41">
        <w:rPr>
          <w:b w:val="0"/>
          <w:bCs w:val="0"/>
          <w:i w:val="0"/>
          <w:iCs w:val="0"/>
          <w:sz w:val="24"/>
          <w:szCs w:val="24"/>
          <w:u w:val="none"/>
        </w:rPr>
        <w:t>DNS Client</w:t>
      </w:r>
      <w:r w:rsidRPr="0547A16E" w:rsidR="14767D82">
        <w:rPr>
          <w:b w:val="0"/>
          <w:bCs w:val="0"/>
          <w:i w:val="0"/>
          <w:iCs w:val="0"/>
          <w:sz w:val="24"/>
          <w:szCs w:val="24"/>
          <w:u w:val="none"/>
        </w:rPr>
        <w:t>\</w:t>
      </w:r>
      <w:r w:rsidRPr="0547A16E" w:rsidR="37DB9A41">
        <w:rPr>
          <w:b w:val="0"/>
          <w:bCs w:val="0"/>
          <w:i w:val="0"/>
          <w:iCs w:val="0"/>
          <w:sz w:val="24"/>
          <w:szCs w:val="24"/>
          <w:u w:val="none"/>
        </w:rPr>
        <w:t>Multicast Name Resolution</w:t>
      </w:r>
    </w:p>
    <w:p w:rsidR="2347825A" w:rsidP="0547A16E" w:rsidRDefault="2347825A" w14:paraId="033EC836" w14:textId="1F750A9E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Disable NTLM </w:t>
      </w:r>
    </w:p>
    <w:p w:rsidR="0CA2A11A" w:rsidP="0547A16E" w:rsidRDefault="0CA2A11A" w14:paraId="49689FB0" w14:textId="3B7F6BBB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0CA2A11A">
        <w:rPr>
          <w:b w:val="0"/>
          <w:bCs w:val="0"/>
          <w:i w:val="0"/>
          <w:iCs w:val="0"/>
          <w:sz w:val="24"/>
          <w:szCs w:val="24"/>
          <w:u w:val="none"/>
        </w:rPr>
        <w:t>Namely NTLMv1, which is also susceptible to man-in-the-middle attacks and relay attacks.</w:t>
      </w:r>
    </w:p>
    <w:p w:rsidR="513C1407" w:rsidP="0547A16E" w:rsidRDefault="513C1407" w14:paraId="18F2EC46" w14:textId="75908D88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513C1407">
        <w:rPr>
          <w:b w:val="0"/>
          <w:bCs w:val="0"/>
          <w:i w:val="0"/>
          <w:iCs w:val="0"/>
          <w:sz w:val="24"/>
          <w:szCs w:val="24"/>
          <w:u w:val="none"/>
        </w:rPr>
        <w:t>Before disabling it, you may want to verify in event viewer on domain controllers if there are connection attempts with NTLMv1</w:t>
      </w:r>
      <w:r w:rsidRPr="0547A16E" w:rsidR="15650629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55C8246F" w:rsidP="0547A16E" w:rsidRDefault="55C8246F" w14:paraId="66437696" w14:textId="0FA48380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55C8246F">
        <w:rPr>
          <w:b w:val="0"/>
          <w:bCs w:val="0"/>
          <w:i w:val="0"/>
          <w:iCs w:val="0"/>
          <w:sz w:val="24"/>
          <w:szCs w:val="24"/>
          <w:u w:val="none"/>
        </w:rPr>
        <w:t xml:space="preserve">This is under Computer Configuration\Windows Settings\Security Settings\Local Policies\Security Options\Network Security: LAN Manager authentication </w:t>
      </w:r>
      <w:r w:rsidRPr="0547A16E" w:rsidR="55C8246F">
        <w:rPr>
          <w:b w:val="0"/>
          <w:bCs w:val="0"/>
          <w:i w:val="0"/>
          <w:iCs w:val="0"/>
          <w:sz w:val="24"/>
          <w:szCs w:val="24"/>
          <w:u w:val="none"/>
        </w:rPr>
        <w:t>level</w:t>
      </w:r>
      <w:r w:rsidRPr="0547A16E" w:rsidR="4178C159">
        <w:rPr>
          <w:b w:val="0"/>
          <w:bCs w:val="0"/>
          <w:i w:val="0"/>
          <w:iCs w:val="0"/>
          <w:sz w:val="24"/>
          <w:szCs w:val="24"/>
          <w:u w:val="none"/>
        </w:rPr>
        <w:t>.</w:t>
      </w:r>
      <w:r w:rsidRPr="0547A16E" w:rsidR="4178C159">
        <w:rPr>
          <w:b w:val="0"/>
          <w:bCs w:val="0"/>
          <w:i w:val="0"/>
          <w:iCs w:val="0"/>
          <w:sz w:val="24"/>
          <w:szCs w:val="24"/>
          <w:u w:val="none"/>
        </w:rPr>
        <w:t xml:space="preserve"> We want it to be set to Send NTLMv2 response only. Refuse LM &amp; NTLM</w:t>
      </w:r>
    </w:p>
    <w:p w:rsidR="2347825A" w:rsidP="0547A16E" w:rsidRDefault="2347825A" w14:paraId="01883B35" w14:textId="23A58DA1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Remove Anonymous Users from Everyone Permissions </w:t>
      </w:r>
    </w:p>
    <w:p w:rsidR="496CAAF1" w:rsidP="0547A16E" w:rsidRDefault="496CAAF1" w14:paraId="57DC2B77" w14:textId="4450BB8C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96CAAF1">
        <w:rPr>
          <w:b w:val="0"/>
          <w:bCs w:val="0"/>
          <w:i w:val="0"/>
          <w:iCs w:val="0"/>
          <w:sz w:val="24"/>
          <w:szCs w:val="24"/>
          <w:u w:val="none"/>
        </w:rPr>
        <w:t>Computer Configuration</w:t>
      </w:r>
      <w:r w:rsidRPr="0547A16E" w:rsidR="7E6D8A01">
        <w:rPr>
          <w:b w:val="0"/>
          <w:bCs w:val="0"/>
          <w:i w:val="0"/>
          <w:iCs w:val="0"/>
          <w:sz w:val="24"/>
          <w:szCs w:val="24"/>
          <w:u w:val="none"/>
        </w:rPr>
        <w:t>\</w:t>
      </w:r>
      <w:r w:rsidRPr="0547A16E" w:rsidR="496CAAF1">
        <w:rPr>
          <w:b w:val="0"/>
          <w:bCs w:val="0"/>
          <w:i w:val="0"/>
          <w:iCs w:val="0"/>
          <w:sz w:val="24"/>
          <w:szCs w:val="24"/>
          <w:u w:val="none"/>
        </w:rPr>
        <w:t>Windows Settings</w:t>
      </w:r>
      <w:r w:rsidRPr="0547A16E" w:rsidR="574A9686">
        <w:rPr>
          <w:b w:val="0"/>
          <w:bCs w:val="0"/>
          <w:i w:val="0"/>
          <w:iCs w:val="0"/>
          <w:sz w:val="24"/>
          <w:szCs w:val="24"/>
          <w:u w:val="none"/>
        </w:rPr>
        <w:t>\Security Settings\Security options\Network Access: Let everyone permissions apply to anonymous users</w:t>
      </w:r>
      <w:r w:rsidRPr="0547A16E" w:rsidR="496CAAF1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96CAAF1" w:rsidP="0547A16E" w:rsidRDefault="496CAAF1" w14:paraId="404EBF06" w14:textId="3869C22D">
      <w:pPr>
        <w:pStyle w:val="ListParagraph"/>
        <w:numPr>
          <w:ilvl w:val="2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96CAAF1">
        <w:rPr>
          <w:b w:val="0"/>
          <w:bCs w:val="0"/>
          <w:i w:val="0"/>
          <w:iCs w:val="0"/>
          <w:sz w:val="24"/>
          <w:szCs w:val="24"/>
          <w:u w:val="none"/>
        </w:rPr>
        <w:t>This should be disabled by default</w:t>
      </w:r>
    </w:p>
    <w:p w:rsidR="3AE3FD8F" w:rsidP="0547A16E" w:rsidRDefault="3AE3FD8F" w14:paraId="05714A2A" w14:textId="7169C0D4">
      <w:pPr>
        <w:pStyle w:val="ListParagraph"/>
        <w:numPr>
          <w:ilvl w:val="2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3AE3FD8F">
        <w:rPr>
          <w:b w:val="0"/>
          <w:bCs w:val="0"/>
          <w:i w:val="0"/>
          <w:iCs w:val="0"/>
          <w:sz w:val="24"/>
          <w:szCs w:val="24"/>
          <w:u w:val="none"/>
        </w:rPr>
        <w:t>Having it enabled poses a risk of non-authenticated users accessing shared network resources.</w:t>
      </w:r>
    </w:p>
    <w:p w:rsidR="2347825A" w:rsidP="0547A16E" w:rsidRDefault="2347825A" w14:paraId="5F7F9DAD" w14:textId="12986657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Monitor Changes to GPO settings </w:t>
      </w:r>
    </w:p>
    <w:p w:rsidR="4783AF0C" w:rsidP="0547A16E" w:rsidRDefault="4783AF0C" w14:paraId="453B24BB" w14:textId="2146B3F9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4783AF0C">
        <w:rPr>
          <w:b w:val="0"/>
          <w:bCs w:val="0"/>
          <w:i w:val="0"/>
          <w:iCs w:val="0"/>
          <w:sz w:val="24"/>
          <w:szCs w:val="24"/>
          <w:u w:val="none"/>
        </w:rPr>
        <w:t xml:space="preserve">Computer Configuration\Policies\Windows Settings\Security Settings\Advanced Audit Policy Configuration\Audit Policies then at the root of Audit policies </w:t>
      </w:r>
      <w:r w:rsidRPr="0547A16E" w:rsidR="4783AF0C">
        <w:rPr>
          <w:b w:val="0"/>
          <w:bCs w:val="0"/>
          <w:i w:val="0"/>
          <w:iCs w:val="0"/>
          <w:sz w:val="24"/>
          <w:szCs w:val="24"/>
          <w:u w:val="none"/>
        </w:rPr>
        <w:t>you’ll</w:t>
      </w:r>
      <w:r w:rsidRPr="0547A16E" w:rsidR="4783AF0C">
        <w:rPr>
          <w:b w:val="0"/>
          <w:bCs w:val="0"/>
          <w:i w:val="0"/>
          <w:iCs w:val="0"/>
          <w:sz w:val="24"/>
          <w:szCs w:val="24"/>
          <w:u w:val="none"/>
        </w:rPr>
        <w:t xml:space="preserve"> see DS Access, then se</w:t>
      </w:r>
      <w:r w:rsidRPr="0547A16E" w:rsidR="68A3BE22">
        <w:rPr>
          <w:b w:val="0"/>
          <w:bCs w:val="0"/>
          <w:i w:val="0"/>
          <w:iCs w:val="0"/>
          <w:sz w:val="24"/>
          <w:szCs w:val="24"/>
          <w:u w:val="none"/>
        </w:rPr>
        <w:t>lect Audit Directory Service Changes</w:t>
      </w:r>
    </w:p>
    <w:p w:rsidR="2347825A" w:rsidP="0547A16E" w:rsidRDefault="2347825A" w14:paraId="7FD6E514" w14:textId="29EB668D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Block Microsoft Store </w:t>
      </w:r>
    </w:p>
    <w:p w:rsidR="7172DE34" w:rsidP="0547A16E" w:rsidRDefault="7172DE34" w14:paraId="57F67180" w14:textId="569628CB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7172DE34">
        <w:rPr>
          <w:b w:val="0"/>
          <w:bCs w:val="0"/>
          <w:i w:val="0"/>
          <w:iCs w:val="0"/>
          <w:sz w:val="24"/>
          <w:szCs w:val="24"/>
          <w:u w:val="none"/>
        </w:rPr>
        <w:t>Might be necessary if you want one method to block progressive web app installations (PWAs)</w:t>
      </w:r>
    </w:p>
    <w:p w:rsidR="7172DE34" w:rsidP="0547A16E" w:rsidRDefault="7172DE34" w14:paraId="65FD2216" w14:textId="09DE74F2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7172DE34">
        <w:rPr>
          <w:b w:val="0"/>
          <w:bCs w:val="0"/>
          <w:i w:val="0"/>
          <w:iCs w:val="0"/>
          <w:sz w:val="24"/>
          <w:szCs w:val="24"/>
          <w:u w:val="none"/>
        </w:rPr>
        <w:t xml:space="preserve">Can be found at Computer Configuration\Administrative </w:t>
      </w:r>
      <w:r w:rsidRPr="0547A16E" w:rsidR="19E7CA00">
        <w:rPr>
          <w:b w:val="0"/>
          <w:bCs w:val="0"/>
          <w:i w:val="0"/>
          <w:iCs w:val="0"/>
          <w:sz w:val="24"/>
          <w:szCs w:val="24"/>
          <w:u w:val="none"/>
        </w:rPr>
        <w:t>Templates\Windows Components\Turn off the Store Application</w:t>
      </w:r>
    </w:p>
    <w:p w:rsidR="2347825A" w:rsidP="0547A16E" w:rsidRDefault="2347825A" w14:paraId="7BD2CA0E" w14:textId="6519AAE3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 xml:space="preserve">Prohibit access to the control panel </w:t>
      </w:r>
    </w:p>
    <w:p w:rsidR="0F66C55C" w:rsidP="0547A16E" w:rsidRDefault="0F66C55C" w14:paraId="7E00117E" w14:textId="79C89586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0F66C55C">
        <w:rPr>
          <w:b w:val="0"/>
          <w:bCs w:val="0"/>
          <w:i w:val="0"/>
          <w:iCs w:val="0"/>
          <w:sz w:val="24"/>
          <w:szCs w:val="24"/>
          <w:u w:val="none"/>
        </w:rPr>
        <w:t>User Configuration\Administrative Templates\Control Panel\Prohibit access to Control Panel and PC settings.</w:t>
      </w:r>
    </w:p>
    <w:p w:rsidR="2347825A" w:rsidP="0547A16E" w:rsidRDefault="2347825A" w14:paraId="4ACBEC2D" w14:textId="7CA85BF7">
      <w:pPr>
        <w:pStyle w:val="ListParagraph"/>
        <w:numPr>
          <w:ilvl w:val="0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2347825A">
        <w:rPr>
          <w:b w:val="0"/>
          <w:bCs w:val="0"/>
          <w:i w:val="0"/>
          <w:iCs w:val="0"/>
          <w:sz w:val="24"/>
          <w:szCs w:val="24"/>
          <w:u w:val="none"/>
        </w:rPr>
        <w:t>Enable Audit Logging</w:t>
      </w:r>
    </w:p>
    <w:p w:rsidR="605FEF58" w:rsidP="0547A16E" w:rsidRDefault="605FEF58" w14:paraId="677362C8" w14:textId="5119DB2C">
      <w:pPr>
        <w:pStyle w:val="ListParagraph"/>
        <w:numPr>
          <w:ilvl w:val="1"/>
          <w:numId w:val="3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605FEF58">
        <w:rPr>
          <w:b w:val="0"/>
          <w:bCs w:val="0"/>
          <w:i w:val="0"/>
          <w:iCs w:val="0"/>
          <w:sz w:val="24"/>
          <w:szCs w:val="24"/>
          <w:u w:val="none"/>
        </w:rPr>
        <w:t xml:space="preserve">This brings us to the event viewer and last section of </w:t>
      </w:r>
      <w:r w:rsidRPr="0547A16E" w:rsidR="605FEF58">
        <w:rPr>
          <w:b w:val="0"/>
          <w:bCs w:val="0"/>
          <w:i w:val="0"/>
          <w:iCs w:val="0"/>
          <w:sz w:val="24"/>
          <w:szCs w:val="24"/>
          <w:u w:val="none"/>
        </w:rPr>
        <w:t>our</w:t>
      </w:r>
      <w:r w:rsidRPr="0547A16E" w:rsidR="605FEF58">
        <w:rPr>
          <w:b w:val="0"/>
          <w:bCs w:val="0"/>
          <w:i w:val="0"/>
          <w:iCs w:val="0"/>
          <w:sz w:val="24"/>
          <w:szCs w:val="24"/>
          <w:u w:val="none"/>
        </w:rPr>
        <w:t xml:space="preserve"> Windows Security Review Lab</w:t>
      </w:r>
    </w:p>
    <w:p w:rsidR="0547A16E" w:rsidP="0547A16E" w:rsidRDefault="0547A16E" w14:paraId="3F848BB5" w14:textId="6D760D57">
      <w:pPr>
        <w:pStyle w:val="Normal"/>
        <w:ind w:left="144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6207DC24" w:rsidP="0547A16E" w:rsidRDefault="6207DC24" w14:paraId="49E3D38D" w14:textId="40C1AAF6">
      <w:pPr>
        <w:pStyle w:val="Heading1"/>
        <w:rPr>
          <w:b w:val="1"/>
          <w:bCs w:val="1"/>
          <w:i w:val="1"/>
          <w:iCs w:val="1"/>
          <w:sz w:val="32"/>
          <w:szCs w:val="32"/>
          <w:u w:val="single"/>
        </w:rPr>
      </w:pPr>
      <w:r w:rsidR="6207DC24">
        <w:rPr/>
        <w:t xml:space="preserve">Event Logging </w:t>
      </w:r>
    </w:p>
    <w:p w:rsidR="6207DC24" w:rsidP="0547A16E" w:rsidRDefault="6207DC24" w14:paraId="69BC8D2E" w14:textId="7252AD2E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6207DC24">
        <w:rPr>
          <w:b w:val="1"/>
          <w:bCs w:val="1"/>
          <w:i w:val="1"/>
          <w:iCs w:val="1"/>
          <w:sz w:val="28"/>
          <w:szCs w:val="28"/>
          <w:u w:val="single"/>
        </w:rPr>
        <w:t xml:space="preserve">Basic Audit Policies </w:t>
      </w:r>
    </w:p>
    <w:p w:rsidR="6207DC24" w:rsidP="0547A16E" w:rsidRDefault="6207DC24" w14:paraId="6D2029AF" w14:textId="72EEB570">
      <w:pPr>
        <w:pStyle w:val="ListParagraph"/>
        <w:numPr>
          <w:ilvl w:val="0"/>
          <w:numId w:val="35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Computer Configuration &gt; Policies &gt; Windows Settings &gt; Security Settings &gt; Local Policies &gt; Audit Policy. </w:t>
      </w:r>
    </w:p>
    <w:p w:rsidR="6207DC24" w:rsidP="0547A16E" w:rsidRDefault="6207DC24" w14:paraId="3B9EC147" w14:textId="2BB40C33">
      <w:pPr>
        <w:pStyle w:val="ListParagraph"/>
        <w:numPr>
          <w:ilvl w:val="0"/>
          <w:numId w:val="35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Basic Audit Policies are broader, less granular settings, and typically cover major event categories like logons, account management, and system events. 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6207DC24" w:rsidP="0547A16E" w:rsidRDefault="6207DC24" w14:paraId="6B7F23B4" w14:textId="30DC7523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6207DC24">
        <w:rPr>
          <w:b w:val="1"/>
          <w:bCs w:val="1"/>
          <w:i w:val="1"/>
          <w:iCs w:val="1"/>
          <w:sz w:val="28"/>
          <w:szCs w:val="28"/>
          <w:u w:val="single"/>
        </w:rPr>
        <w:t>Event ID 4624 (Successful Logon): Basic Audit Policy</w:t>
      </w:r>
    </w:p>
    <w:p w:rsidR="6207DC24" w:rsidP="0547A16E" w:rsidRDefault="6207DC24" w14:paraId="7AA2165E" w14:textId="52110468">
      <w:pPr>
        <w:pStyle w:val="ListParagraph"/>
        <w:numPr>
          <w:ilvl w:val="0"/>
          <w:numId w:val="37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is generated by the "Logon/Logoff" category in basic audit policies, which tracks user logon and logoff events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0547A16E" w:rsidRDefault="6207DC24" w14:paraId="6E33C33C" w14:textId="7000BD88">
      <w:pPr>
        <w:pStyle w:val="ListParagraph"/>
        <w:numPr>
          <w:ilvl w:val="0"/>
          <w:numId w:val="37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Event ID 4625 (Failed Logon): Basic Audit Policy  </w:t>
      </w:r>
    </w:p>
    <w:p w:rsidR="6207DC24" w:rsidP="0547A16E" w:rsidRDefault="6207DC24" w14:paraId="6F0F12C2" w14:textId="183F324B">
      <w:pPr>
        <w:pStyle w:val="ListParagraph"/>
        <w:numPr>
          <w:ilvl w:val="0"/>
          <w:numId w:val="37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is also part of the "Logon/Logoff" category and is logged for failed login attempts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0547A16E" w:rsidRDefault="6207DC24" w14:paraId="67141D1A" w14:textId="488FEAAC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6207DC24">
        <w:rPr>
          <w:b w:val="1"/>
          <w:bCs w:val="1"/>
          <w:i w:val="1"/>
          <w:iCs w:val="1"/>
          <w:sz w:val="28"/>
          <w:szCs w:val="28"/>
          <w:u w:val="single"/>
        </w:rPr>
        <w:t xml:space="preserve">Event ID 4720 (A User Account Was Created): Basic Audit Policy  </w:t>
      </w:r>
    </w:p>
    <w:p w:rsidR="6207DC24" w:rsidP="0547A16E" w:rsidRDefault="6207DC24" w14:paraId="7649CC05" w14:textId="0F6FAC2B">
      <w:pPr>
        <w:pStyle w:val="ListParagraph"/>
        <w:numPr>
          <w:ilvl w:val="0"/>
          <w:numId w:val="45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is part of "Account Management," which tracks changes like user account creation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1B72195A" w:rsidRDefault="6207DC24" w14:paraId="022F636D" w14:textId="5461FE0E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1B72195A" w:rsidR="6207DC24">
        <w:rPr>
          <w:b w:val="1"/>
          <w:bCs w:val="1"/>
          <w:i w:val="1"/>
          <w:iCs w:val="1"/>
          <w:sz w:val="28"/>
          <w:szCs w:val="28"/>
          <w:u w:val="single"/>
        </w:rPr>
        <w:t xml:space="preserve">Event ID 4740 (A User Account Was Locked Out): Basic Audit Policy </w:t>
      </w:r>
      <w:r w:rsidRPr="1B72195A" w:rsidR="6207DC24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6207DC24" w:rsidP="0547A16E" w:rsidRDefault="6207DC24" w14:paraId="2105680C" w14:textId="2A9E1C23">
      <w:pPr>
        <w:pStyle w:val="ListParagraph"/>
        <w:numPr>
          <w:ilvl w:val="0"/>
          <w:numId w:val="44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falls under "Account Logon" events and is tracked when an account lockout occurs due to failed login attempts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0547A16E" w:rsidRDefault="6207DC24" w14:paraId="2A64D818" w14:textId="0D72D4C4">
      <w:pPr>
        <w:pStyle w:val="Normal"/>
        <w:ind w:left="0"/>
        <w:rPr>
          <w:b w:val="1"/>
          <w:bCs w:val="1"/>
          <w:i w:val="1"/>
          <w:iCs w:val="1"/>
          <w:sz w:val="28"/>
          <w:szCs w:val="28"/>
          <w:u w:val="single"/>
        </w:rPr>
      </w:pPr>
      <w:r w:rsidRPr="0547A16E" w:rsidR="6207DC24">
        <w:rPr>
          <w:b w:val="1"/>
          <w:bCs w:val="1"/>
          <w:i w:val="1"/>
          <w:iCs w:val="1"/>
          <w:sz w:val="28"/>
          <w:szCs w:val="28"/>
          <w:u w:val="single"/>
        </w:rPr>
        <w:t xml:space="preserve">Advanced Audit Policies:  </w:t>
      </w:r>
    </w:p>
    <w:p w:rsidR="6207DC24" w:rsidP="0547A16E" w:rsidRDefault="6207DC24" w14:paraId="0D217E88" w14:textId="021580DC">
      <w:pPr>
        <w:pStyle w:val="ListParagraph"/>
        <w:numPr>
          <w:ilvl w:val="0"/>
          <w:numId w:val="43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Advanced Audit Policies offer more granular control over specific events, allowing detailed logging and reporting for particular user actions and system changes.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  </w:t>
      </w:r>
    </w:p>
    <w:p w:rsidR="1CFC6BDC" w:rsidP="0547A16E" w:rsidRDefault="1CFC6BDC" w14:paraId="1E897FA9" w14:textId="31A3F6D4">
      <w:pPr>
        <w:pStyle w:val="ListParagraph"/>
        <w:numPr>
          <w:ilvl w:val="0"/>
          <w:numId w:val="43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547A16E" w:rsidR="1CFC6BDC">
        <w:rPr>
          <w:b w:val="0"/>
          <w:bCs w:val="0"/>
          <w:i w:val="0"/>
          <w:iCs w:val="0"/>
          <w:sz w:val="24"/>
          <w:szCs w:val="24"/>
          <w:u w:val="none"/>
        </w:rPr>
        <w:t>Computer Configuration &gt; Policies &gt; Windows Settings &gt; Security Settings &gt; Advanced Audit Policy Configuration &gt; Audit Policies.</w:t>
      </w:r>
    </w:p>
    <w:p w:rsidR="6207DC24" w:rsidP="1B72195A" w:rsidRDefault="6207DC24" w14:paraId="4CF63FB8" w14:textId="7967C749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1B72195A" w:rsidR="6207DC24">
        <w:rPr>
          <w:b w:val="1"/>
          <w:bCs w:val="1"/>
          <w:i w:val="1"/>
          <w:iCs w:val="1"/>
          <w:sz w:val="28"/>
          <w:szCs w:val="28"/>
          <w:u w:val="single"/>
        </w:rPr>
        <w:t xml:space="preserve">Event ID 4648 (Logon Attempt Using Explicit Credentials): Advanced Audit Policy </w:t>
      </w:r>
      <w:r w:rsidRPr="1B72195A" w:rsidR="6207DC24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</w:p>
    <w:p w:rsidR="6207DC24" w:rsidP="1B72195A" w:rsidRDefault="6207DC24" w14:paraId="36B66B02" w14:textId="4DD940C0">
      <w:pPr>
        <w:pStyle w:val="ListParagraph"/>
        <w:numPr>
          <w:ilvl w:val="0"/>
          <w:numId w:val="42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This event is part of the "Logon/Logoff" category in advanced auditing. It tracks when a user </w:t>
      </w: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>attempts</w:t>
      </w: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 to log on using explicit credentials (e.g., </w:t>
      </w:r>
      <w:r w:rsidRPr="1B72195A" w:rsidR="16F016D9">
        <w:rPr>
          <w:b w:val="0"/>
          <w:bCs w:val="0"/>
          <w:i w:val="0"/>
          <w:iCs w:val="0"/>
          <w:sz w:val="24"/>
          <w:szCs w:val="24"/>
          <w:u w:val="none"/>
        </w:rPr>
        <w:t>run as</w:t>
      </w: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 or other credential elevation)</w:t>
      </w: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1B72195A" w:rsidRDefault="6207DC24" w14:paraId="217C9728" w14:textId="3CAC8056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1B72195A" w:rsidR="6207DC24">
        <w:rPr>
          <w:b w:val="1"/>
          <w:bCs w:val="1"/>
          <w:i w:val="1"/>
          <w:iCs w:val="1"/>
          <w:sz w:val="28"/>
          <w:szCs w:val="28"/>
          <w:u w:val="single"/>
        </w:rPr>
        <w:t>Event ID 4670 (Permissions on an Object Were Changed): Advanced Audit Policy</w:t>
      </w:r>
      <w:r w:rsidRPr="1B72195A" w:rsidR="6207DC24">
        <w:rPr>
          <w:b w:val="0"/>
          <w:bCs w:val="0"/>
          <w:i w:val="0"/>
          <w:iCs w:val="0"/>
          <w:sz w:val="28"/>
          <w:szCs w:val="28"/>
          <w:u w:val="none"/>
        </w:rPr>
        <w:t xml:space="preserve">  </w:t>
      </w:r>
    </w:p>
    <w:p w:rsidR="6207DC24" w:rsidP="0547A16E" w:rsidRDefault="6207DC24" w14:paraId="32BD0AD2" w14:textId="4AC854F1">
      <w:pPr>
        <w:pStyle w:val="ListParagraph"/>
        <w:numPr>
          <w:ilvl w:val="0"/>
          <w:numId w:val="41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falls under "Object Access," which is an advanced audit policy category. It tracks changes to the permissions on files or objects (e.g., files, directories, registry keys)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1B72195A" w:rsidRDefault="6207DC24" w14:paraId="0C4A9F1F" w14:textId="607515AE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1B72195A" w:rsidR="6207DC24">
        <w:rPr>
          <w:b w:val="1"/>
          <w:bCs w:val="1"/>
          <w:i w:val="1"/>
          <w:iCs w:val="1"/>
          <w:sz w:val="28"/>
          <w:szCs w:val="28"/>
          <w:u w:val="single"/>
        </w:rPr>
        <w:t>Event ID 4672 (Special Privileges Assigned to New Logon): Advanced Audit Policy</w:t>
      </w:r>
      <w:r w:rsidRPr="1B72195A" w:rsidR="6207DC24">
        <w:rPr>
          <w:b w:val="0"/>
          <w:bCs w:val="0"/>
          <w:i w:val="0"/>
          <w:iCs w:val="0"/>
          <w:sz w:val="28"/>
          <w:szCs w:val="28"/>
          <w:u w:val="none"/>
        </w:rPr>
        <w:t xml:space="preserve">  </w:t>
      </w:r>
    </w:p>
    <w:p w:rsidR="6207DC24" w:rsidP="0547A16E" w:rsidRDefault="6207DC24" w14:paraId="75C9D948" w14:textId="7257A82A">
      <w:pPr>
        <w:pStyle w:val="ListParagraph"/>
        <w:numPr>
          <w:ilvl w:val="0"/>
          <w:numId w:val="40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is part of "Logon/Logoff" under advanced auditing. It tracks when a user logs on with special privileges, such as administrative privileges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1B72195A" w:rsidRDefault="6207DC24" w14:paraId="3B41F5A8" w14:textId="672061AE">
      <w:pPr>
        <w:pStyle w:val="Normal"/>
        <w:ind w:left="0"/>
        <w:rPr>
          <w:b w:val="0"/>
          <w:bCs w:val="0"/>
          <w:i w:val="0"/>
          <w:iCs w:val="0"/>
          <w:sz w:val="28"/>
          <w:szCs w:val="28"/>
          <w:u w:val="none"/>
        </w:rPr>
      </w:pPr>
      <w:r w:rsidRPr="1B72195A" w:rsidR="6207DC24">
        <w:rPr>
          <w:b w:val="1"/>
          <w:bCs w:val="1"/>
          <w:i w:val="1"/>
          <w:iCs w:val="1"/>
          <w:sz w:val="28"/>
          <w:szCs w:val="28"/>
          <w:u w:val="single"/>
        </w:rPr>
        <w:t>Event ID 4688 (A New Process Has Been Created): Advanced Audit Policy</w:t>
      </w:r>
      <w:r w:rsidRPr="1B72195A" w:rsidR="6207DC24">
        <w:rPr>
          <w:b w:val="0"/>
          <w:bCs w:val="0"/>
          <w:i w:val="0"/>
          <w:iCs w:val="0"/>
          <w:sz w:val="28"/>
          <w:szCs w:val="28"/>
          <w:u w:val="none"/>
        </w:rPr>
        <w:t xml:space="preserve">  </w:t>
      </w:r>
    </w:p>
    <w:p w:rsidR="6207DC24" w:rsidP="0547A16E" w:rsidRDefault="6207DC24" w14:paraId="567716A4" w14:textId="2A5FDDDE">
      <w:pPr>
        <w:pStyle w:val="ListParagraph"/>
        <w:numPr>
          <w:ilvl w:val="0"/>
          <w:numId w:val="39"/>
        </w:numPr>
        <w:rPr/>
      </w:pP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falls under "Detailed Tracking" in advanced audit policies, which logs the creation of new processes on the system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</w:p>
    <w:p w:rsidR="6207DC24" w:rsidP="0547A16E" w:rsidRDefault="6207DC24" w14:paraId="15429887" w14:textId="2DA3B56E">
      <w:pPr>
        <w:pStyle w:val="Normal"/>
        <w:ind w:left="0"/>
      </w:pPr>
      <w:r w:rsidRPr="0547A16E" w:rsidR="6207DC24">
        <w:rPr>
          <w:b w:val="1"/>
          <w:bCs w:val="1"/>
          <w:i w:val="1"/>
          <w:iCs w:val="1"/>
          <w:sz w:val="28"/>
          <w:szCs w:val="28"/>
          <w:u w:val="single"/>
        </w:rPr>
        <w:t>Event ID 4719 (System Audit Policy Change): Advanced Audit Policy</w:t>
      </w:r>
      <w:r w:rsidRPr="0547A16E" w:rsidR="6207DC24">
        <w:rPr>
          <w:b w:val="0"/>
          <w:bCs w:val="0"/>
          <w:i w:val="0"/>
          <w:iCs w:val="0"/>
          <w:sz w:val="24"/>
          <w:szCs w:val="24"/>
          <w:u w:val="none"/>
        </w:rPr>
        <w:t xml:space="preserve">  </w:t>
      </w:r>
    </w:p>
    <w:p w:rsidR="0547A16E" w:rsidP="1B72195A" w:rsidRDefault="0547A16E" w14:paraId="30F306F0" w14:textId="48E9BC04">
      <w:pPr>
        <w:pStyle w:val="ListParagraph"/>
        <w:numPr>
          <w:ilvl w:val="0"/>
          <w:numId w:val="38"/>
        </w:numPr>
        <w:ind/>
        <w:rPr/>
      </w:pPr>
      <w:r w:rsidRPr="1B72195A" w:rsidR="6207DC24">
        <w:rPr>
          <w:b w:val="0"/>
          <w:bCs w:val="0"/>
          <w:i w:val="0"/>
          <w:iCs w:val="0"/>
          <w:sz w:val="24"/>
          <w:szCs w:val="24"/>
          <w:u w:val="none"/>
        </w:rPr>
        <w:t>This event is part of "Policy Change" in advanced audit policies. It tracks changes to the system audit policy settings themselves.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F" w:author="Adam Fuller" w:date="2025-02-16T19:29:30" w:id="98836449">
    <w:p xmlns:w14="http://schemas.microsoft.com/office/word/2010/wordml" xmlns:w="http://schemas.openxmlformats.org/wordprocessingml/2006/main" w:rsidR="208EC8D0" w:rsidRDefault="7AD80171" w14:paraId="1EAF91AD" w14:textId="247084FD">
      <w:pPr>
        <w:pStyle w:val="CommentText"/>
      </w:pPr>
      <w:r>
        <w:rPr>
          <w:rStyle w:val="CommentReference"/>
        </w:rPr>
        <w:annotationRef/>
      </w:r>
      <w:r w:rsidRPr="7FA3D459" w:rsidR="3DBA92B9">
        <w:t>reword</w:t>
      </w:r>
    </w:p>
  </w:comment>
  <w:comment xmlns:w="http://schemas.openxmlformats.org/wordprocessingml/2006/main" w:initials="AF" w:author="Adam Fuller" w:date="2025-02-16T19:39:37" w:id="443508839">
    <w:p xmlns:w14="http://schemas.microsoft.com/office/word/2010/wordml" xmlns:w="http://schemas.openxmlformats.org/wordprocessingml/2006/main" w:rsidR="5776CA33" w:rsidRDefault="28AAD5BB" w14:paraId="109C44D2" w14:textId="1A3A1ECC">
      <w:pPr>
        <w:pStyle w:val="CommentText"/>
      </w:pPr>
      <w:r>
        <w:rPr>
          <w:rStyle w:val="CommentReference"/>
        </w:rPr>
        <w:annotationRef/>
      </w:r>
      <w:r w:rsidRPr="138A6CC3" w:rsidR="660AE2CA">
        <w:t>expand</w:t>
      </w:r>
    </w:p>
  </w:comment>
  <w:comment xmlns:w="http://schemas.openxmlformats.org/wordprocessingml/2006/main" w:initials="AF" w:author="Adam Fuller" w:date="2025-02-16T22:52:49" w:id="1437431661">
    <w:p xmlns:w14="http://schemas.microsoft.com/office/word/2010/wordml" xmlns:w="http://schemas.openxmlformats.org/wordprocessingml/2006/main" w:rsidR="6B4EF998" w:rsidRDefault="7A240DA1" w14:paraId="665693C4" w14:textId="640ED6EB">
      <w:pPr>
        <w:pStyle w:val="CommentText"/>
      </w:pPr>
      <w:r>
        <w:rPr>
          <w:rStyle w:val="CommentReference"/>
        </w:rPr>
        <w:annotationRef/>
      </w:r>
      <w:r w:rsidRPr="77B3CF80" w:rsidR="5D722699">
        <w:t>expand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EAF91AD"/>
  <w15:commentEx w15:done="1" w15:paraId="109C44D2"/>
  <w15:commentEx w15:done="1" w15:paraId="665693C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DDFA79F" w16cex:dateUtc="2025-02-17T00:29:30.128Z"/>
  <w16cex:commentExtensible w16cex:durableId="6264D34E" w16cex:dateUtc="2025-02-17T00:39:37.526Z"/>
  <w16cex:commentExtensible w16cex:durableId="51D81B08" w16cex:dateUtc="2025-02-17T03:52:49.5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EAF91AD" w16cid:durableId="4DDFA79F"/>
  <w16cid:commentId w16cid:paraId="109C44D2" w16cid:durableId="6264D34E"/>
  <w16cid:commentId w16cid:paraId="665693C4" w16cid:durableId="51D81B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588aa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7fc3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b869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ca97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ac25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4db7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56d5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3412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7016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7cc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d349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f213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98c9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70b4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d7bf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a12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9a12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bcb8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f651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c03c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11a8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674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495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3ab7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685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b9b7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8c3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4265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573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862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0ae7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dc8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4c85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5ae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970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0f0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d93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dd5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d6e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463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29d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1e2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7899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7508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b2ddb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463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ac0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c2d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240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f73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ba5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d19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a9b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07f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008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faf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233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f56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0f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61f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Fuller">
    <w15:presenceInfo w15:providerId="AD" w15:userId="S::adam.fuller@threatlocker.com::7f4b3d25-6f17-4844-bcbd-6aef061e30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2337D"/>
    <w:rsid w:val="000381D7"/>
    <w:rsid w:val="003E0772"/>
    <w:rsid w:val="004D42DF"/>
    <w:rsid w:val="009F1A93"/>
    <w:rsid w:val="00BDD2E9"/>
    <w:rsid w:val="01086BE4"/>
    <w:rsid w:val="012E9576"/>
    <w:rsid w:val="0160E7CD"/>
    <w:rsid w:val="0168233B"/>
    <w:rsid w:val="01839A04"/>
    <w:rsid w:val="01FE1992"/>
    <w:rsid w:val="021BE6FD"/>
    <w:rsid w:val="033FD928"/>
    <w:rsid w:val="0394A46F"/>
    <w:rsid w:val="043254FB"/>
    <w:rsid w:val="043BF45F"/>
    <w:rsid w:val="043F059E"/>
    <w:rsid w:val="046ACEB2"/>
    <w:rsid w:val="04AECBC6"/>
    <w:rsid w:val="04C6CC88"/>
    <w:rsid w:val="051D2699"/>
    <w:rsid w:val="0547A16E"/>
    <w:rsid w:val="05C73FC3"/>
    <w:rsid w:val="063D4321"/>
    <w:rsid w:val="06DC6D66"/>
    <w:rsid w:val="06E33F20"/>
    <w:rsid w:val="072C2B8C"/>
    <w:rsid w:val="076B0295"/>
    <w:rsid w:val="07CC5932"/>
    <w:rsid w:val="07D722C7"/>
    <w:rsid w:val="08189220"/>
    <w:rsid w:val="082691B6"/>
    <w:rsid w:val="08318E14"/>
    <w:rsid w:val="08EBFBA1"/>
    <w:rsid w:val="08FDBD3F"/>
    <w:rsid w:val="0928ABF9"/>
    <w:rsid w:val="092CB1BF"/>
    <w:rsid w:val="0930BEC4"/>
    <w:rsid w:val="0932E991"/>
    <w:rsid w:val="09483293"/>
    <w:rsid w:val="09510838"/>
    <w:rsid w:val="09C87ACC"/>
    <w:rsid w:val="09D9E521"/>
    <w:rsid w:val="0A615E63"/>
    <w:rsid w:val="0ADA9594"/>
    <w:rsid w:val="0B319A15"/>
    <w:rsid w:val="0B5B2FF5"/>
    <w:rsid w:val="0BFC5DBB"/>
    <w:rsid w:val="0C4117EC"/>
    <w:rsid w:val="0C50FB79"/>
    <w:rsid w:val="0C74A13C"/>
    <w:rsid w:val="0CA2A11A"/>
    <w:rsid w:val="0CB979AB"/>
    <w:rsid w:val="0CBDD583"/>
    <w:rsid w:val="0CD3A8A1"/>
    <w:rsid w:val="0D00C025"/>
    <w:rsid w:val="0D2318C9"/>
    <w:rsid w:val="0D2BEE4B"/>
    <w:rsid w:val="0D4B225D"/>
    <w:rsid w:val="0D540BA6"/>
    <w:rsid w:val="0D5AE0D2"/>
    <w:rsid w:val="0DBCC61C"/>
    <w:rsid w:val="0DF9A99B"/>
    <w:rsid w:val="0E799EE8"/>
    <w:rsid w:val="0E79FDCF"/>
    <w:rsid w:val="0EA7BDBE"/>
    <w:rsid w:val="0EE667D0"/>
    <w:rsid w:val="0EE6FA09"/>
    <w:rsid w:val="0F25EC31"/>
    <w:rsid w:val="0F37A673"/>
    <w:rsid w:val="0F3A9559"/>
    <w:rsid w:val="0F45265A"/>
    <w:rsid w:val="0F66C55C"/>
    <w:rsid w:val="0F8241BB"/>
    <w:rsid w:val="0F9BC137"/>
    <w:rsid w:val="0FBEDD02"/>
    <w:rsid w:val="0FDF3674"/>
    <w:rsid w:val="100E704F"/>
    <w:rsid w:val="10332FB3"/>
    <w:rsid w:val="1077FEED"/>
    <w:rsid w:val="10A3567E"/>
    <w:rsid w:val="11010099"/>
    <w:rsid w:val="113EC35E"/>
    <w:rsid w:val="115BE778"/>
    <w:rsid w:val="11A6A852"/>
    <w:rsid w:val="12DE28CA"/>
    <w:rsid w:val="13094098"/>
    <w:rsid w:val="1313AEA0"/>
    <w:rsid w:val="1373AF36"/>
    <w:rsid w:val="13A3727C"/>
    <w:rsid w:val="13AEACEF"/>
    <w:rsid w:val="13B6EC12"/>
    <w:rsid w:val="13D1665A"/>
    <w:rsid w:val="1407B286"/>
    <w:rsid w:val="14542260"/>
    <w:rsid w:val="146D5A1F"/>
    <w:rsid w:val="1471F5CD"/>
    <w:rsid w:val="14767D82"/>
    <w:rsid w:val="148B2454"/>
    <w:rsid w:val="149D153A"/>
    <w:rsid w:val="15035A7C"/>
    <w:rsid w:val="1564678A"/>
    <w:rsid w:val="15650629"/>
    <w:rsid w:val="158EAA24"/>
    <w:rsid w:val="1597A5F3"/>
    <w:rsid w:val="15E9234E"/>
    <w:rsid w:val="16044D09"/>
    <w:rsid w:val="168BFBB0"/>
    <w:rsid w:val="16ECA65F"/>
    <w:rsid w:val="16F016D9"/>
    <w:rsid w:val="17464C76"/>
    <w:rsid w:val="1760EBAD"/>
    <w:rsid w:val="17C72B63"/>
    <w:rsid w:val="17EAF9A1"/>
    <w:rsid w:val="17F2E504"/>
    <w:rsid w:val="18012867"/>
    <w:rsid w:val="180F1BA2"/>
    <w:rsid w:val="182F0BA9"/>
    <w:rsid w:val="1845BA5F"/>
    <w:rsid w:val="18481CAA"/>
    <w:rsid w:val="18651A36"/>
    <w:rsid w:val="18692F33"/>
    <w:rsid w:val="187C148E"/>
    <w:rsid w:val="18CFF09D"/>
    <w:rsid w:val="18E7D52B"/>
    <w:rsid w:val="18E84E48"/>
    <w:rsid w:val="19051861"/>
    <w:rsid w:val="1932059D"/>
    <w:rsid w:val="197284BC"/>
    <w:rsid w:val="1973FD90"/>
    <w:rsid w:val="199F49D8"/>
    <w:rsid w:val="19A60831"/>
    <w:rsid w:val="19E7CA00"/>
    <w:rsid w:val="1A14A37A"/>
    <w:rsid w:val="1A8C0A6E"/>
    <w:rsid w:val="1AE75466"/>
    <w:rsid w:val="1AE97155"/>
    <w:rsid w:val="1AF7BC81"/>
    <w:rsid w:val="1B36F4E2"/>
    <w:rsid w:val="1B72195A"/>
    <w:rsid w:val="1C19DAC9"/>
    <w:rsid w:val="1C7349EA"/>
    <w:rsid w:val="1C980FF0"/>
    <w:rsid w:val="1CC669BC"/>
    <w:rsid w:val="1CE9D4FE"/>
    <w:rsid w:val="1CFC6BDC"/>
    <w:rsid w:val="1D212017"/>
    <w:rsid w:val="1D2A6940"/>
    <w:rsid w:val="1D2F0DF6"/>
    <w:rsid w:val="1D87A5C1"/>
    <w:rsid w:val="1D9B6B76"/>
    <w:rsid w:val="1DF88424"/>
    <w:rsid w:val="1E006449"/>
    <w:rsid w:val="1E30F238"/>
    <w:rsid w:val="1E431928"/>
    <w:rsid w:val="1E501B69"/>
    <w:rsid w:val="1E5CB377"/>
    <w:rsid w:val="1EBFE935"/>
    <w:rsid w:val="1ECC7681"/>
    <w:rsid w:val="1F2E9556"/>
    <w:rsid w:val="1F80ACCD"/>
    <w:rsid w:val="1F981866"/>
    <w:rsid w:val="1FA9C626"/>
    <w:rsid w:val="1FB965A3"/>
    <w:rsid w:val="1FFB32E9"/>
    <w:rsid w:val="207641AD"/>
    <w:rsid w:val="20B3150A"/>
    <w:rsid w:val="20E8BD7D"/>
    <w:rsid w:val="20F75C10"/>
    <w:rsid w:val="21070AA9"/>
    <w:rsid w:val="21327462"/>
    <w:rsid w:val="2190BD74"/>
    <w:rsid w:val="21A2BD1D"/>
    <w:rsid w:val="220A16C1"/>
    <w:rsid w:val="2211BAFA"/>
    <w:rsid w:val="22247B5F"/>
    <w:rsid w:val="22963610"/>
    <w:rsid w:val="22A40034"/>
    <w:rsid w:val="22AD5B05"/>
    <w:rsid w:val="2334D3F4"/>
    <w:rsid w:val="2335B349"/>
    <w:rsid w:val="2347825A"/>
    <w:rsid w:val="239D6058"/>
    <w:rsid w:val="23BF7F67"/>
    <w:rsid w:val="23D539E3"/>
    <w:rsid w:val="250A0A82"/>
    <w:rsid w:val="2515B3E3"/>
    <w:rsid w:val="25249699"/>
    <w:rsid w:val="25527B75"/>
    <w:rsid w:val="257651BA"/>
    <w:rsid w:val="25E95F4F"/>
    <w:rsid w:val="26247A35"/>
    <w:rsid w:val="264C9842"/>
    <w:rsid w:val="265A19D9"/>
    <w:rsid w:val="2717B731"/>
    <w:rsid w:val="27B57B7D"/>
    <w:rsid w:val="27E130B0"/>
    <w:rsid w:val="27F433F5"/>
    <w:rsid w:val="283768CB"/>
    <w:rsid w:val="28409011"/>
    <w:rsid w:val="286BE998"/>
    <w:rsid w:val="288F0F31"/>
    <w:rsid w:val="289AE74D"/>
    <w:rsid w:val="28B5710F"/>
    <w:rsid w:val="28CB9E84"/>
    <w:rsid w:val="290629CA"/>
    <w:rsid w:val="29085FD1"/>
    <w:rsid w:val="290A9DED"/>
    <w:rsid w:val="2950A00B"/>
    <w:rsid w:val="297E8E10"/>
    <w:rsid w:val="29FA7231"/>
    <w:rsid w:val="2AC2D3E2"/>
    <w:rsid w:val="2AD58095"/>
    <w:rsid w:val="2AEEBED2"/>
    <w:rsid w:val="2B8B0F25"/>
    <w:rsid w:val="2B9B7C15"/>
    <w:rsid w:val="2BA407EA"/>
    <w:rsid w:val="2BE65E2E"/>
    <w:rsid w:val="2C37C119"/>
    <w:rsid w:val="2C3FE0C6"/>
    <w:rsid w:val="2C47B061"/>
    <w:rsid w:val="2C4A7776"/>
    <w:rsid w:val="2C98CDAD"/>
    <w:rsid w:val="2C9EBC12"/>
    <w:rsid w:val="2CC3BAEB"/>
    <w:rsid w:val="2CC3C6A9"/>
    <w:rsid w:val="2CDE17DF"/>
    <w:rsid w:val="2D461D5B"/>
    <w:rsid w:val="2D57D12F"/>
    <w:rsid w:val="2D863C8E"/>
    <w:rsid w:val="2DE62AB3"/>
    <w:rsid w:val="2E2D92C3"/>
    <w:rsid w:val="2E810273"/>
    <w:rsid w:val="2EA435E5"/>
    <w:rsid w:val="2EC8FC7D"/>
    <w:rsid w:val="2EF66153"/>
    <w:rsid w:val="2F0DB646"/>
    <w:rsid w:val="2F2ECB9E"/>
    <w:rsid w:val="2F4CB2E1"/>
    <w:rsid w:val="2F570104"/>
    <w:rsid w:val="302A2C0A"/>
    <w:rsid w:val="308256DC"/>
    <w:rsid w:val="30E6C97B"/>
    <w:rsid w:val="30FD0EAF"/>
    <w:rsid w:val="312D4317"/>
    <w:rsid w:val="315021AC"/>
    <w:rsid w:val="31BD9D6F"/>
    <w:rsid w:val="32369419"/>
    <w:rsid w:val="329EEE60"/>
    <w:rsid w:val="32B0A4EB"/>
    <w:rsid w:val="32BA1BE3"/>
    <w:rsid w:val="32D9BBED"/>
    <w:rsid w:val="3303C1BF"/>
    <w:rsid w:val="33325BCF"/>
    <w:rsid w:val="339784FF"/>
    <w:rsid w:val="339E66CE"/>
    <w:rsid w:val="33E58763"/>
    <w:rsid w:val="33E9457E"/>
    <w:rsid w:val="34072A37"/>
    <w:rsid w:val="349AFAF5"/>
    <w:rsid w:val="34B2F204"/>
    <w:rsid w:val="34D1344B"/>
    <w:rsid w:val="35022F5F"/>
    <w:rsid w:val="35027376"/>
    <w:rsid w:val="35533ED2"/>
    <w:rsid w:val="35F9785E"/>
    <w:rsid w:val="360B56D2"/>
    <w:rsid w:val="36949BB8"/>
    <w:rsid w:val="36A32FE9"/>
    <w:rsid w:val="36D7CD41"/>
    <w:rsid w:val="371A9A10"/>
    <w:rsid w:val="37DB9A41"/>
    <w:rsid w:val="381EE226"/>
    <w:rsid w:val="383D983F"/>
    <w:rsid w:val="38B854E7"/>
    <w:rsid w:val="38BED308"/>
    <w:rsid w:val="38D86470"/>
    <w:rsid w:val="38FEE1BB"/>
    <w:rsid w:val="39141B4E"/>
    <w:rsid w:val="3945DA77"/>
    <w:rsid w:val="3979DA21"/>
    <w:rsid w:val="39E5DE68"/>
    <w:rsid w:val="3A16E2AF"/>
    <w:rsid w:val="3A1D36EB"/>
    <w:rsid w:val="3A1DF7D6"/>
    <w:rsid w:val="3A6CCE04"/>
    <w:rsid w:val="3ABA088D"/>
    <w:rsid w:val="3AD49064"/>
    <w:rsid w:val="3AE13F11"/>
    <w:rsid w:val="3AE3FD8F"/>
    <w:rsid w:val="3B2F844E"/>
    <w:rsid w:val="3B8957AF"/>
    <w:rsid w:val="3B8E27C3"/>
    <w:rsid w:val="3BABCB0D"/>
    <w:rsid w:val="3BADB913"/>
    <w:rsid w:val="3C142FF0"/>
    <w:rsid w:val="3C2BCF72"/>
    <w:rsid w:val="3C385EF8"/>
    <w:rsid w:val="3C66C426"/>
    <w:rsid w:val="3CB4DDF3"/>
    <w:rsid w:val="3D2DC508"/>
    <w:rsid w:val="3D8D77C2"/>
    <w:rsid w:val="3D909D31"/>
    <w:rsid w:val="3DAFA0D0"/>
    <w:rsid w:val="3DFC7417"/>
    <w:rsid w:val="3E1FB05B"/>
    <w:rsid w:val="3E41EE3A"/>
    <w:rsid w:val="3E43CD0E"/>
    <w:rsid w:val="3E616F8E"/>
    <w:rsid w:val="3E84D51B"/>
    <w:rsid w:val="3E8F5535"/>
    <w:rsid w:val="3E9CAF1C"/>
    <w:rsid w:val="3ECA7D28"/>
    <w:rsid w:val="3EE8EE28"/>
    <w:rsid w:val="3EFBF8AD"/>
    <w:rsid w:val="3EFCD267"/>
    <w:rsid w:val="3EFEBF6B"/>
    <w:rsid w:val="3F09014E"/>
    <w:rsid w:val="3F0E3EA4"/>
    <w:rsid w:val="3F7995FB"/>
    <w:rsid w:val="4063175A"/>
    <w:rsid w:val="407754EB"/>
    <w:rsid w:val="408E07D1"/>
    <w:rsid w:val="40C9F17F"/>
    <w:rsid w:val="40D0CB59"/>
    <w:rsid w:val="4146ECC6"/>
    <w:rsid w:val="414A23CD"/>
    <w:rsid w:val="41655A83"/>
    <w:rsid w:val="416A89C1"/>
    <w:rsid w:val="4178C159"/>
    <w:rsid w:val="419264E7"/>
    <w:rsid w:val="41DAD15E"/>
    <w:rsid w:val="41F9AE3D"/>
    <w:rsid w:val="41FCAD2B"/>
    <w:rsid w:val="420F56BA"/>
    <w:rsid w:val="4222AB24"/>
    <w:rsid w:val="4236FC97"/>
    <w:rsid w:val="424208A4"/>
    <w:rsid w:val="4275D079"/>
    <w:rsid w:val="428C76DE"/>
    <w:rsid w:val="42B16818"/>
    <w:rsid w:val="430D9C57"/>
    <w:rsid w:val="4328DE28"/>
    <w:rsid w:val="43D47F02"/>
    <w:rsid w:val="43DC0E37"/>
    <w:rsid w:val="43E5D8A7"/>
    <w:rsid w:val="43EF5747"/>
    <w:rsid w:val="4409EB5E"/>
    <w:rsid w:val="44101457"/>
    <w:rsid w:val="44646719"/>
    <w:rsid w:val="4478D31C"/>
    <w:rsid w:val="448B8E18"/>
    <w:rsid w:val="4496F391"/>
    <w:rsid w:val="44ABE268"/>
    <w:rsid w:val="44C88CA6"/>
    <w:rsid w:val="44CFC4D1"/>
    <w:rsid w:val="44E20CDB"/>
    <w:rsid w:val="4514A1CD"/>
    <w:rsid w:val="4535EC1F"/>
    <w:rsid w:val="4565112F"/>
    <w:rsid w:val="45902FD6"/>
    <w:rsid w:val="45978D28"/>
    <w:rsid w:val="45E720CF"/>
    <w:rsid w:val="460AFBC7"/>
    <w:rsid w:val="46166A3C"/>
    <w:rsid w:val="4618056C"/>
    <w:rsid w:val="46340AB5"/>
    <w:rsid w:val="464321F4"/>
    <w:rsid w:val="465BC294"/>
    <w:rsid w:val="4671BF0A"/>
    <w:rsid w:val="46BC4731"/>
    <w:rsid w:val="46BC6029"/>
    <w:rsid w:val="46BDE1D3"/>
    <w:rsid w:val="47088C08"/>
    <w:rsid w:val="470E16F0"/>
    <w:rsid w:val="4713F0DC"/>
    <w:rsid w:val="4714D234"/>
    <w:rsid w:val="471BDD25"/>
    <w:rsid w:val="4783AF0C"/>
    <w:rsid w:val="47AB1D17"/>
    <w:rsid w:val="47BBB1AB"/>
    <w:rsid w:val="484D9641"/>
    <w:rsid w:val="486464F3"/>
    <w:rsid w:val="48946FD3"/>
    <w:rsid w:val="48A3119B"/>
    <w:rsid w:val="48D44918"/>
    <w:rsid w:val="48EECECA"/>
    <w:rsid w:val="48FDC969"/>
    <w:rsid w:val="492B9191"/>
    <w:rsid w:val="4942F40B"/>
    <w:rsid w:val="49615FD0"/>
    <w:rsid w:val="496CAAF1"/>
    <w:rsid w:val="4A0B88F9"/>
    <w:rsid w:val="4A161A9B"/>
    <w:rsid w:val="4A89D094"/>
    <w:rsid w:val="4ADB16C1"/>
    <w:rsid w:val="4B197EFE"/>
    <w:rsid w:val="4B1DE2B8"/>
    <w:rsid w:val="4B35D554"/>
    <w:rsid w:val="4B374F4B"/>
    <w:rsid w:val="4B3F38C9"/>
    <w:rsid w:val="4B60B310"/>
    <w:rsid w:val="4B6B03A5"/>
    <w:rsid w:val="4BA7B631"/>
    <w:rsid w:val="4BBCC8AB"/>
    <w:rsid w:val="4BFC4857"/>
    <w:rsid w:val="4C1726E7"/>
    <w:rsid w:val="4C2ABD20"/>
    <w:rsid w:val="4C6EBA58"/>
    <w:rsid w:val="4C75DA5A"/>
    <w:rsid w:val="4D84EA9B"/>
    <w:rsid w:val="4DB2DA19"/>
    <w:rsid w:val="4E43A8F6"/>
    <w:rsid w:val="4E7502FF"/>
    <w:rsid w:val="4EF9EAA8"/>
    <w:rsid w:val="4F1478A4"/>
    <w:rsid w:val="4FA6D0DD"/>
    <w:rsid w:val="4FC2DAEE"/>
    <w:rsid w:val="5002EB45"/>
    <w:rsid w:val="50038E4D"/>
    <w:rsid w:val="50257ABF"/>
    <w:rsid w:val="504D3EC3"/>
    <w:rsid w:val="5051F4CB"/>
    <w:rsid w:val="506C3DD7"/>
    <w:rsid w:val="509C894E"/>
    <w:rsid w:val="50CBC7B1"/>
    <w:rsid w:val="50D7E135"/>
    <w:rsid w:val="50FE4A39"/>
    <w:rsid w:val="51341AD2"/>
    <w:rsid w:val="5139A737"/>
    <w:rsid w:val="513C1407"/>
    <w:rsid w:val="513F3D14"/>
    <w:rsid w:val="514B6648"/>
    <w:rsid w:val="51605310"/>
    <w:rsid w:val="5173A654"/>
    <w:rsid w:val="518FFC74"/>
    <w:rsid w:val="5199D544"/>
    <w:rsid w:val="51ACD875"/>
    <w:rsid w:val="51D144D3"/>
    <w:rsid w:val="51D3AAF0"/>
    <w:rsid w:val="51D4FC32"/>
    <w:rsid w:val="520EFA81"/>
    <w:rsid w:val="5239056A"/>
    <w:rsid w:val="5255BFF1"/>
    <w:rsid w:val="52ACA4C6"/>
    <w:rsid w:val="52C6AD47"/>
    <w:rsid w:val="53773914"/>
    <w:rsid w:val="5378CE88"/>
    <w:rsid w:val="53A4A672"/>
    <w:rsid w:val="53D4B7B7"/>
    <w:rsid w:val="53E9C9CA"/>
    <w:rsid w:val="53EC118C"/>
    <w:rsid w:val="53F77CF3"/>
    <w:rsid w:val="53FC2C20"/>
    <w:rsid w:val="540C4F6E"/>
    <w:rsid w:val="540E583F"/>
    <w:rsid w:val="540E7424"/>
    <w:rsid w:val="54202D5F"/>
    <w:rsid w:val="5446D517"/>
    <w:rsid w:val="546DFDA2"/>
    <w:rsid w:val="54D6CBBB"/>
    <w:rsid w:val="55052B4C"/>
    <w:rsid w:val="5519B183"/>
    <w:rsid w:val="552823A4"/>
    <w:rsid w:val="5573D61B"/>
    <w:rsid w:val="55A28051"/>
    <w:rsid w:val="55B29A0D"/>
    <w:rsid w:val="55C8246F"/>
    <w:rsid w:val="55D5E62A"/>
    <w:rsid w:val="5664E48F"/>
    <w:rsid w:val="5685A335"/>
    <w:rsid w:val="568780D9"/>
    <w:rsid w:val="56CC6173"/>
    <w:rsid w:val="56F36162"/>
    <w:rsid w:val="574A9686"/>
    <w:rsid w:val="577721B7"/>
    <w:rsid w:val="57A6D1F2"/>
    <w:rsid w:val="57FEB785"/>
    <w:rsid w:val="581354F0"/>
    <w:rsid w:val="584862B8"/>
    <w:rsid w:val="58527F43"/>
    <w:rsid w:val="5853B860"/>
    <w:rsid w:val="5861C2C6"/>
    <w:rsid w:val="5898ED1C"/>
    <w:rsid w:val="58B919A8"/>
    <w:rsid w:val="58C7683A"/>
    <w:rsid w:val="58C9DC94"/>
    <w:rsid w:val="58D3E0E0"/>
    <w:rsid w:val="58DC07F5"/>
    <w:rsid w:val="58FA9D35"/>
    <w:rsid w:val="590A48E5"/>
    <w:rsid w:val="598B3058"/>
    <w:rsid w:val="5999B8B7"/>
    <w:rsid w:val="59E782C1"/>
    <w:rsid w:val="5A24C027"/>
    <w:rsid w:val="5A6C618E"/>
    <w:rsid w:val="5A877D60"/>
    <w:rsid w:val="5AA1328B"/>
    <w:rsid w:val="5AC855B6"/>
    <w:rsid w:val="5AF6219A"/>
    <w:rsid w:val="5B3586FF"/>
    <w:rsid w:val="5BB1930E"/>
    <w:rsid w:val="5C4AC059"/>
    <w:rsid w:val="5C4E4A3B"/>
    <w:rsid w:val="5C949FD5"/>
    <w:rsid w:val="5CBD485B"/>
    <w:rsid w:val="5CBE813A"/>
    <w:rsid w:val="5D187470"/>
    <w:rsid w:val="5D284AF3"/>
    <w:rsid w:val="5D6FB8E5"/>
    <w:rsid w:val="5D981131"/>
    <w:rsid w:val="5E11AD9F"/>
    <w:rsid w:val="5E2A9907"/>
    <w:rsid w:val="5E353748"/>
    <w:rsid w:val="5E373AC3"/>
    <w:rsid w:val="5E6ADFCD"/>
    <w:rsid w:val="5E8448D6"/>
    <w:rsid w:val="5E896A27"/>
    <w:rsid w:val="5EA9F771"/>
    <w:rsid w:val="5EABE47B"/>
    <w:rsid w:val="5EB01953"/>
    <w:rsid w:val="5EB0EDC0"/>
    <w:rsid w:val="5EC39D55"/>
    <w:rsid w:val="5F200308"/>
    <w:rsid w:val="5F22767A"/>
    <w:rsid w:val="5F38505E"/>
    <w:rsid w:val="5F5A6018"/>
    <w:rsid w:val="5F79BFF9"/>
    <w:rsid w:val="5F95CB91"/>
    <w:rsid w:val="5FCD8408"/>
    <w:rsid w:val="5FD8BC38"/>
    <w:rsid w:val="600690D9"/>
    <w:rsid w:val="605FEF58"/>
    <w:rsid w:val="6088292D"/>
    <w:rsid w:val="609DD458"/>
    <w:rsid w:val="60A491DF"/>
    <w:rsid w:val="60B74766"/>
    <w:rsid w:val="6165946D"/>
    <w:rsid w:val="619A2DEF"/>
    <w:rsid w:val="61B7AE58"/>
    <w:rsid w:val="6207DC24"/>
    <w:rsid w:val="627A5AED"/>
    <w:rsid w:val="627C2D7C"/>
    <w:rsid w:val="62AF5DAB"/>
    <w:rsid w:val="62E2A31C"/>
    <w:rsid w:val="63A366D2"/>
    <w:rsid w:val="63EEE4F3"/>
    <w:rsid w:val="6428D65D"/>
    <w:rsid w:val="6442337D"/>
    <w:rsid w:val="64481A2D"/>
    <w:rsid w:val="6494CD2D"/>
    <w:rsid w:val="64A9535F"/>
    <w:rsid w:val="64CE8FA0"/>
    <w:rsid w:val="65795E4F"/>
    <w:rsid w:val="65AA8B6F"/>
    <w:rsid w:val="65B166AF"/>
    <w:rsid w:val="65E54CFA"/>
    <w:rsid w:val="65F7DBA2"/>
    <w:rsid w:val="66364D7C"/>
    <w:rsid w:val="66D3B084"/>
    <w:rsid w:val="6707521C"/>
    <w:rsid w:val="670A4B1E"/>
    <w:rsid w:val="6789C3D6"/>
    <w:rsid w:val="67B88E43"/>
    <w:rsid w:val="67C0086F"/>
    <w:rsid w:val="67E34ED9"/>
    <w:rsid w:val="684E43E8"/>
    <w:rsid w:val="68557F62"/>
    <w:rsid w:val="68A3BE22"/>
    <w:rsid w:val="691230A5"/>
    <w:rsid w:val="695D299B"/>
    <w:rsid w:val="6961008C"/>
    <w:rsid w:val="69873C97"/>
    <w:rsid w:val="69AB0B78"/>
    <w:rsid w:val="69F8E099"/>
    <w:rsid w:val="6A2173CC"/>
    <w:rsid w:val="6A29C880"/>
    <w:rsid w:val="6A38D432"/>
    <w:rsid w:val="6AA60DFD"/>
    <w:rsid w:val="6AD163EC"/>
    <w:rsid w:val="6ADD2800"/>
    <w:rsid w:val="6B2C5264"/>
    <w:rsid w:val="6C069A67"/>
    <w:rsid w:val="6C0B7C22"/>
    <w:rsid w:val="6C13E847"/>
    <w:rsid w:val="6C1A5374"/>
    <w:rsid w:val="6C3F89A3"/>
    <w:rsid w:val="6C4473A5"/>
    <w:rsid w:val="6C598042"/>
    <w:rsid w:val="6C78BCEE"/>
    <w:rsid w:val="6CAB07D4"/>
    <w:rsid w:val="6CC87127"/>
    <w:rsid w:val="6CF953E3"/>
    <w:rsid w:val="6CFB715E"/>
    <w:rsid w:val="6D15DA92"/>
    <w:rsid w:val="6D4008EF"/>
    <w:rsid w:val="6D7616D7"/>
    <w:rsid w:val="6D7A461B"/>
    <w:rsid w:val="6D90D498"/>
    <w:rsid w:val="6DEC7048"/>
    <w:rsid w:val="6DFF49AC"/>
    <w:rsid w:val="6E1EAF8D"/>
    <w:rsid w:val="6E398E88"/>
    <w:rsid w:val="6E6E3376"/>
    <w:rsid w:val="6EA00122"/>
    <w:rsid w:val="6EA17C50"/>
    <w:rsid w:val="6EAB9778"/>
    <w:rsid w:val="6EB7784D"/>
    <w:rsid w:val="6EC44C92"/>
    <w:rsid w:val="6ED820AD"/>
    <w:rsid w:val="6EE8AB94"/>
    <w:rsid w:val="6F29C0D3"/>
    <w:rsid w:val="6F7A2CC4"/>
    <w:rsid w:val="6F8A2D90"/>
    <w:rsid w:val="6FBDB33A"/>
    <w:rsid w:val="6FBEDBA0"/>
    <w:rsid w:val="6FD0DD9F"/>
    <w:rsid w:val="6FD9533A"/>
    <w:rsid w:val="6FE3A9FE"/>
    <w:rsid w:val="7035AAC4"/>
    <w:rsid w:val="70537D5D"/>
    <w:rsid w:val="707C3E7F"/>
    <w:rsid w:val="7086AB8E"/>
    <w:rsid w:val="70B0155F"/>
    <w:rsid w:val="7148C2CD"/>
    <w:rsid w:val="7172DE34"/>
    <w:rsid w:val="71789527"/>
    <w:rsid w:val="71F620A5"/>
    <w:rsid w:val="72958B50"/>
    <w:rsid w:val="72B01B1F"/>
    <w:rsid w:val="732C1013"/>
    <w:rsid w:val="734A5C09"/>
    <w:rsid w:val="7387CE68"/>
    <w:rsid w:val="7423A583"/>
    <w:rsid w:val="74410813"/>
    <w:rsid w:val="749F6121"/>
    <w:rsid w:val="753B0F92"/>
    <w:rsid w:val="753B7B88"/>
    <w:rsid w:val="7588C802"/>
    <w:rsid w:val="761828F9"/>
    <w:rsid w:val="761CE304"/>
    <w:rsid w:val="762F073A"/>
    <w:rsid w:val="76844F2D"/>
    <w:rsid w:val="76C39335"/>
    <w:rsid w:val="76FF1A47"/>
    <w:rsid w:val="77338855"/>
    <w:rsid w:val="777968CB"/>
    <w:rsid w:val="77B932FE"/>
    <w:rsid w:val="77BA5110"/>
    <w:rsid w:val="77D4796D"/>
    <w:rsid w:val="77FD09ED"/>
    <w:rsid w:val="78726470"/>
    <w:rsid w:val="78B6C1FE"/>
    <w:rsid w:val="78C0F3EB"/>
    <w:rsid w:val="78DD6887"/>
    <w:rsid w:val="79792182"/>
    <w:rsid w:val="79A78711"/>
    <w:rsid w:val="79ED5BA5"/>
    <w:rsid w:val="7A15B0DD"/>
    <w:rsid w:val="7A374674"/>
    <w:rsid w:val="7A5E4EB4"/>
    <w:rsid w:val="7AA8070E"/>
    <w:rsid w:val="7AAA897B"/>
    <w:rsid w:val="7ACF11C0"/>
    <w:rsid w:val="7AD7DA51"/>
    <w:rsid w:val="7B37E72C"/>
    <w:rsid w:val="7B508413"/>
    <w:rsid w:val="7B51C391"/>
    <w:rsid w:val="7B9BDD21"/>
    <w:rsid w:val="7BB172BB"/>
    <w:rsid w:val="7BBAC682"/>
    <w:rsid w:val="7BC6694E"/>
    <w:rsid w:val="7C05CAE7"/>
    <w:rsid w:val="7C1B69CC"/>
    <w:rsid w:val="7C5B4BEF"/>
    <w:rsid w:val="7CA9F078"/>
    <w:rsid w:val="7CCEDED3"/>
    <w:rsid w:val="7CDACE1B"/>
    <w:rsid w:val="7D06DD07"/>
    <w:rsid w:val="7E4DE51E"/>
    <w:rsid w:val="7E6D8A01"/>
    <w:rsid w:val="7EA48449"/>
    <w:rsid w:val="7EBE7572"/>
    <w:rsid w:val="7EE192D6"/>
    <w:rsid w:val="7EF5321C"/>
    <w:rsid w:val="7F053194"/>
    <w:rsid w:val="7F1D7609"/>
    <w:rsid w:val="7FF2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337D"/>
  <w15:chartTrackingRefBased/>
  <w15:docId w15:val="{D2097655-A10B-4D84-9EA9-E1115CD4F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F6615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47A16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e9c81ac30b433c" /><Relationship Type="http://schemas.openxmlformats.org/officeDocument/2006/relationships/comments" Target="comments.xml" Id="R07d53329915f493c" /><Relationship Type="http://schemas.microsoft.com/office/2011/relationships/people" Target="people.xml" Id="R6064433fa4c14d8d" /><Relationship Type="http://schemas.microsoft.com/office/2011/relationships/commentsExtended" Target="commentsExtended.xml" Id="R28552d150789467e" /><Relationship Type="http://schemas.microsoft.com/office/2016/09/relationships/commentsIds" Target="commentsIds.xml" Id="R4dc8ebce4224493e" /><Relationship Type="http://schemas.microsoft.com/office/2018/08/relationships/commentsExtensible" Target="commentsExtensible.xml" Id="Re33e31958aa04abc" /><Relationship Type="http://schemas.openxmlformats.org/officeDocument/2006/relationships/hyperlink" Target="https://support.microsoft.com/en-us/windows/device-security-in-the-windows-security-app-afa11526-de57-b1c5-599f-3a4c6a61c5e2" TargetMode="External" Id="R05df3c5327ee4b76" /><Relationship Type="http://schemas.openxmlformats.org/officeDocument/2006/relationships/hyperlink" Target="https://learn.microsoft.com/en-us/windows/security/operating-system-security/virus-and-threat-protection/microsoft-defender-smartscreen/" TargetMode="External" Id="Rd24b0e8ada70477d" /><Relationship Type="http://schemas.openxmlformats.org/officeDocument/2006/relationships/hyperlink" Target="https://learn.microsoft.com/en-us/windows/security/identity-protection/hello-for-business/" TargetMode="External" Id="R3a04beaeea4142b4" /><Relationship Type="http://schemas.openxmlformats.org/officeDocument/2006/relationships/hyperlink" Target="https://learn.microsoft.com/en-us/windows-server/identity/ad-ds/plan/security-best-practices/securing-domain-controllers-against-attack" TargetMode="External" Id="R2da3cda63fec4f51" /><Relationship Type="http://schemas.openxmlformats.org/officeDocument/2006/relationships/hyperlink" Target="https://learn.microsoft.com/en-us/azure/dns/dnssec" TargetMode="External" Id="Rd7cb577476f04d7d" /><Relationship Type="http://schemas.openxmlformats.org/officeDocument/2006/relationships/hyperlink" Target="https://learn.microsoft.com/en-us/security/zero-trust/deploy/networks" TargetMode="External" Id="R8193a09b10ae447d" /><Relationship Type="http://schemas.openxmlformats.org/officeDocument/2006/relationships/hyperlink" Target="https://learn.microsoft.com/en-us/windows-server/identity/ad-ds/plan/security-best-practices/implementing-secure-administrative-hosts" TargetMode="External" Id="R6cc6a1497d874cd4" /><Relationship Type="http://schemas.openxmlformats.org/officeDocument/2006/relationships/hyperlink" Target="https://bitwarden.com/password-generator/" TargetMode="External" Id="R6ac6000cd2854b19" /><Relationship Type="http://schemas.openxmlformats.org/officeDocument/2006/relationships/hyperlink" Target="https://www.cisecurity.org/cis-hardened-image-list" TargetMode="External" Id="Rd97ef288044348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81E21D1BE9943AE25ED757B337BB9" ma:contentTypeVersion="14" ma:contentTypeDescription="Create a new document." ma:contentTypeScope="" ma:versionID="44ad5549817d3f71feaa69f28aa85c97">
  <xsd:schema xmlns:xsd="http://www.w3.org/2001/XMLSchema" xmlns:xs="http://www.w3.org/2001/XMLSchema" xmlns:p="http://schemas.microsoft.com/office/2006/metadata/properties" xmlns:ns2="2a3e9d40-558c-49d3-90d9-0b60e64dc474" xmlns:ns3="a552a955-9234-435c-bb04-91bfe752d9c4" targetNamespace="http://schemas.microsoft.com/office/2006/metadata/properties" ma:root="true" ma:fieldsID="ae919c0de2d9f661230939ef6a8762d3" ns2:_="" ns3:_="">
    <xsd:import namespace="2a3e9d40-558c-49d3-90d9-0b60e64dc474"/>
    <xsd:import namespace="a552a955-9234-435c-bb04-91bfe752d9c4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9d40-558c-49d3-90d9-0b60e64dc47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c44f9bff-9ca6-4358-89c6-7b62d7c0a12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3e9815c7-15af-49e9-a1d0-0cdbbcc4f0c8}" ma:internalName="TaxCatchAll" ma:showField="CatchAllData" ma:web="2a3e9d40-558c-49d3-90d9-0b60e64dc4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2a955-9234-435c-bb04-91bfe752d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4f9bff-9ca6-4358-89c6-7b62d7c0a1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a3e9d40-558c-49d3-90d9-0b60e64dc474">
      <Terms xmlns="http://schemas.microsoft.com/office/infopath/2007/PartnerControls"/>
    </TaxKeywordTaxHTField>
    <TaxCatchAll xmlns="2a3e9d40-558c-49d3-90d9-0b60e64dc474" xsi:nil="true"/>
    <lcf76f155ced4ddcb4097134ff3c332f xmlns="a552a955-9234-435c-bb04-91bfe752d9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2CCB11-D875-424F-ABAA-B5F8E1D0BC8F}"/>
</file>

<file path=customXml/itemProps2.xml><?xml version="1.0" encoding="utf-8"?>
<ds:datastoreItem xmlns:ds="http://schemas.openxmlformats.org/officeDocument/2006/customXml" ds:itemID="{EE3492F8-2605-42A0-9713-C68CF2EE9714}"/>
</file>

<file path=customXml/itemProps3.xml><?xml version="1.0" encoding="utf-8"?>
<ds:datastoreItem xmlns:ds="http://schemas.openxmlformats.org/officeDocument/2006/customXml" ds:itemID="{AD5A8612-876E-41E0-B1EE-50E9A77CD7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Fuller</dc:creator>
  <keywords/>
  <dc:description/>
  <lastModifiedBy>Adam Fuller</lastModifiedBy>
  <dcterms:created xsi:type="dcterms:W3CDTF">2025-02-13T20:24:10.0000000Z</dcterms:created>
  <dcterms:modified xsi:type="dcterms:W3CDTF">2025-02-21T16:39:40.5002256Z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0x01010003881E21D1BE9943AE25ED757B337BB9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