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17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指令系统</w:t>
      </w:r>
      <w:r>
        <w:rPr>
          <w:rFonts w:hint="eastAsia" w:ascii="Times New Roman" w:hAnsi="Times New Roman" w:cs="Times New Roman"/>
          <w:b/>
          <w:sz w:val="28"/>
          <w:szCs w:val="28"/>
        </w:rPr>
        <w:t>改进</w:t>
      </w:r>
      <w:r>
        <w:rPr>
          <w:rFonts w:ascii="Times New Roman" w:hAnsi="Times New Roman" w:cs="Times New Roman"/>
          <w:b/>
          <w:sz w:val="28"/>
          <w:szCs w:val="28"/>
        </w:rPr>
        <w:t>+实</w:t>
      </w:r>
      <w:r>
        <w:rPr>
          <w:rFonts w:hint="eastAsia" w:ascii="Times New Roman" w:hAnsi="Times New Roman" w:cs="Times New Roman"/>
          <w:b/>
          <w:sz w:val="28"/>
          <w:szCs w:val="28"/>
        </w:rPr>
        <w:t>例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复习要点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理解和体会7.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hint="eastAsia" w:ascii="Times New Roman" w:hAnsi="Times New Roman" w:cs="Times New Roman"/>
          <w:sz w:val="28"/>
          <w:szCs w:val="28"/>
        </w:rPr>
        <w:t>节 MIPS指令</w:t>
      </w:r>
      <w:r>
        <w:rPr>
          <w:rFonts w:ascii="Times New Roman" w:hAnsi="Times New Roman" w:cs="Times New Roman"/>
          <w:sz w:val="28"/>
          <w:szCs w:val="28"/>
        </w:rPr>
        <w:t>系统的案例</w:t>
      </w:r>
      <w:r>
        <w:rPr>
          <w:rFonts w:hint="eastAsia" w:ascii="Times New Roman" w:hAnsi="Times New Roman" w:cs="Times New Roman"/>
          <w:sz w:val="28"/>
          <w:szCs w:val="28"/>
        </w:rPr>
        <w:t>在本课</w:t>
      </w:r>
      <w:r>
        <w:rPr>
          <w:rFonts w:ascii="Times New Roman" w:hAnsi="Times New Roman" w:cs="Times New Roman"/>
          <w:sz w:val="28"/>
          <w:szCs w:val="28"/>
        </w:rPr>
        <w:t>本中的知识体系逻辑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知识逻辑</w:t>
      </w:r>
      <w:r>
        <w:rPr>
          <w:rFonts w:hint="eastAsia" w:ascii="Times New Roman" w:hAnsi="Times New Roman" w:cs="Times New Roman"/>
          <w:sz w:val="28"/>
          <w:szCs w:val="28"/>
        </w:rPr>
        <w:t>如下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本</w:t>
      </w:r>
      <w:r>
        <w:rPr>
          <w:rFonts w:ascii="Times New Roman" w:hAnsi="Times New Roman" w:cs="Times New Roman"/>
          <w:sz w:val="28"/>
          <w:szCs w:val="28"/>
        </w:rPr>
        <w:t>教材以</w:t>
      </w:r>
      <w:r>
        <w:rPr>
          <w:rFonts w:hint="eastAsia"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IPS</w:t>
      </w:r>
      <w:r>
        <w:rPr>
          <w:rFonts w:hint="eastAsia" w:ascii="Times New Roman" w:hAnsi="Times New Roman" w:cs="Times New Roman"/>
          <w:sz w:val="28"/>
          <w:szCs w:val="28"/>
        </w:rPr>
        <w:t>这个CPU为</w:t>
      </w:r>
      <w:r>
        <w:rPr>
          <w:rFonts w:ascii="Times New Roman" w:hAnsi="Times New Roman" w:cs="Times New Roman"/>
          <w:sz w:val="28"/>
          <w:szCs w:val="28"/>
        </w:rPr>
        <w:t>例，</w:t>
      </w:r>
      <w:r>
        <w:rPr>
          <w:rFonts w:hint="eastAsia" w:ascii="Times New Roman" w:hAnsi="Times New Roman" w:cs="Times New Roman"/>
          <w:sz w:val="28"/>
          <w:szCs w:val="28"/>
        </w:rPr>
        <w:t>首先</w:t>
      </w:r>
      <w:r>
        <w:rPr>
          <w:rFonts w:ascii="Times New Roman" w:hAnsi="Times New Roman" w:cs="Times New Roman"/>
          <w:sz w:val="28"/>
          <w:szCs w:val="28"/>
        </w:rPr>
        <w:t>进行其指令系统的设计，</w:t>
      </w:r>
      <w:r>
        <w:rPr>
          <w:rFonts w:hint="eastAsia" w:ascii="Times New Roman" w:hAnsi="Times New Roman" w:cs="Times New Roman"/>
          <w:sz w:val="28"/>
          <w:szCs w:val="28"/>
        </w:rPr>
        <w:t>然后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hint="eastAsia" w:ascii="Times New Roman" w:hAnsi="Times New Roman" w:cs="Times New Roman"/>
          <w:sz w:val="28"/>
          <w:szCs w:val="28"/>
        </w:rPr>
        <w:t>第8和</w:t>
      </w:r>
      <w:r>
        <w:rPr>
          <w:rFonts w:ascii="Times New Roman" w:hAnsi="Times New Roman" w:cs="Times New Roman"/>
          <w:sz w:val="28"/>
          <w:szCs w:val="28"/>
        </w:rPr>
        <w:t>第</w:t>
      </w:r>
      <w:r>
        <w:rPr>
          <w:rFonts w:hint="eastAsia"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章节中针对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的此指令系统进行具体实现。MIPS</w:t>
      </w:r>
      <w:r>
        <w:rPr>
          <w:rFonts w:hint="eastAsia" w:ascii="Times New Roman" w:hAnsi="Times New Roman" w:cs="Times New Roman"/>
          <w:sz w:val="28"/>
          <w:szCs w:val="28"/>
        </w:rPr>
        <w:t>在这里</w:t>
      </w:r>
      <w:r>
        <w:rPr>
          <w:rFonts w:ascii="Times New Roman" w:hAnsi="Times New Roman" w:cs="Times New Roman"/>
          <w:sz w:val="28"/>
          <w:szCs w:val="28"/>
        </w:rPr>
        <w:t>是RISC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集结构，实现的时候往往</w:t>
      </w:r>
      <w:r>
        <w:rPr>
          <w:rFonts w:ascii="Times New Roman" w:hAnsi="Times New Roman" w:cs="Times New Roman"/>
          <w:b/>
          <w:sz w:val="28"/>
          <w:szCs w:val="28"/>
        </w:rPr>
        <w:t>基于硬件</w:t>
      </w:r>
      <w:r>
        <w:rPr>
          <w:rFonts w:hint="eastAsia" w:ascii="Times New Roman" w:hAnsi="Times New Roman" w:cs="Times New Roman"/>
          <w:b/>
          <w:sz w:val="28"/>
          <w:szCs w:val="28"/>
        </w:rPr>
        <w:t>连接电路</w:t>
      </w:r>
      <w:r>
        <w:rPr>
          <w:rFonts w:ascii="Times New Roman" w:hAnsi="Times New Roman" w:cs="Times New Roman"/>
          <w:b/>
          <w:sz w:val="28"/>
          <w:szCs w:val="28"/>
        </w:rPr>
        <w:t>的方式去实现</w:t>
      </w:r>
      <w:r>
        <w:rPr>
          <w:rFonts w:ascii="Times New Roman" w:hAnsi="Times New Roman" w:cs="Times New Roman"/>
          <w:sz w:val="28"/>
          <w:szCs w:val="28"/>
        </w:rPr>
        <w:t>，如何实现，</w:t>
      </w:r>
      <w:r>
        <w:rPr>
          <w:rFonts w:hint="eastAsia" w:ascii="Times New Roman" w:hAnsi="Times New Roman" w:cs="Times New Roman"/>
          <w:b/>
          <w:sz w:val="28"/>
          <w:szCs w:val="28"/>
        </w:rPr>
        <w:t>可</w:t>
      </w:r>
      <w:r>
        <w:rPr>
          <w:rFonts w:ascii="Times New Roman" w:hAnsi="Times New Roman" w:cs="Times New Roman"/>
          <w:b/>
          <w:sz w:val="28"/>
          <w:szCs w:val="28"/>
        </w:rPr>
        <w:t>先行</w:t>
      </w:r>
      <w:r>
        <w:rPr>
          <w:rFonts w:hint="eastAsia" w:ascii="Times New Roman" w:hAnsi="Times New Roman" w:cs="Times New Roman"/>
          <w:b/>
          <w:sz w:val="28"/>
          <w:szCs w:val="28"/>
        </w:rPr>
        <w:t>预习8.4章节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但是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通过硬件逻辑</w:t>
      </w:r>
      <w:r>
        <w:rPr>
          <w:rFonts w:hint="eastAsia" w:ascii="Times New Roman" w:hAnsi="Times New Roman" w:cs="Times New Roman"/>
          <w:sz w:val="28"/>
          <w:szCs w:val="28"/>
        </w:rPr>
        <w:t>电路</w:t>
      </w:r>
      <w:r>
        <w:rPr>
          <w:rFonts w:ascii="Times New Roman" w:hAnsi="Times New Roman" w:cs="Times New Roman"/>
          <w:sz w:val="28"/>
          <w:szCs w:val="28"/>
        </w:rPr>
        <w:t>实现CPU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方式存在不足</w:t>
      </w:r>
      <w:r>
        <w:rPr>
          <w:rFonts w:hint="eastAsia" w:ascii="Times New Roman" w:hAnsi="Times New Roman" w:cs="Times New Roman"/>
          <w:sz w:val="28"/>
          <w:szCs w:val="28"/>
        </w:rPr>
        <w:t>，电路</w:t>
      </w:r>
      <w:r>
        <w:rPr>
          <w:rFonts w:ascii="Times New Roman" w:hAnsi="Times New Roman" w:cs="Times New Roman"/>
          <w:sz w:val="28"/>
          <w:szCs w:val="28"/>
        </w:rPr>
        <w:t>可能会很复杂，因此，往往</w:t>
      </w:r>
      <w:r>
        <w:rPr>
          <w:rFonts w:hint="eastAsia" w:ascii="Times New Roman" w:hAnsi="Times New Roman" w:cs="Times New Roman"/>
          <w:sz w:val="28"/>
          <w:szCs w:val="28"/>
        </w:rPr>
        <w:t>在实现</w:t>
      </w:r>
      <w:r>
        <w:rPr>
          <w:rFonts w:ascii="Times New Roman" w:hAnsi="Times New Roman" w:cs="Times New Roman"/>
          <w:sz w:val="28"/>
          <w:szCs w:val="28"/>
        </w:rPr>
        <w:t>的时候，还通过会采用</w:t>
      </w:r>
      <w:r>
        <w:rPr>
          <w:rFonts w:ascii="Times New Roman" w:hAnsi="Times New Roman" w:cs="Times New Roman"/>
          <w:b/>
          <w:sz w:val="28"/>
          <w:szCs w:val="28"/>
        </w:rPr>
        <w:t>微程序控制的方式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实现，这种</w:t>
      </w:r>
      <w:r>
        <w:rPr>
          <w:rFonts w:hint="eastAsia" w:ascii="Times New Roman" w:hAnsi="Times New Roman" w:cs="Times New Roman"/>
          <w:sz w:val="28"/>
          <w:szCs w:val="28"/>
        </w:rPr>
        <w:t>微程序</w:t>
      </w:r>
      <w:r>
        <w:rPr>
          <w:rFonts w:ascii="Times New Roman" w:hAnsi="Times New Roman" w:cs="Times New Roman"/>
          <w:sz w:val="28"/>
          <w:szCs w:val="28"/>
        </w:rPr>
        <w:t>控制的方式就是我</w:t>
      </w:r>
      <w:r>
        <w:rPr>
          <w:rFonts w:ascii="Times New Roman" w:hAnsi="Times New Roman" w:cs="Times New Roman"/>
          <w:b/>
          <w:sz w:val="28"/>
          <w:szCs w:val="28"/>
        </w:rPr>
        <w:t>们第</w:t>
      </w:r>
      <w:r>
        <w:rPr>
          <w:rFonts w:hint="eastAsia" w:ascii="Times New Roman" w:hAnsi="Times New Roman" w:cs="Times New Roman"/>
          <w:b/>
          <w:sz w:val="28"/>
          <w:szCs w:val="28"/>
        </w:rPr>
        <w:t>9章的</w:t>
      </w:r>
      <w:r>
        <w:rPr>
          <w:rFonts w:ascii="Times New Roman" w:hAnsi="Times New Roman" w:cs="Times New Roman"/>
          <w:b/>
          <w:sz w:val="28"/>
          <w:szCs w:val="28"/>
        </w:rPr>
        <w:t>内容</w:t>
      </w:r>
      <w:r>
        <w:rPr>
          <w:rFonts w:hint="eastAsia" w:ascii="Times New Roman" w:hAnsi="Times New Roman" w:cs="Times New Roman"/>
          <w:b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熟悉MIPS这个</w:t>
      </w:r>
      <w:r>
        <w:rPr>
          <w:rFonts w:ascii="Times New Roman" w:hAnsi="Times New Roman" w:cs="Times New Roman"/>
          <w:sz w:val="28"/>
          <w:szCs w:val="28"/>
        </w:rPr>
        <w:t>案例中的指令系统，围绕如下方面：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可供</w:t>
      </w:r>
      <w:r>
        <w:rPr>
          <w:rFonts w:ascii="Times New Roman" w:hAnsi="Times New Roman" w:cs="Times New Roman"/>
          <w:sz w:val="28"/>
          <w:szCs w:val="28"/>
        </w:rPr>
        <w:t>指令使用的寄存器</w:t>
      </w:r>
      <w:r>
        <w:rPr>
          <w:rFonts w:hint="eastAsia" w:ascii="Times New Roman" w:hAnsi="Times New Roman" w:cs="Times New Roman"/>
          <w:sz w:val="28"/>
          <w:szCs w:val="28"/>
        </w:rPr>
        <w:t>类型</w:t>
      </w:r>
      <w:r>
        <w:rPr>
          <w:rFonts w:ascii="Times New Roman" w:hAnsi="Times New Roman" w:cs="Times New Roman"/>
          <w:sz w:val="28"/>
          <w:szCs w:val="28"/>
        </w:rPr>
        <w:t>。因为指令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数据要</w:t>
      </w:r>
      <w:r>
        <w:rPr>
          <w:rFonts w:hint="eastAsia" w:ascii="Times New Roman" w:hAnsi="Times New Roman" w:cs="Times New Roman"/>
          <w:sz w:val="28"/>
          <w:szCs w:val="28"/>
        </w:rPr>
        <w:t>进入</w:t>
      </w:r>
      <w:r>
        <w:rPr>
          <w:rFonts w:ascii="Times New Roman" w:hAnsi="Times New Roman" w:cs="Times New Roman"/>
          <w:sz w:val="28"/>
          <w:szCs w:val="28"/>
        </w:rPr>
        <w:t>寄存器的。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表示的方法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寻址</w:t>
      </w:r>
      <w:r>
        <w:rPr>
          <w:rFonts w:ascii="Times New Roman" w:hAnsi="Times New Roman" w:cs="Times New Roman"/>
          <w:sz w:val="28"/>
          <w:szCs w:val="28"/>
        </w:rPr>
        <w:t>的方式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这里</w:t>
      </w:r>
      <w:r>
        <w:rPr>
          <w:rFonts w:ascii="Times New Roman" w:hAnsi="Times New Roman" w:cs="Times New Roman"/>
          <w:sz w:val="28"/>
          <w:szCs w:val="28"/>
        </w:rPr>
        <w:t>内存是</w:t>
      </w:r>
      <w:r>
        <w:rPr>
          <w:rFonts w:hint="eastAsia" w:ascii="Times New Roman" w:hAnsi="Times New Roman" w:cs="Times New Roman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字节编</w:t>
      </w:r>
      <w:r>
        <w:rPr>
          <w:rFonts w:hint="eastAsia" w:ascii="Times New Roman" w:hAnsi="Times New Roman" w:cs="Times New Roman"/>
          <w:sz w:val="28"/>
          <w:szCs w:val="28"/>
        </w:rPr>
        <w:t>址的，具体</w:t>
      </w:r>
      <w:r>
        <w:rPr>
          <w:rFonts w:ascii="Times New Roman" w:hAnsi="Times New Roman" w:cs="Times New Roman"/>
          <w:sz w:val="28"/>
          <w:szCs w:val="28"/>
        </w:rPr>
        <w:t>地址为</w:t>
      </w:r>
      <w:r>
        <w:rPr>
          <w:rFonts w:hint="eastAsia" w:ascii="Times New Roman" w:hAnsi="Times New Roman" w:cs="Times New Roman"/>
          <w:sz w:val="28"/>
          <w:szCs w:val="28"/>
        </w:rPr>
        <w:t>64位</w:t>
      </w:r>
      <w:r>
        <w:rPr>
          <w:rFonts w:ascii="Times New Roman" w:hAnsi="Times New Roman" w:cs="Times New Roman"/>
          <w:sz w:val="28"/>
          <w:szCs w:val="28"/>
        </w:rPr>
        <w:t>。数据</w:t>
      </w:r>
      <w:r>
        <w:rPr>
          <w:rFonts w:hint="eastAsia" w:ascii="Times New Roman" w:hAnsi="Times New Roman" w:cs="Times New Roman"/>
          <w:sz w:val="28"/>
          <w:szCs w:val="28"/>
        </w:rPr>
        <w:t>在内存</w:t>
      </w:r>
      <w:r>
        <w:rPr>
          <w:rFonts w:ascii="Times New Roman" w:hAnsi="Times New Roman" w:cs="Times New Roman"/>
          <w:sz w:val="28"/>
          <w:szCs w:val="28"/>
        </w:rPr>
        <w:t>存放的时候讲究边界对齐，以便好读写数据。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MIPS指令</w:t>
      </w:r>
      <w:r>
        <w:rPr>
          <w:rFonts w:ascii="Times New Roman" w:hAnsi="Times New Roman" w:cs="Times New Roman"/>
          <w:sz w:val="28"/>
          <w:szCs w:val="28"/>
        </w:rPr>
        <w:t>设计为</w:t>
      </w:r>
      <w:r>
        <w:rPr>
          <w:rFonts w:hint="eastAsia" w:ascii="Times New Roman" w:hAnsi="Times New Roman" w:cs="Times New Roman"/>
          <w:sz w:val="28"/>
          <w:szCs w:val="28"/>
        </w:rPr>
        <w:t>32位</w:t>
      </w:r>
      <w:r>
        <w:rPr>
          <w:rFonts w:ascii="Times New Roman" w:hAnsi="Times New Roman" w:cs="Times New Roman"/>
          <w:sz w:val="28"/>
          <w:szCs w:val="28"/>
        </w:rPr>
        <w:t>，共有</w:t>
      </w:r>
      <w:r>
        <w:rPr>
          <w:rFonts w:hint="eastAsia" w:ascii="Times New Roman" w:hAnsi="Times New Roman" w:cs="Times New Roman"/>
          <w:sz w:val="28"/>
          <w:szCs w:val="28"/>
        </w:rPr>
        <w:t>3种</w:t>
      </w:r>
      <w:r>
        <w:rPr>
          <w:rFonts w:ascii="Times New Roman" w:hAnsi="Times New Roman" w:cs="Times New Roman"/>
          <w:sz w:val="28"/>
          <w:szCs w:val="28"/>
        </w:rPr>
        <w:t>指令格式，见图</w:t>
      </w:r>
      <w:r>
        <w:rPr>
          <w:rFonts w:hint="eastAsia" w:ascii="Times New Roman" w:hAnsi="Times New Roman" w:cs="Times New Roman"/>
          <w:sz w:val="28"/>
          <w:szCs w:val="28"/>
        </w:rPr>
        <w:t>7.14.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上述几点</w:t>
      </w:r>
      <w:r>
        <w:rPr>
          <w:rFonts w:hint="eastAsia" w:ascii="Times New Roman" w:hAnsi="Times New Roman" w:cs="Times New Roman"/>
          <w:sz w:val="28"/>
          <w:szCs w:val="28"/>
        </w:rPr>
        <w:t>共识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熟悉MIPS</w:t>
      </w:r>
      <w:r>
        <w:rPr>
          <w:rFonts w:ascii="Times New Roman" w:hAnsi="Times New Roman" w:cs="Times New Roman"/>
          <w:sz w:val="28"/>
          <w:szCs w:val="28"/>
        </w:rPr>
        <w:t>的三种指令格式</w:t>
      </w:r>
      <w:r>
        <w:rPr>
          <w:rFonts w:hint="eastAsia" w:ascii="Times New Roman" w:hAnsi="Times New Roman" w:cs="Times New Roman"/>
          <w:sz w:val="28"/>
          <w:szCs w:val="28"/>
        </w:rPr>
        <w:t>，针对</w:t>
      </w:r>
      <w:r>
        <w:rPr>
          <w:rFonts w:ascii="Times New Roman" w:hAnsi="Times New Roman" w:cs="Times New Roman"/>
          <w:sz w:val="28"/>
          <w:szCs w:val="28"/>
        </w:rPr>
        <w:t>这三类指令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格式</w:t>
      </w:r>
      <w:r>
        <w:rPr>
          <w:rFonts w:hint="eastAsia" w:ascii="Times New Roman" w:hAnsi="Times New Roman" w:cs="Times New Roman"/>
          <w:sz w:val="28"/>
          <w:szCs w:val="28"/>
        </w:rPr>
        <w:t>，MIPS所设计</w:t>
      </w:r>
      <w:r>
        <w:rPr>
          <w:rFonts w:ascii="Times New Roman" w:hAnsi="Times New Roman" w:cs="Times New Roman"/>
          <w:sz w:val="28"/>
          <w:szCs w:val="28"/>
        </w:rPr>
        <w:t>的具体指令</w:t>
      </w:r>
      <w:r>
        <w:rPr>
          <w:rFonts w:hint="eastAsia" w:ascii="Times New Roman" w:hAnsi="Times New Roman" w:cs="Times New Roman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哪些，理解其操作方式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也体会通用寄存器和浮点寄存器的</w:t>
      </w:r>
      <w:r>
        <w:rPr>
          <w:rFonts w:hint="eastAsia" w:ascii="Times New Roman" w:hAnsi="Times New Roman" w:cs="Times New Roman"/>
          <w:sz w:val="28"/>
          <w:szCs w:val="28"/>
        </w:rPr>
        <w:t>不同</w:t>
      </w:r>
      <w:r>
        <w:rPr>
          <w:rFonts w:ascii="Times New Roman" w:hAnsi="Times New Roman" w:cs="Times New Roman"/>
          <w:sz w:val="28"/>
          <w:szCs w:val="28"/>
        </w:rPr>
        <w:t>，一般通用寄存器是放的整数，浮点寄存器是小数。</w:t>
      </w:r>
      <w:r>
        <w:rPr>
          <w:rFonts w:hint="eastAsia" w:ascii="Times New Roman" w:hAnsi="Times New Roman" w:cs="Times New Roman"/>
          <w:sz w:val="28"/>
          <w:szCs w:val="28"/>
        </w:rPr>
        <w:t>具体要求</w:t>
      </w:r>
      <w:r>
        <w:rPr>
          <w:rFonts w:ascii="Times New Roman" w:hAnsi="Times New Roman" w:cs="Times New Roman"/>
          <w:sz w:val="28"/>
          <w:szCs w:val="28"/>
        </w:rPr>
        <w:t>：看</w:t>
      </w:r>
      <w:r>
        <w:rPr>
          <w:rFonts w:hint="eastAsia" w:ascii="Times New Roman" w:hAnsi="Times New Roman" w:cs="Times New Roman"/>
          <w:sz w:val="28"/>
          <w:szCs w:val="28"/>
        </w:rPr>
        <w:t>懂表7.3，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7.4，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7.5即可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常见</w:t>
      </w:r>
      <w:r>
        <w:rPr>
          <w:rFonts w:ascii="Times New Roman" w:hAnsi="Times New Roman" w:cs="Times New Roman"/>
          <w:b/>
          <w:sz w:val="28"/>
          <w:szCs w:val="28"/>
        </w:rPr>
        <w:t>问题</w:t>
      </w:r>
      <w:r>
        <w:rPr>
          <w:rFonts w:hint="eastAsia" w:ascii="Times New Roman" w:hAnsi="Times New Roman" w:cs="Times New Roman"/>
          <w:b/>
          <w:sz w:val="28"/>
          <w:szCs w:val="28"/>
        </w:rPr>
        <w:t>：</w:t>
      </w:r>
    </w:p>
    <w:p>
      <w:pPr>
        <w:pStyle w:val="6"/>
        <w:numPr>
          <w:ilvl w:val="1"/>
          <w:numId w:val="1"/>
        </w:numPr>
        <w:ind w:left="810" w:hanging="39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关于p185页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7.3中</w:t>
      </w:r>
      <w:r>
        <w:rPr>
          <w:rFonts w:ascii="Times New Roman" w:hAnsi="Times New Roman" w:cs="Times New Roman"/>
          <w:sz w:val="28"/>
          <w:szCs w:val="28"/>
        </w:rPr>
        <w:t>，其中关于装入半</w:t>
      </w:r>
      <w:r>
        <w:rPr>
          <w:rFonts w:hint="eastAsia" w:ascii="Times New Roman" w:hAnsi="Times New Roman" w:cs="Times New Roman"/>
          <w:sz w:val="28"/>
          <w:szCs w:val="28"/>
        </w:rPr>
        <w:t>字的</w:t>
      </w:r>
      <w:r>
        <w:rPr>
          <w:rFonts w:ascii="Times New Roman" w:hAnsi="Times New Roman" w:cs="Times New Roman"/>
          <w:sz w:val="28"/>
          <w:szCs w:val="28"/>
        </w:rPr>
        <w:t>方式为何是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+8+8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方式，而非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+16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方式。</w:t>
      </w:r>
    </w:p>
    <w:p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我</w:t>
      </w:r>
      <w:r>
        <w:rPr>
          <w:rFonts w:hint="eastAsia" w:ascii="Times New Roman" w:hAnsi="Times New Roman" w:cs="Times New Roman"/>
          <w:sz w:val="28"/>
          <w:szCs w:val="28"/>
        </w:rPr>
        <w:t>的理解</w:t>
      </w:r>
      <w:r>
        <w:rPr>
          <w:rFonts w:ascii="Times New Roman" w:hAnsi="Times New Roman" w:cs="Times New Roman"/>
          <w:sz w:val="28"/>
          <w:szCs w:val="28"/>
        </w:rPr>
        <w:t>为：</w:t>
      </w:r>
      <w:r>
        <w:rPr>
          <w:rFonts w:hint="eastAsia" w:ascii="Times New Roman" w:hAnsi="Times New Roman" w:cs="Times New Roman"/>
          <w:sz w:val="28"/>
          <w:szCs w:val="28"/>
        </w:rPr>
        <w:t>如果</w:t>
      </w:r>
      <w:r>
        <w:rPr>
          <w:rFonts w:ascii="Times New Roman" w:hAnsi="Times New Roman" w:cs="Times New Roman"/>
          <w:sz w:val="28"/>
          <w:szCs w:val="28"/>
        </w:rPr>
        <w:t>是边界对齐的，其实也</w:t>
      </w:r>
      <w:r>
        <w:rPr>
          <w:rFonts w:hint="eastAsia" w:ascii="Times New Roman" w:hAnsi="Times New Roman" w:cs="Times New Roman"/>
          <w:sz w:val="28"/>
          <w:szCs w:val="28"/>
        </w:rPr>
        <w:t>可</w:t>
      </w:r>
      <w:r>
        <w:rPr>
          <w:rFonts w:ascii="Times New Roman" w:hAnsi="Times New Roman" w:cs="Times New Roman"/>
          <w:sz w:val="28"/>
          <w:szCs w:val="28"/>
        </w:rPr>
        <w:t>直接写</w:t>
      </w:r>
      <w:r>
        <w:rPr>
          <w:rFonts w:hint="eastAsia"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>+16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这种表示方式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相当于连续读取</w:t>
      </w:r>
      <w:r>
        <w:rPr>
          <w:rFonts w:hint="eastAsia" w:ascii="Times New Roman" w:hAnsi="Times New Roman" w:cs="Times New Roman"/>
          <w:sz w:val="28"/>
          <w:szCs w:val="28"/>
        </w:rPr>
        <w:t>16位</w:t>
      </w:r>
      <w:r>
        <w:rPr>
          <w:rFonts w:ascii="Times New Roman" w:hAnsi="Times New Roman" w:cs="Times New Roman"/>
          <w:sz w:val="28"/>
          <w:szCs w:val="28"/>
        </w:rPr>
        <w:t>，然后扩展了</w:t>
      </w:r>
      <w:r>
        <w:rPr>
          <w:rFonts w:hint="eastAsia" w:ascii="Times New Roman" w:hAnsi="Times New Roman" w:cs="Times New Roman"/>
          <w:sz w:val="28"/>
          <w:szCs w:val="28"/>
        </w:rPr>
        <w:t>48位</w:t>
      </w:r>
      <w:r>
        <w:rPr>
          <w:rFonts w:ascii="Times New Roman" w:hAnsi="Times New Roman" w:cs="Times New Roman"/>
          <w:sz w:val="28"/>
          <w:szCs w:val="28"/>
        </w:rPr>
        <w:t>的符号位，构成</w:t>
      </w:r>
      <w:r>
        <w:rPr>
          <w:rFonts w:hint="eastAsia" w:ascii="Times New Roman" w:hAnsi="Times New Roman" w:cs="Times New Roman"/>
          <w:sz w:val="28"/>
          <w:szCs w:val="28"/>
        </w:rPr>
        <w:t>64位</w:t>
      </w:r>
      <w:r>
        <w:rPr>
          <w:rFonts w:ascii="Times New Roman" w:hAnsi="Times New Roman" w:cs="Times New Roman"/>
          <w:sz w:val="28"/>
          <w:szCs w:val="28"/>
        </w:rPr>
        <w:t>的数据放到</w:t>
      </w:r>
      <w:r>
        <w:rPr>
          <w:rFonts w:hint="eastAsia" w:ascii="Times New Roman" w:hAnsi="Times New Roman" w:cs="Times New Roman"/>
          <w:sz w:val="28"/>
          <w:szCs w:val="28"/>
        </w:rPr>
        <w:t>寄存器中</w:t>
      </w:r>
      <w:r>
        <w:rPr>
          <w:rFonts w:ascii="Times New Roman" w:hAnsi="Times New Roman" w:cs="Times New Roman"/>
          <w:sz w:val="28"/>
          <w:szCs w:val="28"/>
        </w:rPr>
        <w:t>。如果</w:t>
      </w:r>
      <w:r>
        <w:rPr>
          <w:rFonts w:hint="eastAsia" w:ascii="Times New Roman" w:hAnsi="Times New Roman" w:cs="Times New Roman"/>
          <w:sz w:val="28"/>
          <w:szCs w:val="28"/>
        </w:rPr>
        <w:t>不是边界</w:t>
      </w:r>
      <w:r>
        <w:rPr>
          <w:rFonts w:ascii="Times New Roman" w:hAnsi="Times New Roman" w:cs="Times New Roman"/>
          <w:sz w:val="28"/>
          <w:szCs w:val="28"/>
        </w:rPr>
        <w:t>对齐的方式的话，可能会存在这种一个字节一个</w:t>
      </w:r>
      <w:r>
        <w:rPr>
          <w:rFonts w:hint="eastAsia" w:ascii="Times New Roman" w:hAnsi="Times New Roman" w:cs="Times New Roman"/>
          <w:sz w:val="28"/>
          <w:szCs w:val="28"/>
        </w:rPr>
        <w:t>字节</w:t>
      </w:r>
      <w:r>
        <w:rPr>
          <w:rFonts w:ascii="Times New Roman" w:hAnsi="Times New Roman" w:cs="Times New Roman"/>
          <w:sz w:val="28"/>
          <w:szCs w:val="28"/>
        </w:rPr>
        <w:t>读取的方式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这么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说的话，表</w:t>
      </w:r>
      <w:r>
        <w:rPr>
          <w:rFonts w:hint="eastAsia" w:ascii="Times New Roman" w:hAnsi="Times New Roman" w:cs="Times New Roman"/>
          <w:sz w:val="28"/>
          <w:szCs w:val="28"/>
        </w:rPr>
        <w:t>7.3的</w:t>
      </w:r>
      <w:r>
        <w:rPr>
          <w:rFonts w:ascii="Times New Roman" w:hAnsi="Times New Roman" w:cs="Times New Roman"/>
          <w:sz w:val="28"/>
          <w:szCs w:val="28"/>
        </w:rPr>
        <w:t>装入双字、装入字类似于这样的</w:t>
      </w:r>
      <w:r>
        <w:rPr>
          <w:rFonts w:hint="eastAsia" w:ascii="Times New Roman" w:hAnsi="Times New Roman" w:cs="Times New Roman"/>
          <w:sz w:val="28"/>
          <w:szCs w:val="28"/>
        </w:rPr>
        <w:t>指令</w:t>
      </w:r>
      <w:r>
        <w:rPr>
          <w:rFonts w:ascii="Times New Roman" w:hAnsi="Times New Roman" w:cs="Times New Roman"/>
          <w:sz w:val="28"/>
          <w:szCs w:val="28"/>
        </w:rPr>
        <w:t>在解释其功能的具体操作过程的时候，也应该写成一个字节一个字节读取的方式。如果</w:t>
      </w:r>
      <w:r>
        <w:rPr>
          <w:rFonts w:hint="eastAsia" w:ascii="Times New Roman" w:hAnsi="Times New Roman" w:cs="Times New Roman"/>
          <w:sz w:val="28"/>
          <w:szCs w:val="28"/>
        </w:rPr>
        <w:t>对齐</w:t>
      </w:r>
      <w:r>
        <w:rPr>
          <w:rFonts w:ascii="Times New Roman" w:hAnsi="Times New Roman" w:cs="Times New Roman"/>
          <w:sz w:val="28"/>
          <w:szCs w:val="28"/>
        </w:rPr>
        <w:t>的话，那就无所谓了，连续读取就可以了，如同书上现在的表示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一般。课本</w:t>
      </w:r>
      <w:r>
        <w:rPr>
          <w:rFonts w:hint="eastAsia" w:ascii="Times New Roman" w:hAnsi="Times New Roman" w:cs="Times New Roman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目前都默认是</w:t>
      </w:r>
      <w:r>
        <w:rPr>
          <w:rFonts w:hint="eastAsia" w:ascii="Times New Roman" w:hAnsi="Times New Roman" w:cs="Times New Roman"/>
          <w:sz w:val="28"/>
          <w:szCs w:val="28"/>
        </w:rPr>
        <w:t>边界</w:t>
      </w:r>
      <w:r>
        <w:rPr>
          <w:rFonts w:ascii="Times New Roman" w:hAnsi="Times New Roman" w:cs="Times New Roman"/>
          <w:sz w:val="28"/>
          <w:szCs w:val="28"/>
        </w:rPr>
        <w:t>对齐的，所以</w:t>
      </w:r>
      <w:r>
        <w:rPr>
          <w:rFonts w:hint="eastAsia" w:ascii="Times New Roman" w:hAnsi="Times New Roman" w:cs="Times New Roman"/>
          <w:sz w:val="28"/>
          <w:szCs w:val="28"/>
        </w:rPr>
        <w:t>没有</w:t>
      </w:r>
      <w:r>
        <w:rPr>
          <w:rFonts w:ascii="Times New Roman" w:hAnsi="Times New Roman" w:cs="Times New Roman"/>
          <w:sz w:val="28"/>
          <w:szCs w:val="28"/>
        </w:rPr>
        <w:t>关系了，怎么表示这个功能的解释，都可以的。</w:t>
      </w:r>
    </w:p>
    <w:p>
      <w:pPr>
        <w:ind w:firstLine="280" w:firstLineChars="10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  <w:r>
        <w:rPr>
          <w:color w:val="000000"/>
          <w:sz w:val="28"/>
          <w:szCs w:val="28"/>
        </w:rPr>
        <w:t>编址和寻址是同样的意思吗</w:t>
      </w:r>
      <w:r>
        <w:rPr>
          <w:rFonts w:hint="eastAsia"/>
          <w:color w:val="000000"/>
          <w:sz w:val="28"/>
          <w:szCs w:val="28"/>
          <w:lang w:eastAsia="zh-CN"/>
        </w:rPr>
        <w:t>？</w:t>
      </w:r>
      <w:r>
        <w:rPr>
          <w:color w:val="000000"/>
          <w:sz w:val="28"/>
          <w:szCs w:val="28"/>
        </w:rPr>
        <w:t>总是看到“按字节寻址”“按字节或字编址”这些语句，感觉有点混淆了</w:t>
      </w:r>
      <w:r>
        <w:rPr>
          <w:rFonts w:hint="eastAsia"/>
          <w:color w:val="000000"/>
          <w:sz w:val="28"/>
          <w:szCs w:val="28"/>
        </w:rPr>
        <w:t>。</w:t>
      </w:r>
      <w:r>
        <w:br/>
      </w:r>
      <w:r>
        <w:rPr>
          <w:rFonts w:hint="eastAsia"/>
          <w:b/>
          <w:sz w:val="28"/>
          <w:szCs w:val="28"/>
        </w:rPr>
        <w:t xml:space="preserve">    可</w:t>
      </w:r>
      <w:r>
        <w:rPr>
          <w:b/>
          <w:sz w:val="28"/>
          <w:szCs w:val="28"/>
        </w:rPr>
        <w:t>如下理解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这两个</w:t>
      </w:r>
      <w:r>
        <w:rPr>
          <w:sz w:val="28"/>
          <w:szCs w:val="28"/>
        </w:rPr>
        <w:t>是有差别。编地址，是站在内存的角度来说 ，是以一个字节给一个地址，还是以一个字给予一个地址。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寻址是站在指令的角度来说的，这个指令能识别多少个地址，也就是会有多少个编码。至于，每个地址对应的内存是多大，它不关心的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一个地址对应一个字节也可以，对应一个字也可以。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）为什么</w:t>
      </w:r>
      <w:r>
        <w:rPr>
          <w:sz w:val="28"/>
          <w:szCs w:val="28"/>
        </w:rPr>
        <w:t>要左移两位？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在这个案例中，</w:t>
      </w:r>
      <w:r>
        <w:rPr>
          <w:sz w:val="28"/>
          <w:szCs w:val="28"/>
        </w:rPr>
        <w:t>每条指令是</w:t>
      </w:r>
      <w:r>
        <w:rPr>
          <w:rFonts w:hint="eastAsia"/>
          <w:sz w:val="28"/>
          <w:szCs w:val="28"/>
        </w:rPr>
        <w:t>32位</w:t>
      </w:r>
      <w:r>
        <w:rPr>
          <w:sz w:val="28"/>
          <w:szCs w:val="28"/>
        </w:rPr>
        <w:t>的，</w:t>
      </w:r>
      <w:r>
        <w:rPr>
          <w:rFonts w:hint="eastAsia"/>
          <w:sz w:val="28"/>
          <w:szCs w:val="28"/>
        </w:rPr>
        <w:t>即4个</w:t>
      </w:r>
      <w:r>
        <w:rPr>
          <w:sz w:val="28"/>
          <w:szCs w:val="28"/>
        </w:rPr>
        <w:t>字节。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转</w:t>
      </w:r>
      <w:r>
        <w:rPr>
          <w:sz w:val="28"/>
          <w:szCs w:val="28"/>
        </w:rPr>
        <w:t>到下一条指令，</w:t>
      </w:r>
      <w:r>
        <w:rPr>
          <w:rFonts w:hint="eastAsia"/>
          <w:sz w:val="28"/>
          <w:szCs w:val="28"/>
        </w:rPr>
        <w:t>表现</w:t>
      </w:r>
      <w:r>
        <w:rPr>
          <w:sz w:val="28"/>
          <w:szCs w:val="28"/>
        </w:rPr>
        <w:t>在PC</w:t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上，其实是</w:t>
      </w:r>
      <w:r>
        <w:rPr>
          <w:rFonts w:hint="eastAsia"/>
          <w:sz w:val="28"/>
          <w:szCs w:val="28"/>
        </w:rPr>
        <w:t>PC</w:t>
      </w:r>
      <w:r>
        <w:rPr>
          <w:sz w:val="28"/>
          <w:szCs w:val="28"/>
        </w:rPr>
        <w:t>+4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这里</w:t>
      </w:r>
      <w:r>
        <w:rPr>
          <w:rFonts w:hint="eastAsia"/>
          <w:sz w:val="28"/>
          <w:szCs w:val="28"/>
        </w:rPr>
        <w:t>的4就是4个字节。在M</w:t>
      </w:r>
      <w:r>
        <w:rPr>
          <w:sz w:val="28"/>
          <w:szCs w:val="28"/>
        </w:rPr>
        <w:t>IPS</w:t>
      </w:r>
      <w:r>
        <w:rPr>
          <w:rFonts w:hint="eastAsia"/>
          <w:sz w:val="28"/>
          <w:szCs w:val="28"/>
        </w:rPr>
        <w:t>指令设计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，J类指令中的</w:t>
      </w:r>
      <w:r>
        <w:rPr>
          <w:sz w:val="28"/>
          <w:szCs w:val="28"/>
        </w:rPr>
        <w:t>立即数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取</w:t>
      </w:r>
      <w:r>
        <w:rPr>
          <w:rFonts w:hint="eastAsia"/>
          <w:sz w:val="28"/>
          <w:szCs w:val="28"/>
        </w:rPr>
        <w:t>a，</w:t>
      </w:r>
      <w:r>
        <w:rPr>
          <w:sz w:val="28"/>
          <w:szCs w:val="28"/>
        </w:rPr>
        <w:t>则跳转到</w:t>
      </w:r>
      <w:r>
        <w:rPr>
          <w:rFonts w:hint="eastAsia"/>
          <w:sz w:val="28"/>
          <w:szCs w:val="28"/>
        </w:rPr>
        <w:t>a，</w:t>
      </w:r>
      <w:r>
        <w:rPr>
          <w:sz w:val="28"/>
          <w:szCs w:val="28"/>
        </w:rPr>
        <w:t>那么，当这个数变为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+1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，应该跳转到哪里呢？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，才会有了左移两位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含义。具体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可以如下</w:t>
      </w:r>
      <w:r>
        <w:rPr>
          <w:rFonts w:hint="eastAsia"/>
          <w:sz w:val="28"/>
          <w:szCs w:val="28"/>
        </w:rPr>
        <w:t>枚举</w:t>
      </w:r>
      <w:r>
        <w:rPr>
          <w:sz w:val="28"/>
          <w:szCs w:val="28"/>
        </w:rPr>
        <w:t>体会体会。</w:t>
      </w:r>
      <w:r>
        <w:rPr>
          <w:rFonts w:hint="eastAsia"/>
          <w:sz w:val="28"/>
          <w:szCs w:val="28"/>
          <w:lang w:val="en-US" w:eastAsia="zh-CN"/>
        </w:rPr>
        <w:t>这个左移2位的意思在后面第八章如P197还会出现，道理同此。</w:t>
      </w: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图片 1" o:spid="_x0000_s1026" type="#_x0000_t75" style="height:229.8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预习内容</w:t>
      </w:r>
      <w:r>
        <w:rPr>
          <w:rFonts w:ascii="Times New Roman" w:hAnsi="Times New Roman" w:cs="Times New Roman"/>
          <w:b/>
          <w:sz w:val="28"/>
          <w:szCs w:val="28"/>
        </w:rPr>
        <w:t>：</w:t>
      </w: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8.1-8.4</w:t>
      </w:r>
      <w:r>
        <w:rPr>
          <w:rFonts w:hint="eastAsia" w:ascii="Times New Roman" w:hAnsi="Times New Roman" w:cs="Times New Roman"/>
          <w:sz w:val="28"/>
          <w:szCs w:val="28"/>
        </w:rPr>
        <w:t>节</w:t>
      </w:r>
      <w:r>
        <w:rPr>
          <w:rFonts w:ascii="Times New Roman" w:hAnsi="Times New Roman" w:cs="Times New Roman"/>
          <w:sz w:val="28"/>
          <w:szCs w:val="28"/>
        </w:rPr>
        <w:t>，重点是看看</w:t>
      </w:r>
      <w:r>
        <w:rPr>
          <w:rFonts w:hint="eastAsia" w:ascii="Times New Roman" w:hAnsi="Times New Roman" w:cs="Times New Roman"/>
          <w:sz w:val="28"/>
          <w:szCs w:val="28"/>
        </w:rPr>
        <w:t>8.4内容</w:t>
      </w:r>
      <w:r>
        <w:rPr>
          <w:rFonts w:ascii="Times New Roman" w:hAnsi="Times New Roman" w:cs="Times New Roman"/>
          <w:sz w:val="28"/>
          <w:szCs w:val="28"/>
        </w:rPr>
        <w:t>，看起来可能比较晦涩，</w:t>
      </w:r>
      <w:r>
        <w:rPr>
          <w:rFonts w:hint="eastAsia" w:ascii="Times New Roman" w:hAnsi="Times New Roman" w:cs="Times New Roman"/>
          <w:sz w:val="28"/>
          <w:szCs w:val="28"/>
        </w:rPr>
        <w:t>大致</w:t>
      </w:r>
      <w:r>
        <w:rPr>
          <w:rFonts w:ascii="Times New Roman" w:hAnsi="Times New Roman" w:cs="Times New Roman"/>
          <w:sz w:val="28"/>
          <w:szCs w:val="28"/>
        </w:rPr>
        <w:t>了解一下，</w:t>
      </w:r>
      <w:r>
        <w:rPr>
          <w:rFonts w:hint="eastAsia" w:ascii="Times New Roman" w:hAnsi="Times New Roman" w:cs="Times New Roman"/>
          <w:sz w:val="28"/>
          <w:szCs w:val="28"/>
        </w:rPr>
        <w:t>能</w:t>
      </w:r>
      <w:r>
        <w:rPr>
          <w:rFonts w:ascii="Times New Roman" w:hAnsi="Times New Roman" w:cs="Times New Roman"/>
          <w:sz w:val="28"/>
          <w:szCs w:val="28"/>
        </w:rPr>
        <w:t>理解到什么程度先体会一下</w:t>
      </w:r>
      <w:r>
        <w:rPr>
          <w:rFonts w:hint="eastAsia" w:ascii="Times New Roman" w:hAnsi="Times New Roman" w:cs="Times New Roman"/>
          <w:sz w:val="28"/>
          <w:szCs w:val="28"/>
        </w:rPr>
        <w:t xml:space="preserve"> ，</w:t>
      </w:r>
      <w:r>
        <w:rPr>
          <w:rFonts w:ascii="Times New Roman" w:hAnsi="Times New Roman" w:cs="Times New Roman"/>
          <w:sz w:val="28"/>
          <w:szCs w:val="28"/>
        </w:rPr>
        <w:t>以便下节课学习。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5986161">
    <w:nsid w:val="2A147E71"/>
    <w:multiLevelType w:val="multilevel"/>
    <w:tmpl w:val="2A147E71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)"/>
      <w:lvlJc w:val="left"/>
      <w:pPr>
        <w:ind w:left="1140" w:hanging="720"/>
      </w:pPr>
      <w:rPr>
        <w:rFonts w:hint="eastAsia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  <w:num w:numId="2">
    <w:abstractNumId w:val="705986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397871"/>
    <w:rsid w:val="003C01A9"/>
    <w:rsid w:val="003D661A"/>
    <w:rsid w:val="00592CA2"/>
    <w:rsid w:val="006D368B"/>
    <w:rsid w:val="00973ADB"/>
    <w:rsid w:val="00A27B7F"/>
    <w:rsid w:val="00AA43E8"/>
    <w:rsid w:val="00B0520B"/>
    <w:rsid w:val="00B63C18"/>
    <w:rsid w:val="00D3276C"/>
    <w:rsid w:val="00DD5BB5"/>
    <w:rsid w:val="00E849D1"/>
    <w:rsid w:val="00EA3621"/>
    <w:rsid w:val="00F03987"/>
    <w:rsid w:val="00F3687C"/>
    <w:rsid w:val="00F700E0"/>
    <w:rsid w:val="00FC5327"/>
    <w:rsid w:val="00FC62A3"/>
    <w:rsid w:val="203805AF"/>
    <w:rsid w:val="30085817"/>
    <w:rsid w:val="4B4249BB"/>
    <w:rsid w:val="50347C7F"/>
    <w:rsid w:val="7FD5470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1246</Characters>
  <Lines>10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2024-10-15T03:44:08Z</dcterms:modified>
  <dc:title>2022年10月10日：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