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24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CPU功能</w:t>
      </w:r>
      <w:r>
        <w:rPr>
          <w:rFonts w:ascii="Times New Roman" w:hAnsi="Times New Roman" w:cs="Times New Roman"/>
          <w:b/>
          <w:sz w:val="28"/>
          <w:szCs w:val="28"/>
        </w:rPr>
        <w:t>和组成</w:t>
      </w:r>
      <w:r>
        <w:rPr>
          <w:rFonts w:hint="eastAsia"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一个基本</w:t>
      </w:r>
      <w:r>
        <w:rPr>
          <w:rFonts w:hint="eastAsia" w:ascii="Times New Roman" w:hAnsi="Times New Roman" w:cs="Times New Roman"/>
          <w:b/>
          <w:sz w:val="28"/>
          <w:szCs w:val="28"/>
        </w:rPr>
        <w:t>方案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基本概念：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基本功能；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组成。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hint="eastAsia" w:ascii="Times New Roman" w:hAnsi="Times New Roman" w:cs="Times New Roman"/>
          <w:sz w:val="28"/>
          <w:szCs w:val="28"/>
        </w:rPr>
        <w:t>模型机</w:t>
      </w:r>
      <w:r>
        <w:rPr>
          <w:rFonts w:ascii="Times New Roman" w:hAnsi="Times New Roman" w:cs="Times New Roman"/>
          <w:sz w:val="28"/>
          <w:szCs w:val="28"/>
        </w:rPr>
        <w:t>的相关约定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时钟脉冲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周期的概念。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设计方案，在我们这里，主要是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1）</w:t>
      </w:r>
      <w:r>
        <w:rPr>
          <w:rFonts w:ascii="Times New Roman" w:hAnsi="Times New Roman" w:cs="Times New Roman"/>
          <w:b/>
          <w:bCs/>
          <w:sz w:val="28"/>
          <w:szCs w:val="28"/>
        </w:rPr>
        <w:t>数据通路的设计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 2）</w:t>
      </w:r>
      <w:r>
        <w:rPr>
          <w:rFonts w:ascii="Times New Roman" w:hAnsi="Times New Roman" w:cs="Times New Roman"/>
          <w:b/>
          <w:bCs/>
          <w:sz w:val="28"/>
          <w:szCs w:val="28"/>
        </w:rPr>
        <w:t>控制电路的设计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本节课</w:t>
      </w:r>
      <w:r>
        <w:rPr>
          <w:rFonts w:ascii="Times New Roman" w:hAnsi="Times New Roman" w:cs="Times New Roman"/>
          <w:sz w:val="28"/>
          <w:szCs w:val="28"/>
        </w:rPr>
        <w:t>重点掌握的内容就是熟悉数据通路的设计，</w:t>
      </w:r>
      <w:r>
        <w:rPr>
          <w:rFonts w:hint="eastAsia" w:ascii="Times New Roman" w:hAnsi="Times New Roman" w:cs="Times New Roman"/>
          <w:sz w:val="28"/>
          <w:szCs w:val="28"/>
        </w:rPr>
        <w:t>本课</w:t>
      </w:r>
      <w:r>
        <w:rPr>
          <w:rFonts w:ascii="Times New Roman" w:hAnsi="Times New Roman" w:cs="Times New Roman"/>
          <w:sz w:val="28"/>
          <w:szCs w:val="28"/>
        </w:rPr>
        <w:t>在此的数据通路电路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直接电路链接方法设计的。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熟悉各类指令</w:t>
      </w:r>
      <w:r>
        <w:rPr>
          <w:rFonts w:ascii="Times New Roman" w:hAnsi="Times New Roman" w:cs="Times New Roman"/>
          <w:sz w:val="28"/>
          <w:szCs w:val="28"/>
        </w:rPr>
        <w:t>类型的数据通路实现方法，会画图，</w:t>
      </w:r>
      <w:r>
        <w:rPr>
          <w:rFonts w:hint="eastAsia" w:ascii="Times New Roman" w:hAnsi="Times New Roman" w:cs="Times New Roman"/>
          <w:sz w:val="28"/>
          <w:szCs w:val="28"/>
        </w:rPr>
        <w:t>知道</w:t>
      </w:r>
      <w:r>
        <w:rPr>
          <w:rFonts w:ascii="Times New Roman" w:hAnsi="Times New Roman" w:cs="Times New Roman"/>
          <w:sz w:val="28"/>
          <w:szCs w:val="28"/>
        </w:rPr>
        <w:t>数据</w:t>
      </w:r>
      <w:r>
        <w:rPr>
          <w:rFonts w:hint="eastAsia" w:ascii="Times New Roman" w:hAnsi="Times New Roman" w:cs="Times New Roman"/>
          <w:sz w:val="28"/>
          <w:szCs w:val="28"/>
        </w:rPr>
        <w:t>通路</w:t>
      </w:r>
      <w:r>
        <w:rPr>
          <w:rFonts w:ascii="Times New Roman" w:hAnsi="Times New Roman" w:cs="Times New Roman"/>
          <w:sz w:val="28"/>
          <w:szCs w:val="28"/>
        </w:rPr>
        <w:t>的进行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为</w:t>
      </w:r>
      <w:r>
        <w:rPr>
          <w:rFonts w:ascii="Times New Roman" w:hAnsi="Times New Roman" w:cs="Times New Roman"/>
          <w:sz w:val="28"/>
          <w:szCs w:val="28"/>
        </w:rPr>
        <w:t>使得大家熟悉，建议大家如下阅读课本</w:t>
      </w:r>
      <w:r>
        <w:rPr>
          <w:rFonts w:hint="eastAsia" w:ascii="Times New Roman" w:hAnsi="Times New Roman" w:cs="Times New Roman"/>
          <w:sz w:val="28"/>
          <w:szCs w:val="28"/>
        </w:rPr>
        <w:t>（这个</w:t>
      </w:r>
      <w:r>
        <w:rPr>
          <w:rFonts w:ascii="Times New Roman" w:hAnsi="Times New Roman" w:cs="Times New Roman"/>
          <w:sz w:val="28"/>
          <w:szCs w:val="28"/>
        </w:rPr>
        <w:t>地方应该还不是难点，只是大家刚接触，不熟悉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自行</w:t>
      </w:r>
      <w:r>
        <w:rPr>
          <w:rFonts w:hint="eastAsia" w:ascii="Times New Roman" w:hAnsi="Times New Roman" w:cs="Times New Roman"/>
          <w:sz w:val="28"/>
          <w:szCs w:val="28"/>
        </w:rPr>
        <w:t>勾画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8.5的</w:t>
      </w:r>
      <w:r>
        <w:rPr>
          <w:rFonts w:ascii="Times New Roman" w:hAnsi="Times New Roman" w:cs="Times New Roman"/>
          <w:sz w:val="28"/>
          <w:szCs w:val="28"/>
        </w:rPr>
        <w:t>常用部件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8.5的部件</w:t>
      </w:r>
      <w:r>
        <w:rPr>
          <w:rFonts w:ascii="Times New Roman" w:hAnsi="Times New Roman" w:cs="Times New Roman"/>
          <w:sz w:val="28"/>
          <w:szCs w:val="28"/>
        </w:rPr>
        <w:t>，实现</w:t>
      </w:r>
      <w:r>
        <w:rPr>
          <w:rFonts w:hint="eastAsia" w:ascii="Times New Roman" w:hAnsi="Times New Roman" w:cs="Times New Roman"/>
          <w:sz w:val="28"/>
          <w:szCs w:val="28"/>
        </w:rPr>
        <w:t>取指</w:t>
      </w:r>
      <w:r>
        <w:rPr>
          <w:rFonts w:ascii="Times New Roman" w:hAnsi="Times New Roman" w:cs="Times New Roman"/>
          <w:sz w:val="28"/>
          <w:szCs w:val="28"/>
        </w:rPr>
        <w:t>指令、</w:t>
      </w:r>
      <w:r>
        <w:rPr>
          <w:rFonts w:hint="eastAsia" w:ascii="Times New Roman" w:hAnsi="Times New Roman" w:cs="Times New Roman"/>
          <w:sz w:val="28"/>
          <w:szCs w:val="28"/>
        </w:rPr>
        <w:t>R类</w:t>
      </w:r>
      <w:r>
        <w:rPr>
          <w:rFonts w:ascii="Times New Roman" w:hAnsi="Times New Roman" w:cs="Times New Roman"/>
          <w:sz w:val="28"/>
          <w:szCs w:val="28"/>
        </w:rPr>
        <w:t>指令、</w:t>
      </w:r>
      <w:r>
        <w:rPr>
          <w:rFonts w:hint="eastAsia"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tore</w:t>
      </w:r>
      <w:r>
        <w:rPr>
          <w:rFonts w:hint="eastAsia" w:ascii="Times New Roman" w:hAnsi="Times New Roman" w:cs="Times New Roman"/>
          <w:sz w:val="28"/>
          <w:szCs w:val="28"/>
        </w:rPr>
        <w:t>指令、</w:t>
      </w:r>
      <w:r>
        <w:rPr>
          <w:rFonts w:ascii="Times New Roman" w:hAnsi="Times New Roman" w:cs="Times New Roman"/>
          <w:sz w:val="28"/>
          <w:szCs w:val="28"/>
        </w:rPr>
        <w:t>beqz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的数据通路设计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能</w:t>
      </w:r>
      <w:r>
        <w:rPr>
          <w:rFonts w:hint="eastAsia" w:ascii="Times New Roman" w:hAnsi="Times New Roman" w:cs="Times New Roman"/>
          <w:sz w:val="28"/>
          <w:szCs w:val="28"/>
        </w:rPr>
        <w:t>看明白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8.6</w:t>
      </w:r>
      <w:r>
        <w:rPr>
          <w:rFonts w:ascii="Times New Roman" w:hAnsi="Times New Roman" w:cs="Times New Roman"/>
          <w:sz w:val="28"/>
          <w:szCs w:val="28"/>
        </w:rPr>
        <w:t>-8.10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会画</w:t>
      </w:r>
      <w:r>
        <w:rPr>
          <w:rFonts w:hint="eastAsia" w:ascii="Times New Roman" w:hAnsi="Times New Roman" w:cs="Times New Roman"/>
          <w:sz w:val="28"/>
          <w:szCs w:val="28"/>
        </w:rPr>
        <w:t>这类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。在</w:t>
      </w:r>
      <w:r>
        <w:rPr>
          <w:rFonts w:ascii="Times New Roman" w:hAnsi="Times New Roman" w:cs="Times New Roman"/>
          <w:sz w:val="28"/>
          <w:szCs w:val="28"/>
        </w:rPr>
        <w:t>这个</w:t>
      </w: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过程</w:t>
      </w:r>
      <w:r>
        <w:rPr>
          <w:rFonts w:hint="eastAsia" w:ascii="Times New Roman" w:hAnsi="Times New Roman" w:cs="Times New Roman"/>
          <w:sz w:val="28"/>
          <w:szCs w:val="28"/>
        </w:rPr>
        <w:t>中，针对</w:t>
      </w:r>
      <w:r>
        <w:rPr>
          <w:rFonts w:ascii="Times New Roman" w:hAnsi="Times New Roman" w:cs="Times New Roman"/>
          <w:sz w:val="28"/>
          <w:szCs w:val="28"/>
        </w:rPr>
        <w:t>每</w:t>
      </w:r>
      <w:r>
        <w:rPr>
          <w:rFonts w:hint="eastAsia" w:ascii="Times New Roman" w:hAnsi="Times New Roman" w:cs="Times New Roman"/>
          <w:sz w:val="28"/>
          <w:szCs w:val="28"/>
        </w:rPr>
        <w:t>类</w:t>
      </w:r>
      <w:r>
        <w:rPr>
          <w:rFonts w:ascii="Times New Roman" w:hAnsi="Times New Roman" w:cs="Times New Roman"/>
          <w:sz w:val="28"/>
          <w:szCs w:val="28"/>
        </w:rPr>
        <w:t>指令，先对应翻阅图</w:t>
      </w:r>
      <w:r>
        <w:rPr>
          <w:rFonts w:hint="eastAsia" w:ascii="Times New Roman" w:hAnsi="Times New Roman" w:cs="Times New Roman"/>
          <w:sz w:val="28"/>
          <w:szCs w:val="28"/>
        </w:rPr>
        <w:t>8.2和8.3，</w:t>
      </w:r>
      <w:r>
        <w:rPr>
          <w:rFonts w:ascii="Times New Roman" w:hAnsi="Times New Roman" w:cs="Times New Roman"/>
          <w:sz w:val="28"/>
          <w:szCs w:val="28"/>
        </w:rPr>
        <w:t>理解这</w:t>
      </w:r>
      <w:r>
        <w:rPr>
          <w:rFonts w:hint="eastAsia" w:ascii="Times New Roman" w:hAnsi="Times New Roman" w:cs="Times New Roman"/>
          <w:sz w:val="28"/>
          <w:szCs w:val="28"/>
        </w:rPr>
        <w:t>类</w:t>
      </w:r>
      <w:r>
        <w:rPr>
          <w:rFonts w:ascii="Times New Roman" w:hAnsi="Times New Roman" w:cs="Times New Roman"/>
          <w:sz w:val="28"/>
          <w:szCs w:val="28"/>
        </w:rPr>
        <w:t>指令的逻辑，然后才对照这些数据</w:t>
      </w:r>
      <w:r>
        <w:rPr>
          <w:rFonts w:hint="eastAsia" w:ascii="Times New Roman" w:hAnsi="Times New Roman" w:cs="Times New Roman"/>
          <w:sz w:val="28"/>
          <w:szCs w:val="28"/>
        </w:rPr>
        <w:t>通路图</w:t>
      </w:r>
      <w:r>
        <w:rPr>
          <w:rFonts w:ascii="Times New Roman" w:hAnsi="Times New Roman" w:cs="Times New Roman"/>
          <w:sz w:val="28"/>
          <w:szCs w:val="28"/>
        </w:rPr>
        <w:t>，理解数据逻辑过程。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上述基础上，</w:t>
      </w: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8.11，</w:t>
      </w:r>
      <w:r>
        <w:rPr>
          <w:rFonts w:ascii="Times New Roman" w:hAnsi="Times New Roman" w:cs="Times New Roman"/>
          <w:sz w:val="28"/>
          <w:szCs w:val="28"/>
        </w:rPr>
        <w:t>这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整合图,能</w:t>
      </w:r>
      <w:r>
        <w:rPr>
          <w:rFonts w:hint="eastAsia" w:ascii="Times New Roman" w:hAnsi="Times New Roman" w:cs="Times New Roman"/>
          <w:sz w:val="28"/>
          <w:szCs w:val="28"/>
        </w:rPr>
        <w:t>自行</w:t>
      </w:r>
      <w:r>
        <w:rPr>
          <w:rFonts w:ascii="Times New Roman" w:hAnsi="Times New Roman" w:cs="Times New Roman"/>
          <w:sz w:val="28"/>
          <w:szCs w:val="28"/>
        </w:rPr>
        <w:t>画出，</w:t>
      </w:r>
      <w:r>
        <w:rPr>
          <w:rFonts w:hint="eastAsia" w:ascii="Times New Roman" w:hAnsi="Times New Roman" w:cs="Times New Roman"/>
          <w:sz w:val="28"/>
          <w:szCs w:val="28"/>
        </w:rPr>
        <w:t>更好；觉得</w:t>
      </w:r>
      <w:r>
        <w:rPr>
          <w:rFonts w:ascii="Times New Roman" w:hAnsi="Times New Roman" w:cs="Times New Roman"/>
          <w:sz w:val="28"/>
          <w:szCs w:val="28"/>
        </w:rPr>
        <w:t>复杂，退而求其次，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其上能走通</w:t>
      </w:r>
      <w:r>
        <w:rPr>
          <w:rFonts w:hint="eastAsia" w:ascii="Times New Roman" w:hAnsi="Times New Roman" w:cs="Times New Roman"/>
          <w:sz w:val="28"/>
          <w:szCs w:val="28"/>
        </w:rPr>
        <w:t>R类</w:t>
      </w:r>
      <w:r>
        <w:rPr>
          <w:rFonts w:ascii="Times New Roman" w:hAnsi="Times New Roman" w:cs="Times New Roman"/>
          <w:sz w:val="28"/>
          <w:szCs w:val="28"/>
        </w:rPr>
        <w:t>指令、</w:t>
      </w:r>
      <w:r>
        <w:rPr>
          <w:rFonts w:hint="eastAsia"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tore</w:t>
      </w:r>
      <w:r>
        <w:rPr>
          <w:rFonts w:hint="eastAsia" w:ascii="Times New Roman" w:hAnsi="Times New Roman" w:cs="Times New Roman"/>
          <w:sz w:val="28"/>
          <w:szCs w:val="28"/>
        </w:rPr>
        <w:t>指令、</w:t>
      </w:r>
      <w:r>
        <w:rPr>
          <w:rFonts w:ascii="Times New Roman" w:hAnsi="Times New Roman" w:cs="Times New Roman"/>
          <w:sz w:val="28"/>
          <w:szCs w:val="28"/>
        </w:rPr>
        <w:t>beqz</w:t>
      </w:r>
      <w:r>
        <w:rPr>
          <w:rFonts w:hint="eastAsia" w:ascii="Times New Roman" w:hAnsi="Times New Roman" w:cs="Times New Roman"/>
          <w:sz w:val="28"/>
          <w:szCs w:val="28"/>
        </w:rPr>
        <w:t>指令的</w:t>
      </w:r>
      <w:r>
        <w:rPr>
          <w:rFonts w:ascii="Times New Roman" w:hAnsi="Times New Roman" w:cs="Times New Roman"/>
          <w:sz w:val="28"/>
          <w:szCs w:val="28"/>
        </w:rPr>
        <w:t>数据通路。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也就是：会画8.6-8.10，走通8.12图。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在8.11基础</w:t>
      </w:r>
      <w:r>
        <w:rPr>
          <w:rFonts w:ascii="Times New Roman" w:hAnsi="Times New Roman" w:cs="Times New Roman"/>
          <w:sz w:val="28"/>
          <w:szCs w:val="28"/>
        </w:rPr>
        <w:t>上，进一步</w:t>
      </w: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8.12，这才是</w:t>
      </w:r>
      <w:r>
        <w:rPr>
          <w:rFonts w:ascii="Times New Roman" w:hAnsi="Times New Roman" w:cs="Times New Roman"/>
          <w:sz w:val="28"/>
          <w:szCs w:val="28"/>
        </w:rPr>
        <w:t>我们循循渐进学习后，这个完整的数据通路。但</w:t>
      </w:r>
      <w:r>
        <w:rPr>
          <w:rFonts w:hint="eastAsia" w:ascii="Times New Roman" w:hAnsi="Times New Roman" w:cs="Times New Roman"/>
          <w:sz w:val="28"/>
          <w:szCs w:val="28"/>
        </w:rPr>
        <w:t>同时</w:t>
      </w:r>
      <w:r>
        <w:rPr>
          <w:rFonts w:ascii="Times New Roman" w:hAnsi="Times New Roman" w:cs="Times New Roman"/>
          <w:sz w:val="28"/>
          <w:szCs w:val="28"/>
        </w:rPr>
        <w:t>需要体会</w:t>
      </w:r>
      <w:r>
        <w:rPr>
          <w:rFonts w:hint="eastAsia" w:ascii="Times New Roman" w:hAnsi="Times New Roman" w:cs="Times New Roman"/>
          <w:sz w:val="28"/>
          <w:szCs w:val="28"/>
        </w:rPr>
        <w:t>到</w:t>
      </w:r>
      <w:r>
        <w:rPr>
          <w:rFonts w:ascii="Times New Roman" w:hAnsi="Times New Roman" w:cs="Times New Roman"/>
          <w:sz w:val="28"/>
          <w:szCs w:val="28"/>
        </w:rPr>
        <w:t>，图</w:t>
      </w:r>
      <w:r>
        <w:rPr>
          <w:rFonts w:hint="eastAsia" w:ascii="Times New Roman" w:hAnsi="Times New Roman" w:cs="Times New Roman"/>
          <w:sz w:val="28"/>
          <w:szCs w:val="28"/>
        </w:rPr>
        <w:t>8.12中</w:t>
      </w:r>
      <w:r>
        <w:rPr>
          <w:rFonts w:ascii="Times New Roman" w:hAnsi="Times New Roman" w:cs="Times New Roman"/>
          <w:sz w:val="28"/>
          <w:szCs w:val="28"/>
        </w:rPr>
        <w:t>，数据通路完整了，但针对数据通路的控制，</w:t>
      </w:r>
      <w:r>
        <w:rPr>
          <w:rFonts w:ascii="Times New Roman" w:hAnsi="Times New Roman" w:cs="Times New Roman"/>
          <w:b/>
          <w:sz w:val="28"/>
          <w:szCs w:val="28"/>
        </w:rPr>
        <w:t>其中有</w:t>
      </w:r>
      <w:r>
        <w:rPr>
          <w:rFonts w:hint="eastAsia" w:ascii="Times New Roman" w:hAnsi="Times New Roman" w:cs="Times New Roman"/>
          <w:b/>
          <w:sz w:val="28"/>
          <w:szCs w:val="28"/>
        </w:rPr>
        <w:t>8条</w:t>
      </w:r>
      <w:r>
        <w:rPr>
          <w:rFonts w:ascii="Times New Roman" w:hAnsi="Times New Roman" w:cs="Times New Roman"/>
          <w:b/>
          <w:sz w:val="28"/>
          <w:szCs w:val="28"/>
        </w:rPr>
        <w:t>控制线，这些控制信号尚未确定。针对</w:t>
      </w:r>
      <w:r>
        <w:rPr>
          <w:rFonts w:hint="eastAsia" w:ascii="Times New Roman" w:hAnsi="Times New Roman" w:cs="Times New Roman"/>
          <w:b/>
          <w:sz w:val="28"/>
          <w:szCs w:val="28"/>
        </w:rPr>
        <w:t>这些</w:t>
      </w:r>
      <w:r>
        <w:rPr>
          <w:rFonts w:ascii="Times New Roman" w:hAnsi="Times New Roman" w:cs="Times New Roman"/>
          <w:b/>
          <w:sz w:val="28"/>
          <w:szCs w:val="28"/>
        </w:rPr>
        <w:t>控制信号的设计电路，就是控制器的</w:t>
      </w:r>
      <w:r>
        <w:rPr>
          <w:rFonts w:hint="eastAsia" w:ascii="Times New Roman" w:hAnsi="Times New Roman" w:cs="Times New Roman"/>
          <w:b/>
          <w:sz w:val="28"/>
          <w:szCs w:val="28"/>
        </w:rPr>
        <w:t>设计</w:t>
      </w:r>
      <w:r>
        <w:rPr>
          <w:rFonts w:ascii="Times New Roman" w:hAnsi="Times New Roman" w:cs="Times New Roman"/>
          <w:b/>
          <w:sz w:val="28"/>
          <w:szCs w:val="28"/>
        </w:rPr>
        <w:t>问题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这是</w:t>
      </w:r>
      <w:r>
        <w:rPr>
          <w:rFonts w:hint="eastAsia" w:ascii="Times New Roman" w:hAnsi="Times New Roman" w:cs="Times New Roman"/>
          <w:sz w:val="28"/>
          <w:szCs w:val="28"/>
        </w:rPr>
        <w:t>CPU设计</w:t>
      </w:r>
      <w:r>
        <w:rPr>
          <w:rFonts w:ascii="Times New Roman" w:hAnsi="Times New Roman" w:cs="Times New Roman"/>
          <w:sz w:val="28"/>
          <w:szCs w:val="28"/>
        </w:rPr>
        <w:t>中</w:t>
      </w:r>
      <w:r>
        <w:rPr>
          <w:rFonts w:hint="eastAsia" w:ascii="Times New Roman" w:hAnsi="Times New Roman" w:cs="Times New Roman"/>
          <w:sz w:val="28"/>
          <w:szCs w:val="28"/>
        </w:rPr>
        <w:t>第二个</w:t>
      </w:r>
      <w:r>
        <w:rPr>
          <w:rFonts w:ascii="Times New Roman" w:hAnsi="Times New Roman" w:cs="Times New Roman"/>
          <w:sz w:val="28"/>
          <w:szCs w:val="28"/>
        </w:rPr>
        <w:t>重要的设计内容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其内容将体现在图</w:t>
      </w:r>
      <w:r>
        <w:rPr>
          <w:rFonts w:hint="eastAsia" w:ascii="Times New Roman" w:hAnsi="Times New Roman" w:cs="Times New Roman"/>
          <w:sz w:val="28"/>
          <w:szCs w:val="28"/>
        </w:rPr>
        <w:t>8.13中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8.4.2 和8.4.3. 若果</w:t>
      </w:r>
      <w:r>
        <w:rPr>
          <w:rFonts w:ascii="Times New Roman" w:hAnsi="Times New Roman" w:cs="Times New Roman"/>
          <w:sz w:val="28"/>
          <w:szCs w:val="28"/>
        </w:rPr>
        <w:t>时间允许，可再继续预习</w:t>
      </w:r>
      <w:r>
        <w:rPr>
          <w:rFonts w:hint="eastAsia" w:ascii="Times New Roman" w:hAnsi="Times New Roman" w:cs="Times New Roman"/>
          <w:sz w:val="28"/>
          <w:szCs w:val="28"/>
        </w:rPr>
        <w:t>8.5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ascii="Times New Roman" w:hAnsi="Times New Roman" w:cs="Times New Roman"/>
          <w:sz w:val="28"/>
          <w:szCs w:val="28"/>
        </w:rPr>
        <w:t>先翻阅看看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即可）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提醒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1）</w:t>
      </w:r>
      <w:r>
        <w:rPr>
          <w:rFonts w:ascii="Times New Roman" w:hAnsi="Times New Roman" w:cs="Times New Roman"/>
          <w:sz w:val="28"/>
          <w:szCs w:val="28"/>
        </w:rPr>
        <w:t>本模块主要是</w:t>
      </w:r>
      <w:r>
        <w:rPr>
          <w:rFonts w:hint="eastAsia" w:ascii="Times New Roman" w:hAnsi="Times New Roman" w:cs="Times New Roman"/>
          <w:sz w:val="28"/>
          <w:szCs w:val="28"/>
        </w:rPr>
        <w:t>理解原理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而</w:t>
      </w:r>
      <w:r>
        <w:rPr>
          <w:rFonts w:ascii="Times New Roman" w:hAnsi="Times New Roman" w:cs="Times New Roman"/>
          <w:sz w:val="28"/>
          <w:szCs w:val="28"/>
        </w:rPr>
        <w:t>非做题目，</w:t>
      </w:r>
      <w:r>
        <w:rPr>
          <w:rFonts w:hint="eastAsia" w:ascii="Times New Roman" w:hAnsi="Times New Roman" w:cs="Times New Roman"/>
          <w:sz w:val="28"/>
          <w:szCs w:val="28"/>
        </w:rPr>
        <w:t>读好</w:t>
      </w:r>
      <w:r>
        <w:rPr>
          <w:rFonts w:ascii="Times New Roman" w:hAnsi="Times New Roman" w:cs="Times New Roman"/>
          <w:sz w:val="28"/>
          <w:szCs w:val="28"/>
        </w:rPr>
        <w:t>书，体会好内容，是关键。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2）从本章节开始，有难度了，需要熟悉，做好复习，做好预习，事半功倍。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B2880"/>
    <w:rsid w:val="00397871"/>
    <w:rsid w:val="003C01A9"/>
    <w:rsid w:val="00423CE9"/>
    <w:rsid w:val="00592CA2"/>
    <w:rsid w:val="006D368B"/>
    <w:rsid w:val="0091453A"/>
    <w:rsid w:val="00973ADB"/>
    <w:rsid w:val="00A1612F"/>
    <w:rsid w:val="00AA43E8"/>
    <w:rsid w:val="00B0520B"/>
    <w:rsid w:val="00D3276C"/>
    <w:rsid w:val="00D72507"/>
    <w:rsid w:val="00DD5BB5"/>
    <w:rsid w:val="00E849D1"/>
    <w:rsid w:val="00EA3621"/>
    <w:rsid w:val="00F03987"/>
    <w:rsid w:val="00FC5327"/>
    <w:rsid w:val="1D1F41B8"/>
    <w:rsid w:val="2A650894"/>
    <w:rsid w:val="41472A44"/>
    <w:rsid w:val="4FA0197B"/>
    <w:rsid w:val="560F4A15"/>
    <w:rsid w:val="7DFC34E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611</Characters>
  <Lines>5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2024-10-15T03:44:07Z</dcterms:modified>
  <dc:title>2022年10月17日：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