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¿Cómo puede la digitalización (industria 4.0) mejorar la productividad?</w:t>
      </w:r>
    </w:p>
    <w:p w:rsidR="00000000" w:rsidDel="00000000" w:rsidP="00000000" w:rsidRDefault="00000000" w:rsidRPr="00000000" w14:paraId="00000002">
      <w:pPr>
        <w:jc w:val="both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color w:val="474747"/>
          <w:sz w:val="24"/>
          <w:szCs w:val="24"/>
          <w:highlight w:val="white"/>
          <w:rtl w:val="0"/>
        </w:rPr>
        <w:t xml:space="preserve">La digitalización de una empresa es importante para mejorar la eficiencia de la operaciones dentro de esta, reducir costos y adaptarse a un entorno cada día más competitivo.También permite a las empresas mejorar los procesos, la toma de decisiones y ofreciendo una mejor experiencia al cliente.</w:t>
      </w:r>
    </w:p>
    <w:p w:rsidR="00000000" w:rsidDel="00000000" w:rsidP="00000000" w:rsidRDefault="00000000" w:rsidRPr="00000000" w14:paraId="00000004">
      <w:pPr>
        <w:jc w:val="both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color w:val="474747"/>
          <w:sz w:val="24"/>
          <w:szCs w:val="24"/>
          <w:highlight w:val="white"/>
          <w:rtl w:val="0"/>
        </w:rPr>
        <w:t xml:space="preserve">El objetivo de la industria 4.0 es mejorar la productividad, la eficiencia y la flexibilidad que a su vez permite una toma de decisiones y una operación más inteligente en las operaciones de fabricación y cadena de suministro.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652463</wp:posOffset>
            </wp:positionH>
            <wp:positionV relativeFrom="paragraph">
              <wp:posOffset>571500</wp:posOffset>
            </wp:positionV>
            <wp:extent cx="4633913" cy="4114800"/>
            <wp:effectExtent b="0" l="0" r="0" t="0"/>
            <wp:wrapNone/>
            <wp:docPr descr="Qué es la Industria 4.0? - Integra Technology School" id="1" name="image1.gif"/>
            <a:graphic>
              <a:graphicData uri="http://schemas.openxmlformats.org/drawingml/2006/picture">
                <pic:pic>
                  <pic:nvPicPr>
                    <pic:cNvPr descr="Qué es la Industria 4.0? - Integra Technology School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411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both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color w:val="474747"/>
          <w:sz w:val="24"/>
          <w:szCs w:val="24"/>
          <w:highlight w:val="white"/>
          <w:rtl w:val="0"/>
        </w:rPr>
        <w:t xml:space="preserve">Fuentes: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color w:val="05103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5103e"/>
          <w:sz w:val="24"/>
          <w:szCs w:val="24"/>
          <w:highlight w:val="white"/>
          <w:rtl w:val="0"/>
        </w:rPr>
        <w:t xml:space="preserve">InnoQubit Business Software. (2025, 9 abril). Ventajas y etapas de la digitalización de una empresa.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5103e"/>
          <w:sz w:val="24"/>
          <w:szCs w:val="24"/>
          <w:highlight w:val="white"/>
          <w:rtl w:val="0"/>
        </w:rPr>
        <w:t xml:space="preserve">InnoQubit Business Software - InnoQubit is a is a fast-growing technology company headquartered in the lovely coastal city of Castellón (Spain).</w:t>
      </w:r>
      <w:r w:rsidDel="00000000" w:rsidR="00000000" w:rsidRPr="00000000">
        <w:rPr>
          <w:rFonts w:ascii="Times New Roman" w:cs="Times New Roman" w:eastAsia="Times New Roman" w:hAnsi="Times New Roman"/>
          <w:color w:val="05103e"/>
          <w:sz w:val="24"/>
          <w:szCs w:val="24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https://www.innoqubit.com/blog/ventajas-de-la-digitalizacion-de-una-empresa/#:~:text=La%20digitalizaci%C3%B3n%20de%20una%20empresa%20es%20clave%20para%20mejorar%20la,escalable%20y%20la%20innovaci%C3%B3n%20constante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103e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color w:val="05103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5103e"/>
          <w:sz w:val="24"/>
          <w:szCs w:val="24"/>
          <w:highlight w:val="white"/>
          <w:rtl w:val="0"/>
        </w:rPr>
        <w:t xml:space="preserve">Industria 4.0: el futuro de la fabricación | SAP</w:t>
      </w:r>
      <w:r w:rsidDel="00000000" w:rsidR="00000000" w:rsidRPr="00000000">
        <w:rPr>
          <w:rFonts w:ascii="Times New Roman" w:cs="Times New Roman" w:eastAsia="Times New Roman" w:hAnsi="Times New Roman"/>
          <w:color w:val="05103e"/>
          <w:sz w:val="24"/>
          <w:szCs w:val="24"/>
          <w:highlight w:val="white"/>
          <w:rtl w:val="0"/>
        </w:rPr>
        <w:t xml:space="preserve">. (s. f.). SAP.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https://www.sap.com/spain/products/scm/industry-4-0/what-is-industry-4-0.html#:~:text=Definici%C3%B3n%20de%20Industria%204.0&amp;text=Su%20objetivo%20es%20mejorar%20la,fabricaci%C3%B3n%20y%20cadena%20de%20suministro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103e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color w:val="05103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hyperlink" Target="https://www.innoqubit.com/blog/ventajas-de-la-digitalizacion-de-una-empresa/#:~:text=La%20digitalizaci%C3%B3n%20de%20una%20empresa%20es%20clave%20para%20mejorar%20la,escalable%20y%20la%20innovaci%C3%B3n%20constante" TargetMode="External"/><Relationship Id="rId8" Type="http://schemas.openxmlformats.org/officeDocument/2006/relationships/hyperlink" Target="https://www.sap.com/spain/products/scm/industry-4-0/what-is-industry-4-0.html#:~:text=Definici%C3%B3n%20de%20Industria%204.0&amp;text=Su%20objetivo%20es%20mejorar%20la,fabricaci%C3%B3n%20y%20cadena%20de%20suminist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