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FFAFA" w14:textId="774C4384" w:rsidR="00014F47" w:rsidRDefault="00014F47" w:rsidP="00B22C82">
      <w:pPr>
        <w:rPr>
          <w:rFonts w:ascii="Courier Std" w:hAnsi="Courier Std"/>
          <w:b/>
          <w:bCs/>
        </w:rPr>
      </w:pPr>
      <w:r>
        <w:rPr>
          <w:noProof/>
        </w:rPr>
        <w:drawing>
          <wp:inline distT="0" distB="0" distL="0" distR="0" wp14:anchorId="289D544F" wp14:editId="69442BAC">
            <wp:extent cx="5240655" cy="3637280"/>
            <wp:effectExtent l="0" t="0" r="0" b="1270"/>
            <wp:docPr id="1" name="Picture 1" descr="Circus Tent | circus-tent | Vintage circus, Big tents, Circus 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s Tent | circus-tent | Vintage circus, Big tents, Circus t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0655" cy="3637280"/>
                    </a:xfrm>
                    <a:prstGeom prst="rect">
                      <a:avLst/>
                    </a:prstGeom>
                    <a:noFill/>
                    <a:ln>
                      <a:noFill/>
                    </a:ln>
                  </pic:spPr>
                </pic:pic>
              </a:graphicData>
            </a:graphic>
          </wp:inline>
        </w:drawing>
      </w:r>
    </w:p>
    <w:p w14:paraId="0EAA02B1" w14:textId="77777777" w:rsidR="00014F47" w:rsidRDefault="00014F47" w:rsidP="00B22C82">
      <w:pPr>
        <w:rPr>
          <w:rFonts w:ascii="Courier Std" w:hAnsi="Courier Std"/>
          <w:b/>
          <w:bCs/>
        </w:rPr>
      </w:pPr>
    </w:p>
    <w:p w14:paraId="4FD02B39" w14:textId="77777777" w:rsidR="00014F47" w:rsidRDefault="00014F47" w:rsidP="00B22C82">
      <w:pPr>
        <w:rPr>
          <w:rFonts w:ascii="Courier Std" w:hAnsi="Courier Std"/>
          <w:b/>
          <w:bCs/>
        </w:rPr>
      </w:pPr>
    </w:p>
    <w:p w14:paraId="206A158A" w14:textId="2B35F3A1" w:rsidR="00B22C82" w:rsidRPr="00380DD0" w:rsidRDefault="00B22C82" w:rsidP="00B22C82">
      <w:pPr>
        <w:rPr>
          <w:rFonts w:ascii="Courier Std" w:hAnsi="Courier Std"/>
          <w:b/>
          <w:bCs/>
        </w:rPr>
      </w:pPr>
      <w:r w:rsidRPr="00380DD0">
        <w:rPr>
          <w:rFonts w:ascii="Courier Std" w:hAnsi="Courier Std"/>
          <w:b/>
          <w:bCs/>
        </w:rPr>
        <w:t>Wudgie, Mudgie, and Pudgie</w:t>
      </w:r>
    </w:p>
    <w:p w14:paraId="20C90FB9" w14:textId="77777777" w:rsidR="00B22C82" w:rsidRDefault="00B22C82" w:rsidP="00B22C82">
      <w:pPr>
        <w:rPr>
          <w:rFonts w:ascii="Courier Std" w:hAnsi="Courier Std"/>
        </w:rPr>
      </w:pPr>
      <w:r>
        <w:rPr>
          <w:rFonts w:ascii="Courier Std" w:hAnsi="Courier Std"/>
        </w:rPr>
        <w:t>Sources--</w:t>
      </w:r>
    </w:p>
    <w:p w14:paraId="5C6CF5B6" w14:textId="77777777" w:rsidR="00B22C82" w:rsidRDefault="00B22C82" w:rsidP="00B22C82">
      <w:pPr>
        <w:rPr>
          <w:rFonts w:ascii="Courier Std" w:hAnsi="Courier Std"/>
        </w:rPr>
      </w:pPr>
      <w:r>
        <w:rPr>
          <w:rFonts w:ascii="Courier Std" w:hAnsi="Courier Std"/>
        </w:rPr>
        <w:tab/>
        <w:t>Chip and Dale’s Rescue Rangers</w:t>
      </w:r>
    </w:p>
    <w:p w14:paraId="5B1B2839" w14:textId="77777777" w:rsidR="00B22C82" w:rsidRDefault="00B22C82" w:rsidP="00B22C82">
      <w:pPr>
        <w:rPr>
          <w:rFonts w:ascii="Courier Std" w:hAnsi="Courier Std"/>
        </w:rPr>
      </w:pPr>
      <w:r>
        <w:rPr>
          <w:rFonts w:ascii="Courier Std" w:hAnsi="Courier Std"/>
        </w:rPr>
        <w:tab/>
        <w:t>Duck Tales</w:t>
      </w:r>
    </w:p>
    <w:p w14:paraId="3BE2FC22" w14:textId="77777777" w:rsidR="00B22C82" w:rsidRDefault="00B22C82" w:rsidP="00B22C82">
      <w:pPr>
        <w:rPr>
          <w:rFonts w:ascii="Courier Std" w:hAnsi="Courier Std"/>
        </w:rPr>
      </w:pPr>
      <w:r>
        <w:rPr>
          <w:rFonts w:ascii="Courier Std" w:hAnsi="Courier Std"/>
        </w:rPr>
        <w:tab/>
        <w:t>The Lost City of Gold</w:t>
      </w:r>
    </w:p>
    <w:p w14:paraId="0DEF6DA3" w14:textId="77777777" w:rsidR="00B22C82" w:rsidRDefault="00B22C82" w:rsidP="00B22C82">
      <w:pPr>
        <w:rPr>
          <w:rFonts w:ascii="Courier Std" w:hAnsi="Courier Std"/>
        </w:rPr>
      </w:pPr>
      <w:r>
        <w:rPr>
          <w:rFonts w:ascii="Courier Std" w:hAnsi="Courier Std"/>
        </w:rPr>
        <w:tab/>
        <w:t>Belle and Sebastian</w:t>
      </w:r>
    </w:p>
    <w:p w14:paraId="354DAC0E" w14:textId="77777777" w:rsidR="00B22C82" w:rsidRDefault="00B22C82" w:rsidP="00B22C82">
      <w:pPr>
        <w:rPr>
          <w:rFonts w:ascii="Courier Std" w:hAnsi="Courier Std"/>
        </w:rPr>
      </w:pPr>
      <w:r>
        <w:rPr>
          <w:rFonts w:ascii="Courier Std" w:hAnsi="Courier Std"/>
        </w:rPr>
        <w:tab/>
        <w:t xml:space="preserve">Voltran </w:t>
      </w:r>
    </w:p>
    <w:p w14:paraId="7FCE6482" w14:textId="77777777" w:rsidR="00B22C82" w:rsidRDefault="00B22C82" w:rsidP="00B22C82">
      <w:pPr>
        <w:rPr>
          <w:rFonts w:ascii="Courier Std" w:hAnsi="Courier Std"/>
        </w:rPr>
      </w:pPr>
      <w:r>
        <w:rPr>
          <w:rFonts w:ascii="Courier Std" w:hAnsi="Courier Std"/>
        </w:rPr>
        <w:tab/>
        <w:t xml:space="preserve">The Scarlet Pimpernel </w:t>
      </w:r>
    </w:p>
    <w:p w14:paraId="2BF2BDBF" w14:textId="77777777" w:rsidR="00B22C82" w:rsidRDefault="00B22C82" w:rsidP="00B22C82">
      <w:pPr>
        <w:rPr>
          <w:rFonts w:ascii="Courier Std" w:hAnsi="Courier Std"/>
        </w:rPr>
      </w:pPr>
      <w:r>
        <w:rPr>
          <w:rFonts w:ascii="Courier Std" w:hAnsi="Courier Std"/>
        </w:rPr>
        <w:tab/>
        <w:t>Jack London</w:t>
      </w:r>
    </w:p>
    <w:p w14:paraId="1A661F3B" w14:textId="77777777" w:rsidR="00B22C82" w:rsidRDefault="00B22C82" w:rsidP="00B22C82">
      <w:pPr>
        <w:rPr>
          <w:rFonts w:ascii="Courier Std" w:hAnsi="Courier Std"/>
        </w:rPr>
      </w:pPr>
      <w:r>
        <w:rPr>
          <w:rFonts w:ascii="Courier Std" w:hAnsi="Courier Std"/>
        </w:rPr>
        <w:tab/>
        <w:t>Herman Melville</w:t>
      </w:r>
    </w:p>
    <w:p w14:paraId="5AC8E1EA" w14:textId="77777777" w:rsidR="00B22C82" w:rsidRDefault="00B22C82" w:rsidP="00B22C82">
      <w:pPr>
        <w:rPr>
          <w:rFonts w:ascii="Courier Std" w:hAnsi="Courier Std"/>
        </w:rPr>
      </w:pPr>
      <w:r>
        <w:rPr>
          <w:rFonts w:ascii="Courier Std" w:hAnsi="Courier Std"/>
        </w:rPr>
        <w:tab/>
        <w:t xml:space="preserve">Ambrose Bierce </w:t>
      </w:r>
    </w:p>
    <w:p w14:paraId="678FB2C9" w14:textId="77777777" w:rsidR="00B22C82" w:rsidRDefault="00B22C82" w:rsidP="00B22C82">
      <w:pPr>
        <w:rPr>
          <w:rFonts w:ascii="Courier Std" w:hAnsi="Courier Std"/>
        </w:rPr>
      </w:pPr>
      <w:r>
        <w:rPr>
          <w:rFonts w:ascii="Courier Std" w:hAnsi="Courier Std"/>
        </w:rPr>
        <w:tab/>
        <w:t xml:space="preserve">John Muir </w:t>
      </w:r>
    </w:p>
    <w:p w14:paraId="0ECAAEA0" w14:textId="77777777" w:rsidR="00B22C82" w:rsidRDefault="00B22C82" w:rsidP="00B22C82">
      <w:pPr>
        <w:ind w:firstLine="720"/>
        <w:rPr>
          <w:rFonts w:ascii="Courier Std" w:hAnsi="Courier Std"/>
        </w:rPr>
      </w:pPr>
      <w:r>
        <w:rPr>
          <w:rFonts w:ascii="Courier Std" w:hAnsi="Courier Std"/>
        </w:rPr>
        <w:t>Humbolt</w:t>
      </w:r>
    </w:p>
    <w:p w14:paraId="1099EF4B" w14:textId="77777777" w:rsidR="00B22C82" w:rsidRDefault="00B22C82" w:rsidP="00B22C82">
      <w:pPr>
        <w:rPr>
          <w:rFonts w:ascii="Courier Std" w:hAnsi="Courier Std"/>
        </w:rPr>
      </w:pPr>
      <w:r>
        <w:rPr>
          <w:rFonts w:ascii="Courier Std" w:hAnsi="Courier Std"/>
        </w:rPr>
        <w:tab/>
        <w:t xml:space="preserve">Walt Witman </w:t>
      </w:r>
    </w:p>
    <w:p w14:paraId="7C7DC870" w14:textId="77777777" w:rsidR="00B22C82" w:rsidRDefault="00B22C82" w:rsidP="00B22C82">
      <w:pPr>
        <w:rPr>
          <w:rFonts w:ascii="Courier Std" w:hAnsi="Courier Std"/>
        </w:rPr>
      </w:pPr>
      <w:r>
        <w:rPr>
          <w:rFonts w:ascii="Courier Std" w:hAnsi="Courier Std"/>
        </w:rPr>
        <w:tab/>
        <w:t xml:space="preserve">Henry David Thoreau </w:t>
      </w:r>
    </w:p>
    <w:p w14:paraId="007F79BC" w14:textId="77777777" w:rsidR="00B22C82" w:rsidRDefault="00B22C82" w:rsidP="00B22C82">
      <w:pPr>
        <w:rPr>
          <w:rFonts w:ascii="Courier Std" w:hAnsi="Courier Std"/>
        </w:rPr>
      </w:pPr>
      <w:r>
        <w:rPr>
          <w:rFonts w:ascii="Courier Std" w:hAnsi="Courier Std"/>
        </w:rPr>
        <w:lastRenderedPageBreak/>
        <w:tab/>
        <w:t xml:space="preserve">Ralph Waldo Emerson </w:t>
      </w:r>
    </w:p>
    <w:p w14:paraId="356DDD51" w14:textId="77777777" w:rsidR="00B22C82" w:rsidRDefault="00B22C82" w:rsidP="00B22C82">
      <w:pPr>
        <w:rPr>
          <w:rFonts w:ascii="Courier Std" w:hAnsi="Courier Std"/>
        </w:rPr>
      </w:pPr>
      <w:r>
        <w:rPr>
          <w:rFonts w:ascii="Courier Std" w:hAnsi="Courier Std"/>
        </w:rPr>
        <w:tab/>
        <w:t xml:space="preserve">George Washington </w:t>
      </w:r>
    </w:p>
    <w:p w14:paraId="52D032DC" w14:textId="77777777" w:rsidR="00B22C82" w:rsidRDefault="00B22C82" w:rsidP="00B22C82">
      <w:pPr>
        <w:rPr>
          <w:rFonts w:ascii="Courier Std" w:hAnsi="Courier Std"/>
        </w:rPr>
      </w:pPr>
      <w:r>
        <w:rPr>
          <w:rFonts w:ascii="Courier Std" w:hAnsi="Courier Std"/>
        </w:rPr>
        <w:tab/>
        <w:t xml:space="preserve">Benjamin Franklin </w:t>
      </w:r>
    </w:p>
    <w:p w14:paraId="183BFD56" w14:textId="77777777" w:rsidR="00B22C82" w:rsidRPr="007C2BC1" w:rsidRDefault="00B22C82" w:rsidP="00B22C82">
      <w:pPr>
        <w:rPr>
          <w:rFonts w:ascii="Courier Std" w:hAnsi="Courier Std"/>
        </w:rPr>
      </w:pPr>
    </w:p>
    <w:p w14:paraId="507296CC" w14:textId="77777777" w:rsidR="00B22C82" w:rsidRPr="007C2BC1" w:rsidRDefault="00B22C82" w:rsidP="00B22C82">
      <w:pPr>
        <w:rPr>
          <w:rFonts w:ascii="Courier Std" w:hAnsi="Courier Std"/>
        </w:rPr>
      </w:pPr>
      <w:r w:rsidRPr="007C2BC1">
        <w:rPr>
          <w:rFonts w:ascii="Courier Std" w:hAnsi="Courier Std"/>
        </w:rPr>
        <w:tab/>
        <w:t>Alternative names</w:t>
      </w:r>
    </w:p>
    <w:p w14:paraId="570FDFAF"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Flying Swedish Meatballs</w:t>
      </w:r>
    </w:p>
    <w:p w14:paraId="170512AB"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The Flying Swedish Squirrels</w:t>
      </w:r>
    </w:p>
    <w:p w14:paraId="38A9F8A6" w14:textId="77777777" w:rsidR="00B22C82" w:rsidRPr="007C2BC1" w:rsidRDefault="00B22C82" w:rsidP="00B22C82">
      <w:pPr>
        <w:ind w:left="720"/>
        <w:rPr>
          <w:rFonts w:ascii="Courier Std" w:hAnsi="Courier Std"/>
        </w:rPr>
      </w:pPr>
      <w:r w:rsidRPr="007C2BC1">
        <w:rPr>
          <w:rFonts w:ascii="Courier Std" w:hAnsi="Courier Std"/>
        </w:rPr>
        <w:t>Characters</w:t>
      </w:r>
    </w:p>
    <w:p w14:paraId="6BB4B991"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Wudgie, Mudgie, and Pudgie</w:t>
      </w:r>
    </w:p>
    <w:p w14:paraId="0F3FD189" w14:textId="77777777" w:rsidR="00B22C82" w:rsidRDefault="00B22C82" w:rsidP="00B22C82">
      <w:pPr>
        <w:pStyle w:val="ListParagraph"/>
        <w:numPr>
          <w:ilvl w:val="0"/>
          <w:numId w:val="1"/>
        </w:numPr>
        <w:rPr>
          <w:rFonts w:ascii="Courier Std" w:hAnsi="Courier Std"/>
        </w:rPr>
      </w:pPr>
      <w:r w:rsidRPr="007C2BC1">
        <w:rPr>
          <w:rFonts w:ascii="Courier Std" w:hAnsi="Courier Std"/>
        </w:rPr>
        <w:t xml:space="preserve">Mr. White- rat, man, giant.  </w:t>
      </w:r>
    </w:p>
    <w:p w14:paraId="1E5630F0" w14:textId="77777777" w:rsidR="00B22C82" w:rsidRDefault="00B22C82" w:rsidP="00B22C82">
      <w:pPr>
        <w:pStyle w:val="ListParagraph"/>
        <w:numPr>
          <w:ilvl w:val="1"/>
          <w:numId w:val="1"/>
        </w:numPr>
        <w:rPr>
          <w:rFonts w:ascii="Courier Std" w:hAnsi="Courier Std"/>
        </w:rPr>
      </w:pPr>
      <w:r>
        <w:rPr>
          <w:rFonts w:ascii="Courier Std" w:hAnsi="Courier Std"/>
        </w:rPr>
        <w:t xml:space="preserve">He wants to dominate the city for control, for a free hand to set the rules the way he wants them to be. He has really high taxes set on people bringing things into the city, so he makes all of the money. The engineers help people smuggle things in via tunnels and from the lake and the air. The smuggling aspect could have something of the Scarlet Pimpernel about it. </w:t>
      </w:r>
    </w:p>
    <w:p w14:paraId="6BA03B8E" w14:textId="77777777" w:rsidR="00B22C82" w:rsidRPr="00F21226" w:rsidRDefault="00B22C82" w:rsidP="00B22C82">
      <w:pPr>
        <w:ind w:left="1080"/>
        <w:rPr>
          <w:rFonts w:ascii="Courier Std" w:hAnsi="Courier Std"/>
        </w:rPr>
      </w:pPr>
    </w:p>
    <w:p w14:paraId="7D19A4A7"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“STRIDER”</w:t>
      </w:r>
    </w:p>
    <w:p w14:paraId="5BCE946D"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The Roma</w:t>
      </w:r>
    </w:p>
    <w:p w14:paraId="1F20F9E2"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Gem and Eye: the TWINs— henchmen of Mr. White</w:t>
      </w:r>
    </w:p>
    <w:p w14:paraId="4F1F163D"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The RAVENS</w:t>
      </w:r>
    </w:p>
    <w:p w14:paraId="76A4F268"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Wild horses?’</w:t>
      </w:r>
    </w:p>
    <w:p w14:paraId="30F46E3A" w14:textId="77777777" w:rsidR="00B22C82" w:rsidRPr="007C2BC1" w:rsidRDefault="00B22C82" w:rsidP="00B22C82">
      <w:pPr>
        <w:ind w:left="720"/>
        <w:rPr>
          <w:rFonts w:ascii="Courier Std" w:hAnsi="Courier Std"/>
        </w:rPr>
      </w:pPr>
      <w:r w:rsidRPr="007C2BC1">
        <w:rPr>
          <w:rFonts w:ascii="Courier Std" w:hAnsi="Courier Std"/>
        </w:rPr>
        <w:t>Scenes</w:t>
      </w:r>
    </w:p>
    <w:p w14:paraId="2C357705"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Dam bursting mind battle between Wudgie(?) and Mr. White</w:t>
      </w:r>
    </w:p>
    <w:p w14:paraId="1A23CD64" w14:textId="77777777" w:rsidR="00B22C82" w:rsidRPr="007C2BC1" w:rsidRDefault="00B22C82" w:rsidP="00B22C82">
      <w:pPr>
        <w:ind w:left="720" w:firstLine="720"/>
        <w:rPr>
          <w:rFonts w:ascii="Courier Std" w:hAnsi="Courier Std"/>
        </w:rPr>
      </w:pPr>
      <w:r w:rsidRPr="007C2BC1">
        <w:rPr>
          <w:rFonts w:ascii="Courier Std" w:hAnsi="Courier Std"/>
        </w:rPr>
        <w:t>“You’re a rat Lehaver”</w:t>
      </w:r>
    </w:p>
    <w:p w14:paraId="6A8B2F3F" w14:textId="77777777" w:rsidR="00B22C82" w:rsidRPr="007C2BC1" w:rsidRDefault="00B22C82" w:rsidP="00B22C82">
      <w:pPr>
        <w:ind w:left="720" w:firstLine="720"/>
        <w:rPr>
          <w:rFonts w:ascii="Courier Std" w:hAnsi="Courier Std"/>
        </w:rPr>
      </w:pPr>
      <w:r w:rsidRPr="007C2BC1">
        <w:rPr>
          <w:rFonts w:ascii="Courier Std" w:hAnsi="Courier Std"/>
        </w:rPr>
        <w:t>“No! I’m a giant!”</w:t>
      </w:r>
    </w:p>
    <w:p w14:paraId="78A06D62"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 xml:space="preserve">Big top scene showing off their incredible acrobatic skills. </w:t>
      </w:r>
    </w:p>
    <w:p w14:paraId="3D913F37"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Description of the Gypsy incampment</w:t>
      </w:r>
    </w:p>
    <w:p w14:paraId="0832E924"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Railcar fire</w:t>
      </w:r>
    </w:p>
    <w:p w14:paraId="2426BA7C"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Going into the town</w:t>
      </w:r>
    </w:p>
    <w:p w14:paraId="7CCCE78F"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Something to depict the strength but also the vulnerability of Wudgie, Mudgie, and Pudgie.</w:t>
      </w:r>
    </w:p>
    <w:p w14:paraId="5BDC41D9"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 xml:space="preserve">The Poe Locks at Ste. St. Marie. </w:t>
      </w:r>
    </w:p>
    <w:p w14:paraId="2BD70710"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Out of the way Pony express depot</w:t>
      </w:r>
    </w:p>
    <w:p w14:paraId="7336B37F" w14:textId="77777777" w:rsidR="00B22C82" w:rsidRPr="007C2BC1" w:rsidRDefault="00B22C82" w:rsidP="00B22C82">
      <w:pPr>
        <w:rPr>
          <w:rFonts w:ascii="Courier Std" w:hAnsi="Courier Std"/>
        </w:rPr>
      </w:pPr>
    </w:p>
    <w:p w14:paraId="1491024E" w14:textId="77777777" w:rsidR="00B22C82" w:rsidRPr="007C2BC1" w:rsidRDefault="00B22C82" w:rsidP="00B22C82">
      <w:pPr>
        <w:rPr>
          <w:rFonts w:ascii="Courier Std" w:hAnsi="Courier Std"/>
        </w:rPr>
      </w:pPr>
      <w:r w:rsidRPr="007C2BC1">
        <w:rPr>
          <w:rFonts w:ascii="Courier Std" w:hAnsi="Courier Std"/>
        </w:rPr>
        <w:lastRenderedPageBreak/>
        <w:t>They pose as performers and inhabit a gypsy camp because it can protect them from the hunters.</w:t>
      </w:r>
    </w:p>
    <w:p w14:paraId="1A1224DC" w14:textId="77777777" w:rsidR="00B22C82" w:rsidRPr="007C2BC1" w:rsidRDefault="00B22C82" w:rsidP="00B22C82">
      <w:pPr>
        <w:rPr>
          <w:rFonts w:ascii="Courier Std" w:hAnsi="Courier Std"/>
        </w:rPr>
      </w:pPr>
      <w:r w:rsidRPr="007C2BC1">
        <w:rPr>
          <w:rFonts w:ascii="Courier Std" w:hAnsi="Courier Std"/>
        </w:rPr>
        <w:t xml:space="preserve">I think I could lift heavily from the highlander wit this.  There doesn’t have to be a lot of killing, just the threat, the menace, the possibility. Tension to move the story along. </w:t>
      </w:r>
    </w:p>
    <w:p w14:paraId="451CBA14" w14:textId="77777777" w:rsidR="00B22C82" w:rsidRPr="007C2BC1" w:rsidRDefault="00B22C82" w:rsidP="00B22C82">
      <w:pPr>
        <w:rPr>
          <w:rFonts w:ascii="Courier Std" w:hAnsi="Courier Std"/>
        </w:rPr>
      </w:pPr>
    </w:p>
    <w:p w14:paraId="3708CBF7" w14:textId="77777777" w:rsidR="00014F47" w:rsidRDefault="00014F47" w:rsidP="00B22C82">
      <w:pPr>
        <w:rPr>
          <w:rFonts w:ascii="Courier Std" w:hAnsi="Courier Std"/>
          <w:u w:val="single"/>
        </w:rPr>
      </w:pPr>
    </w:p>
    <w:p w14:paraId="085F068C" w14:textId="4067AB72" w:rsidR="00014F47" w:rsidRDefault="00014F47" w:rsidP="00B22C82">
      <w:pPr>
        <w:rPr>
          <w:rFonts w:ascii="Courier Std" w:hAnsi="Courier Std"/>
          <w:u w:val="single"/>
        </w:rPr>
      </w:pPr>
      <w:r>
        <w:rPr>
          <w:rFonts w:ascii="Courier Std" w:hAnsi="Courier Std"/>
          <w:noProof/>
          <w:u w:val="single"/>
        </w:rPr>
        <w:drawing>
          <wp:inline distT="0" distB="0" distL="0" distR="0" wp14:anchorId="5B3FC4B6" wp14:editId="09529696">
            <wp:extent cx="3056890" cy="1494155"/>
            <wp:effectExtent l="0" t="0" r="0" b="0"/>
            <wp:docPr id="4" name="Picture 4" descr="A picture containing text, altar, bedcloth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ltar, bedcloth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6890" cy="1494155"/>
                    </a:xfrm>
                    <a:prstGeom prst="rect">
                      <a:avLst/>
                    </a:prstGeom>
                    <a:noFill/>
                    <a:ln>
                      <a:noFill/>
                    </a:ln>
                  </pic:spPr>
                </pic:pic>
              </a:graphicData>
            </a:graphic>
          </wp:inline>
        </w:drawing>
      </w:r>
    </w:p>
    <w:p w14:paraId="2AA0DC00" w14:textId="77777777" w:rsidR="00014F47" w:rsidRDefault="00014F47" w:rsidP="00B22C82">
      <w:pPr>
        <w:rPr>
          <w:rFonts w:ascii="Courier Std" w:hAnsi="Courier Std"/>
          <w:u w:val="single"/>
        </w:rPr>
      </w:pPr>
    </w:p>
    <w:p w14:paraId="7A1B66E8" w14:textId="408ADF2F" w:rsidR="00B22C82" w:rsidRPr="001835C1" w:rsidRDefault="00B22C82" w:rsidP="00B22C82">
      <w:pPr>
        <w:rPr>
          <w:rFonts w:ascii="Courier Std" w:hAnsi="Courier Std"/>
          <w:u w:val="single"/>
        </w:rPr>
      </w:pPr>
      <w:r w:rsidRPr="001835C1">
        <w:rPr>
          <w:rFonts w:ascii="Courier Std" w:hAnsi="Courier Std"/>
          <w:u w:val="single"/>
        </w:rPr>
        <w:t>Idea Depository</w:t>
      </w:r>
      <w:r>
        <w:rPr>
          <w:rFonts w:ascii="Courier Std" w:hAnsi="Courier Std"/>
          <w:u w:val="single"/>
        </w:rPr>
        <w:t>/ mise-en-scene</w:t>
      </w:r>
    </w:p>
    <w:p w14:paraId="0847C3BA"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Handcar- “Kalamazoo”</w:t>
      </w:r>
    </w:p>
    <w:p w14:paraId="442C6A59"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Union suit</w:t>
      </w:r>
    </w:p>
    <w:p w14:paraId="76F89F83"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Steam engines</w:t>
      </w:r>
    </w:p>
    <w:p w14:paraId="3B0C53DC"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Tracks</w:t>
      </w:r>
    </w:p>
    <w:p w14:paraId="62F9EEB8"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Mines</w:t>
      </w:r>
    </w:p>
    <w:p w14:paraId="2947F3D8"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Circus tent</w:t>
      </w:r>
    </w:p>
    <w:p w14:paraId="486267A1"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Smoke</w:t>
      </w:r>
    </w:p>
    <w:p w14:paraId="022E743E"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Fire</w:t>
      </w:r>
    </w:p>
    <w:p w14:paraId="4B2E1F74"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Industrial revolution</w:t>
      </w:r>
    </w:p>
    <w:p w14:paraId="43797012"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Supernatural</w:t>
      </w:r>
    </w:p>
    <w:p w14:paraId="24CD4599"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Cool Scadanavian Style</w:t>
      </w:r>
    </w:p>
    <w:p w14:paraId="71F3B700"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Never ending story</w:t>
      </w:r>
    </w:p>
    <w:p w14:paraId="2DC07296"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Dumbo</w:t>
      </w:r>
    </w:p>
    <w:p w14:paraId="4AF8BA6F"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The Hobbit</w:t>
      </w:r>
    </w:p>
    <w:p w14:paraId="43151B47"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Totoro</w:t>
      </w:r>
    </w:p>
    <w:p w14:paraId="1BC43C4D"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Miyasaki in general</w:t>
      </w:r>
    </w:p>
    <w:p w14:paraId="524A10B7"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HIlda</w:t>
      </w:r>
    </w:p>
    <w:p w14:paraId="7E7025E7"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Rats of Nimh</w:t>
      </w:r>
    </w:p>
    <w:p w14:paraId="2F6AFE90"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J.R.R. Tolkien</w:t>
      </w:r>
    </w:p>
    <w:p w14:paraId="36B4A6AA"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Redwall (Brian Jaques)</w:t>
      </w:r>
    </w:p>
    <w:p w14:paraId="4B6AA51E" w14:textId="77777777" w:rsidR="00B22C82" w:rsidRPr="007C2BC1" w:rsidRDefault="00B22C82" w:rsidP="00B22C82">
      <w:pPr>
        <w:pStyle w:val="ListParagraph"/>
        <w:numPr>
          <w:ilvl w:val="0"/>
          <w:numId w:val="1"/>
        </w:numPr>
        <w:rPr>
          <w:rFonts w:ascii="Courier Std" w:hAnsi="Courier Std"/>
        </w:rPr>
      </w:pPr>
      <w:r w:rsidRPr="007C2BC1">
        <w:rPr>
          <w:rFonts w:ascii="Courier Std" w:hAnsi="Courier Std"/>
        </w:rPr>
        <w:t>Cat Warriors?</w:t>
      </w:r>
    </w:p>
    <w:p w14:paraId="554D562D" w14:textId="77777777" w:rsidR="00B22C82" w:rsidRDefault="00B22C82" w:rsidP="00B22C82">
      <w:pPr>
        <w:pStyle w:val="ListParagraph"/>
        <w:numPr>
          <w:ilvl w:val="0"/>
          <w:numId w:val="1"/>
        </w:numPr>
        <w:rPr>
          <w:rFonts w:ascii="Courier Std" w:hAnsi="Courier Std"/>
        </w:rPr>
      </w:pPr>
      <w:r w:rsidRPr="007C2BC1">
        <w:rPr>
          <w:rFonts w:ascii="Courier Std" w:hAnsi="Courier Std"/>
        </w:rPr>
        <w:t>Joseph Campbell.</w:t>
      </w:r>
    </w:p>
    <w:p w14:paraId="12EFD3DE" w14:textId="77777777" w:rsidR="00B22C82" w:rsidRPr="001835C1" w:rsidRDefault="00B22C82" w:rsidP="00B22C82">
      <w:pPr>
        <w:pStyle w:val="ListParagraph"/>
        <w:numPr>
          <w:ilvl w:val="0"/>
          <w:numId w:val="1"/>
        </w:numPr>
        <w:rPr>
          <w:rFonts w:ascii="Courier Std" w:hAnsi="Courier Std"/>
        </w:rPr>
      </w:pPr>
      <w:r>
        <w:t>Olive-green-liveried steam train</w:t>
      </w:r>
    </w:p>
    <w:p w14:paraId="159FA51F" w14:textId="77777777" w:rsidR="00B22C82" w:rsidRPr="000722C4" w:rsidRDefault="00B22C82" w:rsidP="00B22C82">
      <w:pPr>
        <w:pStyle w:val="ListParagraph"/>
        <w:numPr>
          <w:ilvl w:val="0"/>
          <w:numId w:val="1"/>
        </w:numPr>
        <w:rPr>
          <w:rFonts w:ascii="Courier Std" w:hAnsi="Courier Std"/>
        </w:rPr>
      </w:pPr>
      <w:r>
        <w:t>Hothouses</w:t>
      </w:r>
    </w:p>
    <w:p w14:paraId="288E55F4" w14:textId="77777777" w:rsidR="00B22C82" w:rsidRPr="0057363E" w:rsidRDefault="00B22C82" w:rsidP="00B22C82">
      <w:pPr>
        <w:pStyle w:val="ListParagraph"/>
        <w:numPr>
          <w:ilvl w:val="0"/>
          <w:numId w:val="1"/>
        </w:numPr>
        <w:rPr>
          <w:rFonts w:ascii="Courier Std" w:hAnsi="Courier Std"/>
        </w:rPr>
      </w:pPr>
      <w:r>
        <w:lastRenderedPageBreak/>
        <w:t>Hock and Bordeaux</w:t>
      </w:r>
    </w:p>
    <w:p w14:paraId="77843440" w14:textId="77777777" w:rsidR="00B22C82" w:rsidRPr="001835C1" w:rsidRDefault="00B22C82" w:rsidP="00B22C82">
      <w:pPr>
        <w:pStyle w:val="ListParagraph"/>
        <w:numPr>
          <w:ilvl w:val="0"/>
          <w:numId w:val="1"/>
        </w:numPr>
        <w:rPr>
          <w:rFonts w:ascii="Courier Std" w:hAnsi="Courier Std"/>
        </w:rPr>
      </w:pPr>
      <w:r>
        <w:t>Indestructible tweeds</w:t>
      </w:r>
    </w:p>
    <w:p w14:paraId="25D56773" w14:textId="0BC70CB0" w:rsidR="00B22C82" w:rsidRPr="001835C1" w:rsidRDefault="00014F47" w:rsidP="00B22C82">
      <w:pPr>
        <w:rPr>
          <w:rFonts w:ascii="Courier Std" w:hAnsi="Courier Std"/>
          <w:b/>
          <w:bCs/>
          <w:u w:val="single"/>
        </w:rPr>
      </w:pPr>
      <w:r>
        <w:rPr>
          <w:noProof/>
        </w:rPr>
        <w:drawing>
          <wp:inline distT="0" distB="0" distL="0" distR="0" wp14:anchorId="7D4E2C91" wp14:editId="0771271E">
            <wp:extent cx="2532607" cy="1589964"/>
            <wp:effectExtent l="0" t="0" r="1270" b="0"/>
            <wp:docPr id="5" name="Picture 5" descr="Handca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ndcar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973" cy="1595216"/>
                    </a:xfrm>
                    <a:prstGeom prst="rect">
                      <a:avLst/>
                    </a:prstGeom>
                    <a:noFill/>
                    <a:ln>
                      <a:noFill/>
                    </a:ln>
                  </pic:spPr>
                </pic:pic>
              </a:graphicData>
            </a:graphic>
          </wp:inline>
        </w:drawing>
      </w:r>
      <w:r>
        <w:rPr>
          <w:noProof/>
        </w:rPr>
        <w:drawing>
          <wp:inline distT="0" distB="0" distL="0" distR="0" wp14:anchorId="06F10004" wp14:editId="7C688752">
            <wp:extent cx="1514901" cy="2127905"/>
            <wp:effectExtent l="0" t="0" r="9525" b="5715"/>
            <wp:docPr id="6" name="Picture 6" descr="1900s PAPER AD Kalamazoo Brand Railroad Special Hand Car Velocipede  Wheelhand | e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900s PAPER AD Kalamazoo Brand Railroad Special Hand Car Velocipede  Wheelhand | eBay"/>
                    <pic:cNvPicPr>
                      <a:picLocks noChangeAspect="1" noChangeArrowheads="1"/>
                    </pic:cNvPicPr>
                  </pic:nvPicPr>
                  <pic:blipFill rotWithShape="1">
                    <a:blip r:embed="rId8">
                      <a:extLst>
                        <a:ext uri="{28A0092B-C50C-407E-A947-70E740481C1C}">
                          <a14:useLocalDpi xmlns:a14="http://schemas.microsoft.com/office/drawing/2010/main" val="0"/>
                        </a:ext>
                      </a:extLst>
                    </a:blip>
                    <a:srcRect l="8364" t="1561" r="10856" b="18226"/>
                    <a:stretch/>
                  </pic:blipFill>
                  <pic:spPr bwMode="auto">
                    <a:xfrm>
                      <a:off x="0" y="0"/>
                      <a:ext cx="1516251" cy="212980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3127290" wp14:editId="31778FF8">
            <wp:extent cx="1801495" cy="2545080"/>
            <wp:effectExtent l="0" t="0" r="8255" b="7620"/>
            <wp:docPr id="7" name="Picture 7" descr="Kalamazoo Handcar Advertisement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alamazoo Handcar Advertisement P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1495" cy="2545080"/>
                    </a:xfrm>
                    <a:prstGeom prst="rect">
                      <a:avLst/>
                    </a:prstGeom>
                    <a:noFill/>
                    <a:ln>
                      <a:noFill/>
                    </a:ln>
                  </pic:spPr>
                </pic:pic>
              </a:graphicData>
            </a:graphic>
          </wp:inline>
        </w:drawing>
      </w:r>
    </w:p>
    <w:p w14:paraId="06EE6559" w14:textId="77777777" w:rsidR="00B22C82" w:rsidRPr="007C2BC1" w:rsidRDefault="00B22C82" w:rsidP="00B22C82">
      <w:pPr>
        <w:rPr>
          <w:rFonts w:ascii="Courier Std" w:hAnsi="Courier Std"/>
        </w:rPr>
      </w:pPr>
    </w:p>
    <w:p w14:paraId="02B2AE26" w14:textId="77777777" w:rsidR="00B22C82" w:rsidRPr="007C2BC1" w:rsidRDefault="00B22C82" w:rsidP="00B22C82">
      <w:pPr>
        <w:rPr>
          <w:rFonts w:ascii="Courier Std" w:hAnsi="Courier Std"/>
        </w:rPr>
      </w:pPr>
      <w:r w:rsidRPr="007C2BC1">
        <w:rPr>
          <w:rFonts w:ascii="Courier Std" w:hAnsi="Courier Std"/>
        </w:rPr>
        <w:t xml:space="preserve">Are they animals? Are they aliens.  What are the other people in this world.  Its kind of a hard scrambled existence.  But The three are siblings that are hiding on this planet because they were royalty on their home planet.  Their uncle betrayed their father and they were only able to escape with the help of STRIDER.  Mr. White is another alien who initially just wants to control the show.  He takes it over after running the three out of town.  They replace the best acts with trickery.  THE TWINS.  Based on the G.I&gt; Joe twins characters (you hit the one and it hurts the other) and those circus twins that performed in Marquette when I was a little kid and we helped them clean up afterwards and they gave me $5?  </w:t>
      </w:r>
    </w:p>
    <w:p w14:paraId="1BCF9EBB" w14:textId="77777777" w:rsidR="00B22C82" w:rsidRPr="007C2BC1" w:rsidRDefault="00B22C82" w:rsidP="00B22C82">
      <w:pPr>
        <w:rPr>
          <w:rFonts w:ascii="Courier Std" w:eastAsia="Yu Mincho" w:hAnsi="Courier Std" w:cs="Courier New"/>
          <w:lang w:eastAsia="ja-JP"/>
        </w:rPr>
      </w:pPr>
      <w:r w:rsidRPr="007C2BC1">
        <w:rPr>
          <w:rFonts w:ascii="Courier Std" w:eastAsia="Yu Mincho" w:hAnsi="Courier Std" w:cs="Courier New"/>
          <w:lang w:eastAsia="ja-JP"/>
        </w:rPr>
        <w:t>I went to bed early again. Passed out with Helena beside me in our bed. I remember her squirmed and kicking me in the side a few times, then I wake up and its almost midnight and betsy is coming to bed.  I pick Helena up and slide her into her low crib that is now more like a bed with the 4</w:t>
      </w:r>
      <w:r w:rsidRPr="007C2BC1">
        <w:rPr>
          <w:rFonts w:ascii="Courier Std" w:eastAsia="Yu Mincho" w:hAnsi="Courier Std" w:cs="Courier New"/>
          <w:vertAlign w:val="superscript"/>
          <w:lang w:eastAsia="ja-JP"/>
        </w:rPr>
        <w:t>th</w:t>
      </w:r>
      <w:r w:rsidRPr="007C2BC1">
        <w:rPr>
          <w:rFonts w:ascii="Courier Std" w:eastAsia="Yu Mincho" w:hAnsi="Courier Std" w:cs="Courier New"/>
          <w:lang w:eastAsia="ja-JP"/>
        </w:rPr>
        <w:t xml:space="preserve"> wall removed.</w:t>
      </w:r>
    </w:p>
    <w:p w14:paraId="070924E3" w14:textId="77777777" w:rsidR="00B22C82" w:rsidRPr="007C2BC1" w:rsidRDefault="00B22C82" w:rsidP="00B22C82">
      <w:pPr>
        <w:rPr>
          <w:rFonts w:ascii="Courier Std" w:eastAsia="Yu Mincho" w:hAnsi="Courier Std" w:cs="Courier New"/>
          <w:lang w:eastAsia="ja-JP"/>
        </w:rPr>
      </w:pPr>
      <w:r w:rsidRPr="007C2BC1">
        <w:rPr>
          <w:rFonts w:ascii="Courier Std" w:eastAsia="Yu Mincho" w:hAnsi="Courier Std" w:cs="Courier New"/>
          <w:lang w:eastAsia="ja-JP"/>
        </w:rPr>
        <w:tab/>
        <w:t>Esme jumping through the 4</w:t>
      </w:r>
      <w:r w:rsidRPr="007C2BC1">
        <w:rPr>
          <w:rFonts w:ascii="Courier Std" w:eastAsia="Yu Mincho" w:hAnsi="Courier Std" w:cs="Courier New"/>
          <w:vertAlign w:val="superscript"/>
          <w:lang w:eastAsia="ja-JP"/>
        </w:rPr>
        <w:t>th</w:t>
      </w:r>
      <w:r w:rsidRPr="007C2BC1">
        <w:rPr>
          <w:rFonts w:ascii="Courier Std" w:eastAsia="Yu Mincho" w:hAnsi="Courier Std" w:cs="Courier New"/>
          <w:lang w:eastAsia="ja-JP"/>
        </w:rPr>
        <w:t xml:space="preserve"> wall in the character of LeBron James. It’s LeBron James and he will now jump out of the Television. And how LeBron James became Mudgie over time—</w:t>
      </w:r>
    </w:p>
    <w:p w14:paraId="04D8BE62" w14:textId="77777777" w:rsidR="00B22C82" w:rsidRPr="007C2BC1" w:rsidRDefault="00B22C82" w:rsidP="00B22C82">
      <w:pPr>
        <w:rPr>
          <w:rFonts w:ascii="Courier Std" w:eastAsia="Yu Mincho" w:hAnsi="Courier Std" w:cs="Courier New"/>
          <w:lang w:eastAsia="ja-JP"/>
        </w:rPr>
      </w:pPr>
      <w:r w:rsidRPr="007C2BC1">
        <w:rPr>
          <w:rFonts w:ascii="Courier Std" w:eastAsia="Yu Mincho" w:hAnsi="Courier Std" w:cs="Courier New"/>
          <w:lang w:eastAsia="ja-JP"/>
        </w:rPr>
        <w:t>A TV character on an imaginary show in which I the curious viewer tune in and then am sucked into the show when I press the IN button on my remote control.</w:t>
      </w:r>
    </w:p>
    <w:p w14:paraId="0A0C65A2" w14:textId="77777777" w:rsidR="00B22C82" w:rsidRPr="007C2BC1" w:rsidRDefault="00B22C82" w:rsidP="00B22C82">
      <w:pPr>
        <w:rPr>
          <w:rFonts w:ascii="Courier Std" w:eastAsia="Yu Mincho" w:hAnsi="Courier Std" w:cs="Courier New"/>
          <w:lang w:eastAsia="ja-JP"/>
        </w:rPr>
      </w:pPr>
      <w:r w:rsidRPr="007C2BC1">
        <w:rPr>
          <w:rFonts w:ascii="Courier Std" w:eastAsia="Yu Mincho" w:hAnsi="Courier Std" w:cs="Courier New"/>
          <w:lang w:eastAsia="ja-JP"/>
        </w:rPr>
        <w:tab/>
        <w:t xml:space="preserve">Then I join in as Mudgie, joining Wudige and Pudgie, in battling our arch nemesis Mr. White. We are acrobats in a gypsy circus that Mr. White had wanted to take an ownership stake in. We refused to allow </w:t>
      </w:r>
      <w:r w:rsidRPr="007C2BC1">
        <w:rPr>
          <w:rFonts w:ascii="Courier Std" w:eastAsia="Yu Mincho" w:hAnsi="Courier Std" w:cs="Courier New"/>
          <w:lang w:eastAsia="ja-JP"/>
        </w:rPr>
        <w:lastRenderedPageBreak/>
        <w:t>him into the business because he seemed untrustworthy. He proved to be untrustworthy and he tries to burn our circus down.</w:t>
      </w:r>
    </w:p>
    <w:p w14:paraId="18A3BBE4" w14:textId="77777777" w:rsidR="00B22C82" w:rsidRPr="007C2BC1" w:rsidRDefault="00B22C82" w:rsidP="00B22C82">
      <w:pPr>
        <w:rPr>
          <w:rFonts w:ascii="Courier Std" w:eastAsia="Yu Mincho" w:hAnsi="Courier Std" w:cs="Courier New"/>
          <w:lang w:eastAsia="ja-JP"/>
        </w:rPr>
      </w:pPr>
      <w:r w:rsidRPr="007C2BC1">
        <w:rPr>
          <w:rFonts w:ascii="Courier Std" w:eastAsia="Yu Mincho" w:hAnsi="Courier Std" w:cs="Courier New"/>
          <w:lang w:eastAsia="ja-JP"/>
        </w:rPr>
        <w:tab/>
        <w:t xml:space="preserve">The circus is actually our cover because we are three extraterrestrial creatures who are in exile on this planet.  Mr. White is also an extraterrestrial, a serial criminal who has arrived at this far-flung corner of the galaxy to live comfortably and exploit and control and neutralize the people around him.  </w:t>
      </w:r>
    </w:p>
    <w:p w14:paraId="5C6BCA9B" w14:textId="77777777" w:rsidR="00B22C82" w:rsidRPr="007C2BC1" w:rsidRDefault="00B22C82" w:rsidP="00B22C82">
      <w:pPr>
        <w:rPr>
          <w:rFonts w:ascii="Courier Std" w:eastAsia="Yu Mincho" w:hAnsi="Courier Std" w:cs="Courier New"/>
          <w:lang w:eastAsia="ja-JP"/>
        </w:rPr>
      </w:pPr>
      <w:r w:rsidRPr="007C2BC1">
        <w:rPr>
          <w:rFonts w:ascii="Courier Std" w:eastAsia="Yu Mincho" w:hAnsi="Courier Std" w:cs="Courier New"/>
          <w:lang w:eastAsia="ja-JP"/>
        </w:rPr>
        <w:tab/>
        <w:t xml:space="preserve">He is actually a rat, but can make himself appear as a plump little business man in the habit of dressing in white suits, as well as a giant. I had one vision of a scene where Wudgie and Mr. White have a battle of the minds with water rushing down upon them and Mr. White getting swept away in the rush and roar of the water, but that does not necessarily have to be the end of Mr. White. It could also have something to do with another character or even be back story.  </w:t>
      </w:r>
    </w:p>
    <w:p w14:paraId="2E487FAA" w14:textId="77777777" w:rsidR="00B22C82" w:rsidRPr="007C2BC1" w:rsidRDefault="00B22C82" w:rsidP="00B22C82">
      <w:pPr>
        <w:rPr>
          <w:rFonts w:ascii="Courier Std" w:eastAsia="Yu Mincho" w:hAnsi="Courier Std" w:cs="Courier New"/>
          <w:lang w:eastAsia="ja-JP"/>
        </w:rPr>
      </w:pPr>
      <w:r w:rsidRPr="007C2BC1">
        <w:rPr>
          <w:rFonts w:ascii="Courier Std" w:eastAsia="Yu Mincho" w:hAnsi="Courier Std" w:cs="Courier New"/>
          <w:lang w:eastAsia="ja-JP"/>
        </w:rPr>
        <w:tab/>
        <w:t xml:space="preserve">Something that was really traumatic for Wudgie. But he saved the day and he survived, even though he realized he had gotten very close to not coming out on top.  </w:t>
      </w:r>
    </w:p>
    <w:p w14:paraId="2E56710E" w14:textId="77777777" w:rsidR="00B22C82" w:rsidRPr="007C2BC1" w:rsidRDefault="00B22C82" w:rsidP="00B22C82">
      <w:pPr>
        <w:rPr>
          <w:rFonts w:ascii="Courier Std" w:eastAsia="Yu Mincho" w:hAnsi="Courier Std" w:cs="Courier New"/>
          <w:lang w:eastAsia="ja-JP"/>
        </w:rPr>
      </w:pPr>
      <w:r w:rsidRPr="007C2BC1">
        <w:rPr>
          <w:rFonts w:ascii="Courier Std" w:eastAsia="Yu Mincho" w:hAnsi="Courier Std" w:cs="Courier New"/>
          <w:lang w:eastAsia="ja-JP"/>
        </w:rPr>
        <w:tab/>
        <w:t xml:space="preserve">This image of Mr. White operating a hand cart and cruising through the Sceney stretch towards Sault Ste. Marie and the Locks and trying to get his boat through the locks and on our along the St. Lawrence Seaway.  He needs lots of money because he has a lot of people on pay roll. Whole towns depend on his largesse.  The shipbuilders.  The miners.  He takes control of the mine. </w:t>
      </w:r>
    </w:p>
    <w:p w14:paraId="453BE6D3" w14:textId="77777777" w:rsidR="00B22C82" w:rsidRPr="007C2BC1" w:rsidRDefault="00B22C82" w:rsidP="00B22C82">
      <w:pPr>
        <w:rPr>
          <w:rFonts w:ascii="Courier Std" w:eastAsia="Yu Mincho" w:hAnsi="Courier Std" w:cs="Courier New"/>
          <w:lang w:eastAsia="ja-JP"/>
        </w:rPr>
      </w:pPr>
      <w:r w:rsidRPr="007C2BC1">
        <w:rPr>
          <w:rFonts w:ascii="Courier Std" w:eastAsia="Yu Mincho" w:hAnsi="Courier Std" w:cs="Courier New"/>
          <w:lang w:eastAsia="ja-JP"/>
        </w:rPr>
        <w:tab/>
        <w:t xml:space="preserve">His luxury ship, something inspired by the Day After tomorrow. Mr. White is kind of an Ass, but he has really nice things and is much more connected to the people and the community than the three adventures. He wants to control it though. He wants to be the boss of it. His generosity is on his terms and he is very generous. His birthday is the biggest even in the town.  He gives generously to the church and the mayor (or he is the mayor), and the sheriff and the newspaper. He uses the law and public opinion to get back at the Siblings.  Older, middle, youngest.  Genderless.  Compassionate. Daring.  Longing for return.  Not nostalgically, but preparing, anticipating when it will be their time.  </w:t>
      </w:r>
    </w:p>
    <w:p w14:paraId="26130418" w14:textId="77777777" w:rsidR="00B22C82" w:rsidRPr="007C2BC1" w:rsidRDefault="00B22C82" w:rsidP="00B22C82">
      <w:pPr>
        <w:rPr>
          <w:rFonts w:ascii="Courier Std" w:eastAsia="Yu Mincho" w:hAnsi="Courier Std" w:cs="Courier New"/>
          <w:lang w:eastAsia="ja-JP"/>
        </w:rPr>
      </w:pPr>
      <w:r w:rsidRPr="007C2BC1">
        <w:rPr>
          <w:rFonts w:ascii="Courier Std" w:eastAsia="Yu Mincho" w:hAnsi="Courier Std" w:cs="Courier New"/>
          <w:lang w:eastAsia="ja-JP"/>
        </w:rPr>
        <w:tab/>
        <w:t xml:space="preserve">The old ways— they sing a beautiful three part harmony.  </w:t>
      </w:r>
    </w:p>
    <w:p w14:paraId="4290E595" w14:textId="77777777" w:rsidR="00B22C82" w:rsidRPr="007C2BC1" w:rsidRDefault="00B22C82" w:rsidP="00B22C82">
      <w:pPr>
        <w:rPr>
          <w:rFonts w:ascii="Courier Std" w:eastAsia="Yu Mincho" w:hAnsi="Courier Std" w:cs="Courier New"/>
          <w:lang w:eastAsia="ja-JP"/>
        </w:rPr>
      </w:pPr>
      <w:r w:rsidRPr="007C2BC1">
        <w:rPr>
          <w:rFonts w:ascii="Courier Std" w:eastAsia="Yu Mincho" w:hAnsi="Courier Std" w:cs="Courier New"/>
          <w:lang w:eastAsia="ja-JP"/>
        </w:rPr>
        <w:tab/>
        <w:t>They practice a stretching and tumbling martial artistry: Tai qi, yoga, aikido, karate, acrobatics, dancing, they tell stories with their dancing and their tumbling, and they can actually kind of fly, but they obfuscate this a bit with their act.</w:t>
      </w:r>
    </w:p>
    <w:p w14:paraId="4BC46F4D" w14:textId="77777777" w:rsidR="00B22C82" w:rsidRDefault="00B22C82" w:rsidP="00B22C82">
      <w:pPr>
        <w:rPr>
          <w:rFonts w:ascii="Courier Std" w:eastAsia="Yu Mincho" w:hAnsi="Courier Std" w:cs="Courier New"/>
          <w:lang w:eastAsia="ja-JP"/>
        </w:rPr>
      </w:pPr>
      <w:r w:rsidRPr="007C2BC1">
        <w:rPr>
          <w:rFonts w:ascii="Courier Std" w:eastAsia="Yu Mincho" w:hAnsi="Courier Std" w:cs="Courier New"/>
          <w:lang w:eastAsia="ja-JP"/>
        </w:rPr>
        <w:tab/>
        <w:t xml:space="preserve">Staying near the Roma protects them from being sensed on this planet. They are in hiding from their evil Uncle who attempted to grasp control when their grandfather had attempted to hand the power over to the people.  Their father had died in the struggle with their Uncle, who vowed that the traditions of the family were more important </w:t>
      </w:r>
      <w:r w:rsidRPr="007C2BC1">
        <w:rPr>
          <w:rFonts w:ascii="Courier Std" w:eastAsia="Yu Mincho" w:hAnsi="Courier Std" w:cs="Courier New"/>
          <w:lang w:eastAsia="ja-JP"/>
        </w:rPr>
        <w:lastRenderedPageBreak/>
        <w:t xml:space="preserve">than the fate and well -being of the country.  The three siblings then had to go into hiding. The rebels know where they are and will come for them when the time is right to launch the revolution against their corrupt and greedy uncle.  </w:t>
      </w:r>
    </w:p>
    <w:p w14:paraId="49EEC593" w14:textId="77777777" w:rsidR="00B22C82" w:rsidRDefault="00B22C82" w:rsidP="00B22C82">
      <w:pPr>
        <w:rPr>
          <w:rFonts w:ascii="Courier Std" w:eastAsia="Yu Mincho" w:hAnsi="Courier Std" w:cs="Courier New"/>
          <w:lang w:eastAsia="ja-JP"/>
        </w:rPr>
      </w:pPr>
    </w:p>
    <w:p w14:paraId="681E61C1" w14:textId="77777777" w:rsidR="00B22C82" w:rsidRDefault="00B22C82" w:rsidP="00B22C82">
      <w:pPr>
        <w:rPr>
          <w:rFonts w:ascii="Courier Std" w:eastAsia="Yu Mincho" w:hAnsi="Courier Std" w:cs="Courier New"/>
          <w:lang w:eastAsia="ja-JP"/>
        </w:rPr>
      </w:pPr>
      <w:r>
        <w:rPr>
          <w:rFonts w:ascii="Courier Std" w:eastAsia="Yu Mincho" w:hAnsi="Courier Std" w:cs="Courier New"/>
          <w:lang w:eastAsia="ja-JP"/>
        </w:rPr>
        <w:t>They could start in New York and then have to leave the New York show scene because there are people looking for them</w:t>
      </w:r>
    </w:p>
    <w:p w14:paraId="709922A5" w14:textId="77777777" w:rsidR="00B22C82" w:rsidRDefault="00B22C82" w:rsidP="00B22C82">
      <w:pPr>
        <w:rPr>
          <w:rFonts w:ascii="Courier Std" w:eastAsia="Yu Mincho" w:hAnsi="Courier Std" w:cs="Courier New"/>
          <w:lang w:eastAsia="ja-JP"/>
        </w:rPr>
      </w:pPr>
      <w:r>
        <w:rPr>
          <w:rFonts w:ascii="Courier Std" w:eastAsia="Yu Mincho" w:hAnsi="Courier Std" w:cs="Courier New"/>
          <w:lang w:eastAsia="ja-JP"/>
        </w:rPr>
        <w:t>They are alien orphans from another planet. Stashed on this far-off planet, the bounty hunters are lazy and generally stick to the dense cities where its easy to get information on people because of the ubiquitous surveillance. Information can be expensive, but there is a certain economy between information and bounties. Some cities will go on a purge and sell the information on its non-citizens cheaply, incentizing the bounty hunters to harvest another round of undesireables.  If the markets are not right though-- the bounties too low, or the information required to capture them efficiently is too low then most of the Bounty Hunters just lounge around and prepare (or not) for the next hunt.  Though there are some of the true believers who never pay for information and simply stalk signs of people who do not belong. They will single people out and then run face recognition software on them. They refuse to pay for information, but they have plenty of technology and honed sky and obsessive patience and hacking abilities that allow them to stay fed in every season, but they tend to mix working and living together much more than the non-believers. They tend to bring back more kills even though that outcome brings a smaller purse.</w:t>
      </w:r>
    </w:p>
    <w:p w14:paraId="3DD3059C" w14:textId="77777777" w:rsidR="00B22C82" w:rsidRDefault="00B22C82" w:rsidP="00B22C82">
      <w:pPr>
        <w:rPr>
          <w:rFonts w:ascii="Courier Std" w:eastAsia="Yu Mincho" w:hAnsi="Courier Std" w:cs="Courier New"/>
          <w:lang w:eastAsia="ja-JP"/>
        </w:rPr>
      </w:pPr>
      <w:r>
        <w:rPr>
          <w:rFonts w:ascii="Courier Std" w:eastAsia="Yu Mincho" w:hAnsi="Courier Std" w:cs="Courier New"/>
          <w:lang w:eastAsia="ja-JP"/>
        </w:rPr>
        <w:tab/>
        <w:t>Mr. White and the Carnival Train.</w:t>
      </w:r>
    </w:p>
    <w:p w14:paraId="638AFA47" w14:textId="77777777" w:rsidR="00B22C82" w:rsidRDefault="00B22C82" w:rsidP="00B22C82">
      <w:pPr>
        <w:rPr>
          <w:rFonts w:ascii="Courier Std" w:eastAsia="Yu Mincho" w:hAnsi="Courier Std" w:cs="Courier New"/>
          <w:lang w:eastAsia="ja-JP"/>
        </w:rPr>
      </w:pPr>
      <w:r>
        <w:rPr>
          <w:rFonts w:ascii="Courier Std" w:eastAsia="Yu Mincho" w:hAnsi="Courier Std" w:cs="Courier New"/>
          <w:lang w:eastAsia="ja-JP"/>
        </w:rPr>
        <w:tab/>
        <w:t>Barge trip-- carnival on the barge, heading out to the island for a show.</w:t>
      </w:r>
    </w:p>
    <w:p w14:paraId="65B05001" w14:textId="77777777" w:rsidR="00B22C82" w:rsidRDefault="00B22C82" w:rsidP="00B22C82">
      <w:pPr>
        <w:rPr>
          <w:rFonts w:ascii="Courier Std" w:eastAsia="Yu Mincho" w:hAnsi="Courier Std" w:cs="Courier New"/>
          <w:lang w:eastAsia="ja-JP"/>
        </w:rPr>
      </w:pPr>
      <w:r>
        <w:rPr>
          <w:rFonts w:ascii="Courier Std" w:eastAsia="Yu Mincho" w:hAnsi="Courier Std" w:cs="Courier New"/>
          <w:lang w:eastAsia="ja-JP"/>
        </w:rPr>
        <w:tab/>
        <w:t xml:space="preserve">Have to get back from the island, the weather is super inclimate, they shouldn’t try to cross, but they have to get back my morning to make their next schedule engagement. The man who hosted the birthday party on the island turns out to be Mr. White’s nephew.  He is very good and kind, but often duped and manipulated by Mr. White.  </w:t>
      </w:r>
    </w:p>
    <w:p w14:paraId="37FA2AE1" w14:textId="77777777" w:rsidR="00B22C82" w:rsidRDefault="00B22C82" w:rsidP="00B22C82">
      <w:pPr>
        <w:rPr>
          <w:rFonts w:ascii="Courier Std" w:eastAsia="Yu Mincho" w:hAnsi="Courier Std" w:cs="Courier New"/>
          <w:lang w:eastAsia="ja-JP"/>
        </w:rPr>
      </w:pPr>
      <w:r>
        <w:rPr>
          <w:rFonts w:ascii="Courier Std" w:eastAsia="Yu Mincho" w:hAnsi="Courier Std" w:cs="Courier New"/>
          <w:lang w:eastAsia="ja-JP"/>
        </w:rPr>
        <w:tab/>
        <w:t>Is there a battle in the bay, with the waves rocking and rolling and nearly capsizing the whole lot.</w:t>
      </w:r>
    </w:p>
    <w:p w14:paraId="134BBE87" w14:textId="77777777" w:rsidR="00B22C82" w:rsidRDefault="00B22C82" w:rsidP="00B22C82">
      <w:pPr>
        <w:rPr>
          <w:rFonts w:ascii="Courier Std" w:eastAsia="Yu Mincho" w:hAnsi="Courier Std" w:cs="Courier New"/>
          <w:lang w:eastAsia="ja-JP"/>
        </w:rPr>
      </w:pPr>
      <w:r>
        <w:rPr>
          <w:rFonts w:ascii="Courier Std" w:eastAsia="Yu Mincho" w:hAnsi="Courier Std" w:cs="Courier New"/>
          <w:lang w:eastAsia="ja-JP"/>
        </w:rPr>
        <w:tab/>
        <w:t xml:space="preserve">Pudgie hears a strange, troubling frequency, but then he harmonizes with it and slowly harmonizes it into calm, the water settles in the bay and Mr. White behind and tree in his white suit has his ear drums blown out.  </w:t>
      </w:r>
    </w:p>
    <w:p w14:paraId="5BD8EAC7" w14:textId="77777777" w:rsidR="00B22C82" w:rsidRDefault="00B22C82" w:rsidP="00B22C82">
      <w:pPr>
        <w:rPr>
          <w:rFonts w:ascii="Courier Std" w:eastAsia="Yu Mincho" w:hAnsi="Courier Std" w:cs="Courier New"/>
          <w:lang w:eastAsia="ja-JP"/>
        </w:rPr>
      </w:pPr>
      <w:r>
        <w:rPr>
          <w:rFonts w:ascii="Courier Std" w:eastAsia="Yu Mincho" w:hAnsi="Courier Std" w:cs="Courier New"/>
          <w:lang w:eastAsia="ja-JP"/>
        </w:rPr>
        <w:tab/>
        <w:t xml:space="preserve">The Ringmaster is losing his cool-- haven drank too much with Mr. White’s happy-go-lucky son.  Michael Razny. Just innocent enough to be likeable sometimes, but then flashes of very obviously what he is and </w:t>
      </w:r>
      <w:r>
        <w:rPr>
          <w:rFonts w:ascii="Courier Std" w:eastAsia="Yu Mincho" w:hAnsi="Courier Std" w:cs="Courier New"/>
          <w:lang w:eastAsia="ja-JP"/>
        </w:rPr>
        <w:lastRenderedPageBreak/>
        <w:t xml:space="preserve">what he will just stew deeper into.  Which I suppose is his truth-- beautiful. How can I bring the vitality of a living person to a character in a story?  </w:t>
      </w:r>
    </w:p>
    <w:p w14:paraId="2BB3B4CD" w14:textId="77777777" w:rsidR="00B22C82" w:rsidRDefault="00B22C82" w:rsidP="00B22C82">
      <w:pPr>
        <w:rPr>
          <w:rFonts w:ascii="Courier Std" w:eastAsia="Yu Mincho" w:hAnsi="Courier Std" w:cs="Courier New"/>
          <w:lang w:eastAsia="ja-JP"/>
        </w:rPr>
      </w:pPr>
      <w:r>
        <w:rPr>
          <w:rFonts w:ascii="Courier Std" w:eastAsia="Yu Mincho" w:hAnsi="Courier Std" w:cs="Courier New"/>
          <w:lang w:eastAsia="ja-JP"/>
        </w:rPr>
        <w:tab/>
        <w:t>The Huntsman, a bounty hunter that comes looking for Mudgie, Wudgie, and Pudgie-- but he turns out to be their cousin, who was just trying to make sure that they were okay.  He shows up and threatens them, but it turns out he was testing their defenses.</w:t>
      </w:r>
    </w:p>
    <w:p w14:paraId="394DECBF" w14:textId="77777777" w:rsidR="00014F47" w:rsidRDefault="00B22C82" w:rsidP="00B22C82">
      <w:pPr>
        <w:rPr>
          <w:rFonts w:ascii="Courier Std" w:eastAsia="Yu Mincho" w:hAnsi="Courier Std" w:cs="Courier New"/>
          <w:lang w:eastAsia="ja-JP"/>
        </w:rPr>
      </w:pPr>
      <w:r>
        <w:rPr>
          <w:rFonts w:ascii="Courier Std" w:eastAsia="Yu Mincho" w:hAnsi="Courier Std" w:cs="Courier New"/>
          <w:lang w:eastAsia="ja-JP"/>
        </w:rPr>
        <w:tab/>
      </w:r>
      <w:r w:rsidR="00014F47">
        <w:rPr>
          <w:rFonts w:ascii="Courier Std" w:eastAsia="Yu Mincho" w:hAnsi="Courier Std" w:cs="Courier New"/>
          <w:noProof/>
          <w:lang w:eastAsia="ja-JP"/>
        </w:rPr>
        <w:drawing>
          <wp:inline distT="0" distB="0" distL="0" distR="0" wp14:anchorId="25C3649D" wp14:editId="06655D64">
            <wp:extent cx="2087880" cy="2190750"/>
            <wp:effectExtent l="0" t="0" r="762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7880" cy="2190750"/>
                    </a:xfrm>
                    <a:prstGeom prst="rect">
                      <a:avLst/>
                    </a:prstGeom>
                    <a:noFill/>
                    <a:ln>
                      <a:noFill/>
                    </a:ln>
                  </pic:spPr>
                </pic:pic>
              </a:graphicData>
            </a:graphic>
          </wp:inline>
        </w:drawing>
      </w:r>
      <w:r w:rsidR="00014F47">
        <w:rPr>
          <w:rFonts w:ascii="Courier Std" w:eastAsia="Yu Mincho" w:hAnsi="Courier Std" w:cs="Courier New"/>
          <w:lang w:eastAsia="ja-JP"/>
        </w:rPr>
        <w:tab/>
      </w:r>
      <w:r w:rsidR="00014F47">
        <w:rPr>
          <w:rFonts w:ascii="Courier Std" w:eastAsia="Yu Mincho" w:hAnsi="Courier Std" w:cs="Courier New"/>
          <w:lang w:eastAsia="ja-JP"/>
        </w:rPr>
        <w:tab/>
      </w:r>
    </w:p>
    <w:p w14:paraId="282BF484" w14:textId="38694377" w:rsidR="00B22C82" w:rsidRPr="007C2BC1" w:rsidRDefault="00014F47" w:rsidP="00B22C82">
      <w:pPr>
        <w:rPr>
          <w:rFonts w:ascii="Courier Std" w:eastAsia="Yu Mincho" w:hAnsi="Courier Std" w:cs="Courier New"/>
          <w:lang w:eastAsia="ja-JP"/>
        </w:rPr>
      </w:pPr>
      <w:r>
        <w:rPr>
          <w:rFonts w:ascii="Courier Std" w:eastAsia="Yu Mincho" w:hAnsi="Courier Std" w:cs="Courier New"/>
          <w:lang w:eastAsia="ja-JP"/>
        </w:rPr>
        <w:tab/>
      </w:r>
      <w:r>
        <w:rPr>
          <w:rFonts w:ascii="Courier Std" w:eastAsia="Yu Mincho" w:hAnsi="Courier Std" w:cs="Courier New"/>
          <w:noProof/>
          <w:lang w:eastAsia="ja-JP"/>
        </w:rPr>
        <w:drawing>
          <wp:inline distT="0" distB="0" distL="0" distR="0" wp14:anchorId="321535CE" wp14:editId="1565D464">
            <wp:extent cx="2435860" cy="1876425"/>
            <wp:effectExtent l="0" t="0" r="2540" b="952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5860" cy="1876425"/>
                    </a:xfrm>
                    <a:prstGeom prst="rect">
                      <a:avLst/>
                    </a:prstGeom>
                    <a:noFill/>
                    <a:ln>
                      <a:noFill/>
                    </a:ln>
                  </pic:spPr>
                </pic:pic>
              </a:graphicData>
            </a:graphic>
          </wp:inline>
        </w:drawing>
      </w:r>
    </w:p>
    <w:p w14:paraId="39502FD7" w14:textId="77777777" w:rsidR="00B22C82" w:rsidRPr="007C2BC1" w:rsidRDefault="00B22C82" w:rsidP="00B22C82">
      <w:pPr>
        <w:rPr>
          <w:rFonts w:ascii="Courier Std" w:hAnsi="Courier Std"/>
        </w:rPr>
      </w:pPr>
    </w:p>
    <w:p w14:paraId="5448144F" w14:textId="77777777" w:rsidR="00B22C82" w:rsidRPr="007C2BC1" w:rsidRDefault="00B22C82" w:rsidP="00B22C82">
      <w:pPr>
        <w:rPr>
          <w:rFonts w:ascii="Courier Std" w:hAnsi="Courier Std"/>
        </w:rPr>
      </w:pPr>
    </w:p>
    <w:p w14:paraId="6C40064B" w14:textId="77777777" w:rsidR="00B22C82" w:rsidRPr="007C2BC1" w:rsidRDefault="00B22C82" w:rsidP="00B22C82">
      <w:pPr>
        <w:rPr>
          <w:rFonts w:ascii="Courier Std" w:hAnsi="Courier Std"/>
        </w:rPr>
      </w:pPr>
    </w:p>
    <w:p w14:paraId="6F3E6527" w14:textId="77777777" w:rsidR="00B22C82" w:rsidRPr="007C2BC1" w:rsidRDefault="00B22C82" w:rsidP="00B22C82">
      <w:pPr>
        <w:rPr>
          <w:rFonts w:ascii="Courier Std" w:hAnsi="Courier Std"/>
        </w:rPr>
      </w:pPr>
    </w:p>
    <w:p w14:paraId="018467BB"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Std">
    <w:panose1 w:val="02070409020205020404"/>
    <w:charset w:val="00"/>
    <w:family w:val="modern"/>
    <w:notTrueType/>
    <w:pitch w:val="fixed"/>
    <w:sig w:usb0="00000003" w:usb1="00000000" w:usb2="00000000" w:usb3="00000000" w:csb0="00000001"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A064E"/>
    <w:multiLevelType w:val="hybridMultilevel"/>
    <w:tmpl w:val="DBB6937E"/>
    <w:lvl w:ilvl="0" w:tplc="BA8C411A">
      <w:start w:val="23"/>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C0F"/>
    <w:rsid w:val="00014F47"/>
    <w:rsid w:val="005277F0"/>
    <w:rsid w:val="006377BA"/>
    <w:rsid w:val="008B4C0F"/>
    <w:rsid w:val="00B22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F1AC"/>
  <w15:chartTrackingRefBased/>
  <w15:docId w15:val="{A09389AC-E55C-47E5-848A-06BFE58D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C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2022-03-19T02:03:00Z</dcterms:created>
  <dcterms:modified xsi:type="dcterms:W3CDTF">2022-03-19T22:48:00Z</dcterms:modified>
</cp:coreProperties>
</file>