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Pedoman Tugas Besar 1</w:t>
        <w:br w:type="textWrapping"/>
        <w:t xml:space="preserve">IF2210 Pemrograman Berorientasi Objek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i w:val="1"/>
          <w:sz w:val="24"/>
          <w:szCs w:val="24"/>
          <w:shd w:fill="ffe599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fe599" w:val="clear"/>
          <w:rtl w:val="0"/>
        </w:rPr>
        <w:t xml:space="preserve">Revision I 18 Maret 2021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i w:val="1"/>
          <w:sz w:val="24"/>
          <w:szCs w:val="24"/>
          <w:shd w:fill="a4c2f4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a4c2f4" w:val="clear"/>
          <w:rtl w:val="0"/>
        </w:rPr>
        <w:t xml:space="preserve">Revision II 25 Maret 2021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ow4bale5hjop" w:id="1"/>
      <w:bookmarkEnd w:id="1"/>
      <w:r w:rsidDel="00000000" w:rsidR="00000000" w:rsidRPr="00000000">
        <w:rPr>
          <w:rtl w:val="0"/>
        </w:rPr>
        <w:t xml:space="preserve">Ketentuan Umum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Tugas Besar 1 IF2210 Sem. 2 2020/2021  dimulai pada 5 Maret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Tugas Besar 1 dilaksanakan berkelompok. 1 kelompok terdiri atas 5 atau 6 orang yang berasal dari kelas yang sama.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Semua berkas terkait Tugas Besar 1 dapat di-download di situs kuliah online pada link mata kuliah IF2210 atau melalui situs olympia: https://olympia.id.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Asistensi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Setiap kelompok akan dibantu oleh seorang asisten pembimbing. Asistensi wajib dilakukan kepada asisten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Asisten pembimbing bertugas untuk membimbing pengerjaan tugas besar, antara lain melakukan klarifikasi terhadap spesifikasi tugas besar, dan memberikan beberapa nilai pada beberapa komponen penilaian.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Asistensi wajib dilakukan minimal 1 kali sepanjang pengerjaan Tugas Besar 1 IF2210. Asistensi paling lambat dilakukan </w:t>
      </w:r>
      <w:r w:rsidDel="00000000" w:rsidR="00000000" w:rsidRPr="00000000">
        <w:rPr>
          <w:rFonts w:ascii="Roboto" w:cs="Roboto" w:eastAsia="Roboto" w:hAnsi="Roboto"/>
          <w:strike w:val="1"/>
          <w:shd w:fill="ffe599" w:val="clear"/>
          <w:rtl w:val="0"/>
        </w:rPr>
        <w:t xml:space="preserve">24 Maret 2021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26 Maret 2021. Jika diperlukan, mahasiswa juga boleh mengontak Asisten melalui kontak yang disediakan.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Waktu dan tempat asistensi ditentukan berdasarkan perjanjian dengan asisten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Setiap kali asistensi, peserta maupun asisten diharuskan mengisi form asistensi dengan lengkap. Bukti dari asistensi dapat berupa </w:t>
      </w:r>
      <w:r w:rsidDel="00000000" w:rsidR="00000000" w:rsidRPr="00000000">
        <w:rPr>
          <w:i w:val="1"/>
          <w:rtl w:val="0"/>
        </w:rPr>
        <w:t xml:space="preserve">screenshot meet </w:t>
      </w:r>
      <w:r w:rsidDel="00000000" w:rsidR="00000000" w:rsidRPr="00000000">
        <w:rPr>
          <w:rtl w:val="0"/>
        </w:rPr>
        <w:t xml:space="preserve">dari asistensi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Daftar asisten pembimbing diumumkan secara terpisah berikut media untuk mengontak asisten.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Tanggal pelaksanaan demo akan menyusul.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Saat pelaksanaan demo, peserta harus mengisi form </w:t>
      </w:r>
      <w:r w:rsidDel="00000000" w:rsidR="00000000" w:rsidRPr="00000000">
        <w:rPr>
          <w:i w:val="1"/>
          <w:rtl w:val="0"/>
        </w:rPr>
        <w:t xml:space="preserve">self &amp; peer assessment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Waktu dan tempat demo ditentukan berdasarkan perjanjian dengan asisten penguji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Pengumpulan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Softcopy laporan dan source code program dikumpulkan melalui di situs olympia yaitu https://olympia.id. Submission akan dibuka mulai Kamis, 25 Maret 2021 pukul 12.00 WIB dan ditutup hari Jumat, 26 Maret 2021 pukul 23.59 WIB. Di luar waktu pengumpulan tersebut, deliverables tidak akan diterima.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penyusunan Laporan Tugas Besar, akan disediakan template laporan. Laporan dikumpulkan dalam format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Spesifikasi pengumpulan yaitu: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1 kelompok 1x pengumpulan saja!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source code (semua modul dan program utama) dan </w:t>
      </w:r>
      <w:r w:rsidDel="00000000" w:rsidR="00000000" w:rsidRPr="00000000">
        <w:rPr>
          <w:shd w:fill="a4c2f4" w:val="clear"/>
          <w:rtl w:val="0"/>
        </w:rPr>
        <w:t xml:space="preserve">laporan</w:t>
      </w:r>
      <w:r w:rsidDel="00000000" w:rsidR="00000000" w:rsidRPr="00000000">
        <w:rPr>
          <w:rtl w:val="0"/>
        </w:rPr>
        <w:t xml:space="preserve"> dikumpulkan setelah dikompres dengan program zipper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diberi nama "IF2210_TB_XX_YY.zip" dengan penjelasan: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XX : Nomor kelas (ditulis dalam 2 digit)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YY : Nama kelompok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Contoh : "IF2210_TB_01_KelompokName.zip" adalah file untuk kelompok bernama “KelompokName” dari kelas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Penilaian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Penilaian Tugas Besar 1 akan dilakukan oleh asisten pembimbing dan asisten penguji demo sesuai kriteria yang tertera pada dokumen Spesifikasi Tugas Besar 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Asisten mengharapkan kejujuran dari setiap mahasiswa, segala bentuk  kecurangan dalam pengerjaan tugas besar baik kode maupun dokumen akan mendapatkan nilai E pada mata kuliah IF2210 - Pemrograman Berorientasi Objek.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28/02/2020</w:t>
      <w:tab/>
      <w:tab/>
      <w:tab/>
      <w:tab/>
      <w:tab/>
      <w:tab/>
      <w:tab/>
      <w:tab/>
      <w:tab/>
      <w:tab/>
      <w:t xml:space="preserve">     pg.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 xml:space="preserve"> of </w:t>
    </w: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Tugas Besar 1 IF2210/Pemrograman Berorientasi Objek sem. 2 2019/2020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after="200"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Roboto" w:cs="Roboto" w:eastAsia="Roboto" w:hAnsi="Roboto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  <w:ind w:left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ato" w:cs="Lato" w:eastAsia="Lato" w:hAnsi="Lato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Roboto" w:cs="Roboto" w:eastAsia="Roboto" w:hAnsi="Roboto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  <w:ind w:left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ato" w:cs="Lato" w:eastAsia="Lato" w:hAnsi="Lato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AiT7sWNt+OnaISsJ1gAIoJmtmQ==">AMUW2mWQnclfprOcclWUwiZp2+O4YW9Lx/VQPOe/wJS2onZctscDzibvl02COOO/4Aahbg7YeWB60snaFIPX6mxEHlAQkDqAgKsoOYe0i0Ae0EQ8a1Sakt56AfHCEg+VMjY+yV1y+ml78BxMXPgEc9a5nmOpoJzJPS2HU4xkPCQ8yQP3KP7o91HAGxFD5SyFSgB5YMJ/uW2p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