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3DE4" w14:textId="77777777" w:rsidR="00BD2106" w:rsidRDefault="00CA4546" w:rsidP="00BD2106">
      <w:pPr>
        <w:spacing w:line="240" w:lineRule="auto"/>
        <w:jc w:val="center"/>
        <w:rPr>
          <w:b/>
        </w:rPr>
      </w:pPr>
      <w:r>
        <w:rPr>
          <w:b/>
        </w:rPr>
        <w:t xml:space="preserve">CONFERENCE DATA </w:t>
      </w:r>
      <w:r w:rsidR="00BD2106">
        <w:rPr>
          <w:b/>
        </w:rPr>
        <w:t xml:space="preserve"> </w:t>
      </w:r>
    </w:p>
    <w:p w14:paraId="13FFCA5D" w14:textId="69ECB8AD" w:rsidR="00537A43" w:rsidRDefault="0018127C" w:rsidP="00BD2106">
      <w:pPr>
        <w:spacing w:line="240" w:lineRule="auto"/>
        <w:jc w:val="center"/>
        <w:rPr>
          <w:b/>
        </w:rPr>
      </w:pPr>
      <w:r>
        <w:rPr>
          <w:b/>
        </w:rPr>
        <w:t>(</w:t>
      </w:r>
      <w:r w:rsidR="00324360">
        <w:rPr>
          <w:b/>
        </w:rPr>
        <w:t>January 04</w:t>
      </w:r>
      <w:r w:rsidR="00BD2106">
        <w:rPr>
          <w:b/>
        </w:rPr>
        <w:t>, 20</w:t>
      </w:r>
      <w:r w:rsidR="00324360">
        <w:rPr>
          <w:b/>
        </w:rPr>
        <w:t>22</w:t>
      </w:r>
      <w:r w:rsidR="00BD2106">
        <w:rPr>
          <w:b/>
        </w:rPr>
        <w:t>)</w:t>
      </w:r>
    </w:p>
    <w:p w14:paraId="0D99AF89" w14:textId="5BA2D90D" w:rsidR="00483A75" w:rsidRPr="00483A75" w:rsidRDefault="00483A75" w:rsidP="00F03087">
      <w:pPr>
        <w:pStyle w:val="Heading1"/>
      </w:pPr>
      <w:r w:rsidRPr="00483A75">
        <w:t>HOME</w:t>
      </w:r>
      <w:r w:rsidR="00BA09A0">
        <w:t xml:space="preserve"> - </w:t>
      </w:r>
      <w:r w:rsidR="00BA09A0" w:rsidRPr="00483A75">
        <w:t>TAB</w:t>
      </w:r>
      <w:r w:rsidRPr="00483A75">
        <w:t xml:space="preserve"> </w:t>
      </w:r>
    </w:p>
    <w:p w14:paraId="51FE418B" w14:textId="1F57DD8C" w:rsidR="00046A9F" w:rsidRPr="00046A9F" w:rsidRDefault="00046A9F" w:rsidP="00483A75">
      <w:pPr>
        <w:spacing w:line="360" w:lineRule="auto"/>
        <w:rPr>
          <w:b/>
        </w:rPr>
      </w:pPr>
      <w:r w:rsidRPr="00046A9F">
        <w:rPr>
          <w:b/>
        </w:rPr>
        <w:t>Overview</w:t>
      </w:r>
      <w:r w:rsidR="00DB3F4D">
        <w:rPr>
          <w:b/>
        </w:rPr>
        <w:t xml:space="preserve"> CSCE </w:t>
      </w:r>
      <w:r w:rsidR="000638D0">
        <w:rPr>
          <w:b/>
        </w:rPr>
        <w:t>‘</w:t>
      </w:r>
      <w:r w:rsidR="00DB3F4D">
        <w:rPr>
          <w:b/>
        </w:rPr>
        <w:t>2</w:t>
      </w:r>
      <w:r w:rsidR="00324360">
        <w:rPr>
          <w:b/>
        </w:rPr>
        <w:t>2</w:t>
      </w:r>
    </w:p>
    <w:p w14:paraId="6CD8FDE4" w14:textId="275D40A2" w:rsidR="001B4041" w:rsidRDefault="001B4041" w:rsidP="0030195D">
      <w:pPr>
        <w:spacing w:line="360" w:lineRule="auto"/>
        <w:jc w:val="both"/>
      </w:pPr>
      <w:r w:rsidRPr="001B4041">
        <w:t>After successful conduct of 3</w:t>
      </w:r>
      <w:r w:rsidR="0030195D" w:rsidRPr="0030195D">
        <w:rPr>
          <w:vertAlign w:val="superscript"/>
        </w:rPr>
        <w:t>rd</w:t>
      </w:r>
      <w:r w:rsidR="0030195D" w:rsidRPr="001B4041">
        <w:t xml:space="preserve"> Conference</w:t>
      </w:r>
      <w:r w:rsidRPr="001B4041">
        <w:t xml:space="preserve"> on Sustainability in Civil Engineering in 2021, the Department of Civil Engineering at Capital University of Science and Technology, Islamabad Pakistan is pleased to announce its 4</w:t>
      </w:r>
      <w:r w:rsidR="0030195D" w:rsidRPr="0030195D">
        <w:rPr>
          <w:vertAlign w:val="superscript"/>
        </w:rPr>
        <w:t>th</w:t>
      </w:r>
      <w:r w:rsidR="0030195D" w:rsidRPr="001B4041">
        <w:t xml:space="preserve"> Conference</w:t>
      </w:r>
      <w:r w:rsidRPr="001B4041">
        <w:t xml:space="preserve"> on Sustainability in Civil Engineering 2022 with a theme of </w:t>
      </w:r>
      <w:r w:rsidRPr="001B4041">
        <w:rPr>
          <w:b/>
          <w:bCs/>
        </w:rPr>
        <w:t xml:space="preserve">“Prospects of Sustainable Construction &amp; Development </w:t>
      </w:r>
      <w:r w:rsidR="00F03087" w:rsidRPr="001B4041">
        <w:rPr>
          <w:b/>
          <w:bCs/>
        </w:rPr>
        <w:t>in</w:t>
      </w:r>
      <w:r w:rsidRPr="001B4041">
        <w:rPr>
          <w:b/>
          <w:bCs/>
        </w:rPr>
        <w:t xml:space="preserve"> Natural Pandemics”</w:t>
      </w:r>
      <w:r w:rsidRPr="001B4041">
        <w:t xml:space="preserve"> in the light of Sustainable Development Goals on August 31, 2022. The conference aims to provide a shared platform for professionals from academia, </w:t>
      </w:r>
      <w:r w:rsidR="0030195D" w:rsidRPr="001B4041">
        <w:t>industry,</w:t>
      </w:r>
      <w:r w:rsidRPr="001B4041">
        <w:t xml:space="preserve"> and scholars to share and discuss their current research works and future ideas to support the   development of a sustainable culture in Civil Engineering field keeping in view the Industrial Revolution 4.0.</w:t>
      </w:r>
    </w:p>
    <w:p w14:paraId="0A5244BB" w14:textId="60F68855" w:rsidR="00046A9F" w:rsidRDefault="00046A9F" w:rsidP="00F03087">
      <w:pPr>
        <w:pStyle w:val="Heading1"/>
      </w:pPr>
      <w:r w:rsidRPr="00046A9F">
        <w:t>About CUST</w:t>
      </w:r>
    </w:p>
    <w:p w14:paraId="11236B9D" w14:textId="1B7535FB" w:rsidR="00046A9F" w:rsidRDefault="00046A9F" w:rsidP="00046A9F">
      <w:pPr>
        <w:spacing w:line="360" w:lineRule="auto"/>
        <w:jc w:val="both"/>
      </w:pPr>
      <w:r w:rsidRPr="00046A9F">
        <w:t>Capital University of Science &amp; Technology (CUST) Islamabad Pakistan was</w:t>
      </w:r>
      <w:r>
        <w:t xml:space="preserve"> </w:t>
      </w:r>
      <w:r w:rsidRPr="00046A9F">
        <w:t>established in 1998 as Islamabad Campus of</w:t>
      </w:r>
      <w:r>
        <w:t xml:space="preserve"> Mohammad Ali Jinnah University </w:t>
      </w:r>
      <w:r w:rsidRPr="00046A9F">
        <w:t>(MAJU) Karachi and achieved its recognition in the co</w:t>
      </w:r>
      <w:r>
        <w:t xml:space="preserve">untry and abroad by maintaining </w:t>
      </w:r>
      <w:r w:rsidRPr="00046A9F">
        <w:t xml:space="preserve">excellent academic standards. CUST is a </w:t>
      </w:r>
      <w:r>
        <w:t xml:space="preserve">comprehensive Institution which </w:t>
      </w:r>
      <w:r w:rsidRPr="00046A9F">
        <w:t>have faculties including Engineering, Medicines</w:t>
      </w:r>
      <w:r>
        <w:t xml:space="preserve">, Natural Sciences, Management, </w:t>
      </w:r>
      <w:r w:rsidRPr="00046A9F">
        <w:t>Computing, Humanities and Arts. Faculty of Eng</w:t>
      </w:r>
      <w:r>
        <w:t xml:space="preserve">ineering has three Departments: </w:t>
      </w:r>
      <w:r w:rsidRPr="00046A9F">
        <w:t>Electrical Engineering; Mechanical Eng</w:t>
      </w:r>
      <w:r>
        <w:t xml:space="preserve">ineering and Civil Engineering. </w:t>
      </w:r>
      <w:r w:rsidRPr="00046A9F">
        <w:t>The Department of Civil Engineering is dedicated to p</w:t>
      </w:r>
      <w:r>
        <w:t xml:space="preserve">roduce quality professional </w:t>
      </w:r>
      <w:r w:rsidRPr="00046A9F">
        <w:t xml:space="preserve">engineers with abilities to design, manage and </w:t>
      </w:r>
      <w:r>
        <w:t xml:space="preserve">operate Civil Engineering based </w:t>
      </w:r>
      <w:r w:rsidRPr="00046A9F">
        <w:t>fields. It is due to quality education that Capital Unive</w:t>
      </w:r>
      <w:r>
        <w:t xml:space="preserve">rsity of Science and Technology </w:t>
      </w:r>
      <w:r w:rsidRPr="00046A9F">
        <w:t xml:space="preserve">has achieved the </w:t>
      </w:r>
      <w:r w:rsidR="0030195D" w:rsidRPr="00046A9F">
        <w:t>honour</w:t>
      </w:r>
      <w:r w:rsidRPr="00046A9F">
        <w:t xml:space="preserve"> for being among top few</w:t>
      </w:r>
      <w:r>
        <w:t xml:space="preserve"> Pakistani universities and the </w:t>
      </w:r>
      <w:r w:rsidRPr="00046A9F">
        <w:t>first among private institutions whose BS Civil Engi</w:t>
      </w:r>
      <w:r>
        <w:t xml:space="preserve">neering Program is accredited </w:t>
      </w:r>
      <w:r w:rsidRPr="00046A9F">
        <w:t>on Outcome Based Assessment (OBA) by Pakistan Engi</w:t>
      </w:r>
      <w:r>
        <w:t xml:space="preserve">neering Council. The department </w:t>
      </w:r>
      <w:r w:rsidRPr="00046A9F">
        <w:t>is also offering graduate programs in four specialization areas.</w:t>
      </w:r>
    </w:p>
    <w:p w14:paraId="07E10D91" w14:textId="77777777" w:rsidR="00DB3F4D" w:rsidRPr="00DB3F4D" w:rsidRDefault="00DB3F4D" w:rsidP="00336E6A">
      <w:pPr>
        <w:spacing w:line="360" w:lineRule="auto"/>
        <w:jc w:val="center"/>
        <w:rPr>
          <w:b/>
        </w:rPr>
      </w:pPr>
      <w:r w:rsidRPr="00DB3F4D">
        <w:rPr>
          <w:b/>
        </w:rPr>
        <w:t>Important Dates</w:t>
      </w:r>
    </w:p>
    <w:p w14:paraId="0A73C0B8" w14:textId="15B519A7" w:rsidR="001B4041" w:rsidRDefault="001B4041" w:rsidP="001B4041">
      <w:pPr>
        <w:spacing w:after="0" w:line="360" w:lineRule="auto"/>
        <w:jc w:val="center"/>
      </w:pPr>
      <w:r w:rsidRPr="001B4041">
        <w:t>Full Length Paper Submission................ June 01, 2022</w:t>
      </w:r>
    </w:p>
    <w:p w14:paraId="607AEC5E" w14:textId="66CABAF9" w:rsidR="001B4041" w:rsidRDefault="001B4041" w:rsidP="001B4041">
      <w:pPr>
        <w:spacing w:after="0" w:line="360" w:lineRule="auto"/>
        <w:jc w:val="center"/>
      </w:pPr>
      <w:r w:rsidRPr="001B4041">
        <w:t>Acceptance Notification........................... July 20, 2022</w:t>
      </w:r>
    </w:p>
    <w:p w14:paraId="38EBDD24" w14:textId="7B683485" w:rsidR="001B4041" w:rsidRPr="001B4041" w:rsidRDefault="001B4041" w:rsidP="001B4041">
      <w:pPr>
        <w:spacing w:after="0" w:line="360" w:lineRule="auto"/>
        <w:jc w:val="center"/>
      </w:pPr>
      <w:r w:rsidRPr="001B4041">
        <w:t xml:space="preserve">Camera Ready Submission.................... August </w:t>
      </w:r>
      <w:r>
        <w:t>0</w:t>
      </w:r>
      <w:r w:rsidRPr="001B4041">
        <w:t>3, 2022</w:t>
      </w:r>
    </w:p>
    <w:p w14:paraId="5FA7329E" w14:textId="67B3C1E2" w:rsidR="001220C7" w:rsidRDefault="001B4041" w:rsidP="001B4041">
      <w:pPr>
        <w:spacing w:after="0" w:line="360" w:lineRule="auto"/>
        <w:jc w:val="center"/>
        <w:rPr>
          <w:b/>
        </w:rPr>
      </w:pPr>
      <w:r w:rsidRPr="001B4041">
        <w:t xml:space="preserve">Registration Deadline............................. August </w:t>
      </w:r>
      <w:r>
        <w:t>0</w:t>
      </w:r>
      <w:r w:rsidRPr="001B4041">
        <w:t>3, 2022</w:t>
      </w:r>
    </w:p>
    <w:p w14:paraId="6176D066" w14:textId="0F44DB8C" w:rsidR="002D4453" w:rsidRPr="001220C7" w:rsidRDefault="002D4453" w:rsidP="00F03087">
      <w:pPr>
        <w:pStyle w:val="Heading1"/>
      </w:pPr>
      <w:r w:rsidRPr="001220C7">
        <w:lastRenderedPageBreak/>
        <w:t xml:space="preserve">Conference Tracks </w:t>
      </w:r>
    </w:p>
    <w:p w14:paraId="327DAB68" w14:textId="77777777" w:rsidR="001B4041" w:rsidRPr="006136C1" w:rsidRDefault="002D4453" w:rsidP="001B4041">
      <w:pPr>
        <w:tabs>
          <w:tab w:val="left" w:pos="7584"/>
        </w:tabs>
        <w:spacing w:after="0" w:line="360" w:lineRule="auto"/>
        <w:jc w:val="center"/>
        <w:rPr>
          <w:rFonts w:eastAsia="Calibri" w:cs="Times New Roman"/>
          <w:b/>
          <w:szCs w:val="24"/>
          <w:u w:val="single"/>
        </w:rPr>
      </w:pPr>
      <w:r w:rsidRPr="000E2FC9">
        <w:rPr>
          <w:b/>
          <w:szCs w:val="24"/>
          <w:u w:val="single"/>
        </w:rPr>
        <w:t>Conference Tracks</w:t>
      </w:r>
    </w:p>
    <w:p w14:paraId="1A257034" w14:textId="77777777" w:rsidR="001B4041" w:rsidRPr="006136C1" w:rsidRDefault="001B4041" w:rsidP="001B4041">
      <w:pPr>
        <w:spacing w:after="0" w:line="360" w:lineRule="auto"/>
        <w:ind w:left="720" w:hanging="720"/>
        <w:rPr>
          <w:rFonts w:eastAsia="Calibri" w:cs="Times New Roman"/>
          <w:b/>
          <w:szCs w:val="24"/>
        </w:rPr>
      </w:pPr>
      <w:r w:rsidRPr="006136C1">
        <w:rPr>
          <w:rFonts w:eastAsia="Calibri" w:cs="Times New Roman"/>
          <w:b/>
          <w:szCs w:val="24"/>
        </w:rPr>
        <w:t xml:space="preserve">Track - 01: Green Construction Materials and Structures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B4041" w:rsidRPr="006136C1" w14:paraId="765B0A61" w14:textId="77777777" w:rsidTr="008F55B8">
        <w:tc>
          <w:tcPr>
            <w:tcW w:w="2500" w:type="pct"/>
          </w:tcPr>
          <w:p w14:paraId="294E2FF1"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 xml:space="preserve">Construction Materials </w:t>
            </w:r>
          </w:p>
        </w:tc>
        <w:tc>
          <w:tcPr>
            <w:tcW w:w="2500" w:type="pct"/>
          </w:tcPr>
          <w:p w14:paraId="3791FB1B"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Structural Analysis</w:t>
            </w:r>
          </w:p>
        </w:tc>
      </w:tr>
      <w:tr w:rsidR="001B4041" w:rsidRPr="006136C1" w14:paraId="571446EF" w14:textId="77777777" w:rsidTr="008F55B8">
        <w:tc>
          <w:tcPr>
            <w:tcW w:w="2500" w:type="pct"/>
          </w:tcPr>
          <w:p w14:paraId="1DAA27B2"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 xml:space="preserve">Composite Materials </w:t>
            </w:r>
          </w:p>
        </w:tc>
        <w:tc>
          <w:tcPr>
            <w:tcW w:w="2500" w:type="pct"/>
          </w:tcPr>
          <w:p w14:paraId="23C1A644"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Structural Design</w:t>
            </w:r>
          </w:p>
        </w:tc>
      </w:tr>
      <w:tr w:rsidR="001B4041" w:rsidRPr="006136C1" w14:paraId="6642EEAA" w14:textId="77777777" w:rsidTr="008F55B8">
        <w:tc>
          <w:tcPr>
            <w:tcW w:w="2500" w:type="pct"/>
          </w:tcPr>
          <w:p w14:paraId="3FF21C8F"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 xml:space="preserve">Modern Materials </w:t>
            </w:r>
          </w:p>
        </w:tc>
        <w:tc>
          <w:tcPr>
            <w:tcW w:w="2500" w:type="pct"/>
          </w:tcPr>
          <w:p w14:paraId="463E7CB4"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Earthquake Engineering</w:t>
            </w:r>
          </w:p>
        </w:tc>
      </w:tr>
      <w:tr w:rsidR="001B4041" w:rsidRPr="006136C1" w14:paraId="7CEB3985" w14:textId="77777777" w:rsidTr="008F55B8">
        <w:tc>
          <w:tcPr>
            <w:tcW w:w="2500" w:type="pct"/>
          </w:tcPr>
          <w:p w14:paraId="30CAD177"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 xml:space="preserve">Material Behaviour in Structures </w:t>
            </w:r>
          </w:p>
        </w:tc>
        <w:tc>
          <w:tcPr>
            <w:tcW w:w="2500" w:type="pct"/>
          </w:tcPr>
          <w:p w14:paraId="6FD296AC" w14:textId="77777777" w:rsidR="001B4041" w:rsidRPr="006136C1" w:rsidRDefault="001B4041" w:rsidP="008F55B8">
            <w:pPr>
              <w:spacing w:line="360" w:lineRule="auto"/>
              <w:jc w:val="both"/>
              <w:rPr>
                <w:rFonts w:eastAsia="Calibri" w:cs="Times New Roman"/>
                <w:szCs w:val="24"/>
              </w:rPr>
            </w:pPr>
            <w:r w:rsidRPr="006136C1">
              <w:rPr>
                <w:rFonts w:eastAsia="Calibri" w:cs="Times New Roman"/>
                <w:szCs w:val="24"/>
              </w:rPr>
              <w:t>Engineering Dynamics</w:t>
            </w:r>
          </w:p>
        </w:tc>
      </w:tr>
    </w:tbl>
    <w:p w14:paraId="670A9907" w14:textId="77777777" w:rsidR="001B4041" w:rsidRPr="006136C1" w:rsidRDefault="001B4041" w:rsidP="001B4041">
      <w:pPr>
        <w:spacing w:after="0" w:line="360" w:lineRule="auto"/>
        <w:jc w:val="center"/>
        <w:rPr>
          <w:rFonts w:ascii="TimesNewRoman,Bold" w:eastAsia="Calibri" w:hAnsi="TimesNewRoman,Bold" w:cs="TimesNewRoman,Bold"/>
          <w:b/>
          <w:bCs/>
          <w:color w:val="1F1A17"/>
          <w:szCs w:val="24"/>
        </w:rPr>
      </w:pPr>
    </w:p>
    <w:p w14:paraId="1C9D892C" w14:textId="77777777" w:rsidR="001B4041" w:rsidRPr="006136C1" w:rsidRDefault="001B4041" w:rsidP="001B4041">
      <w:pPr>
        <w:spacing w:after="0" w:line="360" w:lineRule="auto"/>
        <w:rPr>
          <w:rFonts w:eastAsia="Calibri" w:cs="Times New Roman"/>
          <w:szCs w:val="24"/>
        </w:rPr>
      </w:pPr>
      <w:r w:rsidRPr="006136C1">
        <w:rPr>
          <w:rFonts w:ascii="TimesNewRoman,Bold" w:eastAsia="Calibri" w:hAnsi="TimesNewRoman,Bold" w:cs="TimesNewRoman,Bold"/>
          <w:b/>
          <w:bCs/>
          <w:color w:val="1F1A17"/>
          <w:szCs w:val="24"/>
        </w:rPr>
        <w:t xml:space="preserve">Track - 02: Construction and Project Management for Sustainable Developments </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386"/>
      </w:tblGrid>
      <w:tr w:rsidR="001B4041" w:rsidRPr="006136C1" w14:paraId="1644D9D3" w14:textId="77777777" w:rsidTr="008F55B8">
        <w:trPr>
          <w:trHeight w:val="221"/>
        </w:trPr>
        <w:tc>
          <w:tcPr>
            <w:tcW w:w="4253" w:type="dxa"/>
            <w:vAlign w:val="center"/>
          </w:tcPr>
          <w:p w14:paraId="62A4187A"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Building Information Modelling (BIM)</w:t>
            </w:r>
          </w:p>
        </w:tc>
        <w:tc>
          <w:tcPr>
            <w:tcW w:w="5386" w:type="dxa"/>
            <w:vAlign w:val="center"/>
          </w:tcPr>
          <w:p w14:paraId="4C4BE2B3"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Project Management for Sustainable Developments</w:t>
            </w:r>
          </w:p>
        </w:tc>
      </w:tr>
      <w:tr w:rsidR="001B4041" w:rsidRPr="006136C1" w14:paraId="1447D13D" w14:textId="77777777" w:rsidTr="008F55B8">
        <w:trPr>
          <w:trHeight w:val="330"/>
        </w:trPr>
        <w:tc>
          <w:tcPr>
            <w:tcW w:w="4253" w:type="dxa"/>
          </w:tcPr>
          <w:p w14:paraId="6A654399"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Sustainability in Construction Projects</w:t>
            </w:r>
          </w:p>
        </w:tc>
        <w:tc>
          <w:tcPr>
            <w:tcW w:w="5386" w:type="dxa"/>
          </w:tcPr>
          <w:p w14:paraId="49DF3D84"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 xml:space="preserve">Construction and Safety </w:t>
            </w:r>
          </w:p>
        </w:tc>
      </w:tr>
      <w:tr w:rsidR="001B4041" w:rsidRPr="006136C1" w14:paraId="16F6BB01" w14:textId="77777777" w:rsidTr="008F55B8">
        <w:trPr>
          <w:trHeight w:val="318"/>
        </w:trPr>
        <w:tc>
          <w:tcPr>
            <w:tcW w:w="4253" w:type="dxa"/>
          </w:tcPr>
          <w:p w14:paraId="2232D44C"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Construction Contracts</w:t>
            </w:r>
          </w:p>
        </w:tc>
        <w:tc>
          <w:tcPr>
            <w:tcW w:w="5386" w:type="dxa"/>
          </w:tcPr>
          <w:p w14:paraId="130737DC"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 xml:space="preserve">Smart and Sustainable Construction </w:t>
            </w:r>
          </w:p>
        </w:tc>
      </w:tr>
      <w:tr w:rsidR="001B4041" w:rsidRPr="006136C1" w14:paraId="740A535A" w14:textId="77777777" w:rsidTr="008F55B8">
        <w:trPr>
          <w:trHeight w:val="330"/>
        </w:trPr>
        <w:tc>
          <w:tcPr>
            <w:tcW w:w="4253" w:type="dxa"/>
          </w:tcPr>
          <w:p w14:paraId="1270E52A"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Construction Waste Management</w:t>
            </w:r>
          </w:p>
        </w:tc>
        <w:tc>
          <w:tcPr>
            <w:tcW w:w="5386" w:type="dxa"/>
          </w:tcPr>
          <w:p w14:paraId="101440E5"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IT applications in Construction</w:t>
            </w:r>
          </w:p>
        </w:tc>
      </w:tr>
    </w:tbl>
    <w:p w14:paraId="4B2C8C72" w14:textId="77777777" w:rsidR="001B4041" w:rsidRPr="006136C1" w:rsidRDefault="001B4041" w:rsidP="001B4041">
      <w:pPr>
        <w:spacing w:after="0" w:line="360" w:lineRule="auto"/>
        <w:jc w:val="center"/>
        <w:rPr>
          <w:rFonts w:eastAsia="Calibri" w:cs="Times New Roman"/>
          <w:b/>
          <w:szCs w:val="24"/>
        </w:rPr>
      </w:pPr>
    </w:p>
    <w:p w14:paraId="0714C8DC" w14:textId="77777777" w:rsidR="001B4041" w:rsidRPr="006136C1" w:rsidRDefault="001B4041" w:rsidP="001B4041">
      <w:pPr>
        <w:spacing w:after="0" w:line="360" w:lineRule="auto"/>
        <w:rPr>
          <w:rFonts w:ascii="TimesNewRoman,Bold" w:eastAsia="Calibri" w:hAnsi="TimesNewRoman,Bold" w:cs="TimesNewRoman,Bold"/>
          <w:b/>
          <w:bCs/>
          <w:color w:val="1F1A17"/>
          <w:szCs w:val="24"/>
        </w:rPr>
      </w:pPr>
      <w:r w:rsidRPr="006136C1">
        <w:rPr>
          <w:rFonts w:ascii="TimesNewRoman,Bold" w:eastAsia="Calibri" w:hAnsi="TimesNewRoman,Bold" w:cs="TimesNewRoman,Bold"/>
          <w:b/>
          <w:bCs/>
          <w:color w:val="1F1A17"/>
          <w:szCs w:val="24"/>
        </w:rPr>
        <w:t xml:space="preserve">Track - 03: Resilient Infrastructure and Environment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106"/>
      </w:tblGrid>
      <w:tr w:rsidR="001B4041" w:rsidRPr="006136C1" w14:paraId="6168F561" w14:textId="77777777" w:rsidTr="008F55B8">
        <w:trPr>
          <w:trHeight w:val="412"/>
        </w:trPr>
        <w:tc>
          <w:tcPr>
            <w:tcW w:w="4820" w:type="dxa"/>
            <w:vAlign w:val="center"/>
          </w:tcPr>
          <w:p w14:paraId="436A526C"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Environmental Engineering</w:t>
            </w:r>
          </w:p>
        </w:tc>
        <w:tc>
          <w:tcPr>
            <w:tcW w:w="4106" w:type="dxa"/>
            <w:vAlign w:val="center"/>
          </w:tcPr>
          <w:p w14:paraId="60E8E368"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 xml:space="preserve">Environmental Sciences </w:t>
            </w:r>
          </w:p>
        </w:tc>
      </w:tr>
      <w:tr w:rsidR="001B4041" w:rsidRPr="006136C1" w14:paraId="442CACA7" w14:textId="77777777" w:rsidTr="008F55B8">
        <w:trPr>
          <w:trHeight w:val="427"/>
        </w:trPr>
        <w:tc>
          <w:tcPr>
            <w:tcW w:w="4820" w:type="dxa"/>
            <w:vAlign w:val="center"/>
          </w:tcPr>
          <w:p w14:paraId="129A79F6"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 xml:space="preserve">Transportation Planning </w:t>
            </w:r>
          </w:p>
        </w:tc>
        <w:tc>
          <w:tcPr>
            <w:tcW w:w="4106" w:type="dxa"/>
            <w:vAlign w:val="center"/>
          </w:tcPr>
          <w:p w14:paraId="4B457F2D"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 xml:space="preserve">Highway Materials </w:t>
            </w:r>
          </w:p>
        </w:tc>
      </w:tr>
      <w:tr w:rsidR="001B4041" w:rsidRPr="006136C1" w14:paraId="26059C34" w14:textId="77777777" w:rsidTr="008F55B8">
        <w:trPr>
          <w:trHeight w:val="412"/>
        </w:trPr>
        <w:tc>
          <w:tcPr>
            <w:tcW w:w="4820" w:type="dxa"/>
            <w:vAlign w:val="center"/>
          </w:tcPr>
          <w:p w14:paraId="00E84B34"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 xml:space="preserve">Geotechnical Engineering </w:t>
            </w:r>
          </w:p>
        </w:tc>
        <w:tc>
          <w:tcPr>
            <w:tcW w:w="4106" w:type="dxa"/>
            <w:vAlign w:val="center"/>
          </w:tcPr>
          <w:p w14:paraId="6A99B6C5"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Geological Engineering</w:t>
            </w:r>
          </w:p>
        </w:tc>
      </w:tr>
      <w:tr w:rsidR="001B4041" w:rsidRPr="006136C1" w14:paraId="4E93FB3D" w14:textId="77777777" w:rsidTr="008F55B8">
        <w:trPr>
          <w:trHeight w:val="412"/>
        </w:trPr>
        <w:tc>
          <w:tcPr>
            <w:tcW w:w="4820" w:type="dxa"/>
            <w:vAlign w:val="center"/>
          </w:tcPr>
          <w:p w14:paraId="404646C4"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Water Resource Eng</w:t>
            </w:r>
            <w:r>
              <w:rPr>
                <w:rFonts w:eastAsia="Calibri" w:cs="Times New Roman"/>
                <w:szCs w:val="24"/>
              </w:rPr>
              <w:t>ineerin</w:t>
            </w:r>
            <w:r w:rsidRPr="006136C1">
              <w:rPr>
                <w:rFonts w:eastAsia="Calibri" w:cs="Times New Roman"/>
                <w:szCs w:val="24"/>
              </w:rPr>
              <w:t>g &amp; Management</w:t>
            </w:r>
          </w:p>
        </w:tc>
        <w:tc>
          <w:tcPr>
            <w:tcW w:w="4106" w:type="dxa"/>
            <w:vAlign w:val="center"/>
          </w:tcPr>
          <w:p w14:paraId="631598CE" w14:textId="77777777" w:rsidR="001B4041" w:rsidRPr="006136C1" w:rsidRDefault="001B4041" w:rsidP="008F55B8">
            <w:pPr>
              <w:spacing w:line="360" w:lineRule="auto"/>
              <w:rPr>
                <w:rFonts w:eastAsia="Calibri" w:cs="Times New Roman"/>
                <w:szCs w:val="24"/>
              </w:rPr>
            </w:pPr>
            <w:r w:rsidRPr="006136C1">
              <w:rPr>
                <w:rFonts w:eastAsia="Calibri" w:cs="Times New Roman"/>
                <w:szCs w:val="24"/>
              </w:rPr>
              <w:t>Irrigation Engineering</w:t>
            </w:r>
          </w:p>
        </w:tc>
      </w:tr>
    </w:tbl>
    <w:p w14:paraId="1E1A3C49" w14:textId="77777777" w:rsidR="001B4041" w:rsidRPr="006136C1" w:rsidRDefault="001B4041" w:rsidP="001B4041">
      <w:pPr>
        <w:spacing w:line="360" w:lineRule="auto"/>
        <w:rPr>
          <w:rFonts w:eastAsia="Calibri" w:cs="Times New Roman"/>
          <w:b/>
          <w:szCs w:val="24"/>
        </w:rPr>
      </w:pPr>
    </w:p>
    <w:p w14:paraId="65766A0F" w14:textId="6F879049" w:rsidR="007723E6" w:rsidRDefault="007723E6" w:rsidP="001B4041">
      <w:pPr>
        <w:tabs>
          <w:tab w:val="left" w:pos="7584"/>
        </w:tabs>
        <w:spacing w:after="0" w:line="360" w:lineRule="auto"/>
        <w:jc w:val="center"/>
        <w:rPr>
          <w:b/>
          <w:szCs w:val="24"/>
        </w:rPr>
      </w:pPr>
    </w:p>
    <w:p w14:paraId="5B7F20CB" w14:textId="3719E8BC" w:rsidR="007723E6" w:rsidRDefault="007723E6" w:rsidP="002D4453">
      <w:pPr>
        <w:spacing w:line="360" w:lineRule="auto"/>
        <w:rPr>
          <w:b/>
          <w:szCs w:val="24"/>
        </w:rPr>
      </w:pPr>
    </w:p>
    <w:p w14:paraId="780237BB" w14:textId="0820ED0F" w:rsidR="007723E6" w:rsidRDefault="007723E6" w:rsidP="002D4453">
      <w:pPr>
        <w:spacing w:line="360" w:lineRule="auto"/>
        <w:rPr>
          <w:b/>
          <w:szCs w:val="24"/>
        </w:rPr>
      </w:pPr>
    </w:p>
    <w:p w14:paraId="7233101E" w14:textId="2BFE4D87" w:rsidR="007723E6" w:rsidRDefault="007723E6" w:rsidP="002D4453">
      <w:pPr>
        <w:spacing w:line="360" w:lineRule="auto"/>
        <w:rPr>
          <w:b/>
          <w:szCs w:val="24"/>
        </w:rPr>
      </w:pPr>
    </w:p>
    <w:p w14:paraId="55F10CFB" w14:textId="1B8BEA54" w:rsidR="007723E6" w:rsidRDefault="007723E6" w:rsidP="002D4453">
      <w:pPr>
        <w:spacing w:line="360" w:lineRule="auto"/>
        <w:rPr>
          <w:b/>
          <w:szCs w:val="24"/>
        </w:rPr>
      </w:pPr>
    </w:p>
    <w:p w14:paraId="61A956A1" w14:textId="5AE92620" w:rsidR="007723E6" w:rsidRDefault="007723E6" w:rsidP="002D4453">
      <w:pPr>
        <w:spacing w:line="360" w:lineRule="auto"/>
        <w:rPr>
          <w:b/>
          <w:szCs w:val="24"/>
        </w:rPr>
      </w:pPr>
    </w:p>
    <w:p w14:paraId="3D686E72" w14:textId="5A18736C" w:rsidR="00F46B05" w:rsidRDefault="00F46B05" w:rsidP="002D4453">
      <w:pPr>
        <w:spacing w:line="360" w:lineRule="auto"/>
        <w:rPr>
          <w:b/>
          <w:szCs w:val="24"/>
        </w:rPr>
      </w:pPr>
    </w:p>
    <w:p w14:paraId="7710DDDB" w14:textId="77777777" w:rsidR="001B4041" w:rsidRDefault="001B4041" w:rsidP="002D4453">
      <w:pPr>
        <w:spacing w:line="360" w:lineRule="auto"/>
        <w:rPr>
          <w:b/>
          <w:szCs w:val="24"/>
        </w:rPr>
      </w:pPr>
    </w:p>
    <w:p w14:paraId="546C79C7" w14:textId="77777777" w:rsidR="007723E6" w:rsidRPr="000E2FC9" w:rsidRDefault="007723E6" w:rsidP="002D4453">
      <w:pPr>
        <w:spacing w:line="360" w:lineRule="auto"/>
        <w:rPr>
          <w:b/>
          <w:szCs w:val="24"/>
        </w:rPr>
      </w:pPr>
    </w:p>
    <w:p w14:paraId="0B233A0E" w14:textId="77777777" w:rsidR="002D4453" w:rsidRDefault="002D4453" w:rsidP="00DB3F4D">
      <w:pPr>
        <w:spacing w:after="0" w:line="360" w:lineRule="auto"/>
        <w:jc w:val="center"/>
      </w:pPr>
    </w:p>
    <w:p w14:paraId="4114D4D1" w14:textId="116D9F78" w:rsidR="00483A75" w:rsidRDefault="00C32543" w:rsidP="00F03087">
      <w:pPr>
        <w:pStyle w:val="Heading1"/>
      </w:pPr>
      <w:r w:rsidRPr="00C32543">
        <w:lastRenderedPageBreak/>
        <w:t xml:space="preserve">Technical Committee </w:t>
      </w:r>
    </w:p>
    <w:p w14:paraId="358B669B" w14:textId="77777777" w:rsidR="00F03087" w:rsidRPr="00F03087" w:rsidRDefault="00F03087" w:rsidP="00F03087"/>
    <w:p w14:paraId="4A5C9F45" w14:textId="234B9C29" w:rsidR="00380DD6" w:rsidRPr="00DE5E32" w:rsidRDefault="00DE5E32" w:rsidP="00DE5E32">
      <w:pPr>
        <w:spacing w:line="360" w:lineRule="auto"/>
        <w:jc w:val="center"/>
        <w:rPr>
          <w:b/>
          <w:color w:val="FF0000"/>
        </w:rPr>
      </w:pPr>
      <w:r w:rsidRPr="00DE5E32">
        <w:rPr>
          <w:b/>
          <w:color w:val="FF0000"/>
        </w:rPr>
        <w:t>TO BE ANNOUNCED SOON</w:t>
      </w:r>
    </w:p>
    <w:p w14:paraId="0CCD72E4" w14:textId="77777777" w:rsidR="001B4041" w:rsidRDefault="001B4041" w:rsidP="00156B18">
      <w:pPr>
        <w:spacing w:line="360" w:lineRule="auto"/>
        <w:rPr>
          <w:b/>
        </w:rPr>
      </w:pPr>
    </w:p>
    <w:p w14:paraId="222D1C65" w14:textId="5E5705E3" w:rsidR="00156B18" w:rsidRPr="00380DD6" w:rsidRDefault="00156B18" w:rsidP="00380DD6">
      <w:pPr>
        <w:spacing w:line="360" w:lineRule="auto"/>
        <w:jc w:val="center"/>
        <w:rPr>
          <w:b/>
          <w:sz w:val="32"/>
          <w:szCs w:val="28"/>
          <w:u w:val="single"/>
        </w:rPr>
      </w:pPr>
      <w:r w:rsidRPr="00380DD6">
        <w:rPr>
          <w:b/>
          <w:sz w:val="32"/>
          <w:szCs w:val="28"/>
          <w:u w:val="single"/>
        </w:rPr>
        <w:t>Advisory Committee</w:t>
      </w:r>
    </w:p>
    <w:p w14:paraId="43DBBA15" w14:textId="77777777" w:rsidR="00156B18" w:rsidRPr="00145988" w:rsidRDefault="00156B18" w:rsidP="00156B18">
      <w:pPr>
        <w:spacing w:after="0" w:line="360" w:lineRule="auto"/>
        <w:jc w:val="both"/>
      </w:pPr>
      <w:r w:rsidRPr="00697C69">
        <w:rPr>
          <w:b/>
        </w:rPr>
        <w:t xml:space="preserve">Prof. Engr. Dr. Mansoor </w:t>
      </w:r>
      <w:proofErr w:type="gramStart"/>
      <w:r w:rsidRPr="00697C69">
        <w:rPr>
          <w:b/>
        </w:rPr>
        <w:t>Ahmed</w:t>
      </w:r>
      <w:r>
        <w:t xml:space="preserve">  </w:t>
      </w:r>
      <w:r>
        <w:tab/>
      </w:r>
      <w:proofErr w:type="gramEnd"/>
      <w:r>
        <w:tab/>
      </w:r>
      <w:r>
        <w:tab/>
      </w:r>
      <w:r>
        <w:tab/>
      </w:r>
      <w:r>
        <w:tab/>
      </w:r>
      <w:r>
        <w:tab/>
      </w:r>
      <w:r>
        <w:tab/>
        <w:t xml:space="preserve">  </w:t>
      </w:r>
      <w:r w:rsidRPr="00145988">
        <w:rPr>
          <w:b/>
        </w:rPr>
        <w:t>Patron</w:t>
      </w:r>
    </w:p>
    <w:p w14:paraId="5F7EA0AD" w14:textId="77777777" w:rsidR="00156B18" w:rsidRDefault="00156B18" w:rsidP="00156B18">
      <w:pPr>
        <w:spacing w:after="0" w:line="360" w:lineRule="auto"/>
        <w:jc w:val="both"/>
        <w:rPr>
          <w:i/>
          <w:sz w:val="22"/>
        </w:rPr>
      </w:pPr>
      <w:r w:rsidRPr="00145988">
        <w:rPr>
          <w:i/>
          <w:sz w:val="22"/>
        </w:rPr>
        <w:t>Vice-Chancellor CUST Islamabad</w:t>
      </w:r>
    </w:p>
    <w:p w14:paraId="17E70004" w14:textId="77777777" w:rsidR="00156B18" w:rsidRPr="00697C69" w:rsidRDefault="00156B18" w:rsidP="00156B18">
      <w:pPr>
        <w:spacing w:after="0" w:line="360" w:lineRule="auto"/>
        <w:jc w:val="both"/>
      </w:pPr>
      <w:r w:rsidRPr="00697C69">
        <w:rPr>
          <w:b/>
        </w:rPr>
        <w:t xml:space="preserve">Prof. Engr. Dr. Imtiaz </w:t>
      </w:r>
      <w:proofErr w:type="gramStart"/>
      <w:r w:rsidRPr="00697C69">
        <w:rPr>
          <w:b/>
        </w:rPr>
        <w:t>Taj</w:t>
      </w:r>
      <w:r>
        <w:t xml:space="preserve">  </w:t>
      </w:r>
      <w:r>
        <w:tab/>
      </w:r>
      <w:proofErr w:type="gramEnd"/>
      <w:r>
        <w:tab/>
      </w:r>
      <w:r>
        <w:tab/>
      </w:r>
      <w:r>
        <w:tab/>
      </w:r>
      <w:r>
        <w:tab/>
      </w:r>
      <w:r>
        <w:tab/>
      </w:r>
      <w:r>
        <w:tab/>
      </w:r>
      <w:r w:rsidRPr="00697C69">
        <w:rPr>
          <w:b/>
        </w:rPr>
        <w:t>General Advisor</w:t>
      </w:r>
    </w:p>
    <w:p w14:paraId="13F853E6" w14:textId="77777777" w:rsidR="00156B18" w:rsidRDefault="00156B18" w:rsidP="00156B18">
      <w:pPr>
        <w:spacing w:after="0" w:line="360" w:lineRule="auto"/>
        <w:jc w:val="both"/>
        <w:rPr>
          <w:i/>
          <w:sz w:val="22"/>
        </w:rPr>
      </w:pPr>
      <w:r w:rsidRPr="00697C69">
        <w:rPr>
          <w:i/>
          <w:sz w:val="22"/>
        </w:rPr>
        <w:t>Dean Faculty of Engineering</w:t>
      </w:r>
    </w:p>
    <w:p w14:paraId="38B76C1B" w14:textId="77777777" w:rsidR="00156B18" w:rsidRPr="00697C69" w:rsidRDefault="00156B18" w:rsidP="00156B18">
      <w:pPr>
        <w:spacing w:after="0" w:line="360" w:lineRule="auto"/>
      </w:pPr>
      <w:r w:rsidRPr="00697C69">
        <w:rPr>
          <w:b/>
        </w:rPr>
        <w:t>Engr. Dr. Ishtiaq Hassan</w:t>
      </w:r>
      <w:r>
        <w:tab/>
      </w:r>
      <w:r>
        <w:tab/>
      </w:r>
      <w:r>
        <w:tab/>
      </w:r>
      <w:r>
        <w:tab/>
      </w:r>
      <w:r>
        <w:tab/>
      </w:r>
      <w:r>
        <w:tab/>
      </w:r>
      <w:r>
        <w:tab/>
      </w:r>
      <w:r w:rsidRPr="00697C69">
        <w:rPr>
          <w:b/>
        </w:rPr>
        <w:t>Principle Advisor</w:t>
      </w:r>
    </w:p>
    <w:p w14:paraId="6FBB2192" w14:textId="77777777" w:rsidR="00156B18" w:rsidRDefault="00156B18" w:rsidP="00156B18">
      <w:pPr>
        <w:spacing w:after="0" w:line="360" w:lineRule="auto"/>
        <w:rPr>
          <w:i/>
          <w:sz w:val="22"/>
        </w:rPr>
      </w:pPr>
      <w:r w:rsidRPr="00697C69">
        <w:rPr>
          <w:i/>
          <w:sz w:val="22"/>
        </w:rPr>
        <w:t>Head of Civil Engineering Department</w:t>
      </w:r>
    </w:p>
    <w:p w14:paraId="093DAFAB" w14:textId="77777777" w:rsidR="00380DD6" w:rsidRDefault="00380DD6" w:rsidP="0083393E">
      <w:pPr>
        <w:spacing w:line="360" w:lineRule="auto"/>
        <w:rPr>
          <w:b/>
        </w:rPr>
      </w:pPr>
    </w:p>
    <w:p w14:paraId="459B4D84" w14:textId="1E88DC56" w:rsidR="0083393E" w:rsidRPr="00380DD6" w:rsidRDefault="0083393E" w:rsidP="00380DD6">
      <w:pPr>
        <w:spacing w:line="360" w:lineRule="auto"/>
        <w:jc w:val="center"/>
        <w:rPr>
          <w:b/>
          <w:sz w:val="32"/>
          <w:szCs w:val="28"/>
          <w:u w:val="single"/>
        </w:rPr>
      </w:pPr>
      <w:r w:rsidRPr="00380DD6">
        <w:rPr>
          <w:b/>
          <w:sz w:val="32"/>
          <w:szCs w:val="28"/>
          <w:u w:val="single"/>
        </w:rPr>
        <w:t>Keynote Speakers</w:t>
      </w:r>
    </w:p>
    <w:p w14:paraId="5146E5CD" w14:textId="474827E1" w:rsidR="0083393E" w:rsidRPr="00DE5E32" w:rsidRDefault="0083393E" w:rsidP="0083393E">
      <w:pPr>
        <w:spacing w:line="360" w:lineRule="auto"/>
        <w:jc w:val="center"/>
        <w:rPr>
          <w:b/>
          <w:color w:val="FF0000"/>
        </w:rPr>
      </w:pPr>
      <w:r w:rsidRPr="00DE5E32">
        <w:rPr>
          <w:b/>
          <w:color w:val="FF0000"/>
        </w:rPr>
        <w:t xml:space="preserve">TO BE ANNOUNCED SOON </w:t>
      </w:r>
    </w:p>
    <w:p w14:paraId="3BC2D764" w14:textId="03797EFA" w:rsidR="0083393E" w:rsidRPr="00380DD6" w:rsidRDefault="0083393E" w:rsidP="00380DD6">
      <w:pPr>
        <w:spacing w:line="360" w:lineRule="auto"/>
        <w:jc w:val="center"/>
        <w:rPr>
          <w:b/>
          <w:sz w:val="32"/>
          <w:szCs w:val="28"/>
        </w:rPr>
      </w:pPr>
      <w:r w:rsidRPr="00380DD6">
        <w:rPr>
          <w:b/>
          <w:sz w:val="32"/>
          <w:szCs w:val="28"/>
        </w:rPr>
        <w:t>Organizing Committee</w:t>
      </w:r>
    </w:p>
    <w:p w14:paraId="0E27FF7A" w14:textId="528592F0" w:rsidR="0083393E" w:rsidRDefault="0083393E" w:rsidP="0083393E">
      <w:pPr>
        <w:spacing w:after="0" w:line="360" w:lineRule="auto"/>
      </w:pPr>
      <w:r w:rsidRPr="009402EF">
        <w:t xml:space="preserve">Dr. Majid Ali </w:t>
      </w:r>
      <w:r w:rsidRPr="009402EF">
        <w:tab/>
      </w:r>
      <w:r w:rsidR="002F1B26">
        <w:tab/>
      </w:r>
      <w:r w:rsidR="002F1B26">
        <w:tab/>
      </w:r>
      <w:r w:rsidR="002F1B26">
        <w:tab/>
      </w:r>
      <w:r w:rsidR="002F1B26">
        <w:tab/>
      </w:r>
      <w:r w:rsidR="002F1B26">
        <w:tab/>
      </w:r>
      <w:r>
        <w:t>C</w:t>
      </w:r>
      <w:r w:rsidR="00DE5E32">
        <w:t>onvener</w:t>
      </w:r>
      <w:r>
        <w:t xml:space="preserve"> </w:t>
      </w:r>
    </w:p>
    <w:p w14:paraId="10BB8A3E" w14:textId="77777777" w:rsidR="0030195D" w:rsidRDefault="0030195D" w:rsidP="0030195D">
      <w:pPr>
        <w:spacing w:after="0" w:line="360" w:lineRule="auto"/>
      </w:pPr>
      <w:r w:rsidRPr="001260AB">
        <w:t xml:space="preserve">Engr. </w:t>
      </w:r>
      <w:r>
        <w:t>Sohail Afzal</w:t>
      </w:r>
      <w:r>
        <w:tab/>
      </w:r>
      <w:r>
        <w:tab/>
      </w:r>
      <w:r>
        <w:tab/>
      </w:r>
      <w:r>
        <w:tab/>
      </w:r>
      <w:r>
        <w:tab/>
      </w:r>
      <w:r w:rsidRPr="001260AB">
        <w:t>Conference Secretary</w:t>
      </w:r>
      <w:r>
        <w:t xml:space="preserve"> – I </w:t>
      </w:r>
    </w:p>
    <w:p w14:paraId="6962DCBF" w14:textId="2DABE156" w:rsidR="0030195D" w:rsidRDefault="0030195D" w:rsidP="0083393E">
      <w:pPr>
        <w:spacing w:after="0" w:line="360" w:lineRule="auto"/>
      </w:pPr>
      <w:r>
        <w:t xml:space="preserve">Engr. Umair Ahmed </w:t>
      </w:r>
      <w:r>
        <w:tab/>
      </w:r>
      <w:r>
        <w:tab/>
      </w:r>
      <w:r>
        <w:tab/>
      </w:r>
      <w:r>
        <w:tab/>
      </w:r>
      <w:r>
        <w:tab/>
      </w:r>
      <w:r w:rsidRPr="001260AB">
        <w:t>Conference Secretary</w:t>
      </w:r>
      <w:r>
        <w:t xml:space="preserve"> – II </w:t>
      </w:r>
    </w:p>
    <w:p w14:paraId="35F05F7C" w14:textId="4CCC112D" w:rsidR="0030195D" w:rsidRDefault="0030195D" w:rsidP="0083393E">
      <w:pPr>
        <w:spacing w:after="0" w:line="360" w:lineRule="auto"/>
      </w:pPr>
      <w:proofErr w:type="spellStart"/>
      <w:r>
        <w:t>Dr.</w:t>
      </w:r>
      <w:proofErr w:type="spellEnd"/>
      <w:r>
        <w:t xml:space="preserve"> Muhammad Usman Farooqi</w:t>
      </w:r>
      <w:r>
        <w:tab/>
      </w:r>
      <w:r>
        <w:tab/>
      </w:r>
      <w:r>
        <w:tab/>
        <w:t>Media co-ordinator</w:t>
      </w:r>
    </w:p>
    <w:p w14:paraId="6592456E" w14:textId="5369F4FE" w:rsidR="0030195D" w:rsidRDefault="0030195D" w:rsidP="0083393E">
      <w:pPr>
        <w:spacing w:after="0" w:line="360" w:lineRule="auto"/>
      </w:pPr>
      <w:r>
        <w:t xml:space="preserve">Engr. Ammar </w:t>
      </w:r>
      <w:proofErr w:type="spellStart"/>
      <w:r>
        <w:t>Ayub</w:t>
      </w:r>
      <w:proofErr w:type="spellEnd"/>
      <w:r>
        <w:tab/>
      </w:r>
      <w:r>
        <w:tab/>
      </w:r>
      <w:r>
        <w:tab/>
      </w:r>
      <w:r>
        <w:tab/>
      </w:r>
      <w:r>
        <w:tab/>
      </w:r>
      <w:r>
        <w:t>Co-ordinator Track-I</w:t>
      </w:r>
    </w:p>
    <w:p w14:paraId="2F809E46" w14:textId="22E89382" w:rsidR="0083393E" w:rsidRDefault="0083393E" w:rsidP="0083393E">
      <w:pPr>
        <w:spacing w:after="0" w:line="360" w:lineRule="auto"/>
      </w:pPr>
      <w:r>
        <w:t xml:space="preserve">Dr. Syed Shujaa Safdar Gardezi </w:t>
      </w:r>
      <w:r>
        <w:tab/>
      </w:r>
      <w:r w:rsidR="002F1B26">
        <w:tab/>
      </w:r>
      <w:r w:rsidR="002F1B26">
        <w:tab/>
      </w:r>
      <w:r w:rsidR="0030195D">
        <w:t>Co-ordinator Track-II</w:t>
      </w:r>
      <w:r>
        <w:t xml:space="preserve"> </w:t>
      </w:r>
    </w:p>
    <w:p w14:paraId="0F33D2A2" w14:textId="7EDBC4D8" w:rsidR="00483A75" w:rsidRDefault="0030195D" w:rsidP="0030195D">
      <w:pPr>
        <w:spacing w:after="0" w:line="360" w:lineRule="auto"/>
      </w:pPr>
      <w:r>
        <w:t>Engr. Abdul Qadeer</w:t>
      </w:r>
      <w:r>
        <w:tab/>
      </w:r>
      <w:r>
        <w:tab/>
      </w:r>
      <w:r>
        <w:tab/>
      </w:r>
      <w:r>
        <w:tab/>
      </w:r>
      <w:r>
        <w:tab/>
      </w:r>
      <w:r>
        <w:t>Co-ordinator Track-II</w:t>
      </w:r>
      <w:r>
        <w:t>I</w:t>
      </w:r>
    </w:p>
    <w:p w14:paraId="501B9EA9" w14:textId="77777777" w:rsidR="0030195D" w:rsidRDefault="0030195D" w:rsidP="0030195D">
      <w:pPr>
        <w:spacing w:after="0" w:line="360" w:lineRule="auto"/>
      </w:pPr>
    </w:p>
    <w:p w14:paraId="0168CB1F" w14:textId="4FDEDF81" w:rsidR="00B0357A" w:rsidRPr="00B0357A" w:rsidRDefault="00B0357A" w:rsidP="00B0357A">
      <w:pPr>
        <w:spacing w:line="360" w:lineRule="auto"/>
        <w:rPr>
          <w:b/>
        </w:rPr>
      </w:pPr>
      <w:r w:rsidRPr="00B0357A">
        <w:rPr>
          <w:b/>
        </w:rPr>
        <w:t xml:space="preserve">Contact Us </w:t>
      </w:r>
    </w:p>
    <w:p w14:paraId="16A0F476" w14:textId="001A4448" w:rsidR="00B0357A" w:rsidRPr="00CC38DC" w:rsidRDefault="00B0357A" w:rsidP="00B0357A">
      <w:pPr>
        <w:spacing w:after="0" w:line="360" w:lineRule="auto"/>
        <w:rPr>
          <w:b/>
          <w:bCs/>
          <w:sz w:val="22"/>
        </w:rPr>
      </w:pPr>
      <w:r w:rsidRPr="00CC38DC">
        <w:rPr>
          <w:b/>
          <w:bCs/>
          <w:sz w:val="22"/>
        </w:rPr>
        <w:t xml:space="preserve">Engr. </w:t>
      </w:r>
      <w:r w:rsidR="00DE5E32">
        <w:rPr>
          <w:b/>
          <w:bCs/>
          <w:sz w:val="22"/>
        </w:rPr>
        <w:t>Sohail Afzal</w:t>
      </w:r>
      <w:r w:rsidRPr="00CC38DC">
        <w:rPr>
          <w:b/>
          <w:bCs/>
          <w:sz w:val="22"/>
        </w:rPr>
        <w:t xml:space="preserve"> </w:t>
      </w:r>
    </w:p>
    <w:p w14:paraId="2C0A478F" w14:textId="77777777" w:rsidR="008B6FCF" w:rsidRDefault="00B0357A" w:rsidP="00B0357A">
      <w:pPr>
        <w:spacing w:after="0" w:line="360" w:lineRule="auto"/>
      </w:pPr>
      <w:r w:rsidRPr="001260AB">
        <w:t>Conference Secretary</w:t>
      </w:r>
      <w:r>
        <w:t xml:space="preserve"> – I </w:t>
      </w:r>
    </w:p>
    <w:p w14:paraId="37CF0645" w14:textId="4B536F64" w:rsidR="00B0357A" w:rsidRPr="00DC13F2" w:rsidRDefault="00B0357A" w:rsidP="00B0357A">
      <w:pPr>
        <w:spacing w:after="0" w:line="360" w:lineRule="auto"/>
        <w:rPr>
          <w:sz w:val="22"/>
        </w:rPr>
      </w:pPr>
      <w:r w:rsidRPr="00DC13F2">
        <w:rPr>
          <w:sz w:val="22"/>
        </w:rPr>
        <w:t xml:space="preserve">Email: </w:t>
      </w:r>
      <w:r w:rsidR="008B6FCF">
        <w:rPr>
          <w:sz w:val="22"/>
        </w:rPr>
        <w:t>csce</w:t>
      </w:r>
      <w:r w:rsidRPr="00DC13F2">
        <w:rPr>
          <w:sz w:val="22"/>
        </w:rPr>
        <w:t>@cust.edu.pk</w:t>
      </w:r>
    </w:p>
    <w:p w14:paraId="1C304FC6" w14:textId="233EDBD2" w:rsidR="00B0357A" w:rsidRDefault="00B0357A" w:rsidP="00B0357A">
      <w:pPr>
        <w:spacing w:after="0" w:line="360" w:lineRule="auto"/>
      </w:pPr>
      <w:r>
        <w:t>Tel: +92-51-111-555-</w:t>
      </w:r>
      <w:proofErr w:type="gramStart"/>
      <w:r>
        <w:t xml:space="preserve">666 </w:t>
      </w:r>
      <w:r w:rsidR="008B6FCF">
        <w:t xml:space="preserve"> Ext</w:t>
      </w:r>
      <w:proofErr w:type="gramEnd"/>
      <w:r w:rsidR="008B6FCF">
        <w:t xml:space="preserve"> </w:t>
      </w:r>
      <w:r w:rsidR="00CC38DC">
        <w:t>–</w:t>
      </w:r>
      <w:r w:rsidR="008B6FCF">
        <w:t xml:space="preserve"> </w:t>
      </w:r>
      <w:r>
        <w:t>4</w:t>
      </w:r>
      <w:r w:rsidR="001220C7">
        <w:t>52</w:t>
      </w:r>
    </w:p>
    <w:p w14:paraId="1D9B01CC" w14:textId="77777777" w:rsidR="00CC38DC" w:rsidRDefault="00CC38DC" w:rsidP="00B0357A">
      <w:pPr>
        <w:spacing w:after="0" w:line="360" w:lineRule="auto"/>
      </w:pPr>
    </w:p>
    <w:p w14:paraId="2C8BC1AD" w14:textId="311608DE" w:rsidR="008B6FCF" w:rsidRPr="00CC38DC" w:rsidRDefault="008B6FCF" w:rsidP="008B6FCF">
      <w:pPr>
        <w:spacing w:after="0" w:line="360" w:lineRule="auto"/>
        <w:rPr>
          <w:b/>
          <w:bCs/>
          <w:sz w:val="22"/>
        </w:rPr>
      </w:pPr>
      <w:r w:rsidRPr="00CC38DC">
        <w:rPr>
          <w:b/>
          <w:bCs/>
          <w:sz w:val="22"/>
        </w:rPr>
        <w:t xml:space="preserve">Mr. Irfan Akhtar </w:t>
      </w:r>
    </w:p>
    <w:p w14:paraId="355F0464" w14:textId="09A86508" w:rsidR="008B6FCF" w:rsidRDefault="008B6FCF" w:rsidP="008B6FCF">
      <w:pPr>
        <w:spacing w:after="0" w:line="360" w:lineRule="auto"/>
        <w:rPr>
          <w:sz w:val="22"/>
        </w:rPr>
      </w:pPr>
      <w:r>
        <w:rPr>
          <w:sz w:val="22"/>
        </w:rPr>
        <w:t xml:space="preserve">Academic Office, Civil Engineering Department </w:t>
      </w:r>
    </w:p>
    <w:p w14:paraId="2B8CAB2A" w14:textId="2C57CAFC" w:rsidR="00DE5E32" w:rsidRDefault="008B6FCF" w:rsidP="00F03087">
      <w:pPr>
        <w:spacing w:after="0" w:line="360" w:lineRule="auto"/>
      </w:pPr>
      <w:r>
        <w:lastRenderedPageBreak/>
        <w:t>Tel: +92-51-111-555-</w:t>
      </w:r>
      <w:proofErr w:type="gramStart"/>
      <w:r>
        <w:t>666  Ext</w:t>
      </w:r>
      <w:proofErr w:type="gramEnd"/>
      <w:r>
        <w:t xml:space="preserve"> </w:t>
      </w:r>
      <w:r w:rsidR="00F03087">
        <w:t>–</w:t>
      </w:r>
      <w:r>
        <w:t xml:space="preserve"> 401</w:t>
      </w:r>
    </w:p>
    <w:p w14:paraId="373E96EE" w14:textId="77777777" w:rsidR="00F03087" w:rsidRDefault="00F03087" w:rsidP="00F03087">
      <w:pPr>
        <w:spacing w:after="0" w:line="360" w:lineRule="auto"/>
      </w:pPr>
    </w:p>
    <w:p w14:paraId="4302516E" w14:textId="2A24D2EE" w:rsidR="00DB3F4D" w:rsidRDefault="00DB3F4D" w:rsidP="00F03087">
      <w:pPr>
        <w:pStyle w:val="Heading1"/>
      </w:pPr>
      <w:r>
        <w:t xml:space="preserve">CALL FOR PAPERS </w:t>
      </w:r>
      <w:r w:rsidR="00DE5E32">
        <w:t>-</w:t>
      </w:r>
      <w:r>
        <w:t xml:space="preserve"> TAB</w:t>
      </w:r>
      <w:r w:rsidRPr="00483A75">
        <w:t xml:space="preserve"> </w:t>
      </w:r>
    </w:p>
    <w:p w14:paraId="61BCCFCC" w14:textId="77777777" w:rsidR="00F03087" w:rsidRPr="00F03087" w:rsidRDefault="00F03087" w:rsidP="00F03087"/>
    <w:p w14:paraId="62BBE12B" w14:textId="008350B0" w:rsidR="00DB3F4D" w:rsidRDefault="00DB3F4D" w:rsidP="00DB3F4D">
      <w:pPr>
        <w:spacing w:line="360" w:lineRule="auto"/>
        <w:rPr>
          <w:b/>
        </w:rPr>
      </w:pPr>
      <w:r>
        <w:rPr>
          <w:b/>
        </w:rPr>
        <w:t xml:space="preserve">Submission Guidelines </w:t>
      </w:r>
    </w:p>
    <w:p w14:paraId="34D49683" w14:textId="3F854DCF" w:rsidR="00DE5E32" w:rsidRPr="00DE5E32" w:rsidRDefault="00DE5E32" w:rsidP="00DE5E32">
      <w:pPr>
        <w:spacing w:after="0" w:line="360" w:lineRule="auto"/>
        <w:jc w:val="both"/>
        <w:rPr>
          <w:lang w:val="en-US"/>
        </w:rPr>
      </w:pPr>
      <w:r w:rsidRPr="00DE5E32">
        <w:rPr>
          <w:lang w:val="en-US"/>
        </w:rPr>
        <w:t xml:space="preserve">CSCE ‘22 welcomes submission of Original Research, Review Papers, and Case Studies with a length limit of 04 - 06 pages. Papers both in word and pdf format should be emailed at </w:t>
      </w:r>
      <w:hyperlink r:id="rId7" w:history="1">
        <w:r w:rsidRPr="00DE5E32">
          <w:rPr>
            <w:rStyle w:val="Hyperlink"/>
            <w:lang w:val="en-US"/>
          </w:rPr>
          <w:t>csce@cust.edu.pk</w:t>
        </w:r>
      </w:hyperlink>
      <w:r w:rsidRPr="00DE5E32">
        <w:rPr>
          <w:lang w:val="en-US"/>
        </w:rPr>
        <w:t xml:space="preserve">. All the papers will undergo peer review process. It is advised to strictly follow the template to avoid any inconvenience to the respected Authors during review process. Plagiarism policy, overall and single source similarities less than 20% and 5%, respectively, may please be strictly observed.  Authors are requested to submit signed Declaration Forms in the prescribed format along with their final submission before registration. Paper template and copyright form are available at conference website </w:t>
      </w:r>
      <w:proofErr w:type="gramStart"/>
      <w:r w:rsidRPr="00DE5E32">
        <w:rPr>
          <w:lang w:val="en-US"/>
        </w:rPr>
        <w:t>i.e.</w:t>
      </w:r>
      <w:proofErr w:type="gramEnd"/>
      <w:r w:rsidRPr="00DE5E32">
        <w:rPr>
          <w:lang w:val="en-US"/>
        </w:rPr>
        <w:t xml:space="preserve"> </w:t>
      </w:r>
      <w:hyperlink r:id="rId8" w:history="1">
        <w:r w:rsidRPr="00DE5E32">
          <w:rPr>
            <w:rStyle w:val="Hyperlink"/>
            <w:b/>
            <w:bCs/>
            <w:i/>
            <w:iCs/>
            <w:lang w:val="en-US"/>
          </w:rPr>
          <w:t>csce.cust.edu.pk</w:t>
        </w:r>
      </w:hyperlink>
      <w:r w:rsidRPr="00DE5E32">
        <w:rPr>
          <w:lang w:val="en-US"/>
        </w:rPr>
        <w:t>. The oral and poster presentation guidelines will be communicated through paper acceptance email. All accepted papers will be included in ISBN proceedings and will be provided in a pen drive.</w:t>
      </w:r>
    </w:p>
    <w:p w14:paraId="1F9F8DC3" w14:textId="77777777" w:rsidR="00F46B05" w:rsidRDefault="00F46B05" w:rsidP="00DB3F4D">
      <w:pPr>
        <w:spacing w:after="0" w:line="360" w:lineRule="auto"/>
        <w:jc w:val="both"/>
      </w:pPr>
    </w:p>
    <w:p w14:paraId="05B0BC17" w14:textId="69337233" w:rsidR="000638D0" w:rsidRDefault="000638D0" w:rsidP="000638D0">
      <w:pPr>
        <w:spacing w:line="360" w:lineRule="auto"/>
        <w:rPr>
          <w:b/>
        </w:rPr>
      </w:pPr>
      <w:r>
        <w:rPr>
          <w:b/>
        </w:rPr>
        <w:t xml:space="preserve">Paper Template </w:t>
      </w:r>
    </w:p>
    <w:p w14:paraId="4DF05A1E" w14:textId="14DFE8B9" w:rsidR="000638D0" w:rsidRDefault="000638D0" w:rsidP="00046A9F">
      <w:pPr>
        <w:spacing w:line="360" w:lineRule="auto"/>
        <w:jc w:val="both"/>
      </w:pPr>
      <w:r>
        <w:t xml:space="preserve">Please click for </w:t>
      </w:r>
      <w:r w:rsidR="00FC2964">
        <w:t>T</w:t>
      </w:r>
      <w:r>
        <w:t xml:space="preserve">emplate download: </w:t>
      </w:r>
      <w:r w:rsidR="00336E6A">
        <w:t xml:space="preserve"> </w:t>
      </w:r>
      <w:r w:rsidR="00336E6A" w:rsidRPr="00336E6A">
        <w:rPr>
          <w:highlight w:val="yellow"/>
        </w:rPr>
        <w:t>LINK</w:t>
      </w:r>
      <w:r w:rsidR="00336E6A">
        <w:t xml:space="preserve"> </w:t>
      </w:r>
    </w:p>
    <w:p w14:paraId="78504B93" w14:textId="765897A5" w:rsidR="00FC2964" w:rsidRDefault="00FC2964" w:rsidP="00FC2964">
      <w:pPr>
        <w:spacing w:line="360" w:lineRule="auto"/>
        <w:jc w:val="both"/>
      </w:pPr>
      <w:r>
        <w:t xml:space="preserve">Please click for Declaration form download: </w:t>
      </w:r>
      <w:r w:rsidR="00336E6A">
        <w:t xml:space="preserve"> </w:t>
      </w:r>
      <w:r w:rsidR="00336E6A" w:rsidRPr="00336E6A">
        <w:rPr>
          <w:highlight w:val="yellow"/>
        </w:rPr>
        <w:t>LINK</w:t>
      </w:r>
      <w:r w:rsidR="00336E6A">
        <w:t xml:space="preserve"> </w:t>
      </w:r>
    </w:p>
    <w:p w14:paraId="08726D2F" w14:textId="3609AD85" w:rsidR="00F630CA" w:rsidRDefault="00F630CA" w:rsidP="00F630CA">
      <w:pPr>
        <w:spacing w:line="360" w:lineRule="auto"/>
        <w:rPr>
          <w:b/>
        </w:rPr>
      </w:pPr>
      <w:r>
        <w:rPr>
          <w:b/>
        </w:rPr>
        <w:t xml:space="preserve">Registration Details </w:t>
      </w:r>
    </w:p>
    <w:p w14:paraId="2CB4F07D" w14:textId="77777777" w:rsidR="00DB3F4D" w:rsidRPr="007723E6" w:rsidRDefault="00DB3F4D" w:rsidP="00DB3F4D">
      <w:pPr>
        <w:spacing w:after="0" w:line="360" w:lineRule="auto"/>
        <w:jc w:val="center"/>
        <w:rPr>
          <w:b/>
          <w:szCs w:val="24"/>
        </w:rPr>
      </w:pPr>
      <w:r w:rsidRPr="007723E6">
        <w:rPr>
          <w:b/>
          <w:szCs w:val="24"/>
        </w:rPr>
        <w:t>Registration Fee</w:t>
      </w:r>
    </w:p>
    <w:p w14:paraId="1D38A7F8" w14:textId="77777777" w:rsidR="00DE5E32" w:rsidRPr="00DE5E32" w:rsidRDefault="00DE5E32" w:rsidP="00DE5E32">
      <w:pPr>
        <w:spacing w:after="0" w:line="360" w:lineRule="auto"/>
        <w:jc w:val="center"/>
        <w:rPr>
          <w:lang w:val="en-US"/>
        </w:rPr>
      </w:pPr>
      <w:r w:rsidRPr="00DE5E32">
        <w:t>Authors.......................................PKR 4000/-(USD 30)</w:t>
      </w:r>
    </w:p>
    <w:p w14:paraId="219083C7" w14:textId="77777777" w:rsidR="00DE5E32" w:rsidRPr="00DE5E32" w:rsidRDefault="00DE5E32" w:rsidP="00DE5E32">
      <w:pPr>
        <w:spacing w:after="0" w:line="360" w:lineRule="auto"/>
        <w:jc w:val="center"/>
        <w:rPr>
          <w:lang w:val="en-US"/>
        </w:rPr>
      </w:pPr>
      <w:r w:rsidRPr="00DE5E32">
        <w:t>Student Author...........................PKR 3000/-(USD 20)</w:t>
      </w:r>
    </w:p>
    <w:p w14:paraId="401C22FD" w14:textId="77777777" w:rsidR="00DE5E32" w:rsidRPr="00DE5E32" w:rsidRDefault="00DE5E32" w:rsidP="00DE5E32">
      <w:pPr>
        <w:spacing w:after="0" w:line="360" w:lineRule="auto"/>
        <w:jc w:val="center"/>
        <w:rPr>
          <w:lang w:val="en-US"/>
        </w:rPr>
      </w:pPr>
      <w:r w:rsidRPr="00DE5E32">
        <w:t>Additional Paper.........................PKR 2000/-(USD 10)</w:t>
      </w:r>
    </w:p>
    <w:p w14:paraId="12771882" w14:textId="77777777" w:rsidR="00DE5E32" w:rsidRPr="00DE5E32" w:rsidRDefault="00DE5E32" w:rsidP="00DE5E32">
      <w:pPr>
        <w:spacing w:after="0" w:line="360" w:lineRule="auto"/>
        <w:jc w:val="center"/>
        <w:rPr>
          <w:lang w:val="en-US"/>
        </w:rPr>
      </w:pPr>
      <w:r w:rsidRPr="00DE5E32">
        <w:t xml:space="preserve">Participants................................PKR 3000/-(USD 20) </w:t>
      </w:r>
    </w:p>
    <w:p w14:paraId="68B3213C" w14:textId="77777777" w:rsidR="007723E6" w:rsidRDefault="007723E6" w:rsidP="00F630CA">
      <w:pPr>
        <w:spacing w:after="0" w:line="360" w:lineRule="auto"/>
        <w:jc w:val="center"/>
        <w:rPr>
          <w:b/>
          <w:szCs w:val="24"/>
        </w:rPr>
      </w:pPr>
    </w:p>
    <w:p w14:paraId="23E981FC" w14:textId="7A88AF1F" w:rsidR="00F630CA" w:rsidRPr="007723E6" w:rsidRDefault="00F630CA" w:rsidP="00F630CA">
      <w:pPr>
        <w:spacing w:after="0" w:line="360" w:lineRule="auto"/>
        <w:jc w:val="center"/>
        <w:rPr>
          <w:b/>
          <w:szCs w:val="24"/>
        </w:rPr>
      </w:pPr>
      <w:r w:rsidRPr="007723E6">
        <w:rPr>
          <w:b/>
          <w:szCs w:val="24"/>
        </w:rPr>
        <w:t>For Registration</w:t>
      </w:r>
    </w:p>
    <w:p w14:paraId="6E7987A0" w14:textId="702CB24D" w:rsidR="00F630CA" w:rsidRPr="00F03087" w:rsidRDefault="00F630CA" w:rsidP="00F630CA">
      <w:pPr>
        <w:spacing w:after="0" w:line="360" w:lineRule="auto"/>
        <w:jc w:val="center"/>
        <w:rPr>
          <w:b/>
          <w:bCs/>
          <w:sz w:val="22"/>
        </w:rPr>
      </w:pPr>
      <w:r w:rsidRPr="00F03087">
        <w:rPr>
          <w:b/>
          <w:bCs/>
          <w:sz w:val="22"/>
        </w:rPr>
        <w:t xml:space="preserve">Engr. </w:t>
      </w:r>
      <w:r w:rsidR="00DE5E32" w:rsidRPr="00F03087">
        <w:rPr>
          <w:b/>
          <w:bCs/>
          <w:sz w:val="22"/>
        </w:rPr>
        <w:t>Sohail Afzal</w:t>
      </w:r>
    </w:p>
    <w:p w14:paraId="4754FC7C" w14:textId="3B8B7EF0" w:rsidR="00F630CA" w:rsidRPr="00F630CA" w:rsidRDefault="00F630CA" w:rsidP="00F630CA">
      <w:pPr>
        <w:spacing w:after="0" w:line="360" w:lineRule="auto"/>
        <w:jc w:val="center"/>
      </w:pPr>
      <w:r w:rsidRPr="00F630CA">
        <w:t>Conference Secretary – I</w:t>
      </w:r>
    </w:p>
    <w:p w14:paraId="22670886" w14:textId="77777777" w:rsidR="00F630CA" w:rsidRPr="00F630CA" w:rsidRDefault="00F630CA" w:rsidP="00F630CA">
      <w:pPr>
        <w:spacing w:after="0" w:line="360" w:lineRule="auto"/>
        <w:jc w:val="center"/>
        <w:rPr>
          <w:sz w:val="22"/>
        </w:rPr>
      </w:pPr>
      <w:r w:rsidRPr="00F630CA">
        <w:rPr>
          <w:sz w:val="22"/>
        </w:rPr>
        <w:t>Email: csce@cust.edu.pk</w:t>
      </w:r>
    </w:p>
    <w:p w14:paraId="65BED099" w14:textId="613D72CF" w:rsidR="00F630CA" w:rsidRDefault="00F630CA" w:rsidP="00F630CA">
      <w:pPr>
        <w:spacing w:after="0" w:line="360" w:lineRule="auto"/>
        <w:jc w:val="center"/>
      </w:pPr>
      <w:r w:rsidRPr="00F630CA">
        <w:t>Tel: +92-51-111-555-</w:t>
      </w:r>
      <w:r w:rsidR="00F03087" w:rsidRPr="00F630CA">
        <w:t>666 Ext</w:t>
      </w:r>
      <w:r w:rsidR="00F03087">
        <w:t xml:space="preserve"> </w:t>
      </w:r>
      <w:r w:rsidRPr="00F630CA">
        <w:t>–</w:t>
      </w:r>
      <w:r w:rsidR="00F03087">
        <w:t xml:space="preserve"> </w:t>
      </w:r>
      <w:r w:rsidRPr="00F630CA">
        <w:t>4</w:t>
      </w:r>
      <w:r w:rsidR="00896671">
        <w:t>52</w:t>
      </w:r>
    </w:p>
    <w:p w14:paraId="1D73BF1C" w14:textId="6842F3DE" w:rsidR="00F630CA" w:rsidRPr="00F630CA" w:rsidRDefault="00F630CA" w:rsidP="00F630CA">
      <w:pPr>
        <w:spacing w:after="0" w:line="360" w:lineRule="auto"/>
        <w:jc w:val="center"/>
      </w:pPr>
      <w:r>
        <w:t xml:space="preserve">Further details for </w:t>
      </w:r>
      <w:r w:rsidRPr="007723E6">
        <w:rPr>
          <w:b/>
          <w:bCs/>
          <w:i/>
          <w:iCs/>
          <w:sz w:val="28"/>
          <w:szCs w:val="28"/>
          <w:u w:val="single"/>
        </w:rPr>
        <w:t>Electronic Registration</w:t>
      </w:r>
      <w:r>
        <w:t xml:space="preserve"> </w:t>
      </w:r>
      <w:r w:rsidR="007723E6">
        <w:t>to be updated soon</w:t>
      </w:r>
    </w:p>
    <w:p w14:paraId="3828AA7B" w14:textId="77777777" w:rsidR="00DE5E32" w:rsidRDefault="00DE5E32" w:rsidP="00046A9F">
      <w:pPr>
        <w:spacing w:line="360" w:lineRule="auto"/>
        <w:jc w:val="both"/>
      </w:pPr>
    </w:p>
    <w:p w14:paraId="7BA6F165" w14:textId="0154A626" w:rsidR="00965F1B" w:rsidRPr="00483A75" w:rsidRDefault="00965F1B" w:rsidP="00F03087">
      <w:pPr>
        <w:pStyle w:val="Heading1"/>
      </w:pPr>
      <w:r>
        <w:t xml:space="preserve"> </w:t>
      </w:r>
      <w:r w:rsidR="002D4453">
        <w:t xml:space="preserve">PROGRAM </w:t>
      </w:r>
      <w:r>
        <w:t xml:space="preserve">  - TAB</w:t>
      </w:r>
      <w:r w:rsidRPr="00483A75">
        <w:t xml:space="preserve"> </w:t>
      </w:r>
    </w:p>
    <w:p w14:paraId="16E429EC" w14:textId="75BCCF39" w:rsidR="00046A9F" w:rsidRPr="00046A9F" w:rsidRDefault="00DB3F4D" w:rsidP="00046A9F">
      <w:pPr>
        <w:spacing w:line="360" w:lineRule="auto"/>
        <w:jc w:val="center"/>
        <w:rPr>
          <w:sz w:val="32"/>
        </w:rPr>
      </w:pPr>
      <w:r>
        <w:rPr>
          <w:rFonts w:ascii="TimesNewRoman,Bold" w:hAnsi="TimesNewRoman,Bold" w:cs="TimesNewRoman,Bold"/>
          <w:b/>
          <w:bCs/>
          <w:szCs w:val="20"/>
        </w:rPr>
        <w:t xml:space="preserve">Tentative </w:t>
      </w:r>
      <w:r w:rsidR="00046A9F" w:rsidRPr="00046A9F">
        <w:rPr>
          <w:rFonts w:ascii="TimesNewRoman,Bold" w:hAnsi="TimesNewRoman,Bold" w:cs="TimesNewRoman,Bold"/>
          <w:b/>
          <w:bCs/>
          <w:szCs w:val="20"/>
        </w:rPr>
        <w:t>Conference Program</w:t>
      </w:r>
    </w:p>
    <w:p w14:paraId="4A290BF0" w14:textId="5FC114F2" w:rsidR="00046A9F" w:rsidRDefault="00046A9F" w:rsidP="00F46B05">
      <w:pPr>
        <w:spacing w:after="0" w:line="276" w:lineRule="auto"/>
        <w:jc w:val="center"/>
      </w:pPr>
      <w:r>
        <w:t>Registration ...................................................................................08:30 - 09:00</w:t>
      </w:r>
    </w:p>
    <w:p w14:paraId="23BBE1C9" w14:textId="0D4D71B7" w:rsidR="00046A9F" w:rsidRDefault="00046A9F" w:rsidP="00F46B05">
      <w:pPr>
        <w:spacing w:after="0" w:line="276" w:lineRule="auto"/>
        <w:jc w:val="center"/>
      </w:pPr>
      <w:r>
        <w:t>Opening Ceremony .......................................................................09:00 - 09:15</w:t>
      </w:r>
    </w:p>
    <w:p w14:paraId="79D1AF90" w14:textId="77777777" w:rsidR="00046A9F" w:rsidRDefault="00046A9F" w:rsidP="00F46B05">
      <w:pPr>
        <w:spacing w:after="0" w:line="276" w:lineRule="auto"/>
        <w:jc w:val="center"/>
      </w:pPr>
      <w:r>
        <w:t>Keynote Session I ..........................................................................09:15 - 10:15</w:t>
      </w:r>
    </w:p>
    <w:p w14:paraId="7C491574" w14:textId="77777777" w:rsidR="00046A9F" w:rsidRDefault="00046A9F" w:rsidP="00F46B05">
      <w:pPr>
        <w:spacing w:after="0" w:line="276" w:lineRule="auto"/>
        <w:jc w:val="center"/>
      </w:pPr>
      <w:r>
        <w:t>Poster Presentations &amp; Refreshments ............................................10:15 - 11:00</w:t>
      </w:r>
    </w:p>
    <w:p w14:paraId="1AC903F2" w14:textId="77777777" w:rsidR="00046A9F" w:rsidRDefault="00046A9F" w:rsidP="00F46B05">
      <w:pPr>
        <w:spacing w:after="0" w:line="276" w:lineRule="auto"/>
        <w:jc w:val="center"/>
      </w:pPr>
      <w:r>
        <w:t>Technical Session I ........................................................................11:00 - 13:00</w:t>
      </w:r>
    </w:p>
    <w:p w14:paraId="2CA917AF" w14:textId="77777777" w:rsidR="00046A9F" w:rsidRDefault="00046A9F" w:rsidP="00F46B05">
      <w:pPr>
        <w:spacing w:after="0" w:line="276" w:lineRule="auto"/>
        <w:jc w:val="center"/>
      </w:pPr>
      <w:r>
        <w:t>Prayer and Lunch Break ................................................................13:00 - 14:00</w:t>
      </w:r>
    </w:p>
    <w:p w14:paraId="6DFE53F6" w14:textId="77777777" w:rsidR="00046A9F" w:rsidRDefault="00046A9F" w:rsidP="00F46B05">
      <w:pPr>
        <w:spacing w:after="0" w:line="276" w:lineRule="auto"/>
        <w:jc w:val="center"/>
      </w:pPr>
      <w:r>
        <w:t>Keynote Session II .........................................................................14:00 - 14:30</w:t>
      </w:r>
    </w:p>
    <w:p w14:paraId="50E7F7D5" w14:textId="77777777" w:rsidR="00046A9F" w:rsidRDefault="00046A9F" w:rsidP="00F46B05">
      <w:pPr>
        <w:spacing w:after="0" w:line="276" w:lineRule="auto"/>
        <w:jc w:val="center"/>
      </w:pPr>
      <w:r>
        <w:t>Technical Session II .......................................................................14:30 - 16:00</w:t>
      </w:r>
    </w:p>
    <w:p w14:paraId="6E1B7CC5" w14:textId="77777777" w:rsidR="00046A9F" w:rsidRDefault="00046A9F" w:rsidP="00F46B05">
      <w:pPr>
        <w:spacing w:after="0" w:line="276" w:lineRule="auto"/>
        <w:jc w:val="center"/>
      </w:pPr>
      <w:r>
        <w:t>Closing Ceremony ........................................................................16:00 - 16:15</w:t>
      </w:r>
    </w:p>
    <w:p w14:paraId="2F8E7BF7" w14:textId="77777777" w:rsidR="00046A9F" w:rsidRDefault="00046A9F" w:rsidP="00F46B05">
      <w:pPr>
        <w:spacing w:after="0" w:line="276" w:lineRule="auto"/>
        <w:jc w:val="center"/>
      </w:pPr>
      <w:r>
        <w:t>Refreshments ................................................. ...............................16:15 - 17:00</w:t>
      </w:r>
    </w:p>
    <w:p w14:paraId="083689E0" w14:textId="67B1220B" w:rsidR="00046A9F" w:rsidRDefault="00046A9F" w:rsidP="00F46B05">
      <w:pPr>
        <w:spacing w:after="0" w:line="276" w:lineRule="auto"/>
        <w:jc w:val="center"/>
      </w:pPr>
    </w:p>
    <w:p w14:paraId="1173EB99" w14:textId="4404B956" w:rsidR="007723E6" w:rsidRPr="007723E6" w:rsidRDefault="00F03087" w:rsidP="00F46B05">
      <w:pPr>
        <w:spacing w:after="0" w:line="276" w:lineRule="auto"/>
        <w:rPr>
          <w:b/>
          <w:bCs/>
          <w:i/>
          <w:iCs/>
          <w:u w:val="single"/>
        </w:rPr>
      </w:pPr>
      <w:r w:rsidRPr="007723E6">
        <w:rPr>
          <w:b/>
          <w:bCs/>
          <w:i/>
          <w:iCs/>
          <w:u w:val="single"/>
        </w:rPr>
        <w:t>Note:</w:t>
      </w:r>
      <w:r w:rsidR="007723E6" w:rsidRPr="007723E6">
        <w:rPr>
          <w:b/>
          <w:bCs/>
          <w:i/>
          <w:iCs/>
          <w:u w:val="single"/>
        </w:rPr>
        <w:t xml:space="preserve"> </w:t>
      </w:r>
    </w:p>
    <w:p w14:paraId="4D4604FB" w14:textId="51AD6B86" w:rsidR="00A22734" w:rsidRDefault="007723E6" w:rsidP="002B108B">
      <w:pPr>
        <w:spacing w:line="276" w:lineRule="auto"/>
        <w:jc w:val="center"/>
        <w:rPr>
          <w:rFonts w:ascii="TimesNewRoman,Bold" w:hAnsi="TimesNewRoman,Bold" w:cs="TimesNewRoman,Bold"/>
          <w:szCs w:val="20"/>
        </w:rPr>
      </w:pPr>
      <w:r w:rsidRPr="007723E6">
        <w:rPr>
          <w:rFonts w:ascii="TimesNewRoman,Bold" w:hAnsi="TimesNewRoman,Bold" w:cs="TimesNewRoman,Bold"/>
          <w:szCs w:val="20"/>
        </w:rPr>
        <w:t xml:space="preserve">Detailed programme to be announced after final </w:t>
      </w:r>
      <w:r w:rsidRPr="007723E6">
        <w:rPr>
          <w:rFonts w:ascii="TimesNewRoman,Bold" w:hAnsi="TimesNewRoman,Bold" w:cs="TimesNewRoman,Bold"/>
          <w:b/>
          <w:bCs/>
          <w:i/>
          <w:iCs/>
          <w:szCs w:val="20"/>
          <w:u w:val="single"/>
        </w:rPr>
        <w:t>Acceptance and Registration</w:t>
      </w:r>
      <w:r w:rsidRPr="007723E6">
        <w:rPr>
          <w:rFonts w:ascii="TimesNewRoman,Bold" w:hAnsi="TimesNewRoman,Bold" w:cs="TimesNewRoman,Bold"/>
          <w:szCs w:val="20"/>
        </w:rPr>
        <w:t xml:space="preserve"> status</w:t>
      </w:r>
      <w:r>
        <w:rPr>
          <w:rFonts w:ascii="TimesNewRoman,Bold" w:hAnsi="TimesNewRoman,Bold" w:cs="TimesNewRoman,Bold"/>
          <w:szCs w:val="20"/>
        </w:rPr>
        <w:t>.</w:t>
      </w:r>
    </w:p>
    <w:p w14:paraId="1E8BA3D7" w14:textId="56955CB0" w:rsidR="00380DD6" w:rsidRDefault="00380DD6">
      <w:pPr>
        <w:rPr>
          <w:b/>
        </w:rPr>
      </w:pPr>
    </w:p>
    <w:sectPr w:rsidR="00380DD6" w:rsidSect="00F46B05">
      <w:headerReference w:type="default" r:id="rId9"/>
      <w:pgSz w:w="11906" w:h="16838" w:code="9"/>
      <w:pgMar w:top="1440" w:right="1440" w:bottom="993" w:left="144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D61A" w14:textId="77777777" w:rsidR="00086126" w:rsidRDefault="00086126" w:rsidP="00926A20">
      <w:pPr>
        <w:spacing w:after="0" w:line="240" w:lineRule="auto"/>
      </w:pPr>
      <w:r>
        <w:separator/>
      </w:r>
    </w:p>
  </w:endnote>
  <w:endnote w:type="continuationSeparator" w:id="0">
    <w:p w14:paraId="5C2D95DE" w14:textId="77777777" w:rsidR="00086126" w:rsidRDefault="00086126" w:rsidP="0092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83C3" w14:textId="77777777" w:rsidR="00086126" w:rsidRDefault="00086126" w:rsidP="00926A20">
      <w:pPr>
        <w:spacing w:after="0" w:line="240" w:lineRule="auto"/>
      </w:pPr>
      <w:r>
        <w:separator/>
      </w:r>
    </w:p>
  </w:footnote>
  <w:footnote w:type="continuationSeparator" w:id="0">
    <w:p w14:paraId="0DEB6097" w14:textId="77777777" w:rsidR="00086126" w:rsidRDefault="00086126" w:rsidP="0092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FE34" w14:textId="4DF181DE" w:rsidR="00926A20" w:rsidRDefault="00C158F5" w:rsidP="007F4E3E">
    <w:pPr>
      <w:widowControl w:val="0"/>
      <w:tabs>
        <w:tab w:val="left" w:pos="1056"/>
        <w:tab w:val="center" w:pos="5040"/>
      </w:tabs>
      <w:autoSpaceDE w:val="0"/>
      <w:autoSpaceDN w:val="0"/>
      <w:spacing w:after="0"/>
      <w:jc w:val="center"/>
      <w:rPr>
        <w:rFonts w:eastAsia="Times New Roman"/>
        <w:b/>
        <w:i/>
        <w:color w:val="000000" w:themeColor="text1"/>
        <w:szCs w:val="24"/>
      </w:rPr>
    </w:pPr>
    <w:r w:rsidRPr="00C158F5">
      <w:rPr>
        <w:rFonts w:eastAsia="Times New Roman"/>
        <w:bCs/>
        <w:iCs/>
        <w:noProof/>
        <w:color w:val="000000" w:themeColor="text1"/>
        <w:szCs w:val="24"/>
        <w:lang w:eastAsia="en-GB"/>
      </w:rPr>
      <w:drawing>
        <wp:anchor distT="0" distB="0" distL="114300" distR="114300" simplePos="0" relativeHeight="251660288" behindDoc="1" locked="0" layoutInCell="1" allowOverlap="1" wp14:anchorId="0BB603BE" wp14:editId="5B53143C">
          <wp:simplePos x="0" y="0"/>
          <wp:positionH relativeFrom="column">
            <wp:posOffset>5501640</wp:posOffset>
          </wp:positionH>
          <wp:positionV relativeFrom="paragraph">
            <wp:posOffset>-52705</wp:posOffset>
          </wp:positionV>
          <wp:extent cx="729565" cy="720000"/>
          <wp:effectExtent l="0" t="0" r="0" b="0"/>
          <wp:wrapTight wrapText="bothSides">
            <wp:wrapPolygon edited="0">
              <wp:start x="8467" y="0"/>
              <wp:lineTo x="5645" y="2288"/>
              <wp:lineTo x="1129" y="8007"/>
              <wp:lineTo x="1129" y="13154"/>
              <wp:lineTo x="5080" y="19446"/>
              <wp:lineTo x="6774" y="20590"/>
              <wp:lineTo x="15240" y="20590"/>
              <wp:lineTo x="16369" y="19446"/>
              <wp:lineTo x="20885" y="12011"/>
              <wp:lineTo x="20885" y="7435"/>
              <wp:lineTo x="17498" y="3432"/>
              <wp:lineTo x="12983" y="0"/>
              <wp:lineTo x="8467" y="0"/>
            </wp:wrapPolygon>
          </wp:wrapTight>
          <wp:docPr id="3" name="Picture 3" descr="D:\University\Lab Engineer\Coordination\BIM\logo\PNG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Lab Engineer\Coordination\BIM\logo\PNG Final Logo.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671" t="26230" r="22951" b="17146"/>
                  <a:stretch/>
                </pic:blipFill>
                <pic:spPr bwMode="auto">
                  <a:xfrm>
                    <a:off x="0" y="0"/>
                    <a:ext cx="729565"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6A20">
      <w:rPr>
        <w:b/>
        <w:noProof/>
      </w:rPr>
      <w:drawing>
        <wp:anchor distT="0" distB="0" distL="114300" distR="114300" simplePos="0" relativeHeight="251659264" behindDoc="1" locked="0" layoutInCell="1" allowOverlap="1" wp14:anchorId="111F5D64" wp14:editId="43630B7B">
          <wp:simplePos x="0" y="0"/>
          <wp:positionH relativeFrom="leftMargin">
            <wp:align>right</wp:align>
          </wp:positionH>
          <wp:positionV relativeFrom="page">
            <wp:posOffset>91440</wp:posOffset>
          </wp:positionV>
          <wp:extent cx="784860" cy="690762"/>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OGO-9.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84860" cy="690762"/>
                  </a:xfrm>
                  <a:prstGeom prst="rect">
                    <a:avLst/>
                  </a:prstGeom>
                </pic:spPr>
              </pic:pic>
            </a:graphicData>
          </a:graphic>
          <wp14:sizeRelH relativeFrom="margin">
            <wp14:pctWidth>0</wp14:pctWidth>
          </wp14:sizeRelH>
          <wp14:sizeRelV relativeFrom="margin">
            <wp14:pctHeight>0</wp14:pctHeight>
          </wp14:sizeRelV>
        </wp:anchor>
      </w:drawing>
    </w:r>
    <w:r w:rsidR="001220C7">
      <w:rPr>
        <w:rFonts w:eastAsia="Times New Roman"/>
        <w:b/>
        <w:i/>
        <w:color w:val="000000" w:themeColor="text1"/>
        <w:szCs w:val="24"/>
      </w:rPr>
      <w:t>3</w:t>
    </w:r>
    <w:r w:rsidR="001220C7">
      <w:rPr>
        <w:rFonts w:eastAsia="Times New Roman"/>
        <w:b/>
        <w:i/>
        <w:color w:val="000000" w:themeColor="text1"/>
        <w:szCs w:val="24"/>
        <w:vertAlign w:val="superscript"/>
      </w:rPr>
      <w:t>r</w:t>
    </w:r>
    <w:r w:rsidR="00926A20" w:rsidRPr="00317325">
      <w:rPr>
        <w:rFonts w:eastAsia="Times New Roman"/>
        <w:b/>
        <w:i/>
        <w:color w:val="000000" w:themeColor="text1"/>
        <w:szCs w:val="24"/>
        <w:vertAlign w:val="superscript"/>
      </w:rPr>
      <w:t>d</w:t>
    </w:r>
    <w:r w:rsidR="00926A20" w:rsidRPr="00317325">
      <w:rPr>
        <w:rFonts w:eastAsia="Times New Roman"/>
        <w:color w:val="000000" w:themeColor="text1"/>
        <w:szCs w:val="24"/>
      </w:rPr>
      <w:t xml:space="preserve"> </w:t>
    </w:r>
    <w:r w:rsidR="00926A20" w:rsidRPr="00317325">
      <w:rPr>
        <w:rFonts w:eastAsia="Times New Roman"/>
        <w:b/>
        <w:i/>
        <w:color w:val="000000" w:themeColor="text1"/>
        <w:szCs w:val="24"/>
      </w:rPr>
      <w:t>Conference on Sustainability</w:t>
    </w:r>
    <w:r w:rsidR="00926A20" w:rsidRPr="00317325">
      <w:rPr>
        <w:rFonts w:eastAsia="Times New Roman"/>
        <w:color w:val="000000" w:themeColor="text1"/>
        <w:szCs w:val="24"/>
      </w:rPr>
      <w:t xml:space="preserve"> </w:t>
    </w:r>
    <w:r w:rsidR="00926A20" w:rsidRPr="00317325">
      <w:rPr>
        <w:rFonts w:eastAsia="Times New Roman"/>
        <w:b/>
        <w:bCs/>
        <w:i/>
        <w:iCs/>
        <w:color w:val="000000" w:themeColor="text1"/>
        <w:szCs w:val="24"/>
      </w:rPr>
      <w:t>in Civil Engineering</w:t>
    </w:r>
    <w:r w:rsidR="00926A20" w:rsidRPr="00317325">
      <w:rPr>
        <w:rFonts w:eastAsia="Times New Roman"/>
        <w:color w:val="000000" w:themeColor="text1"/>
        <w:szCs w:val="24"/>
      </w:rPr>
      <w:t xml:space="preserve"> </w:t>
    </w:r>
    <w:r w:rsidR="00926A20" w:rsidRPr="00317325">
      <w:rPr>
        <w:rFonts w:eastAsia="Times New Roman"/>
        <w:b/>
        <w:i/>
        <w:color w:val="000000" w:themeColor="text1"/>
        <w:szCs w:val="24"/>
      </w:rPr>
      <w:t>(CSCE’20)</w:t>
    </w:r>
  </w:p>
  <w:p w14:paraId="28379EA5" w14:textId="2C6947E7" w:rsidR="00926A20" w:rsidRPr="00926A20" w:rsidRDefault="00926A20" w:rsidP="007F4E3E">
    <w:pPr>
      <w:widowControl w:val="0"/>
      <w:tabs>
        <w:tab w:val="left" w:pos="1056"/>
        <w:tab w:val="center" w:pos="5040"/>
      </w:tabs>
      <w:autoSpaceDE w:val="0"/>
      <w:autoSpaceDN w:val="0"/>
      <w:spacing w:after="0"/>
      <w:jc w:val="center"/>
      <w:rPr>
        <w:rFonts w:eastAsia="Times New Roman"/>
        <w:b/>
        <w:i/>
        <w:color w:val="000000" w:themeColor="text1"/>
        <w:szCs w:val="24"/>
      </w:rPr>
    </w:pPr>
    <w:r w:rsidRPr="00317325">
      <w:rPr>
        <w:rFonts w:eastAsia="Times New Roman"/>
        <w:bCs/>
        <w:iCs/>
        <w:color w:val="000000" w:themeColor="text1"/>
        <w:szCs w:val="24"/>
      </w:rPr>
      <w:t>Department of Civil Engineering</w:t>
    </w:r>
  </w:p>
  <w:p w14:paraId="78CDFAE7" w14:textId="3A7D4F61" w:rsidR="00926A20" w:rsidRPr="00317325" w:rsidRDefault="00926A20" w:rsidP="00C158F5">
    <w:pPr>
      <w:widowControl w:val="0"/>
      <w:tabs>
        <w:tab w:val="left" w:pos="984"/>
        <w:tab w:val="center" w:pos="4513"/>
        <w:tab w:val="center" w:pos="5400"/>
        <w:tab w:val="left" w:pos="7728"/>
      </w:tabs>
      <w:autoSpaceDE w:val="0"/>
      <w:autoSpaceDN w:val="0"/>
      <w:spacing w:after="0"/>
      <w:jc w:val="center"/>
      <w:rPr>
        <w:rFonts w:eastAsia="Times New Roman"/>
        <w:bCs/>
        <w:iCs/>
        <w:noProof/>
        <w:color w:val="000000" w:themeColor="text1"/>
        <w:szCs w:val="24"/>
        <w:lang w:eastAsia="en-GB"/>
      </w:rPr>
    </w:pPr>
    <w:r w:rsidRPr="00317325">
      <w:rPr>
        <w:rFonts w:eastAsia="Times New Roman"/>
        <w:bCs/>
        <w:iCs/>
        <w:color w:val="000000" w:themeColor="text1"/>
        <w:szCs w:val="24"/>
      </w:rPr>
      <w:t>Capital University of Science and Technology, Islamabad Pakistan</w:t>
    </w:r>
  </w:p>
  <w:p w14:paraId="44FAFEE7" w14:textId="31656A78" w:rsidR="00926A20" w:rsidRDefault="00926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60E"/>
    <w:multiLevelType w:val="multilevel"/>
    <w:tmpl w:val="A524F8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F01541"/>
    <w:multiLevelType w:val="hybridMultilevel"/>
    <w:tmpl w:val="69F08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B612C"/>
    <w:multiLevelType w:val="multilevel"/>
    <w:tmpl w:val="61904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95A18"/>
    <w:multiLevelType w:val="multilevel"/>
    <w:tmpl w:val="B470BF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760E05"/>
    <w:multiLevelType w:val="multilevel"/>
    <w:tmpl w:val="5C769D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2FB"/>
    <w:rsid w:val="00046A9F"/>
    <w:rsid w:val="000638D0"/>
    <w:rsid w:val="00086126"/>
    <w:rsid w:val="000B322E"/>
    <w:rsid w:val="000E2FC9"/>
    <w:rsid w:val="000E3E82"/>
    <w:rsid w:val="001220C7"/>
    <w:rsid w:val="001260AB"/>
    <w:rsid w:val="00145988"/>
    <w:rsid w:val="00156B18"/>
    <w:rsid w:val="001638A2"/>
    <w:rsid w:val="0018127C"/>
    <w:rsid w:val="001B4041"/>
    <w:rsid w:val="001D6334"/>
    <w:rsid w:val="00206EAC"/>
    <w:rsid w:val="002708CB"/>
    <w:rsid w:val="00280E81"/>
    <w:rsid w:val="002828AC"/>
    <w:rsid w:val="002A312F"/>
    <w:rsid w:val="002B108B"/>
    <w:rsid w:val="002D4453"/>
    <w:rsid w:val="002F1B26"/>
    <w:rsid w:val="0030195D"/>
    <w:rsid w:val="00324360"/>
    <w:rsid w:val="0033552B"/>
    <w:rsid w:val="00336E6A"/>
    <w:rsid w:val="003426A1"/>
    <w:rsid w:val="00376924"/>
    <w:rsid w:val="00380DD6"/>
    <w:rsid w:val="003C0C9B"/>
    <w:rsid w:val="003D3F33"/>
    <w:rsid w:val="003F5EEE"/>
    <w:rsid w:val="00447DB9"/>
    <w:rsid w:val="004550EF"/>
    <w:rsid w:val="00470498"/>
    <w:rsid w:val="00483A75"/>
    <w:rsid w:val="004A30BD"/>
    <w:rsid w:val="004B32FB"/>
    <w:rsid w:val="004D48E7"/>
    <w:rsid w:val="004D6165"/>
    <w:rsid w:val="00537A43"/>
    <w:rsid w:val="005A09D6"/>
    <w:rsid w:val="005F78B6"/>
    <w:rsid w:val="00622214"/>
    <w:rsid w:val="00640FE8"/>
    <w:rsid w:val="00657A1A"/>
    <w:rsid w:val="006808D8"/>
    <w:rsid w:val="00697C69"/>
    <w:rsid w:val="00722016"/>
    <w:rsid w:val="00723DF9"/>
    <w:rsid w:val="007446A1"/>
    <w:rsid w:val="007723E6"/>
    <w:rsid w:val="007F4E3E"/>
    <w:rsid w:val="0083393E"/>
    <w:rsid w:val="00863C5C"/>
    <w:rsid w:val="00871FCC"/>
    <w:rsid w:val="00896671"/>
    <w:rsid w:val="008B4FFC"/>
    <w:rsid w:val="008B6FCF"/>
    <w:rsid w:val="008B71A4"/>
    <w:rsid w:val="00926A20"/>
    <w:rsid w:val="009402EF"/>
    <w:rsid w:val="00965F1B"/>
    <w:rsid w:val="009E2670"/>
    <w:rsid w:val="00A21062"/>
    <w:rsid w:val="00A22734"/>
    <w:rsid w:val="00AB0F9B"/>
    <w:rsid w:val="00B0357A"/>
    <w:rsid w:val="00B2402D"/>
    <w:rsid w:val="00B63022"/>
    <w:rsid w:val="00B71344"/>
    <w:rsid w:val="00B9415B"/>
    <w:rsid w:val="00BA09A0"/>
    <w:rsid w:val="00BA1612"/>
    <w:rsid w:val="00BA3A4F"/>
    <w:rsid w:val="00BD2106"/>
    <w:rsid w:val="00C158F5"/>
    <w:rsid w:val="00C32543"/>
    <w:rsid w:val="00CA4546"/>
    <w:rsid w:val="00CC38DC"/>
    <w:rsid w:val="00D77CC8"/>
    <w:rsid w:val="00DB3F4D"/>
    <w:rsid w:val="00DC13F2"/>
    <w:rsid w:val="00DE5E32"/>
    <w:rsid w:val="00E33F3E"/>
    <w:rsid w:val="00E66A98"/>
    <w:rsid w:val="00E93CE6"/>
    <w:rsid w:val="00EB4966"/>
    <w:rsid w:val="00EB4F09"/>
    <w:rsid w:val="00F03087"/>
    <w:rsid w:val="00F46B05"/>
    <w:rsid w:val="00F630CA"/>
    <w:rsid w:val="00FC2964"/>
    <w:rsid w:val="00FD3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F45FB"/>
  <w15:chartTrackingRefBased/>
  <w15:docId w15:val="{C8025D4D-C691-4FB1-B778-C4C29A99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A4"/>
    <w:rPr>
      <w:rFonts w:ascii="Times New Roman" w:hAnsi="Times New Roman"/>
      <w:sz w:val="24"/>
    </w:rPr>
  </w:style>
  <w:style w:type="paragraph" w:styleId="Heading1">
    <w:name w:val="heading 1"/>
    <w:basedOn w:val="Normal"/>
    <w:next w:val="Normal"/>
    <w:link w:val="Heading1Char"/>
    <w:autoRedefine/>
    <w:uiPriority w:val="9"/>
    <w:qFormat/>
    <w:rsid w:val="00447DB9"/>
    <w:pPr>
      <w:keepNext/>
      <w:keepLines/>
      <w:numPr>
        <w:numId w:val="3"/>
      </w:numPr>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447DB9"/>
    <w:pPr>
      <w:keepNext/>
      <w:keepLines/>
      <w:numPr>
        <w:ilvl w:val="1"/>
        <w:numId w:val="9"/>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447DB9"/>
    <w:pPr>
      <w:keepNext/>
      <w:keepLines/>
      <w:numPr>
        <w:ilvl w:val="2"/>
        <w:numId w:val="9"/>
      </w:numPr>
      <w:spacing w:before="40" w:after="0"/>
      <w:outlineLvl w:val="2"/>
    </w:pPr>
    <w:rPr>
      <w:rFonts w:eastAsiaTheme="majorEastAsia" w:cstheme="majorBidi"/>
      <w:b/>
      <w:sz w:val="26"/>
      <w:szCs w:val="24"/>
    </w:rPr>
  </w:style>
  <w:style w:type="paragraph" w:styleId="Heading4">
    <w:name w:val="heading 4"/>
    <w:basedOn w:val="Normal"/>
    <w:next w:val="Normal"/>
    <w:link w:val="Heading4Char"/>
    <w:autoRedefine/>
    <w:uiPriority w:val="9"/>
    <w:unhideWhenUsed/>
    <w:qFormat/>
    <w:rsid w:val="00447DB9"/>
    <w:pPr>
      <w:keepNext/>
      <w:keepLines/>
      <w:numPr>
        <w:ilvl w:val="3"/>
        <w:numId w:val="9"/>
      </w:numPr>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uiPriority w:val="35"/>
    <w:unhideWhenUsed/>
    <w:qFormat/>
    <w:rsid w:val="009E2670"/>
    <w:pPr>
      <w:keepNext/>
      <w:spacing w:after="0" w:line="240" w:lineRule="auto"/>
      <w:jc w:val="center"/>
    </w:pPr>
    <w:rPr>
      <w:rFonts w:cs="Times New Roman"/>
      <w:bCs/>
      <w:i/>
      <w:sz w:val="22"/>
    </w:rPr>
  </w:style>
  <w:style w:type="character" w:customStyle="1" w:styleId="CaptionChar">
    <w:name w:val="Caption Char"/>
    <w:basedOn w:val="DefaultParagraphFont"/>
    <w:link w:val="Caption"/>
    <w:uiPriority w:val="35"/>
    <w:rsid w:val="009E2670"/>
    <w:rPr>
      <w:rFonts w:ascii="Times New Roman" w:hAnsi="Times New Roman" w:cs="Times New Roman"/>
      <w:bCs/>
      <w:i/>
    </w:rPr>
  </w:style>
  <w:style w:type="character" w:customStyle="1" w:styleId="Heading1Char">
    <w:name w:val="Heading 1 Char"/>
    <w:basedOn w:val="DefaultParagraphFont"/>
    <w:link w:val="Heading1"/>
    <w:uiPriority w:val="9"/>
    <w:rsid w:val="00447DB9"/>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9E2670"/>
    <w:rPr>
      <w:rFonts w:ascii="Times New Roman" w:eastAsiaTheme="majorEastAsia" w:hAnsi="Times New Roman" w:cstheme="majorBidi"/>
      <w:b/>
      <w:sz w:val="28"/>
      <w:szCs w:val="26"/>
    </w:rPr>
  </w:style>
  <w:style w:type="paragraph" w:styleId="IntenseQuote">
    <w:name w:val="Intense Quote"/>
    <w:basedOn w:val="Normal"/>
    <w:next w:val="Normal"/>
    <w:link w:val="IntenseQuoteChar"/>
    <w:autoRedefine/>
    <w:uiPriority w:val="30"/>
    <w:qFormat/>
    <w:rsid w:val="00BA3A4F"/>
    <w:pPr>
      <w:pBdr>
        <w:top w:val="single" w:sz="4" w:space="10" w:color="5B9BD5" w:themeColor="accent1"/>
        <w:bottom w:val="single" w:sz="4" w:space="10" w:color="5B9BD5" w:themeColor="accent1"/>
      </w:pBdr>
      <w:spacing w:before="360" w:after="360"/>
      <w:ind w:left="864" w:right="864"/>
      <w:jc w:val="center"/>
    </w:pPr>
    <w:rPr>
      <w:b/>
      <w:i/>
      <w:iCs/>
    </w:rPr>
  </w:style>
  <w:style w:type="character" w:customStyle="1" w:styleId="IntenseQuoteChar">
    <w:name w:val="Intense Quote Char"/>
    <w:basedOn w:val="DefaultParagraphFont"/>
    <w:link w:val="IntenseQuote"/>
    <w:uiPriority w:val="30"/>
    <w:rsid w:val="00BA3A4F"/>
    <w:rPr>
      <w:rFonts w:ascii="Times New Roman" w:hAnsi="Times New Roman"/>
      <w:b/>
      <w:i/>
      <w:iCs/>
      <w:sz w:val="24"/>
    </w:rPr>
  </w:style>
  <w:style w:type="character" w:customStyle="1" w:styleId="Heading4Char">
    <w:name w:val="Heading 4 Char"/>
    <w:basedOn w:val="DefaultParagraphFont"/>
    <w:link w:val="Heading4"/>
    <w:uiPriority w:val="9"/>
    <w:rsid w:val="00447DB9"/>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3C0C9B"/>
    <w:rPr>
      <w:rFonts w:ascii="Times New Roman" w:eastAsiaTheme="majorEastAsia" w:hAnsi="Times New Roman" w:cstheme="majorBidi"/>
      <w:b/>
      <w:sz w:val="26"/>
      <w:szCs w:val="24"/>
    </w:rPr>
  </w:style>
  <w:style w:type="paragraph" w:styleId="Title">
    <w:name w:val="Title"/>
    <w:basedOn w:val="Normal"/>
    <w:next w:val="Normal"/>
    <w:link w:val="TitleChar"/>
    <w:autoRedefine/>
    <w:uiPriority w:val="10"/>
    <w:qFormat/>
    <w:rsid w:val="003C0C9B"/>
    <w:pPr>
      <w:spacing w:after="0" w:line="240" w:lineRule="auto"/>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C0C9B"/>
    <w:rPr>
      <w:rFonts w:ascii="Times New Roman" w:eastAsiaTheme="majorEastAsia" w:hAnsi="Times New Roman" w:cstheme="majorBidi"/>
      <w:b/>
      <w:spacing w:val="-10"/>
      <w:kern w:val="28"/>
      <w:sz w:val="56"/>
      <w:szCs w:val="56"/>
    </w:rPr>
  </w:style>
  <w:style w:type="paragraph" w:customStyle="1" w:styleId="TableParagraph">
    <w:name w:val="Table Paragraph"/>
    <w:basedOn w:val="Normal"/>
    <w:autoRedefine/>
    <w:uiPriority w:val="1"/>
    <w:qFormat/>
    <w:rsid w:val="00447DB9"/>
    <w:pPr>
      <w:widowControl w:val="0"/>
      <w:autoSpaceDE w:val="0"/>
      <w:autoSpaceDN w:val="0"/>
      <w:spacing w:after="0" w:line="200" w:lineRule="exact"/>
    </w:pPr>
    <w:rPr>
      <w:rFonts w:eastAsia="Arial" w:cs="Arial"/>
      <w:sz w:val="22"/>
      <w:lang w:val="en-US"/>
    </w:rPr>
  </w:style>
  <w:style w:type="paragraph" w:styleId="TOC2">
    <w:name w:val="toc 2"/>
    <w:basedOn w:val="Normal"/>
    <w:next w:val="Normal"/>
    <w:autoRedefine/>
    <w:uiPriority w:val="39"/>
    <w:unhideWhenUsed/>
    <w:rsid w:val="00EB4966"/>
    <w:pPr>
      <w:spacing w:after="0"/>
      <w:ind w:left="240"/>
    </w:pPr>
    <w:rPr>
      <w:rFonts w:eastAsiaTheme="minorEastAsia" w:cstheme="minorHAnsi"/>
      <w:szCs w:val="20"/>
      <w:lang w:val="en-US"/>
    </w:rPr>
  </w:style>
  <w:style w:type="paragraph" w:styleId="TOC3">
    <w:name w:val="toc 3"/>
    <w:basedOn w:val="Normal"/>
    <w:next w:val="Normal"/>
    <w:autoRedefine/>
    <w:uiPriority w:val="39"/>
    <w:unhideWhenUsed/>
    <w:rsid w:val="00EB4966"/>
    <w:pPr>
      <w:spacing w:after="0"/>
      <w:ind w:left="480"/>
    </w:pPr>
    <w:rPr>
      <w:rFonts w:eastAsiaTheme="minorEastAsia" w:cstheme="minorHAnsi"/>
      <w:iCs/>
      <w:szCs w:val="20"/>
      <w:lang w:val="en-US"/>
    </w:rPr>
  </w:style>
  <w:style w:type="paragraph" w:styleId="TOC4">
    <w:name w:val="toc 4"/>
    <w:basedOn w:val="Normal"/>
    <w:next w:val="Normal"/>
    <w:autoRedefine/>
    <w:uiPriority w:val="39"/>
    <w:unhideWhenUsed/>
    <w:rsid w:val="00EB4966"/>
    <w:pPr>
      <w:spacing w:after="0"/>
      <w:ind w:left="720"/>
    </w:pPr>
    <w:rPr>
      <w:rFonts w:eastAsiaTheme="minorEastAsia" w:cstheme="minorHAnsi"/>
      <w:szCs w:val="18"/>
      <w:lang w:val="en-US"/>
    </w:rPr>
  </w:style>
  <w:style w:type="character" w:styleId="Hyperlink">
    <w:name w:val="Hyperlink"/>
    <w:basedOn w:val="DefaultParagraphFont"/>
    <w:uiPriority w:val="99"/>
    <w:unhideWhenUsed/>
    <w:rsid w:val="00DC13F2"/>
    <w:rPr>
      <w:color w:val="0563C1" w:themeColor="hyperlink"/>
      <w:u w:val="single"/>
    </w:rPr>
  </w:style>
  <w:style w:type="table" w:styleId="TableGrid">
    <w:name w:val="Table Grid"/>
    <w:basedOn w:val="TableNormal"/>
    <w:uiPriority w:val="39"/>
    <w:rsid w:val="0037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93E"/>
    <w:pPr>
      <w:ind w:left="720"/>
      <w:contextualSpacing/>
    </w:pPr>
  </w:style>
  <w:style w:type="character" w:styleId="Strong">
    <w:name w:val="Strong"/>
    <w:basedOn w:val="DefaultParagraphFont"/>
    <w:uiPriority w:val="22"/>
    <w:qFormat/>
    <w:rsid w:val="00DB3F4D"/>
    <w:rPr>
      <w:b/>
      <w:bCs/>
    </w:rPr>
  </w:style>
  <w:style w:type="paragraph" w:styleId="NormalWeb">
    <w:name w:val="Normal (Web)"/>
    <w:basedOn w:val="Normal"/>
    <w:uiPriority w:val="99"/>
    <w:semiHidden/>
    <w:unhideWhenUsed/>
    <w:rsid w:val="000638D0"/>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926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A20"/>
    <w:rPr>
      <w:rFonts w:ascii="Times New Roman" w:hAnsi="Times New Roman"/>
      <w:sz w:val="24"/>
    </w:rPr>
  </w:style>
  <w:style w:type="paragraph" w:styleId="Footer">
    <w:name w:val="footer"/>
    <w:basedOn w:val="Normal"/>
    <w:link w:val="FooterChar"/>
    <w:uiPriority w:val="99"/>
    <w:unhideWhenUsed/>
    <w:rsid w:val="00926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A20"/>
    <w:rPr>
      <w:rFonts w:ascii="Times New Roman" w:hAnsi="Times New Roman"/>
      <w:sz w:val="24"/>
    </w:rPr>
  </w:style>
  <w:style w:type="paragraph" w:styleId="BalloonText">
    <w:name w:val="Balloon Text"/>
    <w:basedOn w:val="Normal"/>
    <w:link w:val="BalloonTextChar"/>
    <w:uiPriority w:val="99"/>
    <w:semiHidden/>
    <w:unhideWhenUsed/>
    <w:rsid w:val="007F4E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E3E"/>
    <w:rPr>
      <w:rFonts w:ascii="Segoe UI" w:hAnsi="Segoe UI" w:cs="Segoe UI"/>
      <w:sz w:val="18"/>
      <w:szCs w:val="18"/>
    </w:rPr>
  </w:style>
  <w:style w:type="character" w:styleId="UnresolvedMention">
    <w:name w:val="Unresolved Mention"/>
    <w:basedOn w:val="DefaultParagraphFont"/>
    <w:uiPriority w:val="99"/>
    <w:semiHidden/>
    <w:unhideWhenUsed/>
    <w:rsid w:val="00DE5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055">
      <w:bodyDiv w:val="1"/>
      <w:marLeft w:val="0"/>
      <w:marRight w:val="0"/>
      <w:marTop w:val="0"/>
      <w:marBottom w:val="0"/>
      <w:divBdr>
        <w:top w:val="none" w:sz="0" w:space="0" w:color="auto"/>
        <w:left w:val="none" w:sz="0" w:space="0" w:color="auto"/>
        <w:bottom w:val="none" w:sz="0" w:space="0" w:color="auto"/>
        <w:right w:val="none" w:sz="0" w:space="0" w:color="auto"/>
      </w:divBdr>
      <w:divsChild>
        <w:div w:id="1920673241">
          <w:marLeft w:val="0"/>
          <w:marRight w:val="0"/>
          <w:marTop w:val="0"/>
          <w:marBottom w:val="0"/>
          <w:divBdr>
            <w:top w:val="none" w:sz="0" w:space="0" w:color="auto"/>
            <w:left w:val="none" w:sz="0" w:space="0" w:color="auto"/>
            <w:bottom w:val="none" w:sz="0" w:space="0" w:color="auto"/>
            <w:right w:val="none" w:sz="0" w:space="0" w:color="auto"/>
          </w:divBdr>
        </w:div>
      </w:divsChild>
    </w:div>
    <w:div w:id="411004919">
      <w:bodyDiv w:val="1"/>
      <w:marLeft w:val="0"/>
      <w:marRight w:val="0"/>
      <w:marTop w:val="0"/>
      <w:marBottom w:val="0"/>
      <w:divBdr>
        <w:top w:val="none" w:sz="0" w:space="0" w:color="auto"/>
        <w:left w:val="none" w:sz="0" w:space="0" w:color="auto"/>
        <w:bottom w:val="none" w:sz="0" w:space="0" w:color="auto"/>
        <w:right w:val="none" w:sz="0" w:space="0" w:color="auto"/>
      </w:divBdr>
    </w:div>
    <w:div w:id="474446500">
      <w:bodyDiv w:val="1"/>
      <w:marLeft w:val="0"/>
      <w:marRight w:val="0"/>
      <w:marTop w:val="0"/>
      <w:marBottom w:val="0"/>
      <w:divBdr>
        <w:top w:val="none" w:sz="0" w:space="0" w:color="auto"/>
        <w:left w:val="none" w:sz="0" w:space="0" w:color="auto"/>
        <w:bottom w:val="none" w:sz="0" w:space="0" w:color="auto"/>
        <w:right w:val="none" w:sz="0" w:space="0" w:color="auto"/>
      </w:divBdr>
      <w:divsChild>
        <w:div w:id="1557813075">
          <w:marLeft w:val="0"/>
          <w:marRight w:val="0"/>
          <w:marTop w:val="90"/>
          <w:marBottom w:val="0"/>
          <w:divBdr>
            <w:top w:val="none" w:sz="0" w:space="0" w:color="auto"/>
            <w:left w:val="none" w:sz="0" w:space="0" w:color="auto"/>
            <w:bottom w:val="none" w:sz="0" w:space="0" w:color="auto"/>
            <w:right w:val="none" w:sz="0" w:space="0" w:color="auto"/>
          </w:divBdr>
          <w:divsChild>
            <w:div w:id="638920666">
              <w:marLeft w:val="0"/>
              <w:marRight w:val="0"/>
              <w:marTop w:val="0"/>
              <w:marBottom w:val="0"/>
              <w:divBdr>
                <w:top w:val="none" w:sz="0" w:space="0" w:color="auto"/>
                <w:left w:val="none" w:sz="0" w:space="0" w:color="auto"/>
                <w:bottom w:val="none" w:sz="0" w:space="0" w:color="auto"/>
                <w:right w:val="none" w:sz="0" w:space="0" w:color="auto"/>
              </w:divBdr>
              <w:divsChild>
                <w:div w:id="856043004">
                  <w:marLeft w:val="0"/>
                  <w:marRight w:val="0"/>
                  <w:marTop w:val="0"/>
                  <w:marBottom w:val="405"/>
                  <w:divBdr>
                    <w:top w:val="none" w:sz="0" w:space="0" w:color="auto"/>
                    <w:left w:val="none" w:sz="0" w:space="0" w:color="auto"/>
                    <w:bottom w:val="none" w:sz="0" w:space="0" w:color="auto"/>
                    <w:right w:val="none" w:sz="0" w:space="0" w:color="auto"/>
                  </w:divBdr>
                  <w:divsChild>
                    <w:div w:id="1752770067">
                      <w:marLeft w:val="0"/>
                      <w:marRight w:val="0"/>
                      <w:marTop w:val="0"/>
                      <w:marBottom w:val="0"/>
                      <w:divBdr>
                        <w:top w:val="none" w:sz="0" w:space="0" w:color="auto"/>
                        <w:left w:val="none" w:sz="0" w:space="0" w:color="auto"/>
                        <w:bottom w:val="none" w:sz="0" w:space="0" w:color="auto"/>
                        <w:right w:val="none" w:sz="0" w:space="0" w:color="auto"/>
                      </w:divBdr>
                      <w:divsChild>
                        <w:div w:id="461465406">
                          <w:marLeft w:val="0"/>
                          <w:marRight w:val="0"/>
                          <w:marTop w:val="0"/>
                          <w:marBottom w:val="0"/>
                          <w:divBdr>
                            <w:top w:val="none" w:sz="0" w:space="0" w:color="auto"/>
                            <w:left w:val="none" w:sz="0" w:space="0" w:color="auto"/>
                            <w:bottom w:val="none" w:sz="0" w:space="0" w:color="auto"/>
                            <w:right w:val="none" w:sz="0" w:space="0" w:color="auto"/>
                          </w:divBdr>
                          <w:divsChild>
                            <w:div w:id="86731647">
                              <w:marLeft w:val="0"/>
                              <w:marRight w:val="0"/>
                              <w:marTop w:val="0"/>
                              <w:marBottom w:val="0"/>
                              <w:divBdr>
                                <w:top w:val="none" w:sz="0" w:space="0" w:color="auto"/>
                                <w:left w:val="none" w:sz="0" w:space="0" w:color="auto"/>
                                <w:bottom w:val="none" w:sz="0" w:space="0" w:color="auto"/>
                                <w:right w:val="none" w:sz="0" w:space="0" w:color="auto"/>
                              </w:divBdr>
                              <w:divsChild>
                                <w:div w:id="358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738441">
      <w:bodyDiv w:val="1"/>
      <w:marLeft w:val="0"/>
      <w:marRight w:val="0"/>
      <w:marTop w:val="0"/>
      <w:marBottom w:val="0"/>
      <w:divBdr>
        <w:top w:val="none" w:sz="0" w:space="0" w:color="auto"/>
        <w:left w:val="none" w:sz="0" w:space="0" w:color="auto"/>
        <w:bottom w:val="none" w:sz="0" w:space="0" w:color="auto"/>
        <w:right w:val="none" w:sz="0" w:space="0" w:color="auto"/>
      </w:divBdr>
    </w:div>
    <w:div w:id="909197278">
      <w:bodyDiv w:val="1"/>
      <w:marLeft w:val="0"/>
      <w:marRight w:val="0"/>
      <w:marTop w:val="0"/>
      <w:marBottom w:val="0"/>
      <w:divBdr>
        <w:top w:val="none" w:sz="0" w:space="0" w:color="auto"/>
        <w:left w:val="none" w:sz="0" w:space="0" w:color="auto"/>
        <w:bottom w:val="none" w:sz="0" w:space="0" w:color="auto"/>
        <w:right w:val="none" w:sz="0" w:space="0" w:color="auto"/>
      </w:divBdr>
    </w:div>
    <w:div w:id="1198616100">
      <w:bodyDiv w:val="1"/>
      <w:marLeft w:val="0"/>
      <w:marRight w:val="0"/>
      <w:marTop w:val="0"/>
      <w:marBottom w:val="0"/>
      <w:divBdr>
        <w:top w:val="none" w:sz="0" w:space="0" w:color="auto"/>
        <w:left w:val="none" w:sz="0" w:space="0" w:color="auto"/>
        <w:bottom w:val="none" w:sz="0" w:space="0" w:color="auto"/>
        <w:right w:val="none" w:sz="0" w:space="0" w:color="auto"/>
      </w:divBdr>
    </w:div>
    <w:div w:id="1250506883">
      <w:bodyDiv w:val="1"/>
      <w:marLeft w:val="0"/>
      <w:marRight w:val="0"/>
      <w:marTop w:val="0"/>
      <w:marBottom w:val="0"/>
      <w:divBdr>
        <w:top w:val="none" w:sz="0" w:space="0" w:color="auto"/>
        <w:left w:val="none" w:sz="0" w:space="0" w:color="auto"/>
        <w:bottom w:val="none" w:sz="0" w:space="0" w:color="auto"/>
        <w:right w:val="none" w:sz="0" w:space="0" w:color="auto"/>
      </w:divBdr>
    </w:div>
    <w:div w:id="1791779925">
      <w:bodyDiv w:val="1"/>
      <w:marLeft w:val="0"/>
      <w:marRight w:val="0"/>
      <w:marTop w:val="0"/>
      <w:marBottom w:val="0"/>
      <w:divBdr>
        <w:top w:val="none" w:sz="0" w:space="0" w:color="auto"/>
        <w:left w:val="none" w:sz="0" w:space="0" w:color="auto"/>
        <w:bottom w:val="none" w:sz="0" w:space="0" w:color="auto"/>
        <w:right w:val="none" w:sz="0" w:space="0" w:color="auto"/>
      </w:divBdr>
    </w:div>
    <w:div w:id="1902519928">
      <w:bodyDiv w:val="1"/>
      <w:marLeft w:val="0"/>
      <w:marRight w:val="0"/>
      <w:marTop w:val="0"/>
      <w:marBottom w:val="0"/>
      <w:divBdr>
        <w:top w:val="none" w:sz="0" w:space="0" w:color="auto"/>
        <w:left w:val="none" w:sz="0" w:space="0" w:color="auto"/>
        <w:bottom w:val="none" w:sz="0" w:space="0" w:color="auto"/>
        <w:right w:val="none" w:sz="0" w:space="0" w:color="auto"/>
      </w:divBdr>
    </w:div>
    <w:div w:id="20499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ce.cust.edu.pk/" TargetMode="External"/><Relationship Id="rId3" Type="http://schemas.openxmlformats.org/officeDocument/2006/relationships/settings" Target="settings.xml"/><Relationship Id="rId7" Type="http://schemas.openxmlformats.org/officeDocument/2006/relationships/hyperlink" Target="mailto:csce@cus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Ahmed</dc:creator>
  <cp:keywords/>
  <dc:description/>
  <cp:lastModifiedBy>Umair Ahmed/CE-Lab Engr.</cp:lastModifiedBy>
  <cp:revision>6</cp:revision>
  <cp:lastPrinted>2020-07-06T13:23:00Z</cp:lastPrinted>
  <dcterms:created xsi:type="dcterms:W3CDTF">2020-12-01T09:07:00Z</dcterms:created>
  <dcterms:modified xsi:type="dcterms:W3CDTF">2022-01-12T05:42:00Z</dcterms:modified>
</cp:coreProperties>
</file>