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908914166"/>
        <w:docPartObj>
          <w:docPartGallery w:val="Cover Pages"/>
          <w:docPartUnique/>
        </w:docPartObj>
      </w:sdtPr>
      <w:sdtEndPr>
        <w:rPr>
          <w:rFonts w:cstheme="minorHAnsi"/>
          <w:lang w:val="en-US"/>
        </w:rPr>
      </w:sdtEndPr>
      <w:sdtContent>
        <w:p w14:paraId="774EA6A5" w14:textId="099D6119" w:rsidR="003512C2" w:rsidRDefault="003512C2">
          <w:r>
            <w:rPr>
              <w:noProof/>
            </w:rPr>
            <mc:AlternateContent>
              <mc:Choice Requires="wpg">
                <w:drawing>
                  <wp:anchor distT="0" distB="0" distL="114300" distR="114300" simplePos="0" relativeHeight="251662336" behindDoc="0" locked="0" layoutInCell="1" allowOverlap="1" wp14:anchorId="1F5BEC80" wp14:editId="248CA060">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15D907E"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5E422A74" wp14:editId="0A8DD9A3">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5C75C0" w14:textId="35A875CF" w:rsidR="00A8274B" w:rsidRDefault="00A8274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ADVAN</w:t>
                                    </w:r>
                                    <w:r w:rsidR="00A70373">
                                      <w:rPr>
                                        <w:caps/>
                                        <w:color w:val="4472C4" w:themeColor="accent1"/>
                                        <w:sz w:val="64"/>
                                        <w:szCs w:val="64"/>
                                      </w:rPr>
                                      <w:t>CE</w:t>
                                    </w:r>
                                    <w:r>
                                      <w:rPr>
                                        <w:caps/>
                                        <w:color w:val="4472C4" w:themeColor="accent1"/>
                                        <w:sz w:val="64"/>
                                        <w:szCs w:val="64"/>
                                      </w:rPr>
                                      <w:t xml:space="preserve"> COMPUTER ARCHITECTURE </w:t>
                                    </w:r>
                                    <w:r>
                                      <w:rPr>
                                        <w:caps/>
                                        <w:color w:val="4472C4" w:themeColor="accent1"/>
                                        <w:sz w:val="64"/>
                                        <w:szCs w:val="64"/>
                                      </w:rPr>
                                      <w:br/>
                                      <w:t>fINAL REPORT</w:t>
                                    </w:r>
                                  </w:sdtContent>
                                </w:sdt>
                              </w:p>
                              <w:sdt>
                                <w:sdtPr>
                                  <w:rPr>
                                    <w:rFonts w:cstheme="minorHAnsi"/>
                                    <w:caps/>
                                    <w:color w:val="44546A" w:themeColor="text2"/>
                                    <w:spacing w:val="15"/>
                                    <w:sz w:val="40"/>
                                    <w:szCs w:val="40"/>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1E0266" w14:textId="7407C053" w:rsidR="00A8274B" w:rsidRPr="006D623F" w:rsidRDefault="00A8274B" w:rsidP="003512C2">
                                    <w:pPr>
                                      <w:rPr>
                                        <w:smallCaps/>
                                        <w:color w:val="44546A" w:themeColor="text2"/>
                                        <w:sz w:val="56"/>
                                        <w:szCs w:val="56"/>
                                      </w:rPr>
                                    </w:pPr>
                                    <w:r w:rsidRPr="006D623F">
                                      <w:rPr>
                                        <w:rFonts w:cstheme="minorHAnsi"/>
                                        <w:caps/>
                                        <w:color w:val="44546A" w:themeColor="text2"/>
                                        <w:spacing w:val="15"/>
                                        <w:sz w:val="40"/>
                                        <w:szCs w:val="40"/>
                                        <w:lang w:val="en-US"/>
                                      </w:rPr>
                                      <w:t xml:space="preserve">COMPUTATION INTENSIVE CODE PERFORMANCE COMPARISON ON </w:t>
                                    </w:r>
                                    <w:r>
                                      <w:rPr>
                                        <w:rFonts w:cstheme="minorHAnsi"/>
                                        <w:caps/>
                                        <w:color w:val="44546A" w:themeColor="text2"/>
                                        <w:spacing w:val="15"/>
                                        <w:sz w:val="40"/>
                                        <w:szCs w:val="40"/>
                                        <w:lang w:val="en-US"/>
                                      </w:rPr>
                                      <w:t>SIMD</w:t>
                                    </w:r>
                                    <w:r w:rsidRPr="006D623F">
                                      <w:rPr>
                                        <w:rFonts w:cstheme="minorHAnsi"/>
                                        <w:caps/>
                                        <w:color w:val="44546A" w:themeColor="text2"/>
                                        <w:spacing w:val="15"/>
                                        <w:sz w:val="40"/>
                                        <w:szCs w:val="40"/>
                                        <w:lang w:val="en-US"/>
                                      </w:rPr>
                                      <w:t xml:space="preserve"> AND </w:t>
                                    </w:r>
                                    <w:r>
                                      <w:rPr>
                                        <w:rFonts w:cstheme="minorHAnsi"/>
                                        <w:caps/>
                                        <w:color w:val="44546A" w:themeColor="text2"/>
                                        <w:spacing w:val="15"/>
                                        <w:sz w:val="40"/>
                                        <w:szCs w:val="40"/>
                                        <w:lang w:val="en-US"/>
                                      </w:rPr>
                                      <w:t>MIMD</w:t>
                                    </w:r>
                                    <w:r w:rsidRPr="006D623F">
                                      <w:rPr>
                                        <w:rFonts w:cstheme="minorHAnsi"/>
                                        <w:caps/>
                                        <w:color w:val="44546A" w:themeColor="text2"/>
                                        <w:spacing w:val="15"/>
                                        <w:sz w:val="40"/>
                                        <w:szCs w:val="40"/>
                                        <w:lang w:val="en-US"/>
                                      </w:rPr>
                                      <w:t xml:space="preserve"> BASED ARCHITECTURES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5E422A74"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ZbEgQ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" filled="f" stroked="f" strokeweight=".5pt">
                    <v:textbox inset="126pt,0,54pt,0">
                      <w:txbxContent>
                        <w:p w14:paraId="075C75C0" w14:textId="35A875CF" w:rsidR="00A8274B" w:rsidRDefault="00A8274B">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ADVAN</w:t>
                              </w:r>
                              <w:r w:rsidR="00A70373">
                                <w:rPr>
                                  <w:caps/>
                                  <w:color w:val="4472C4" w:themeColor="accent1"/>
                                  <w:sz w:val="64"/>
                                  <w:szCs w:val="64"/>
                                </w:rPr>
                                <w:t>CE</w:t>
                              </w:r>
                              <w:r>
                                <w:rPr>
                                  <w:caps/>
                                  <w:color w:val="4472C4" w:themeColor="accent1"/>
                                  <w:sz w:val="64"/>
                                  <w:szCs w:val="64"/>
                                </w:rPr>
                                <w:t xml:space="preserve"> COMPUTER ARCHITECTURE </w:t>
                              </w:r>
                              <w:r>
                                <w:rPr>
                                  <w:caps/>
                                  <w:color w:val="4472C4" w:themeColor="accent1"/>
                                  <w:sz w:val="64"/>
                                  <w:szCs w:val="64"/>
                                </w:rPr>
                                <w:br/>
                                <w:t>fINAL REPORT</w:t>
                              </w:r>
                            </w:sdtContent>
                          </w:sdt>
                        </w:p>
                        <w:sdt>
                          <w:sdtPr>
                            <w:rPr>
                              <w:rFonts w:cstheme="minorHAnsi"/>
                              <w:caps/>
                              <w:color w:val="44546A" w:themeColor="text2"/>
                              <w:spacing w:val="15"/>
                              <w:sz w:val="40"/>
                              <w:szCs w:val="40"/>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11E0266" w14:textId="7407C053" w:rsidR="00A8274B" w:rsidRPr="006D623F" w:rsidRDefault="00A8274B" w:rsidP="003512C2">
                              <w:pPr>
                                <w:rPr>
                                  <w:smallCaps/>
                                  <w:color w:val="44546A" w:themeColor="text2"/>
                                  <w:sz w:val="56"/>
                                  <w:szCs w:val="56"/>
                                </w:rPr>
                              </w:pPr>
                              <w:r w:rsidRPr="006D623F">
                                <w:rPr>
                                  <w:rFonts w:cstheme="minorHAnsi"/>
                                  <w:caps/>
                                  <w:color w:val="44546A" w:themeColor="text2"/>
                                  <w:spacing w:val="15"/>
                                  <w:sz w:val="40"/>
                                  <w:szCs w:val="40"/>
                                  <w:lang w:val="en-US"/>
                                </w:rPr>
                                <w:t xml:space="preserve">COMPUTATION INTENSIVE CODE PERFORMANCE COMPARISON ON </w:t>
                              </w:r>
                              <w:r>
                                <w:rPr>
                                  <w:rFonts w:cstheme="minorHAnsi"/>
                                  <w:caps/>
                                  <w:color w:val="44546A" w:themeColor="text2"/>
                                  <w:spacing w:val="15"/>
                                  <w:sz w:val="40"/>
                                  <w:szCs w:val="40"/>
                                  <w:lang w:val="en-US"/>
                                </w:rPr>
                                <w:t>SIMD</w:t>
                              </w:r>
                              <w:r w:rsidRPr="006D623F">
                                <w:rPr>
                                  <w:rFonts w:cstheme="minorHAnsi"/>
                                  <w:caps/>
                                  <w:color w:val="44546A" w:themeColor="text2"/>
                                  <w:spacing w:val="15"/>
                                  <w:sz w:val="40"/>
                                  <w:szCs w:val="40"/>
                                  <w:lang w:val="en-US"/>
                                </w:rPr>
                                <w:t xml:space="preserve"> AND </w:t>
                              </w:r>
                              <w:r>
                                <w:rPr>
                                  <w:rFonts w:cstheme="minorHAnsi"/>
                                  <w:caps/>
                                  <w:color w:val="44546A" w:themeColor="text2"/>
                                  <w:spacing w:val="15"/>
                                  <w:sz w:val="40"/>
                                  <w:szCs w:val="40"/>
                                  <w:lang w:val="en-US"/>
                                </w:rPr>
                                <w:t>MIMD</w:t>
                              </w:r>
                              <w:r w:rsidRPr="006D623F">
                                <w:rPr>
                                  <w:rFonts w:cstheme="minorHAnsi"/>
                                  <w:caps/>
                                  <w:color w:val="44546A" w:themeColor="text2"/>
                                  <w:spacing w:val="15"/>
                                  <w:sz w:val="40"/>
                                  <w:szCs w:val="40"/>
                                  <w:lang w:val="en-US"/>
                                </w:rPr>
                                <w:t xml:space="preserve"> BASED ARCHITECTURES</w:t>
                              </w:r>
                            </w:p>
                          </w:sdtContent>
                        </w:sdt>
                      </w:txbxContent>
                    </v:textbox>
                    <w10:wrap type="square" anchorx="page" anchory="page"/>
                  </v:shape>
                </w:pict>
              </mc:Fallback>
            </mc:AlternateContent>
          </w:r>
        </w:p>
        <w:p w14:paraId="6539C18C" w14:textId="77777777" w:rsidR="009D53F4" w:rsidRDefault="009D53F4">
          <w:pPr>
            <w:rPr>
              <w:rFonts w:cstheme="minorHAnsi"/>
              <w:lang w:val="en-US"/>
            </w:rPr>
          </w:pPr>
          <w:r>
            <w:rPr>
              <w:noProof/>
            </w:rPr>
            <mc:AlternateContent>
              <mc:Choice Requires="wps">
                <w:drawing>
                  <wp:anchor distT="0" distB="0" distL="114300" distR="114300" simplePos="0" relativeHeight="251661312" behindDoc="0" locked="0" layoutInCell="1" allowOverlap="1" wp14:anchorId="3EEFA7F9" wp14:editId="7FBC9585">
                    <wp:simplePos x="0" y="0"/>
                    <wp:positionH relativeFrom="margin">
                      <wp:align>center</wp:align>
                    </wp:positionH>
                    <wp:positionV relativeFrom="page">
                      <wp:posOffset>5105054</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3A8755" w14:textId="7D8CF610" w:rsidR="00A8274B" w:rsidRPr="006D623F" w:rsidRDefault="00A8274B" w:rsidP="009D53F4">
                                <w:pPr>
                                  <w:pStyle w:val="NoSpacing"/>
                                  <w:rPr>
                                    <w:color w:val="4472C4" w:themeColor="accent1"/>
                                    <w:sz w:val="36"/>
                                    <w:szCs w:val="36"/>
                                  </w:rPr>
                                </w:pPr>
                                <w:r w:rsidRPr="006D623F">
                                  <w:rPr>
                                    <w:color w:val="4472C4" w:themeColor="accent1"/>
                                    <w:sz w:val="36"/>
                                    <w:szCs w:val="36"/>
                                  </w:rPr>
                                  <w:t xml:space="preserve">Submitted to: </w:t>
                                </w:r>
                                <w:r>
                                  <w:rPr>
                                    <w:color w:val="4472C4" w:themeColor="accent1"/>
                                    <w:sz w:val="36"/>
                                    <w:szCs w:val="36"/>
                                  </w:rPr>
                                  <w:tab/>
                                </w:r>
                                <w:r>
                                  <w:rPr>
                                    <w:color w:val="4472C4" w:themeColor="accent1"/>
                                    <w:sz w:val="36"/>
                                    <w:szCs w:val="36"/>
                                  </w:rPr>
                                  <w:tab/>
                                </w:r>
                                <w:r w:rsidRPr="006D623F">
                                  <w:rPr>
                                    <w:color w:val="4472C4" w:themeColor="accent1"/>
                                    <w:sz w:val="36"/>
                                    <w:szCs w:val="36"/>
                                  </w:rPr>
                                  <w:t>Respectful Dr. Syed Abbas</w:t>
                                </w:r>
                              </w:p>
                              <w:p w14:paraId="5CA51541" w14:textId="442D4E2E" w:rsidR="00A8274B" w:rsidRDefault="00A8274B" w:rsidP="009D53F4">
                                <w:pPr>
                                  <w:pStyle w:val="NoSpacing"/>
                                  <w:rPr>
                                    <w:color w:val="4472C4" w:themeColor="accent1"/>
                                    <w:sz w:val="28"/>
                                    <w:szCs w:val="28"/>
                                  </w:rPr>
                                </w:pPr>
                              </w:p>
                              <w:p w14:paraId="4ED70689" w14:textId="74A6C28D" w:rsidR="00A8274B" w:rsidRPr="006D623F" w:rsidRDefault="00A8274B" w:rsidP="009D53F4">
                                <w:pPr>
                                  <w:pStyle w:val="NoSpacing"/>
                                  <w:rPr>
                                    <w:color w:val="4472C4" w:themeColor="accent1"/>
                                    <w:sz w:val="36"/>
                                    <w:szCs w:val="36"/>
                                  </w:rPr>
                                </w:pPr>
                                <w:r w:rsidRPr="006D623F">
                                  <w:rPr>
                                    <w:color w:val="4472C4" w:themeColor="accent1"/>
                                    <w:sz w:val="36"/>
                                    <w:szCs w:val="36"/>
                                  </w:rPr>
                                  <w:t xml:space="preserve">Submitted by: </w:t>
                                </w:r>
                              </w:p>
                              <w:p w14:paraId="191D2650" w14:textId="0E53783F" w:rsidR="00A8274B" w:rsidRDefault="00A8274B" w:rsidP="009D53F4">
                                <w:pPr>
                                  <w:pStyle w:val="NoSpacing"/>
                                  <w:rPr>
                                    <w:color w:val="4472C4" w:themeColor="accent1"/>
                                    <w:sz w:val="28"/>
                                    <w:szCs w:val="28"/>
                                  </w:rPr>
                                </w:pPr>
                              </w:p>
                              <w:tbl>
                                <w:tblPr>
                                  <w:tblStyle w:val="TableGrid"/>
                                  <w:tblW w:w="0" w:type="auto"/>
                                  <w:tblLook w:val="04A0" w:firstRow="1" w:lastRow="0" w:firstColumn="1" w:lastColumn="0" w:noHBand="0" w:noVBand="1"/>
                                </w:tblPr>
                                <w:tblGrid>
                                  <w:gridCol w:w="1912"/>
                                  <w:gridCol w:w="2157"/>
                                  <w:gridCol w:w="1933"/>
                                  <w:gridCol w:w="1913"/>
                                </w:tblGrid>
                                <w:tr w:rsidR="00A8274B" w14:paraId="3947B6DE" w14:textId="77777777" w:rsidTr="009D53F4">
                                  <w:tc>
                                    <w:tcPr>
                                      <w:tcW w:w="3060" w:type="dxa"/>
                                    </w:tcPr>
                                    <w:p w14:paraId="7CA4CCA1" w14:textId="17D0F168" w:rsidR="00A8274B" w:rsidRDefault="00A8274B" w:rsidP="009D53F4">
                                      <w:pPr>
                                        <w:pStyle w:val="NoSpacing"/>
                                        <w:rPr>
                                          <w:color w:val="4472C4" w:themeColor="accent1"/>
                                          <w:sz w:val="28"/>
                                          <w:szCs w:val="28"/>
                                        </w:rPr>
                                      </w:pPr>
                                      <w:r>
                                        <w:rPr>
                                          <w:color w:val="4472C4" w:themeColor="accent1"/>
                                          <w:sz w:val="28"/>
                                          <w:szCs w:val="28"/>
                                        </w:rPr>
                                        <w:t>Adeel Ahmad</w:t>
                                      </w:r>
                                    </w:p>
                                  </w:tc>
                                  <w:tc>
                                    <w:tcPr>
                                      <w:tcW w:w="3060" w:type="dxa"/>
                                    </w:tcPr>
                                    <w:p w14:paraId="594B3A71" w14:textId="75736CE3" w:rsidR="00A8274B" w:rsidRDefault="00A8274B" w:rsidP="009D53F4">
                                      <w:pPr>
                                        <w:pStyle w:val="NoSpacing"/>
                                        <w:rPr>
                                          <w:color w:val="4472C4" w:themeColor="accent1"/>
                                          <w:sz w:val="28"/>
                                          <w:szCs w:val="28"/>
                                        </w:rPr>
                                      </w:pPr>
                                      <w:r>
                                        <w:rPr>
                                          <w:color w:val="4472C4" w:themeColor="accent1"/>
                                          <w:sz w:val="28"/>
                                          <w:szCs w:val="28"/>
                                        </w:rPr>
                                        <w:t>Rana Aurangzaib</w:t>
                                      </w:r>
                                    </w:p>
                                  </w:tc>
                                  <w:tc>
                                    <w:tcPr>
                                      <w:tcW w:w="3060" w:type="dxa"/>
                                    </w:tcPr>
                                    <w:p w14:paraId="360DE7EE" w14:textId="6ECB5C8E" w:rsidR="00A8274B" w:rsidRDefault="00A8274B" w:rsidP="009D53F4">
                                      <w:pPr>
                                        <w:pStyle w:val="NoSpacing"/>
                                        <w:rPr>
                                          <w:color w:val="4472C4" w:themeColor="accent1"/>
                                          <w:sz w:val="28"/>
                                          <w:szCs w:val="28"/>
                                        </w:rPr>
                                      </w:pPr>
                                      <w:r>
                                        <w:rPr>
                                          <w:color w:val="4472C4" w:themeColor="accent1"/>
                                          <w:sz w:val="28"/>
                                          <w:szCs w:val="28"/>
                                        </w:rPr>
                                        <w:t>Zahid Hussain</w:t>
                                      </w:r>
                                    </w:p>
                                  </w:tc>
                                  <w:tc>
                                    <w:tcPr>
                                      <w:tcW w:w="3060" w:type="dxa"/>
                                    </w:tcPr>
                                    <w:p w14:paraId="4E8757FF" w14:textId="162D6AC8" w:rsidR="00A8274B" w:rsidRDefault="00A8274B" w:rsidP="009D53F4">
                                      <w:pPr>
                                        <w:pStyle w:val="NoSpacing"/>
                                        <w:rPr>
                                          <w:color w:val="4472C4" w:themeColor="accent1"/>
                                          <w:sz w:val="28"/>
                                          <w:szCs w:val="28"/>
                                        </w:rPr>
                                      </w:pPr>
                                      <w:r>
                                        <w:rPr>
                                          <w:color w:val="4472C4" w:themeColor="accent1"/>
                                          <w:sz w:val="28"/>
                                          <w:szCs w:val="28"/>
                                        </w:rPr>
                                        <w:t>Zubair Idrees</w:t>
                                      </w:r>
                                    </w:p>
                                  </w:tc>
                                </w:tr>
                                <w:tr w:rsidR="00A8274B" w14:paraId="0A4706CF" w14:textId="77777777" w:rsidTr="009D53F4">
                                  <w:tc>
                                    <w:tcPr>
                                      <w:tcW w:w="3060" w:type="dxa"/>
                                    </w:tcPr>
                                    <w:p w14:paraId="0F3F2557" w14:textId="04EBAC27" w:rsidR="00A8274B" w:rsidRDefault="00A8274B" w:rsidP="009D53F4">
                                      <w:pPr>
                                        <w:pStyle w:val="NoSpacing"/>
                                        <w:rPr>
                                          <w:color w:val="4472C4" w:themeColor="accent1"/>
                                          <w:sz w:val="28"/>
                                          <w:szCs w:val="28"/>
                                        </w:rPr>
                                      </w:pPr>
                                      <w:r>
                                        <w:rPr>
                                          <w:color w:val="4472C4" w:themeColor="accent1"/>
                                          <w:sz w:val="28"/>
                                          <w:szCs w:val="28"/>
                                        </w:rPr>
                                        <w:t>197302</w:t>
                                      </w:r>
                                    </w:p>
                                  </w:tc>
                                  <w:tc>
                                    <w:tcPr>
                                      <w:tcW w:w="3060" w:type="dxa"/>
                                    </w:tcPr>
                                    <w:p w14:paraId="0488210C" w14:textId="48770303" w:rsidR="00A8274B" w:rsidRDefault="00A8274B" w:rsidP="009D53F4">
                                      <w:pPr>
                                        <w:pStyle w:val="NoSpacing"/>
                                        <w:rPr>
                                          <w:color w:val="4472C4" w:themeColor="accent1"/>
                                          <w:sz w:val="28"/>
                                          <w:szCs w:val="28"/>
                                        </w:rPr>
                                      </w:pPr>
                                      <w:r>
                                        <w:rPr>
                                          <w:color w:val="4472C4" w:themeColor="accent1"/>
                                          <w:sz w:val="28"/>
                                          <w:szCs w:val="28"/>
                                        </w:rPr>
                                        <w:t>197304</w:t>
                                      </w:r>
                                    </w:p>
                                  </w:tc>
                                  <w:tc>
                                    <w:tcPr>
                                      <w:tcW w:w="3060" w:type="dxa"/>
                                    </w:tcPr>
                                    <w:p w14:paraId="756883CD" w14:textId="1F3D837C" w:rsidR="00A8274B" w:rsidRDefault="00A8274B" w:rsidP="009D53F4">
                                      <w:pPr>
                                        <w:pStyle w:val="NoSpacing"/>
                                        <w:rPr>
                                          <w:color w:val="4472C4" w:themeColor="accent1"/>
                                          <w:sz w:val="28"/>
                                          <w:szCs w:val="28"/>
                                        </w:rPr>
                                      </w:pPr>
                                      <w:r>
                                        <w:rPr>
                                          <w:color w:val="4472C4" w:themeColor="accent1"/>
                                          <w:sz w:val="28"/>
                                          <w:szCs w:val="28"/>
                                        </w:rPr>
                                        <w:t>197306</w:t>
                                      </w:r>
                                    </w:p>
                                  </w:tc>
                                  <w:tc>
                                    <w:tcPr>
                                      <w:tcW w:w="3060" w:type="dxa"/>
                                    </w:tcPr>
                                    <w:p w14:paraId="45954363" w14:textId="70911544" w:rsidR="00A8274B" w:rsidRDefault="00A80B0B" w:rsidP="009D53F4">
                                      <w:pPr>
                                        <w:pStyle w:val="NoSpacing"/>
                                        <w:rPr>
                                          <w:color w:val="4472C4" w:themeColor="accent1"/>
                                          <w:sz w:val="28"/>
                                          <w:szCs w:val="28"/>
                                        </w:rPr>
                                      </w:pPr>
                                      <w:r>
                                        <w:rPr>
                                          <w:color w:val="4472C4" w:themeColor="accent1"/>
                                          <w:sz w:val="28"/>
                                          <w:szCs w:val="28"/>
                                        </w:rPr>
                                        <w:t>197301</w:t>
                                      </w:r>
                                    </w:p>
                                  </w:tc>
                                </w:tr>
                              </w:tbl>
                              <w:p w14:paraId="3338D0AB" w14:textId="77777777" w:rsidR="00A8274B" w:rsidRDefault="00A8274B" w:rsidP="009D53F4">
                                <w:pPr>
                                  <w:pStyle w:val="NoSpacing"/>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3EEFA7F9" id="Text Box 153" o:spid="_x0000_s1027" type="#_x0000_t202" style="position:absolute;margin-left:0;margin-top:401.95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" filled="f" stroked="f" strokeweight=".5pt">
                    <v:textbox style="mso-fit-shape-to-text:t" inset="126pt,0,54pt,0">
                      <w:txbxContent>
                        <w:p w14:paraId="5A3A8755" w14:textId="7D8CF610" w:rsidR="00A8274B" w:rsidRPr="006D623F" w:rsidRDefault="00A8274B" w:rsidP="009D53F4">
                          <w:pPr>
                            <w:pStyle w:val="NoSpacing"/>
                            <w:rPr>
                              <w:color w:val="4472C4" w:themeColor="accent1"/>
                              <w:sz w:val="36"/>
                              <w:szCs w:val="36"/>
                            </w:rPr>
                          </w:pPr>
                          <w:r w:rsidRPr="006D623F">
                            <w:rPr>
                              <w:color w:val="4472C4" w:themeColor="accent1"/>
                              <w:sz w:val="36"/>
                              <w:szCs w:val="36"/>
                            </w:rPr>
                            <w:t xml:space="preserve">Submitted to: </w:t>
                          </w:r>
                          <w:r>
                            <w:rPr>
                              <w:color w:val="4472C4" w:themeColor="accent1"/>
                              <w:sz w:val="36"/>
                              <w:szCs w:val="36"/>
                            </w:rPr>
                            <w:tab/>
                          </w:r>
                          <w:r>
                            <w:rPr>
                              <w:color w:val="4472C4" w:themeColor="accent1"/>
                              <w:sz w:val="36"/>
                              <w:szCs w:val="36"/>
                            </w:rPr>
                            <w:tab/>
                          </w:r>
                          <w:r w:rsidRPr="006D623F">
                            <w:rPr>
                              <w:color w:val="4472C4" w:themeColor="accent1"/>
                              <w:sz w:val="36"/>
                              <w:szCs w:val="36"/>
                            </w:rPr>
                            <w:t>Respectful Dr. Syed Abbas</w:t>
                          </w:r>
                        </w:p>
                        <w:p w14:paraId="5CA51541" w14:textId="442D4E2E" w:rsidR="00A8274B" w:rsidRDefault="00A8274B" w:rsidP="009D53F4">
                          <w:pPr>
                            <w:pStyle w:val="NoSpacing"/>
                            <w:rPr>
                              <w:color w:val="4472C4" w:themeColor="accent1"/>
                              <w:sz w:val="28"/>
                              <w:szCs w:val="28"/>
                            </w:rPr>
                          </w:pPr>
                        </w:p>
                        <w:p w14:paraId="4ED70689" w14:textId="74A6C28D" w:rsidR="00A8274B" w:rsidRPr="006D623F" w:rsidRDefault="00A8274B" w:rsidP="009D53F4">
                          <w:pPr>
                            <w:pStyle w:val="NoSpacing"/>
                            <w:rPr>
                              <w:color w:val="4472C4" w:themeColor="accent1"/>
                              <w:sz w:val="36"/>
                              <w:szCs w:val="36"/>
                            </w:rPr>
                          </w:pPr>
                          <w:r w:rsidRPr="006D623F">
                            <w:rPr>
                              <w:color w:val="4472C4" w:themeColor="accent1"/>
                              <w:sz w:val="36"/>
                              <w:szCs w:val="36"/>
                            </w:rPr>
                            <w:t xml:space="preserve">Submitted by: </w:t>
                          </w:r>
                        </w:p>
                        <w:p w14:paraId="191D2650" w14:textId="0E53783F" w:rsidR="00A8274B" w:rsidRDefault="00A8274B" w:rsidP="009D53F4">
                          <w:pPr>
                            <w:pStyle w:val="NoSpacing"/>
                            <w:rPr>
                              <w:color w:val="4472C4" w:themeColor="accent1"/>
                              <w:sz w:val="28"/>
                              <w:szCs w:val="28"/>
                            </w:rPr>
                          </w:pPr>
                        </w:p>
                        <w:tbl>
                          <w:tblPr>
                            <w:tblStyle w:val="TableGrid"/>
                            <w:tblW w:w="0" w:type="auto"/>
                            <w:tblLook w:val="04A0" w:firstRow="1" w:lastRow="0" w:firstColumn="1" w:lastColumn="0" w:noHBand="0" w:noVBand="1"/>
                          </w:tblPr>
                          <w:tblGrid>
                            <w:gridCol w:w="1912"/>
                            <w:gridCol w:w="2157"/>
                            <w:gridCol w:w="1933"/>
                            <w:gridCol w:w="1913"/>
                          </w:tblGrid>
                          <w:tr w:rsidR="00A8274B" w14:paraId="3947B6DE" w14:textId="77777777" w:rsidTr="009D53F4">
                            <w:tc>
                              <w:tcPr>
                                <w:tcW w:w="3060" w:type="dxa"/>
                              </w:tcPr>
                              <w:p w14:paraId="7CA4CCA1" w14:textId="17D0F168" w:rsidR="00A8274B" w:rsidRDefault="00A8274B" w:rsidP="009D53F4">
                                <w:pPr>
                                  <w:pStyle w:val="NoSpacing"/>
                                  <w:rPr>
                                    <w:color w:val="4472C4" w:themeColor="accent1"/>
                                    <w:sz w:val="28"/>
                                    <w:szCs w:val="28"/>
                                  </w:rPr>
                                </w:pPr>
                                <w:r>
                                  <w:rPr>
                                    <w:color w:val="4472C4" w:themeColor="accent1"/>
                                    <w:sz w:val="28"/>
                                    <w:szCs w:val="28"/>
                                  </w:rPr>
                                  <w:t>Adeel Ahmad</w:t>
                                </w:r>
                              </w:p>
                            </w:tc>
                            <w:tc>
                              <w:tcPr>
                                <w:tcW w:w="3060" w:type="dxa"/>
                              </w:tcPr>
                              <w:p w14:paraId="594B3A71" w14:textId="75736CE3" w:rsidR="00A8274B" w:rsidRDefault="00A8274B" w:rsidP="009D53F4">
                                <w:pPr>
                                  <w:pStyle w:val="NoSpacing"/>
                                  <w:rPr>
                                    <w:color w:val="4472C4" w:themeColor="accent1"/>
                                    <w:sz w:val="28"/>
                                    <w:szCs w:val="28"/>
                                  </w:rPr>
                                </w:pPr>
                                <w:r>
                                  <w:rPr>
                                    <w:color w:val="4472C4" w:themeColor="accent1"/>
                                    <w:sz w:val="28"/>
                                    <w:szCs w:val="28"/>
                                  </w:rPr>
                                  <w:t>Rana Aurangzaib</w:t>
                                </w:r>
                              </w:p>
                            </w:tc>
                            <w:tc>
                              <w:tcPr>
                                <w:tcW w:w="3060" w:type="dxa"/>
                              </w:tcPr>
                              <w:p w14:paraId="360DE7EE" w14:textId="6ECB5C8E" w:rsidR="00A8274B" w:rsidRDefault="00A8274B" w:rsidP="009D53F4">
                                <w:pPr>
                                  <w:pStyle w:val="NoSpacing"/>
                                  <w:rPr>
                                    <w:color w:val="4472C4" w:themeColor="accent1"/>
                                    <w:sz w:val="28"/>
                                    <w:szCs w:val="28"/>
                                  </w:rPr>
                                </w:pPr>
                                <w:r>
                                  <w:rPr>
                                    <w:color w:val="4472C4" w:themeColor="accent1"/>
                                    <w:sz w:val="28"/>
                                    <w:szCs w:val="28"/>
                                  </w:rPr>
                                  <w:t>Zahid Hussain</w:t>
                                </w:r>
                              </w:p>
                            </w:tc>
                            <w:tc>
                              <w:tcPr>
                                <w:tcW w:w="3060" w:type="dxa"/>
                              </w:tcPr>
                              <w:p w14:paraId="4E8757FF" w14:textId="162D6AC8" w:rsidR="00A8274B" w:rsidRDefault="00A8274B" w:rsidP="009D53F4">
                                <w:pPr>
                                  <w:pStyle w:val="NoSpacing"/>
                                  <w:rPr>
                                    <w:color w:val="4472C4" w:themeColor="accent1"/>
                                    <w:sz w:val="28"/>
                                    <w:szCs w:val="28"/>
                                  </w:rPr>
                                </w:pPr>
                                <w:r>
                                  <w:rPr>
                                    <w:color w:val="4472C4" w:themeColor="accent1"/>
                                    <w:sz w:val="28"/>
                                    <w:szCs w:val="28"/>
                                  </w:rPr>
                                  <w:t>Zubair Idrees</w:t>
                                </w:r>
                              </w:p>
                            </w:tc>
                          </w:tr>
                          <w:tr w:rsidR="00A8274B" w14:paraId="0A4706CF" w14:textId="77777777" w:rsidTr="009D53F4">
                            <w:tc>
                              <w:tcPr>
                                <w:tcW w:w="3060" w:type="dxa"/>
                              </w:tcPr>
                              <w:p w14:paraId="0F3F2557" w14:textId="04EBAC27" w:rsidR="00A8274B" w:rsidRDefault="00A8274B" w:rsidP="009D53F4">
                                <w:pPr>
                                  <w:pStyle w:val="NoSpacing"/>
                                  <w:rPr>
                                    <w:color w:val="4472C4" w:themeColor="accent1"/>
                                    <w:sz w:val="28"/>
                                    <w:szCs w:val="28"/>
                                  </w:rPr>
                                </w:pPr>
                                <w:r>
                                  <w:rPr>
                                    <w:color w:val="4472C4" w:themeColor="accent1"/>
                                    <w:sz w:val="28"/>
                                    <w:szCs w:val="28"/>
                                  </w:rPr>
                                  <w:t>197302</w:t>
                                </w:r>
                              </w:p>
                            </w:tc>
                            <w:tc>
                              <w:tcPr>
                                <w:tcW w:w="3060" w:type="dxa"/>
                              </w:tcPr>
                              <w:p w14:paraId="0488210C" w14:textId="48770303" w:rsidR="00A8274B" w:rsidRDefault="00A8274B" w:rsidP="009D53F4">
                                <w:pPr>
                                  <w:pStyle w:val="NoSpacing"/>
                                  <w:rPr>
                                    <w:color w:val="4472C4" w:themeColor="accent1"/>
                                    <w:sz w:val="28"/>
                                    <w:szCs w:val="28"/>
                                  </w:rPr>
                                </w:pPr>
                                <w:r>
                                  <w:rPr>
                                    <w:color w:val="4472C4" w:themeColor="accent1"/>
                                    <w:sz w:val="28"/>
                                    <w:szCs w:val="28"/>
                                  </w:rPr>
                                  <w:t>197304</w:t>
                                </w:r>
                              </w:p>
                            </w:tc>
                            <w:tc>
                              <w:tcPr>
                                <w:tcW w:w="3060" w:type="dxa"/>
                              </w:tcPr>
                              <w:p w14:paraId="756883CD" w14:textId="1F3D837C" w:rsidR="00A8274B" w:rsidRDefault="00A8274B" w:rsidP="009D53F4">
                                <w:pPr>
                                  <w:pStyle w:val="NoSpacing"/>
                                  <w:rPr>
                                    <w:color w:val="4472C4" w:themeColor="accent1"/>
                                    <w:sz w:val="28"/>
                                    <w:szCs w:val="28"/>
                                  </w:rPr>
                                </w:pPr>
                                <w:r>
                                  <w:rPr>
                                    <w:color w:val="4472C4" w:themeColor="accent1"/>
                                    <w:sz w:val="28"/>
                                    <w:szCs w:val="28"/>
                                  </w:rPr>
                                  <w:t>197306</w:t>
                                </w:r>
                              </w:p>
                            </w:tc>
                            <w:tc>
                              <w:tcPr>
                                <w:tcW w:w="3060" w:type="dxa"/>
                              </w:tcPr>
                              <w:p w14:paraId="45954363" w14:textId="70911544" w:rsidR="00A8274B" w:rsidRDefault="00A80B0B" w:rsidP="009D53F4">
                                <w:pPr>
                                  <w:pStyle w:val="NoSpacing"/>
                                  <w:rPr>
                                    <w:color w:val="4472C4" w:themeColor="accent1"/>
                                    <w:sz w:val="28"/>
                                    <w:szCs w:val="28"/>
                                  </w:rPr>
                                </w:pPr>
                                <w:r>
                                  <w:rPr>
                                    <w:color w:val="4472C4" w:themeColor="accent1"/>
                                    <w:sz w:val="28"/>
                                    <w:szCs w:val="28"/>
                                  </w:rPr>
                                  <w:t>197301</w:t>
                                </w:r>
                              </w:p>
                            </w:tc>
                          </w:tr>
                        </w:tbl>
                        <w:p w14:paraId="3338D0AB" w14:textId="77777777" w:rsidR="00A8274B" w:rsidRDefault="00A8274B" w:rsidP="009D53F4">
                          <w:pPr>
                            <w:pStyle w:val="NoSpacing"/>
                            <w:rPr>
                              <w:color w:val="4472C4" w:themeColor="accent1"/>
                              <w:sz w:val="28"/>
                              <w:szCs w:val="28"/>
                            </w:rPr>
                          </w:pPr>
                        </w:p>
                      </w:txbxContent>
                    </v:textbox>
                    <w10:wrap type="square" anchorx="margin" anchory="page"/>
                  </v:shape>
                </w:pict>
              </mc:Fallback>
            </mc:AlternateContent>
          </w:r>
          <w:r w:rsidR="003512C2">
            <w:rPr>
              <w:rFonts w:cstheme="minorHAnsi"/>
              <w:lang w:val="en-US"/>
            </w:rPr>
            <w:br w:type="page"/>
          </w:r>
        </w:p>
        <w:sdt>
          <w:sdtPr>
            <w:id w:val="-693683699"/>
            <w:docPartObj>
              <w:docPartGallery w:val="Table of Contents"/>
              <w:docPartUnique/>
            </w:docPartObj>
          </w:sdtPr>
          <w:sdtEndPr>
            <w:rPr>
              <w:b/>
              <w:bCs/>
              <w:caps w:val="0"/>
              <w:noProof/>
              <w:color w:val="auto"/>
              <w:spacing w:val="0"/>
              <w:sz w:val="20"/>
              <w:szCs w:val="20"/>
            </w:rPr>
          </w:sdtEndPr>
          <w:sdtContent>
            <w:p w14:paraId="3FF5E739" w14:textId="48291696" w:rsidR="009F0DD3" w:rsidRDefault="009F0DD3">
              <w:pPr>
                <w:pStyle w:val="TOCHeading"/>
              </w:pPr>
              <w:r>
                <w:t>Contents</w:t>
              </w:r>
            </w:p>
            <w:p w14:paraId="36415B17" w14:textId="07B996CA" w:rsidR="00C14BB5" w:rsidRDefault="009F0DD3">
              <w:pPr>
                <w:pStyle w:val="TOC2"/>
                <w:tabs>
                  <w:tab w:val="right" w:leader="dot" w:pos="13948"/>
                </w:tabs>
                <w:rPr>
                  <w:noProof/>
                  <w:sz w:val="22"/>
                  <w:szCs w:val="22"/>
                  <w:lang w:val="en-US"/>
                </w:rPr>
              </w:pPr>
              <w:r>
                <w:fldChar w:fldCharType="begin"/>
              </w:r>
              <w:r>
                <w:instrText xml:space="preserve"> TOC \o "1-3" \h \z \u </w:instrText>
              </w:r>
              <w:r>
                <w:fldChar w:fldCharType="separate"/>
              </w:r>
              <w:hyperlink w:anchor="_Toc43329074" w:history="1">
                <w:r w:rsidR="00C14BB5" w:rsidRPr="00754457">
                  <w:rPr>
                    <w:rStyle w:val="Hyperlink"/>
                    <w:rFonts w:cstheme="minorHAnsi"/>
                    <w:b/>
                    <w:bCs/>
                    <w:noProof/>
                    <w:lang w:val="en-US"/>
                  </w:rPr>
                  <w:t>Problem Statement</w:t>
                </w:r>
                <w:r w:rsidR="00C14BB5">
                  <w:rPr>
                    <w:noProof/>
                    <w:webHidden/>
                  </w:rPr>
                  <w:tab/>
                </w:r>
                <w:r w:rsidR="00C14BB5">
                  <w:rPr>
                    <w:noProof/>
                    <w:webHidden/>
                  </w:rPr>
                  <w:fldChar w:fldCharType="begin"/>
                </w:r>
                <w:r w:rsidR="00C14BB5">
                  <w:rPr>
                    <w:noProof/>
                    <w:webHidden/>
                  </w:rPr>
                  <w:instrText xml:space="preserve"> PAGEREF _Toc43329074 \h </w:instrText>
                </w:r>
                <w:r w:rsidR="00C14BB5">
                  <w:rPr>
                    <w:noProof/>
                    <w:webHidden/>
                  </w:rPr>
                </w:r>
                <w:r w:rsidR="00C14BB5">
                  <w:rPr>
                    <w:noProof/>
                    <w:webHidden/>
                  </w:rPr>
                  <w:fldChar w:fldCharType="separate"/>
                </w:r>
                <w:r w:rsidR="00C14BB5">
                  <w:rPr>
                    <w:noProof/>
                    <w:webHidden/>
                  </w:rPr>
                  <w:t>2</w:t>
                </w:r>
                <w:r w:rsidR="00C14BB5">
                  <w:rPr>
                    <w:noProof/>
                    <w:webHidden/>
                  </w:rPr>
                  <w:fldChar w:fldCharType="end"/>
                </w:r>
              </w:hyperlink>
            </w:p>
            <w:p w14:paraId="04504339" w14:textId="507F0D1E" w:rsidR="00C14BB5" w:rsidRDefault="00C14BB5">
              <w:pPr>
                <w:pStyle w:val="TOC2"/>
                <w:tabs>
                  <w:tab w:val="right" w:leader="dot" w:pos="13948"/>
                </w:tabs>
                <w:rPr>
                  <w:noProof/>
                  <w:sz w:val="22"/>
                  <w:szCs w:val="22"/>
                  <w:lang w:val="en-US"/>
                </w:rPr>
              </w:pPr>
              <w:hyperlink w:anchor="_Toc43329075" w:history="1">
                <w:r w:rsidRPr="00754457">
                  <w:rPr>
                    <w:rStyle w:val="Hyperlink"/>
                    <w:rFonts w:cstheme="minorHAnsi"/>
                    <w:b/>
                    <w:bCs/>
                    <w:noProof/>
                    <w:lang w:val="en-US"/>
                  </w:rPr>
                  <w:t>Approach</w:t>
                </w:r>
                <w:r>
                  <w:rPr>
                    <w:noProof/>
                    <w:webHidden/>
                  </w:rPr>
                  <w:tab/>
                </w:r>
                <w:r>
                  <w:rPr>
                    <w:noProof/>
                    <w:webHidden/>
                  </w:rPr>
                  <w:fldChar w:fldCharType="begin"/>
                </w:r>
                <w:r>
                  <w:rPr>
                    <w:noProof/>
                    <w:webHidden/>
                  </w:rPr>
                  <w:instrText xml:space="preserve"> PAGEREF _Toc43329075 \h </w:instrText>
                </w:r>
                <w:r>
                  <w:rPr>
                    <w:noProof/>
                    <w:webHidden/>
                  </w:rPr>
                </w:r>
                <w:r>
                  <w:rPr>
                    <w:noProof/>
                    <w:webHidden/>
                  </w:rPr>
                  <w:fldChar w:fldCharType="separate"/>
                </w:r>
                <w:r>
                  <w:rPr>
                    <w:noProof/>
                    <w:webHidden/>
                  </w:rPr>
                  <w:t>2</w:t>
                </w:r>
                <w:r>
                  <w:rPr>
                    <w:noProof/>
                    <w:webHidden/>
                  </w:rPr>
                  <w:fldChar w:fldCharType="end"/>
                </w:r>
              </w:hyperlink>
            </w:p>
            <w:p w14:paraId="162F8839" w14:textId="216F5F19" w:rsidR="00C14BB5" w:rsidRDefault="00C14BB5">
              <w:pPr>
                <w:pStyle w:val="TOC2"/>
                <w:tabs>
                  <w:tab w:val="right" w:leader="dot" w:pos="13948"/>
                </w:tabs>
                <w:rPr>
                  <w:noProof/>
                  <w:sz w:val="22"/>
                  <w:szCs w:val="22"/>
                  <w:lang w:val="en-US"/>
                </w:rPr>
              </w:pPr>
              <w:hyperlink w:anchor="_Toc43329076" w:history="1">
                <w:r w:rsidRPr="00754457">
                  <w:rPr>
                    <w:rStyle w:val="Hyperlink"/>
                    <w:rFonts w:cstheme="minorHAnsi"/>
                    <w:b/>
                    <w:bCs/>
                    <w:noProof/>
                    <w:lang w:val="en-US"/>
                  </w:rPr>
                  <w:t>TEST BED MACHINES</w:t>
                </w:r>
                <w:r>
                  <w:rPr>
                    <w:noProof/>
                    <w:webHidden/>
                  </w:rPr>
                  <w:tab/>
                </w:r>
                <w:r>
                  <w:rPr>
                    <w:noProof/>
                    <w:webHidden/>
                  </w:rPr>
                  <w:fldChar w:fldCharType="begin"/>
                </w:r>
                <w:r>
                  <w:rPr>
                    <w:noProof/>
                    <w:webHidden/>
                  </w:rPr>
                  <w:instrText xml:space="preserve"> PAGEREF _Toc43329076 \h </w:instrText>
                </w:r>
                <w:r>
                  <w:rPr>
                    <w:noProof/>
                    <w:webHidden/>
                  </w:rPr>
                </w:r>
                <w:r>
                  <w:rPr>
                    <w:noProof/>
                    <w:webHidden/>
                  </w:rPr>
                  <w:fldChar w:fldCharType="separate"/>
                </w:r>
                <w:r>
                  <w:rPr>
                    <w:noProof/>
                    <w:webHidden/>
                  </w:rPr>
                  <w:t>2</w:t>
                </w:r>
                <w:r>
                  <w:rPr>
                    <w:noProof/>
                    <w:webHidden/>
                  </w:rPr>
                  <w:fldChar w:fldCharType="end"/>
                </w:r>
              </w:hyperlink>
            </w:p>
            <w:p w14:paraId="3889B41F" w14:textId="3CDC6E5B" w:rsidR="00C14BB5" w:rsidRDefault="00C14BB5">
              <w:pPr>
                <w:pStyle w:val="TOC3"/>
                <w:tabs>
                  <w:tab w:val="right" w:leader="dot" w:pos="13948"/>
                </w:tabs>
                <w:rPr>
                  <w:noProof/>
                  <w:sz w:val="22"/>
                  <w:szCs w:val="22"/>
                  <w:lang w:val="en-US"/>
                </w:rPr>
              </w:pPr>
              <w:hyperlink w:anchor="_Toc43329077" w:history="1">
                <w:r w:rsidRPr="00754457">
                  <w:rPr>
                    <w:rStyle w:val="Hyperlink"/>
                    <w:rFonts w:cstheme="minorHAnsi"/>
                    <w:noProof/>
                    <w:lang w:val="en-US"/>
                  </w:rPr>
                  <w:t>MACHINE A (MIMD)</w:t>
                </w:r>
                <w:r>
                  <w:rPr>
                    <w:noProof/>
                    <w:webHidden/>
                  </w:rPr>
                  <w:tab/>
                </w:r>
                <w:r>
                  <w:rPr>
                    <w:noProof/>
                    <w:webHidden/>
                  </w:rPr>
                  <w:fldChar w:fldCharType="begin"/>
                </w:r>
                <w:r>
                  <w:rPr>
                    <w:noProof/>
                    <w:webHidden/>
                  </w:rPr>
                  <w:instrText xml:space="preserve"> PAGEREF _Toc43329077 \h </w:instrText>
                </w:r>
                <w:r>
                  <w:rPr>
                    <w:noProof/>
                    <w:webHidden/>
                  </w:rPr>
                </w:r>
                <w:r>
                  <w:rPr>
                    <w:noProof/>
                    <w:webHidden/>
                  </w:rPr>
                  <w:fldChar w:fldCharType="separate"/>
                </w:r>
                <w:r>
                  <w:rPr>
                    <w:noProof/>
                    <w:webHidden/>
                  </w:rPr>
                  <w:t>3</w:t>
                </w:r>
                <w:r>
                  <w:rPr>
                    <w:noProof/>
                    <w:webHidden/>
                  </w:rPr>
                  <w:fldChar w:fldCharType="end"/>
                </w:r>
              </w:hyperlink>
            </w:p>
            <w:p w14:paraId="15CFD2B2" w14:textId="589A0FF2" w:rsidR="00C14BB5" w:rsidRDefault="00C14BB5">
              <w:pPr>
                <w:pStyle w:val="TOC3"/>
                <w:tabs>
                  <w:tab w:val="right" w:leader="dot" w:pos="13948"/>
                </w:tabs>
                <w:rPr>
                  <w:noProof/>
                  <w:sz w:val="22"/>
                  <w:szCs w:val="22"/>
                  <w:lang w:val="en-US"/>
                </w:rPr>
              </w:pPr>
              <w:hyperlink w:anchor="_Toc43329078" w:history="1">
                <w:r w:rsidRPr="00754457">
                  <w:rPr>
                    <w:rStyle w:val="Hyperlink"/>
                    <w:rFonts w:cstheme="minorHAnsi"/>
                    <w:noProof/>
                    <w:lang w:val="en-US"/>
                  </w:rPr>
                  <w:t>MACHINE B (SIMD)</w:t>
                </w:r>
                <w:r>
                  <w:rPr>
                    <w:noProof/>
                    <w:webHidden/>
                  </w:rPr>
                  <w:tab/>
                </w:r>
                <w:r>
                  <w:rPr>
                    <w:noProof/>
                    <w:webHidden/>
                  </w:rPr>
                  <w:fldChar w:fldCharType="begin"/>
                </w:r>
                <w:r>
                  <w:rPr>
                    <w:noProof/>
                    <w:webHidden/>
                  </w:rPr>
                  <w:instrText xml:space="preserve"> PAGEREF _Toc43329078 \h </w:instrText>
                </w:r>
                <w:r>
                  <w:rPr>
                    <w:noProof/>
                    <w:webHidden/>
                  </w:rPr>
                </w:r>
                <w:r>
                  <w:rPr>
                    <w:noProof/>
                    <w:webHidden/>
                  </w:rPr>
                  <w:fldChar w:fldCharType="separate"/>
                </w:r>
                <w:r>
                  <w:rPr>
                    <w:noProof/>
                    <w:webHidden/>
                  </w:rPr>
                  <w:t>3</w:t>
                </w:r>
                <w:r>
                  <w:rPr>
                    <w:noProof/>
                    <w:webHidden/>
                  </w:rPr>
                  <w:fldChar w:fldCharType="end"/>
                </w:r>
              </w:hyperlink>
            </w:p>
            <w:p w14:paraId="60D2AA70" w14:textId="7E9453C6" w:rsidR="00C14BB5" w:rsidRDefault="00C14BB5">
              <w:pPr>
                <w:pStyle w:val="TOC2"/>
                <w:tabs>
                  <w:tab w:val="right" w:leader="dot" w:pos="13948"/>
                </w:tabs>
                <w:rPr>
                  <w:noProof/>
                  <w:sz w:val="22"/>
                  <w:szCs w:val="22"/>
                  <w:lang w:val="en-US"/>
                </w:rPr>
              </w:pPr>
              <w:hyperlink w:anchor="_Toc43329079" w:history="1">
                <w:r w:rsidRPr="00754457">
                  <w:rPr>
                    <w:rStyle w:val="Hyperlink"/>
                    <w:rFonts w:cstheme="minorHAnsi"/>
                    <w:b/>
                    <w:bCs/>
                    <w:noProof/>
                    <w:lang w:val="en-US"/>
                  </w:rPr>
                  <w:t>Code snippet &amp; Brief Explanation</w:t>
                </w:r>
                <w:r>
                  <w:rPr>
                    <w:noProof/>
                    <w:webHidden/>
                  </w:rPr>
                  <w:tab/>
                </w:r>
                <w:r>
                  <w:rPr>
                    <w:noProof/>
                    <w:webHidden/>
                  </w:rPr>
                  <w:fldChar w:fldCharType="begin"/>
                </w:r>
                <w:r>
                  <w:rPr>
                    <w:noProof/>
                    <w:webHidden/>
                  </w:rPr>
                  <w:instrText xml:space="preserve"> PAGEREF _Toc43329079 \h </w:instrText>
                </w:r>
                <w:r>
                  <w:rPr>
                    <w:noProof/>
                    <w:webHidden/>
                  </w:rPr>
                </w:r>
                <w:r>
                  <w:rPr>
                    <w:noProof/>
                    <w:webHidden/>
                  </w:rPr>
                  <w:fldChar w:fldCharType="separate"/>
                </w:r>
                <w:r>
                  <w:rPr>
                    <w:noProof/>
                    <w:webHidden/>
                  </w:rPr>
                  <w:t>4</w:t>
                </w:r>
                <w:r>
                  <w:rPr>
                    <w:noProof/>
                    <w:webHidden/>
                  </w:rPr>
                  <w:fldChar w:fldCharType="end"/>
                </w:r>
              </w:hyperlink>
            </w:p>
            <w:p w14:paraId="0CE1783C" w14:textId="790E48A3" w:rsidR="00C14BB5" w:rsidRDefault="00C14BB5">
              <w:pPr>
                <w:pStyle w:val="TOC2"/>
                <w:tabs>
                  <w:tab w:val="right" w:leader="dot" w:pos="13948"/>
                </w:tabs>
                <w:rPr>
                  <w:noProof/>
                  <w:sz w:val="22"/>
                  <w:szCs w:val="22"/>
                  <w:lang w:val="en-US"/>
                </w:rPr>
              </w:pPr>
              <w:hyperlink w:anchor="_Toc43329080" w:history="1">
                <w:r w:rsidRPr="00754457">
                  <w:rPr>
                    <w:rStyle w:val="Hyperlink"/>
                    <w:rFonts w:cstheme="minorHAnsi"/>
                    <w:b/>
                    <w:bCs/>
                    <w:noProof/>
                    <w:lang w:val="en-US"/>
                  </w:rPr>
                  <w:t>Analysis</w:t>
                </w:r>
                <w:r>
                  <w:rPr>
                    <w:noProof/>
                    <w:webHidden/>
                  </w:rPr>
                  <w:tab/>
                </w:r>
                <w:r>
                  <w:rPr>
                    <w:noProof/>
                    <w:webHidden/>
                  </w:rPr>
                  <w:fldChar w:fldCharType="begin"/>
                </w:r>
                <w:r>
                  <w:rPr>
                    <w:noProof/>
                    <w:webHidden/>
                  </w:rPr>
                  <w:instrText xml:space="preserve"> PAGEREF _Toc43329080 \h </w:instrText>
                </w:r>
                <w:r>
                  <w:rPr>
                    <w:noProof/>
                    <w:webHidden/>
                  </w:rPr>
                </w:r>
                <w:r>
                  <w:rPr>
                    <w:noProof/>
                    <w:webHidden/>
                  </w:rPr>
                  <w:fldChar w:fldCharType="separate"/>
                </w:r>
                <w:r>
                  <w:rPr>
                    <w:noProof/>
                    <w:webHidden/>
                  </w:rPr>
                  <w:t>5</w:t>
                </w:r>
                <w:r>
                  <w:rPr>
                    <w:noProof/>
                    <w:webHidden/>
                  </w:rPr>
                  <w:fldChar w:fldCharType="end"/>
                </w:r>
              </w:hyperlink>
            </w:p>
            <w:p w14:paraId="40CE5EB4" w14:textId="462DA842" w:rsidR="00C14BB5" w:rsidRDefault="00C14BB5">
              <w:pPr>
                <w:pStyle w:val="TOC3"/>
                <w:tabs>
                  <w:tab w:val="right" w:leader="dot" w:pos="13948"/>
                </w:tabs>
                <w:rPr>
                  <w:noProof/>
                  <w:sz w:val="22"/>
                  <w:szCs w:val="22"/>
                  <w:lang w:val="en-US"/>
                </w:rPr>
              </w:pPr>
              <w:hyperlink w:anchor="_Toc43329081" w:history="1">
                <w:r w:rsidRPr="00754457">
                  <w:rPr>
                    <w:rStyle w:val="Hyperlink"/>
                    <w:rFonts w:cstheme="minorHAnsi"/>
                    <w:noProof/>
                    <w:lang w:val="en-US"/>
                  </w:rPr>
                  <w:t>CPU Utilization</w:t>
                </w:r>
                <w:r>
                  <w:rPr>
                    <w:noProof/>
                    <w:webHidden/>
                  </w:rPr>
                  <w:tab/>
                </w:r>
                <w:r>
                  <w:rPr>
                    <w:noProof/>
                    <w:webHidden/>
                  </w:rPr>
                  <w:fldChar w:fldCharType="begin"/>
                </w:r>
                <w:r>
                  <w:rPr>
                    <w:noProof/>
                    <w:webHidden/>
                  </w:rPr>
                  <w:instrText xml:space="preserve"> PAGEREF _Toc43329081 \h </w:instrText>
                </w:r>
                <w:r>
                  <w:rPr>
                    <w:noProof/>
                    <w:webHidden/>
                  </w:rPr>
                </w:r>
                <w:r>
                  <w:rPr>
                    <w:noProof/>
                    <w:webHidden/>
                  </w:rPr>
                  <w:fldChar w:fldCharType="separate"/>
                </w:r>
                <w:r>
                  <w:rPr>
                    <w:noProof/>
                    <w:webHidden/>
                  </w:rPr>
                  <w:t>5</w:t>
                </w:r>
                <w:r>
                  <w:rPr>
                    <w:noProof/>
                    <w:webHidden/>
                  </w:rPr>
                  <w:fldChar w:fldCharType="end"/>
                </w:r>
              </w:hyperlink>
            </w:p>
            <w:p w14:paraId="4813EF1D" w14:textId="4CC89797" w:rsidR="00C14BB5" w:rsidRDefault="00C14BB5">
              <w:pPr>
                <w:pStyle w:val="TOC3"/>
                <w:tabs>
                  <w:tab w:val="right" w:leader="dot" w:pos="13948"/>
                </w:tabs>
                <w:rPr>
                  <w:noProof/>
                  <w:sz w:val="22"/>
                  <w:szCs w:val="22"/>
                  <w:lang w:val="en-US"/>
                </w:rPr>
              </w:pPr>
              <w:hyperlink w:anchor="_Toc43329082" w:history="1">
                <w:r w:rsidRPr="00754457">
                  <w:rPr>
                    <w:rStyle w:val="Hyperlink"/>
                    <w:noProof/>
                  </w:rPr>
                  <w:t>Code Hot Spot And Related Assembly</w:t>
                </w:r>
                <w:r>
                  <w:rPr>
                    <w:noProof/>
                    <w:webHidden/>
                  </w:rPr>
                  <w:tab/>
                </w:r>
                <w:r>
                  <w:rPr>
                    <w:noProof/>
                    <w:webHidden/>
                  </w:rPr>
                  <w:fldChar w:fldCharType="begin"/>
                </w:r>
                <w:r>
                  <w:rPr>
                    <w:noProof/>
                    <w:webHidden/>
                  </w:rPr>
                  <w:instrText xml:space="preserve"> PAGEREF _Toc43329082 \h </w:instrText>
                </w:r>
                <w:r>
                  <w:rPr>
                    <w:noProof/>
                    <w:webHidden/>
                  </w:rPr>
                </w:r>
                <w:r>
                  <w:rPr>
                    <w:noProof/>
                    <w:webHidden/>
                  </w:rPr>
                  <w:fldChar w:fldCharType="separate"/>
                </w:r>
                <w:r>
                  <w:rPr>
                    <w:noProof/>
                    <w:webHidden/>
                  </w:rPr>
                  <w:t>6</w:t>
                </w:r>
                <w:r>
                  <w:rPr>
                    <w:noProof/>
                    <w:webHidden/>
                  </w:rPr>
                  <w:fldChar w:fldCharType="end"/>
                </w:r>
              </w:hyperlink>
            </w:p>
            <w:p w14:paraId="3FC90F91" w14:textId="51BD7596" w:rsidR="00C14BB5" w:rsidRDefault="00C14BB5">
              <w:pPr>
                <w:pStyle w:val="TOC3"/>
                <w:tabs>
                  <w:tab w:val="right" w:leader="dot" w:pos="13948"/>
                </w:tabs>
                <w:rPr>
                  <w:noProof/>
                  <w:sz w:val="22"/>
                  <w:szCs w:val="22"/>
                  <w:lang w:val="en-US"/>
                </w:rPr>
              </w:pPr>
              <w:hyperlink w:anchor="_Toc43329083" w:history="1">
                <w:r w:rsidRPr="00754457">
                  <w:rPr>
                    <w:rStyle w:val="Hyperlink"/>
                    <w:noProof/>
                  </w:rPr>
                  <w:t>CPU Microarchitecture Level Analysis</w:t>
                </w:r>
                <w:r>
                  <w:rPr>
                    <w:noProof/>
                    <w:webHidden/>
                  </w:rPr>
                  <w:tab/>
                </w:r>
                <w:r>
                  <w:rPr>
                    <w:noProof/>
                    <w:webHidden/>
                  </w:rPr>
                  <w:fldChar w:fldCharType="begin"/>
                </w:r>
                <w:r>
                  <w:rPr>
                    <w:noProof/>
                    <w:webHidden/>
                  </w:rPr>
                  <w:instrText xml:space="preserve"> PAGEREF _Toc43329083 \h </w:instrText>
                </w:r>
                <w:r>
                  <w:rPr>
                    <w:noProof/>
                    <w:webHidden/>
                  </w:rPr>
                </w:r>
                <w:r>
                  <w:rPr>
                    <w:noProof/>
                    <w:webHidden/>
                  </w:rPr>
                  <w:fldChar w:fldCharType="separate"/>
                </w:r>
                <w:r>
                  <w:rPr>
                    <w:noProof/>
                    <w:webHidden/>
                  </w:rPr>
                  <w:t>7</w:t>
                </w:r>
                <w:r>
                  <w:rPr>
                    <w:noProof/>
                    <w:webHidden/>
                  </w:rPr>
                  <w:fldChar w:fldCharType="end"/>
                </w:r>
              </w:hyperlink>
            </w:p>
            <w:p w14:paraId="1F66F3F6" w14:textId="7E23C8B5" w:rsidR="00C14BB5" w:rsidRDefault="00C14BB5">
              <w:pPr>
                <w:pStyle w:val="TOC3"/>
                <w:tabs>
                  <w:tab w:val="right" w:leader="dot" w:pos="13948"/>
                </w:tabs>
                <w:rPr>
                  <w:noProof/>
                  <w:sz w:val="22"/>
                  <w:szCs w:val="22"/>
                  <w:lang w:val="en-US"/>
                </w:rPr>
              </w:pPr>
              <w:hyperlink w:anchor="_Toc43329084" w:history="1">
                <w:r w:rsidRPr="00754457">
                  <w:rPr>
                    <w:rStyle w:val="Hyperlink"/>
                    <w:noProof/>
                    <w:lang w:val="en-US"/>
                  </w:rPr>
                  <w:t>Memory Bound And Vectorization Analysis</w:t>
                </w:r>
                <w:r>
                  <w:rPr>
                    <w:noProof/>
                    <w:webHidden/>
                  </w:rPr>
                  <w:tab/>
                </w:r>
                <w:r>
                  <w:rPr>
                    <w:noProof/>
                    <w:webHidden/>
                  </w:rPr>
                  <w:fldChar w:fldCharType="begin"/>
                </w:r>
                <w:r>
                  <w:rPr>
                    <w:noProof/>
                    <w:webHidden/>
                  </w:rPr>
                  <w:instrText xml:space="preserve"> PAGEREF _Toc43329084 \h </w:instrText>
                </w:r>
                <w:r>
                  <w:rPr>
                    <w:noProof/>
                    <w:webHidden/>
                  </w:rPr>
                </w:r>
                <w:r>
                  <w:rPr>
                    <w:noProof/>
                    <w:webHidden/>
                  </w:rPr>
                  <w:fldChar w:fldCharType="separate"/>
                </w:r>
                <w:r>
                  <w:rPr>
                    <w:noProof/>
                    <w:webHidden/>
                  </w:rPr>
                  <w:t>9</w:t>
                </w:r>
                <w:r>
                  <w:rPr>
                    <w:noProof/>
                    <w:webHidden/>
                  </w:rPr>
                  <w:fldChar w:fldCharType="end"/>
                </w:r>
              </w:hyperlink>
            </w:p>
            <w:p w14:paraId="4BA9E661" w14:textId="79ABB080" w:rsidR="00C14BB5" w:rsidRDefault="00C14BB5">
              <w:pPr>
                <w:pStyle w:val="TOC3"/>
                <w:tabs>
                  <w:tab w:val="right" w:leader="dot" w:pos="13948"/>
                </w:tabs>
                <w:rPr>
                  <w:noProof/>
                  <w:sz w:val="22"/>
                  <w:szCs w:val="22"/>
                  <w:lang w:val="en-US"/>
                </w:rPr>
              </w:pPr>
              <w:hyperlink w:anchor="_Toc43329085" w:history="1">
                <w:r w:rsidRPr="00754457">
                  <w:rPr>
                    <w:rStyle w:val="Hyperlink"/>
                    <w:rFonts w:cstheme="minorHAnsi"/>
                    <w:noProof/>
                    <w:lang w:val="en-US"/>
                  </w:rPr>
                  <w:t>GPU Utilization</w:t>
                </w:r>
                <w:r>
                  <w:rPr>
                    <w:noProof/>
                    <w:webHidden/>
                  </w:rPr>
                  <w:tab/>
                </w:r>
                <w:r>
                  <w:rPr>
                    <w:noProof/>
                    <w:webHidden/>
                  </w:rPr>
                  <w:fldChar w:fldCharType="begin"/>
                </w:r>
                <w:r>
                  <w:rPr>
                    <w:noProof/>
                    <w:webHidden/>
                  </w:rPr>
                  <w:instrText xml:space="preserve"> PAGEREF _Toc43329085 \h </w:instrText>
                </w:r>
                <w:r>
                  <w:rPr>
                    <w:noProof/>
                    <w:webHidden/>
                  </w:rPr>
                </w:r>
                <w:r>
                  <w:rPr>
                    <w:noProof/>
                    <w:webHidden/>
                  </w:rPr>
                  <w:fldChar w:fldCharType="separate"/>
                </w:r>
                <w:r>
                  <w:rPr>
                    <w:noProof/>
                    <w:webHidden/>
                  </w:rPr>
                  <w:t>10</w:t>
                </w:r>
                <w:r>
                  <w:rPr>
                    <w:noProof/>
                    <w:webHidden/>
                  </w:rPr>
                  <w:fldChar w:fldCharType="end"/>
                </w:r>
              </w:hyperlink>
            </w:p>
            <w:p w14:paraId="4FF7F20D" w14:textId="40963C16" w:rsidR="00C14BB5" w:rsidRDefault="00C14BB5">
              <w:pPr>
                <w:pStyle w:val="TOC2"/>
                <w:tabs>
                  <w:tab w:val="right" w:leader="dot" w:pos="13948"/>
                </w:tabs>
                <w:rPr>
                  <w:noProof/>
                  <w:sz w:val="22"/>
                  <w:szCs w:val="22"/>
                  <w:lang w:val="en-US"/>
                </w:rPr>
              </w:pPr>
              <w:hyperlink w:anchor="_Toc43329086" w:history="1">
                <w:r w:rsidRPr="00754457">
                  <w:rPr>
                    <w:rStyle w:val="Hyperlink"/>
                    <w:rFonts w:cstheme="minorHAnsi"/>
                    <w:b/>
                    <w:bCs/>
                    <w:noProof/>
                    <w:lang w:val="en-US"/>
                  </w:rPr>
                  <w:t>Inferences and conclusions</w:t>
                </w:r>
                <w:r>
                  <w:rPr>
                    <w:noProof/>
                    <w:webHidden/>
                  </w:rPr>
                  <w:tab/>
                </w:r>
                <w:r>
                  <w:rPr>
                    <w:noProof/>
                    <w:webHidden/>
                  </w:rPr>
                  <w:fldChar w:fldCharType="begin"/>
                </w:r>
                <w:r>
                  <w:rPr>
                    <w:noProof/>
                    <w:webHidden/>
                  </w:rPr>
                  <w:instrText xml:space="preserve"> PAGEREF _Toc43329086 \h </w:instrText>
                </w:r>
                <w:r>
                  <w:rPr>
                    <w:noProof/>
                    <w:webHidden/>
                  </w:rPr>
                </w:r>
                <w:r>
                  <w:rPr>
                    <w:noProof/>
                    <w:webHidden/>
                  </w:rPr>
                  <w:fldChar w:fldCharType="separate"/>
                </w:r>
                <w:r>
                  <w:rPr>
                    <w:noProof/>
                    <w:webHidden/>
                  </w:rPr>
                  <w:t>11</w:t>
                </w:r>
                <w:r>
                  <w:rPr>
                    <w:noProof/>
                    <w:webHidden/>
                  </w:rPr>
                  <w:fldChar w:fldCharType="end"/>
                </w:r>
              </w:hyperlink>
            </w:p>
            <w:p w14:paraId="760DBC41" w14:textId="79483B7F" w:rsidR="00C14BB5" w:rsidRDefault="00C14BB5">
              <w:pPr>
                <w:pStyle w:val="TOC2"/>
                <w:tabs>
                  <w:tab w:val="right" w:leader="dot" w:pos="13948"/>
                </w:tabs>
                <w:rPr>
                  <w:noProof/>
                  <w:sz w:val="22"/>
                  <w:szCs w:val="22"/>
                  <w:lang w:val="en-US"/>
                </w:rPr>
              </w:pPr>
              <w:hyperlink w:anchor="_Toc43329087" w:history="1">
                <w:r w:rsidRPr="00754457">
                  <w:rPr>
                    <w:rStyle w:val="Hyperlink"/>
                    <w:rFonts w:cstheme="minorHAnsi"/>
                    <w:b/>
                    <w:bCs/>
                    <w:noProof/>
                    <w:lang w:val="en-US"/>
                  </w:rPr>
                  <w:t>Appendix</w:t>
                </w:r>
                <w:r>
                  <w:rPr>
                    <w:noProof/>
                    <w:webHidden/>
                  </w:rPr>
                  <w:tab/>
                </w:r>
                <w:r>
                  <w:rPr>
                    <w:noProof/>
                    <w:webHidden/>
                  </w:rPr>
                  <w:fldChar w:fldCharType="begin"/>
                </w:r>
                <w:r>
                  <w:rPr>
                    <w:noProof/>
                    <w:webHidden/>
                  </w:rPr>
                  <w:instrText xml:space="preserve"> PAGEREF _Toc43329087 \h </w:instrText>
                </w:r>
                <w:r>
                  <w:rPr>
                    <w:noProof/>
                    <w:webHidden/>
                  </w:rPr>
                </w:r>
                <w:r>
                  <w:rPr>
                    <w:noProof/>
                    <w:webHidden/>
                  </w:rPr>
                  <w:fldChar w:fldCharType="separate"/>
                </w:r>
                <w:r>
                  <w:rPr>
                    <w:noProof/>
                    <w:webHidden/>
                  </w:rPr>
                  <w:t>12</w:t>
                </w:r>
                <w:r>
                  <w:rPr>
                    <w:noProof/>
                    <w:webHidden/>
                  </w:rPr>
                  <w:fldChar w:fldCharType="end"/>
                </w:r>
              </w:hyperlink>
            </w:p>
            <w:p w14:paraId="57B45876" w14:textId="07FBFA29" w:rsidR="009F0DD3" w:rsidRDefault="009F0DD3">
              <w:r>
                <w:rPr>
                  <w:b/>
                  <w:bCs/>
                  <w:noProof/>
                </w:rPr>
                <w:fldChar w:fldCharType="end"/>
              </w:r>
            </w:p>
          </w:sdtContent>
        </w:sdt>
        <w:p w14:paraId="4C5217B8" w14:textId="77777777" w:rsidR="009F0DD3" w:rsidRDefault="003512C2" w:rsidP="009F0DD3">
          <w:pPr>
            <w:rPr>
              <w:rFonts w:cstheme="minorHAnsi"/>
              <w:lang w:val="en-US"/>
            </w:rPr>
          </w:pPr>
        </w:p>
      </w:sdtContent>
    </w:sdt>
    <w:p w14:paraId="29A0B27F" w14:textId="77777777" w:rsidR="009F0DD3" w:rsidRDefault="003512C2" w:rsidP="009F0DD3">
      <w:pPr>
        <w:rPr>
          <w:rFonts w:cstheme="minorHAnsi"/>
          <w:caps/>
          <w:color w:val="FFFFFF" w:themeColor="background1"/>
          <w:spacing w:val="15"/>
          <w:sz w:val="22"/>
          <w:szCs w:val="22"/>
          <w:lang w:val="en-US"/>
        </w:rPr>
      </w:pPr>
      <w:r>
        <w:rPr>
          <w:rFonts w:cstheme="minorHAnsi"/>
          <w:lang w:val="en-US"/>
        </w:rPr>
        <w:br w:type="page"/>
      </w:r>
    </w:p>
    <w:p w14:paraId="107597F5" w14:textId="4B03227A" w:rsidR="00990779" w:rsidRPr="0011403A" w:rsidRDefault="00990779" w:rsidP="006577F7">
      <w:pPr>
        <w:pStyle w:val="Heading2"/>
        <w:rPr>
          <w:rFonts w:cstheme="minorHAnsi"/>
          <w:b/>
          <w:bCs/>
          <w:sz w:val="22"/>
          <w:szCs w:val="22"/>
          <w:lang w:val="en-US"/>
        </w:rPr>
      </w:pPr>
      <w:bookmarkStart w:id="0" w:name="_Toc43329074"/>
      <w:r w:rsidRPr="0011403A">
        <w:rPr>
          <w:rFonts w:cstheme="minorHAnsi"/>
          <w:b/>
          <w:bCs/>
          <w:sz w:val="22"/>
          <w:szCs w:val="22"/>
          <w:lang w:val="en-US"/>
        </w:rPr>
        <w:lastRenderedPageBreak/>
        <w:t>Problem Statement</w:t>
      </w:r>
      <w:bookmarkEnd w:id="0"/>
    </w:p>
    <w:p w14:paraId="257CE7E4" w14:textId="77777777" w:rsidR="003F647E" w:rsidRDefault="003C7F7B" w:rsidP="00C7224A">
      <w:pPr>
        <w:jc w:val="both"/>
        <w:rPr>
          <w:rFonts w:cstheme="minorHAnsi"/>
          <w:lang w:val="en-US"/>
        </w:rPr>
      </w:pPr>
      <w:r w:rsidRPr="00AF2A6E">
        <w:rPr>
          <w:rFonts w:cstheme="minorHAnsi"/>
          <w:lang w:val="en-US"/>
        </w:rPr>
        <w:t>Data scientist or Machine learning enthusiast has been trying to elicit performance of their learning models at scale will at some point hit a cap and start to experience various degrees of processing lag.  Tasks that take minutes with smaller training sets may now take more hours—in some cases weeks—when datasets get larger. You need the best hardware.</w:t>
      </w:r>
      <w:r w:rsidR="00C7224A" w:rsidRPr="00C7224A">
        <w:rPr>
          <w:rFonts w:cstheme="minorHAnsi"/>
          <w:lang w:val="en-US"/>
        </w:rPr>
        <w:t xml:space="preserve"> </w:t>
      </w:r>
    </w:p>
    <w:p w14:paraId="03F517F6" w14:textId="0C1A1201" w:rsidR="00C7224A" w:rsidRPr="00AF2A6E" w:rsidRDefault="001A641B" w:rsidP="00C7224A">
      <w:pPr>
        <w:jc w:val="both"/>
        <w:rPr>
          <w:rFonts w:cstheme="minorHAnsi"/>
          <w:lang w:val="en-US"/>
        </w:rPr>
      </w:pPr>
      <w:r>
        <w:rPr>
          <w:rFonts w:cstheme="minorHAnsi"/>
          <w:lang w:val="en-US"/>
        </w:rPr>
        <w:t>I</w:t>
      </w:r>
      <w:r w:rsidR="00C7224A">
        <w:rPr>
          <w:rFonts w:cstheme="minorHAnsi"/>
          <w:lang w:val="en-US"/>
        </w:rPr>
        <w:t>n this report we will be evaluating the performance of simple but computationally intensive</w:t>
      </w:r>
      <w:r w:rsidR="00C7224A" w:rsidRPr="00AF2A6E">
        <w:rPr>
          <w:rFonts w:cstheme="minorHAnsi"/>
          <w:lang w:val="en-US"/>
        </w:rPr>
        <w:t xml:space="preserve"> application</w:t>
      </w:r>
      <w:r w:rsidR="00C7224A">
        <w:rPr>
          <w:rFonts w:cstheme="minorHAnsi"/>
          <w:lang w:val="en-US"/>
        </w:rPr>
        <w:t xml:space="preserve"> on </w:t>
      </w:r>
      <w:r>
        <w:rPr>
          <w:rFonts w:cstheme="minorHAnsi"/>
          <w:lang w:val="en-US"/>
        </w:rPr>
        <w:t>SIMD</w:t>
      </w:r>
      <w:r w:rsidR="00BF46EA">
        <w:rPr>
          <w:rFonts w:cstheme="minorHAnsi"/>
          <w:lang w:val="en-US"/>
        </w:rPr>
        <w:t xml:space="preserve"> (Single Instruction Multiple Data Stream)</w:t>
      </w:r>
      <w:r>
        <w:rPr>
          <w:rFonts w:cstheme="minorHAnsi"/>
          <w:lang w:val="en-US"/>
        </w:rPr>
        <w:t xml:space="preserve"> and MIMD</w:t>
      </w:r>
      <w:r w:rsidR="00BF46EA">
        <w:rPr>
          <w:rFonts w:cstheme="minorHAnsi"/>
          <w:lang w:val="en-US"/>
        </w:rPr>
        <w:t xml:space="preserve"> </w:t>
      </w:r>
      <w:r w:rsidR="00BF46EA" w:rsidRPr="003F647E">
        <w:rPr>
          <w:rFonts w:cstheme="minorHAnsi"/>
          <w:color w:val="000000" w:themeColor="text1"/>
          <w:lang w:val="en-US"/>
        </w:rPr>
        <w:t>(Multiple Instruction Multiple Data Stream)</w:t>
      </w:r>
      <w:r w:rsidR="00C7224A" w:rsidRPr="003F647E">
        <w:rPr>
          <w:rFonts w:cstheme="minorHAnsi"/>
          <w:color w:val="000000" w:themeColor="text1"/>
          <w:lang w:val="en-US"/>
        </w:rPr>
        <w:t xml:space="preserve"> based architecture</w:t>
      </w:r>
      <w:r w:rsidRPr="003F647E">
        <w:rPr>
          <w:rFonts w:cstheme="minorHAnsi"/>
          <w:color w:val="000000" w:themeColor="text1"/>
          <w:lang w:val="en-US"/>
        </w:rPr>
        <w:t xml:space="preserve"> to find out the best hardware for the application</w:t>
      </w:r>
      <w:r w:rsidR="00C7224A" w:rsidRPr="003F647E">
        <w:rPr>
          <w:rFonts w:cstheme="minorHAnsi"/>
          <w:color w:val="000000" w:themeColor="text1"/>
          <w:lang w:val="en-US"/>
        </w:rPr>
        <w:t>.</w:t>
      </w:r>
      <w:r w:rsidR="003F647E" w:rsidRPr="003F647E">
        <w:rPr>
          <w:rFonts w:cstheme="minorHAnsi"/>
          <w:color w:val="000000" w:themeColor="text1"/>
          <w:lang w:val="en-US"/>
        </w:rPr>
        <w:t xml:space="preserve"> Moreover, we will analyze our </w:t>
      </w:r>
      <w:r w:rsidR="003F647E" w:rsidRPr="003F647E">
        <w:rPr>
          <w:rFonts w:eastAsia="Times New Roman" w:cstheme="minorHAnsi"/>
          <w:color w:val="000000" w:themeColor="text1"/>
        </w:rPr>
        <w:t>application is CPU or GPU bound and how effectively it offloads code to the GPU</w:t>
      </w:r>
      <w:r w:rsidR="003F647E" w:rsidRPr="003F647E">
        <w:rPr>
          <w:rFonts w:eastAsia="Times New Roman" w:cstheme="minorHAnsi"/>
          <w:color w:val="000000" w:themeColor="text1"/>
        </w:rPr>
        <w:t>.</w:t>
      </w:r>
    </w:p>
    <w:p w14:paraId="6AB31F8F" w14:textId="3B2C6B41" w:rsidR="009176C7" w:rsidRPr="0011403A" w:rsidRDefault="009176C7" w:rsidP="006577F7">
      <w:pPr>
        <w:pStyle w:val="Heading2"/>
        <w:rPr>
          <w:rFonts w:cstheme="minorHAnsi"/>
          <w:b/>
          <w:bCs/>
          <w:sz w:val="22"/>
          <w:szCs w:val="22"/>
          <w:lang w:val="en-US"/>
        </w:rPr>
      </w:pPr>
      <w:bookmarkStart w:id="1" w:name="_Toc43329075"/>
      <w:r w:rsidRPr="0011403A">
        <w:rPr>
          <w:rFonts w:cstheme="minorHAnsi"/>
          <w:b/>
          <w:bCs/>
          <w:sz w:val="22"/>
          <w:szCs w:val="22"/>
          <w:lang w:val="en-US"/>
        </w:rPr>
        <w:t>Approach</w:t>
      </w:r>
      <w:bookmarkEnd w:id="1"/>
    </w:p>
    <w:p w14:paraId="17B4734B" w14:textId="2CBB1BA2" w:rsidR="00C81864" w:rsidRPr="00AF2A6E" w:rsidRDefault="00C51FBC" w:rsidP="00C81864">
      <w:pPr>
        <w:rPr>
          <w:rFonts w:eastAsia="Times New Roman" w:cstheme="minorHAnsi"/>
          <w:color w:val="555555"/>
        </w:rPr>
      </w:pPr>
      <w:r>
        <w:rPr>
          <w:rFonts w:cstheme="minorHAnsi"/>
          <w:lang w:val="en-US"/>
        </w:rPr>
        <w:t xml:space="preserve">We are going to create a simple but computation intensive program, execute it on both SIMD and MIMD </w:t>
      </w:r>
      <w:r w:rsidR="004637CA">
        <w:rPr>
          <w:rFonts w:cstheme="minorHAnsi"/>
          <w:lang w:val="en-US"/>
        </w:rPr>
        <w:t>architecture-based</w:t>
      </w:r>
      <w:r>
        <w:rPr>
          <w:rFonts w:cstheme="minorHAnsi"/>
          <w:lang w:val="en-US"/>
        </w:rPr>
        <w:t xml:space="preserve"> machines and further evaluate the performance </w:t>
      </w:r>
      <w:r w:rsidR="004637CA">
        <w:rPr>
          <w:rFonts w:cstheme="minorHAnsi"/>
          <w:lang w:val="en-US"/>
        </w:rPr>
        <w:t>objectively</w:t>
      </w:r>
      <w:r>
        <w:rPr>
          <w:rFonts w:cstheme="minorHAnsi"/>
          <w:lang w:val="en-US"/>
        </w:rPr>
        <w:t xml:space="preserve">. </w:t>
      </w:r>
      <w:r w:rsidR="00C81864" w:rsidRPr="00AF2A6E">
        <w:rPr>
          <w:rFonts w:cstheme="minorHAnsi"/>
          <w:lang w:val="en-US"/>
        </w:rPr>
        <w:t xml:space="preserve">There are many tools available in the market in order to </w:t>
      </w:r>
      <w:r w:rsidR="00C7224A">
        <w:rPr>
          <w:rFonts w:cstheme="minorHAnsi"/>
          <w:lang w:val="en-US"/>
        </w:rPr>
        <w:t>evaluate</w:t>
      </w:r>
      <w:r w:rsidR="00C81864" w:rsidRPr="00AF2A6E">
        <w:rPr>
          <w:rFonts w:cstheme="minorHAnsi"/>
          <w:lang w:val="en-US"/>
        </w:rPr>
        <w:t xml:space="preserve"> </w:t>
      </w:r>
      <w:r w:rsidR="00C7224A">
        <w:rPr>
          <w:rFonts w:cstheme="minorHAnsi"/>
          <w:lang w:val="en-US"/>
        </w:rPr>
        <w:t xml:space="preserve">performance of application </w:t>
      </w:r>
      <w:r w:rsidR="00BF46EA">
        <w:rPr>
          <w:rFonts w:cstheme="minorHAnsi"/>
          <w:lang w:val="en-US"/>
        </w:rPr>
        <w:t>depending on the test machine</w:t>
      </w:r>
      <w:r w:rsidR="00C7224A">
        <w:rPr>
          <w:rFonts w:cstheme="minorHAnsi"/>
          <w:lang w:val="en-US"/>
        </w:rPr>
        <w:t xml:space="preserve"> computer architecture. We have selected </w:t>
      </w:r>
      <w:r w:rsidR="00B94EB3">
        <w:rPr>
          <w:rFonts w:cstheme="minorHAnsi"/>
          <w:lang w:val="en-US"/>
        </w:rPr>
        <w:t>“</w:t>
      </w:r>
      <w:r w:rsidR="00B94EB3" w:rsidRPr="00AF2A6E">
        <w:rPr>
          <w:rFonts w:cstheme="minorHAnsi"/>
          <w:lang w:val="en-US"/>
        </w:rPr>
        <w:t>Intel® VTune™ Profiler</w:t>
      </w:r>
      <w:r w:rsidR="00B94EB3">
        <w:rPr>
          <w:rFonts w:cstheme="minorHAnsi"/>
          <w:lang w:val="en-US"/>
        </w:rPr>
        <w:t>” as our test machine CPU</w:t>
      </w:r>
      <w:r w:rsidR="007F2EB6">
        <w:rPr>
          <w:rFonts w:cstheme="minorHAnsi"/>
          <w:lang w:val="en-US"/>
        </w:rPr>
        <w:t>s</w:t>
      </w:r>
      <w:r w:rsidR="00BF46EA">
        <w:rPr>
          <w:rFonts w:cstheme="minorHAnsi"/>
          <w:lang w:val="en-US"/>
        </w:rPr>
        <w:t xml:space="preserve"> </w:t>
      </w:r>
      <w:r w:rsidR="00B94EB3">
        <w:rPr>
          <w:rFonts w:cstheme="minorHAnsi"/>
          <w:lang w:val="en-US"/>
        </w:rPr>
        <w:t>are of Intel.</w:t>
      </w:r>
    </w:p>
    <w:p w14:paraId="3803B37D" w14:textId="2016C174" w:rsidR="00C81864" w:rsidRPr="00AF2A6E" w:rsidRDefault="00C81864" w:rsidP="00C81864">
      <w:pPr>
        <w:spacing w:line="240" w:lineRule="auto"/>
        <w:rPr>
          <w:rFonts w:cstheme="minorHAnsi"/>
          <w:lang w:val="en-US"/>
        </w:rPr>
      </w:pPr>
      <w:r w:rsidRPr="00AF2A6E">
        <w:rPr>
          <w:rFonts w:cstheme="minorHAnsi"/>
          <w:lang w:val="en-US"/>
        </w:rPr>
        <w:t xml:space="preserve">Intel® VTune™ Profiler </w:t>
      </w:r>
      <w:r w:rsidR="00B94EB3">
        <w:rPr>
          <w:rFonts w:cstheme="minorHAnsi"/>
          <w:lang w:val="en-US"/>
        </w:rPr>
        <w:t>will help us in</w:t>
      </w:r>
      <w:r w:rsidRPr="00AF2A6E">
        <w:rPr>
          <w:rFonts w:cstheme="minorHAnsi"/>
          <w:lang w:val="en-US"/>
        </w:rPr>
        <w:t xml:space="preserve"> determin</w:t>
      </w:r>
      <w:r w:rsidR="00B94EB3">
        <w:rPr>
          <w:rFonts w:cstheme="minorHAnsi"/>
          <w:lang w:val="en-US"/>
        </w:rPr>
        <w:t>ing</w:t>
      </w:r>
      <w:r w:rsidRPr="00AF2A6E">
        <w:rPr>
          <w:rFonts w:cstheme="minorHAnsi"/>
          <w:lang w:val="en-US"/>
        </w:rPr>
        <w:t xml:space="preserve">: </w:t>
      </w:r>
    </w:p>
    <w:p w14:paraId="010994CC" w14:textId="24085310" w:rsidR="00C81864" w:rsidRPr="00D9503F" w:rsidRDefault="00C81864" w:rsidP="00C81864">
      <w:pPr>
        <w:pStyle w:val="ListParagraph"/>
        <w:numPr>
          <w:ilvl w:val="0"/>
          <w:numId w:val="3"/>
        </w:numPr>
        <w:spacing w:before="0" w:after="0" w:line="240" w:lineRule="auto"/>
        <w:jc w:val="both"/>
        <w:rPr>
          <w:rFonts w:eastAsia="Times New Roman" w:cstheme="minorHAnsi"/>
          <w:color w:val="000000" w:themeColor="text1"/>
        </w:rPr>
      </w:pPr>
      <w:r w:rsidRPr="00D9503F">
        <w:rPr>
          <w:rFonts w:eastAsia="Times New Roman" w:cstheme="minorHAnsi"/>
          <w:color w:val="000000" w:themeColor="text1"/>
        </w:rPr>
        <w:t xml:space="preserve">The most time-consuming (hot) functions in application and/or on the whole system </w:t>
      </w:r>
    </w:p>
    <w:p w14:paraId="679E11C0" w14:textId="77777777" w:rsidR="00C81864" w:rsidRPr="00D9503F" w:rsidRDefault="00C81864" w:rsidP="00C81864">
      <w:pPr>
        <w:pStyle w:val="ListParagraph"/>
        <w:numPr>
          <w:ilvl w:val="0"/>
          <w:numId w:val="3"/>
        </w:numPr>
        <w:spacing w:before="0" w:after="0" w:line="240" w:lineRule="auto"/>
        <w:jc w:val="both"/>
        <w:rPr>
          <w:rFonts w:eastAsia="Times New Roman" w:cstheme="minorHAnsi"/>
          <w:color w:val="000000" w:themeColor="text1"/>
        </w:rPr>
      </w:pPr>
      <w:r w:rsidRPr="00D9503F">
        <w:rPr>
          <w:rFonts w:eastAsia="Times New Roman" w:cstheme="minorHAnsi"/>
          <w:color w:val="000000" w:themeColor="text1"/>
        </w:rPr>
        <w:t xml:space="preserve">Sections of code that do not effectively utilize available processor time </w:t>
      </w:r>
    </w:p>
    <w:p w14:paraId="361BE312" w14:textId="77777777" w:rsidR="00C81864" w:rsidRPr="00D9503F" w:rsidRDefault="00C81864" w:rsidP="00C81864">
      <w:pPr>
        <w:pStyle w:val="ListParagraph"/>
        <w:numPr>
          <w:ilvl w:val="0"/>
          <w:numId w:val="3"/>
        </w:numPr>
        <w:spacing w:before="0" w:after="0" w:line="240" w:lineRule="auto"/>
        <w:jc w:val="both"/>
        <w:rPr>
          <w:rFonts w:eastAsia="Times New Roman" w:cstheme="minorHAnsi"/>
          <w:color w:val="000000" w:themeColor="text1"/>
        </w:rPr>
      </w:pPr>
      <w:r w:rsidRPr="00D9503F">
        <w:rPr>
          <w:rFonts w:eastAsia="Times New Roman" w:cstheme="minorHAnsi"/>
          <w:color w:val="000000" w:themeColor="text1"/>
        </w:rPr>
        <w:t xml:space="preserve">The best sections of code to optimize for sequential performance and for threaded performance </w:t>
      </w:r>
    </w:p>
    <w:p w14:paraId="66E2F331" w14:textId="77777777" w:rsidR="00C81864" w:rsidRPr="00D9503F" w:rsidRDefault="00C81864" w:rsidP="00C81864">
      <w:pPr>
        <w:pStyle w:val="ListParagraph"/>
        <w:numPr>
          <w:ilvl w:val="0"/>
          <w:numId w:val="3"/>
        </w:numPr>
        <w:spacing w:before="0" w:after="0" w:line="240" w:lineRule="auto"/>
        <w:jc w:val="both"/>
        <w:rPr>
          <w:rFonts w:eastAsia="Times New Roman" w:cstheme="minorHAnsi"/>
          <w:color w:val="000000" w:themeColor="text1"/>
        </w:rPr>
      </w:pPr>
      <w:r w:rsidRPr="00D9503F">
        <w:rPr>
          <w:rFonts w:eastAsia="Times New Roman" w:cstheme="minorHAnsi"/>
          <w:color w:val="000000" w:themeColor="text1"/>
        </w:rPr>
        <w:t xml:space="preserve">Synchronization objects that affect the application performance </w:t>
      </w:r>
    </w:p>
    <w:p w14:paraId="2B988DD9" w14:textId="77777777" w:rsidR="00C81864" w:rsidRPr="00D9503F" w:rsidRDefault="00C81864" w:rsidP="00C81864">
      <w:pPr>
        <w:pStyle w:val="ListParagraph"/>
        <w:numPr>
          <w:ilvl w:val="0"/>
          <w:numId w:val="3"/>
        </w:numPr>
        <w:spacing w:before="0" w:after="0" w:line="240" w:lineRule="auto"/>
        <w:jc w:val="both"/>
        <w:rPr>
          <w:rFonts w:eastAsia="Times New Roman" w:cstheme="minorHAnsi"/>
          <w:color w:val="000000" w:themeColor="text1"/>
        </w:rPr>
      </w:pPr>
      <w:r w:rsidRPr="00D9503F">
        <w:rPr>
          <w:rFonts w:eastAsia="Times New Roman" w:cstheme="minorHAnsi"/>
          <w:color w:val="000000" w:themeColor="text1"/>
        </w:rPr>
        <w:t xml:space="preserve">Whether, where, and why your application spends time on input/output operations </w:t>
      </w:r>
    </w:p>
    <w:p w14:paraId="168678A7" w14:textId="77777777" w:rsidR="00C81864" w:rsidRPr="00D9503F" w:rsidRDefault="00C81864" w:rsidP="00C81864">
      <w:pPr>
        <w:pStyle w:val="ListParagraph"/>
        <w:numPr>
          <w:ilvl w:val="0"/>
          <w:numId w:val="3"/>
        </w:numPr>
        <w:spacing w:before="0" w:after="0" w:line="240" w:lineRule="auto"/>
        <w:jc w:val="both"/>
        <w:rPr>
          <w:rFonts w:eastAsia="Times New Roman" w:cstheme="minorHAnsi"/>
          <w:color w:val="000000" w:themeColor="text1"/>
        </w:rPr>
      </w:pPr>
      <w:r w:rsidRPr="00D9503F">
        <w:rPr>
          <w:rFonts w:eastAsia="Times New Roman" w:cstheme="minorHAnsi"/>
          <w:color w:val="000000" w:themeColor="text1"/>
        </w:rPr>
        <w:t xml:space="preserve">Whether your application is CPU or GPU bound and how effectively it offloads code to the GPU </w:t>
      </w:r>
    </w:p>
    <w:p w14:paraId="3FCF68B3" w14:textId="77777777" w:rsidR="00C81864" w:rsidRPr="00D9503F" w:rsidRDefault="00C81864" w:rsidP="00C81864">
      <w:pPr>
        <w:pStyle w:val="ListParagraph"/>
        <w:numPr>
          <w:ilvl w:val="0"/>
          <w:numId w:val="3"/>
        </w:numPr>
        <w:spacing w:before="0" w:after="0" w:line="240" w:lineRule="auto"/>
        <w:jc w:val="both"/>
        <w:rPr>
          <w:rFonts w:eastAsia="Times New Roman" w:cstheme="minorHAnsi"/>
          <w:color w:val="000000" w:themeColor="text1"/>
        </w:rPr>
      </w:pPr>
      <w:r w:rsidRPr="00D9503F">
        <w:rPr>
          <w:rFonts w:eastAsia="Times New Roman" w:cstheme="minorHAnsi"/>
          <w:color w:val="000000" w:themeColor="text1"/>
        </w:rPr>
        <w:t xml:space="preserve">The performance impact of different synchronization methods, different numbers of threads, or different algorithms </w:t>
      </w:r>
    </w:p>
    <w:p w14:paraId="12F06030" w14:textId="6AA337CC" w:rsidR="00C81864" w:rsidRPr="00D9503F" w:rsidRDefault="00C81864" w:rsidP="00C81864">
      <w:pPr>
        <w:pStyle w:val="ListParagraph"/>
        <w:numPr>
          <w:ilvl w:val="0"/>
          <w:numId w:val="3"/>
        </w:numPr>
        <w:spacing w:before="0" w:after="0" w:line="240" w:lineRule="auto"/>
        <w:jc w:val="both"/>
        <w:rPr>
          <w:rFonts w:eastAsia="Times New Roman" w:cstheme="minorHAnsi"/>
          <w:color w:val="000000" w:themeColor="text1"/>
        </w:rPr>
      </w:pPr>
      <w:r w:rsidRPr="00D9503F">
        <w:rPr>
          <w:rFonts w:eastAsia="Times New Roman" w:cstheme="minorHAnsi"/>
          <w:color w:val="000000" w:themeColor="text1"/>
        </w:rPr>
        <w:t xml:space="preserve">Thread activity and transitions </w:t>
      </w:r>
    </w:p>
    <w:p w14:paraId="12A06B26" w14:textId="77777777" w:rsidR="00AF2A6E" w:rsidRPr="00AF2A6E" w:rsidRDefault="00AF2A6E" w:rsidP="00AF2A6E">
      <w:pPr>
        <w:pStyle w:val="ListParagraph"/>
        <w:spacing w:before="0" w:after="0" w:line="240" w:lineRule="auto"/>
        <w:jc w:val="both"/>
        <w:rPr>
          <w:rFonts w:eastAsia="Times New Roman" w:cstheme="minorHAnsi"/>
          <w:color w:val="555555"/>
        </w:rPr>
      </w:pPr>
    </w:p>
    <w:p w14:paraId="1E561EED" w14:textId="68886FA5" w:rsidR="00990779" w:rsidRPr="0011403A" w:rsidRDefault="007F2EB6" w:rsidP="006577F7">
      <w:pPr>
        <w:pStyle w:val="Heading2"/>
        <w:rPr>
          <w:rFonts w:cstheme="minorHAnsi"/>
          <w:b/>
          <w:bCs/>
          <w:sz w:val="22"/>
          <w:szCs w:val="22"/>
          <w:lang w:val="en-US"/>
        </w:rPr>
      </w:pPr>
      <w:bookmarkStart w:id="2" w:name="_Toc43329076"/>
      <w:r w:rsidRPr="0011403A">
        <w:rPr>
          <w:rFonts w:cstheme="minorHAnsi"/>
          <w:b/>
          <w:bCs/>
          <w:sz w:val="22"/>
          <w:szCs w:val="22"/>
          <w:lang w:val="en-US"/>
        </w:rPr>
        <w:t xml:space="preserve">TEST </w:t>
      </w:r>
      <w:r w:rsidR="002164E2" w:rsidRPr="0011403A">
        <w:rPr>
          <w:rFonts w:cstheme="minorHAnsi"/>
          <w:b/>
          <w:bCs/>
          <w:sz w:val="22"/>
          <w:szCs w:val="22"/>
          <w:lang w:val="en-US"/>
        </w:rPr>
        <w:t xml:space="preserve">BED </w:t>
      </w:r>
      <w:r w:rsidRPr="0011403A">
        <w:rPr>
          <w:rFonts w:cstheme="minorHAnsi"/>
          <w:b/>
          <w:bCs/>
          <w:sz w:val="22"/>
          <w:szCs w:val="22"/>
          <w:lang w:val="en-US"/>
        </w:rPr>
        <w:t>MACHINE</w:t>
      </w:r>
      <w:r w:rsidR="00C6540E">
        <w:rPr>
          <w:rFonts w:cstheme="minorHAnsi"/>
          <w:b/>
          <w:bCs/>
          <w:sz w:val="22"/>
          <w:szCs w:val="22"/>
          <w:lang w:val="en-US"/>
        </w:rPr>
        <w:t>S</w:t>
      </w:r>
      <w:bookmarkEnd w:id="2"/>
    </w:p>
    <w:p w14:paraId="7DD199DD" w14:textId="2CF41745" w:rsidR="00185B51" w:rsidRDefault="003A0A07" w:rsidP="008D5F10">
      <w:pPr>
        <w:rPr>
          <w:rFonts w:cstheme="minorHAnsi"/>
          <w:lang w:val="en-US"/>
        </w:rPr>
      </w:pPr>
      <w:r w:rsidRPr="00AF2A6E">
        <w:rPr>
          <w:rFonts w:cstheme="minorHAnsi"/>
          <w:lang w:val="en-US"/>
        </w:rPr>
        <w:t>Followings</w:t>
      </w:r>
      <w:r w:rsidR="00185B51" w:rsidRPr="00AF2A6E">
        <w:rPr>
          <w:rFonts w:cstheme="minorHAnsi"/>
          <w:lang w:val="en-US"/>
        </w:rPr>
        <w:t xml:space="preserve"> are the details of the machines whic</w:t>
      </w:r>
      <w:r w:rsidRPr="00AF2A6E">
        <w:rPr>
          <w:rFonts w:cstheme="minorHAnsi"/>
          <w:lang w:val="en-US"/>
        </w:rPr>
        <w:t xml:space="preserve">h we will be using to </w:t>
      </w:r>
      <w:r w:rsidR="008775FF">
        <w:rPr>
          <w:rFonts w:cstheme="minorHAnsi"/>
          <w:lang w:val="en-US"/>
        </w:rPr>
        <w:t>a</w:t>
      </w:r>
      <w:r w:rsidRPr="00AF2A6E">
        <w:rPr>
          <w:rFonts w:cstheme="minorHAnsi"/>
          <w:lang w:val="en-US"/>
        </w:rPr>
        <w:t>nalyze the performance of the program.</w:t>
      </w:r>
      <w:r w:rsidR="00F16328" w:rsidRPr="00AF2A6E">
        <w:rPr>
          <w:rFonts w:cstheme="minorHAnsi"/>
          <w:lang w:val="en-US"/>
        </w:rPr>
        <w:t xml:space="preserve"> The specifications of both the machines are </w:t>
      </w:r>
      <w:r w:rsidR="001E7716">
        <w:rPr>
          <w:rFonts w:cstheme="minorHAnsi"/>
          <w:lang w:val="en-US"/>
        </w:rPr>
        <w:t xml:space="preserve">kept </w:t>
      </w:r>
      <w:r w:rsidR="00F16328" w:rsidRPr="00AF2A6E">
        <w:rPr>
          <w:rFonts w:cstheme="minorHAnsi"/>
          <w:lang w:val="en-US"/>
        </w:rPr>
        <w:t xml:space="preserve">same, </w:t>
      </w:r>
      <w:r w:rsidR="001E7716">
        <w:rPr>
          <w:rFonts w:cstheme="minorHAnsi"/>
          <w:lang w:val="en-US"/>
        </w:rPr>
        <w:t xml:space="preserve">except </w:t>
      </w:r>
      <w:r w:rsidR="00F16328" w:rsidRPr="00AF2A6E">
        <w:rPr>
          <w:rFonts w:cstheme="minorHAnsi"/>
          <w:lang w:val="en-US"/>
        </w:rPr>
        <w:t>the only difference is the GPU which is part of Machine B.</w:t>
      </w:r>
      <w:r w:rsidR="00BF46EA">
        <w:rPr>
          <w:rFonts w:cstheme="minorHAnsi"/>
          <w:lang w:val="en-US"/>
        </w:rPr>
        <w:t xml:space="preserve"> </w:t>
      </w:r>
      <w:r w:rsidR="00423F79">
        <w:rPr>
          <w:rFonts w:cstheme="minorHAnsi"/>
          <w:lang w:val="en-US"/>
        </w:rPr>
        <w:t>Therefore,</w:t>
      </w:r>
      <w:r w:rsidR="00BF46EA">
        <w:rPr>
          <w:rFonts w:cstheme="minorHAnsi"/>
          <w:lang w:val="en-US"/>
        </w:rPr>
        <w:t xml:space="preserve"> in </w:t>
      </w:r>
      <w:r w:rsidR="001E7716">
        <w:rPr>
          <w:rFonts w:cstheme="minorHAnsi"/>
          <w:lang w:val="en-US"/>
        </w:rPr>
        <w:t>next sections of report,</w:t>
      </w:r>
      <w:r w:rsidR="00BF46EA">
        <w:rPr>
          <w:rFonts w:cstheme="minorHAnsi"/>
          <w:lang w:val="en-US"/>
        </w:rPr>
        <w:t xml:space="preserve"> “</w:t>
      </w:r>
      <w:r w:rsidR="00D57572">
        <w:rPr>
          <w:rFonts w:cstheme="minorHAnsi"/>
          <w:lang w:val="en-US"/>
        </w:rPr>
        <w:t>MACHINE A (MIMD)</w:t>
      </w:r>
      <w:r w:rsidR="00BF46EA">
        <w:rPr>
          <w:rFonts w:cstheme="minorHAnsi"/>
          <w:lang w:val="en-US"/>
        </w:rPr>
        <w:t>” refers to “MIMD” based architecture and “MACHINE B” refers to “SIMD” architecture.</w:t>
      </w:r>
    </w:p>
    <w:p w14:paraId="2B2D6F49" w14:textId="77777777" w:rsidR="00786A48" w:rsidRPr="00AF2A6E" w:rsidRDefault="00786A48" w:rsidP="008D5F10">
      <w:pPr>
        <w:rPr>
          <w:rFonts w:cstheme="minorHAnsi"/>
          <w:lang w:val="en-US"/>
        </w:rPr>
      </w:pPr>
    </w:p>
    <w:p w14:paraId="4C4D078F" w14:textId="79E1F22A" w:rsidR="00990779" w:rsidRPr="00AF2A6E" w:rsidRDefault="00D57572" w:rsidP="00D21F37">
      <w:pPr>
        <w:pStyle w:val="Heading3"/>
        <w:rPr>
          <w:rFonts w:cstheme="minorHAnsi"/>
          <w:lang w:val="en-US"/>
        </w:rPr>
      </w:pPr>
      <w:bookmarkStart w:id="3" w:name="_Toc43329077"/>
      <w:r>
        <w:rPr>
          <w:rFonts w:cstheme="minorHAnsi"/>
          <w:lang w:val="en-US"/>
        </w:rPr>
        <w:lastRenderedPageBreak/>
        <w:t>MACHINE A (MIMD)</w:t>
      </w:r>
      <w:bookmarkEnd w:id="3"/>
    </w:p>
    <w:p w14:paraId="1703BF6F" w14:textId="0913065C" w:rsidR="00D01BC2" w:rsidRPr="00AF2A6E" w:rsidRDefault="00D01BC2" w:rsidP="00D21F37">
      <w:pPr>
        <w:pStyle w:val="Heading4"/>
        <w:rPr>
          <w:rFonts w:cstheme="minorHAnsi"/>
          <w:lang w:val="en-US"/>
        </w:rPr>
      </w:pPr>
      <w:r w:rsidRPr="00AF2A6E">
        <w:rPr>
          <w:rFonts w:cstheme="minorHAnsi"/>
          <w:lang w:val="en-US"/>
        </w:rPr>
        <w:t>Platform Info</w:t>
      </w:r>
    </w:p>
    <w:p w14:paraId="296D7F3A" w14:textId="456D35C7" w:rsidR="00D01BC2" w:rsidRPr="00AF2A6E" w:rsidRDefault="00D01BC2" w:rsidP="00D01BC2">
      <w:pPr>
        <w:pStyle w:val="ListParagraph"/>
        <w:ind w:left="1440"/>
        <w:rPr>
          <w:rFonts w:cstheme="minorHAnsi"/>
          <w:lang w:val="en-US"/>
        </w:rPr>
      </w:pPr>
      <w:r w:rsidRPr="00AF2A6E">
        <w:rPr>
          <w:rFonts w:cstheme="minorHAnsi"/>
          <w:lang w:val="en-US"/>
        </w:rPr>
        <w:t>Operating System:</w:t>
      </w:r>
      <w:r w:rsidRPr="00AF2A6E">
        <w:rPr>
          <w:rFonts w:cstheme="minorHAnsi"/>
          <w:lang w:val="en-US"/>
        </w:rPr>
        <w:tab/>
        <w:t>Microsoft Windows 10</w:t>
      </w:r>
    </w:p>
    <w:p w14:paraId="720A4DF7" w14:textId="30BEDF7D" w:rsidR="00D01BC2" w:rsidRPr="003A7F6B" w:rsidRDefault="00786A48" w:rsidP="00786A48">
      <w:pPr>
        <w:pStyle w:val="ListParagraph"/>
        <w:ind w:left="1440"/>
        <w:rPr>
          <w:rFonts w:cstheme="minorHAnsi"/>
          <w:color w:val="000000" w:themeColor="text1"/>
          <w:lang w:val="en-US"/>
        </w:rPr>
      </w:pPr>
      <w:r w:rsidRPr="003A7F6B">
        <w:rPr>
          <w:rFonts w:cstheme="minorHAnsi"/>
          <w:color w:val="000000" w:themeColor="text1"/>
          <w:lang w:val="en-US"/>
        </w:rPr>
        <w:t>RAM:</w:t>
      </w:r>
      <w:r w:rsidRPr="003A7F6B">
        <w:rPr>
          <w:rFonts w:cstheme="minorHAnsi"/>
          <w:color w:val="000000" w:themeColor="text1"/>
          <w:lang w:val="en-US"/>
        </w:rPr>
        <w:tab/>
      </w:r>
      <w:r w:rsidR="00412F53" w:rsidRPr="003A7F6B">
        <w:rPr>
          <w:rFonts w:cstheme="minorHAnsi"/>
          <w:color w:val="000000" w:themeColor="text1"/>
          <w:lang w:val="en-US"/>
        </w:rPr>
        <w:tab/>
      </w:r>
      <w:r w:rsidR="00412F53" w:rsidRPr="003A7F6B">
        <w:rPr>
          <w:rFonts w:cstheme="minorHAnsi"/>
          <w:color w:val="000000" w:themeColor="text1"/>
          <w:lang w:val="en-US"/>
        </w:rPr>
        <w:tab/>
      </w:r>
      <w:r w:rsidRPr="003A7F6B">
        <w:rPr>
          <w:rFonts w:cstheme="minorHAnsi"/>
          <w:color w:val="000000" w:themeColor="text1"/>
          <w:lang w:val="en-US"/>
        </w:rPr>
        <w:t xml:space="preserve">12GB </w:t>
      </w:r>
      <w:r w:rsidR="003A7F6B" w:rsidRPr="003A7F6B">
        <w:rPr>
          <w:rFonts w:cstheme="minorHAnsi"/>
          <w:color w:val="000000" w:themeColor="text1"/>
          <w:lang w:val="en-US"/>
        </w:rPr>
        <w:t>DDR4</w:t>
      </w:r>
    </w:p>
    <w:p w14:paraId="1C8D4A72" w14:textId="19A88559" w:rsidR="003A7F6B" w:rsidRPr="003A7F6B" w:rsidRDefault="00412F53" w:rsidP="003A7F6B">
      <w:pPr>
        <w:pStyle w:val="ListParagraph"/>
        <w:ind w:left="1440"/>
        <w:rPr>
          <w:rFonts w:cstheme="minorHAnsi"/>
          <w:color w:val="000000" w:themeColor="text1"/>
          <w:lang w:val="en-US"/>
        </w:rPr>
      </w:pPr>
      <w:r w:rsidRPr="003A7F6B">
        <w:rPr>
          <w:rFonts w:cstheme="minorHAnsi"/>
          <w:color w:val="000000" w:themeColor="text1"/>
          <w:lang w:val="en-US"/>
        </w:rPr>
        <w:t>L1</w:t>
      </w:r>
      <w:r w:rsidR="003A7F6B" w:rsidRPr="003A7F6B">
        <w:rPr>
          <w:rFonts w:cstheme="minorHAnsi"/>
          <w:color w:val="000000" w:themeColor="text1"/>
          <w:lang w:val="en-US"/>
        </w:rPr>
        <w:t xml:space="preserve"> Data</w:t>
      </w:r>
      <w:r w:rsidRPr="003A7F6B">
        <w:rPr>
          <w:rFonts w:cstheme="minorHAnsi"/>
          <w:color w:val="000000" w:themeColor="text1"/>
          <w:lang w:val="en-US"/>
        </w:rPr>
        <w:t xml:space="preserve"> </w:t>
      </w:r>
      <w:r w:rsidR="00786A48" w:rsidRPr="003A7F6B">
        <w:rPr>
          <w:rFonts w:cstheme="minorHAnsi"/>
          <w:color w:val="000000" w:themeColor="text1"/>
          <w:lang w:val="en-US"/>
        </w:rPr>
        <w:t>Cache:</w:t>
      </w:r>
      <w:r w:rsidRPr="003A7F6B">
        <w:rPr>
          <w:rFonts w:cstheme="minorHAnsi"/>
          <w:color w:val="000000" w:themeColor="text1"/>
          <w:lang w:val="en-US"/>
        </w:rPr>
        <w:tab/>
      </w:r>
      <w:r w:rsidRPr="003A7F6B">
        <w:rPr>
          <w:rFonts w:cstheme="minorHAnsi"/>
          <w:color w:val="000000" w:themeColor="text1"/>
          <w:lang w:val="en-US"/>
        </w:rPr>
        <w:tab/>
      </w:r>
      <w:r w:rsidR="003A7F6B" w:rsidRPr="003A7F6B">
        <w:rPr>
          <w:rFonts w:cstheme="minorHAnsi"/>
          <w:color w:val="000000" w:themeColor="text1"/>
          <w:lang w:val="en-US"/>
        </w:rPr>
        <w:t xml:space="preserve">4 x 32 </w:t>
      </w:r>
      <w:proofErr w:type="spellStart"/>
      <w:r w:rsidR="003A7F6B" w:rsidRPr="003A7F6B">
        <w:rPr>
          <w:rFonts w:cstheme="minorHAnsi"/>
          <w:color w:val="000000" w:themeColor="text1"/>
          <w:lang w:val="en-US"/>
        </w:rPr>
        <w:t>KBytes</w:t>
      </w:r>
      <w:proofErr w:type="spellEnd"/>
      <w:r w:rsidR="003A7F6B" w:rsidRPr="003A7F6B">
        <w:rPr>
          <w:rFonts w:cstheme="minorHAnsi"/>
          <w:color w:val="000000" w:themeColor="text1"/>
          <w:lang w:val="en-US"/>
        </w:rPr>
        <w:t>, 8-way set associative, 64-byte line size</w:t>
      </w:r>
    </w:p>
    <w:p w14:paraId="52783088" w14:textId="622C7E4F" w:rsidR="003A7F6B" w:rsidRPr="003A7F6B" w:rsidRDefault="003A7F6B" w:rsidP="003A7F6B">
      <w:pPr>
        <w:pStyle w:val="ListParagraph"/>
        <w:ind w:left="1440"/>
        <w:rPr>
          <w:rFonts w:cstheme="minorHAnsi"/>
          <w:color w:val="000000" w:themeColor="text1"/>
          <w:lang w:val="en-US"/>
        </w:rPr>
      </w:pPr>
      <w:r w:rsidRPr="003A7F6B">
        <w:rPr>
          <w:rFonts w:cstheme="minorHAnsi"/>
          <w:color w:val="000000" w:themeColor="text1"/>
          <w:lang w:val="en-US"/>
        </w:rPr>
        <w:t>L1 Instruction Cache:</w:t>
      </w:r>
      <w:r w:rsidRPr="003A7F6B">
        <w:rPr>
          <w:rFonts w:cstheme="minorHAnsi"/>
          <w:color w:val="000000" w:themeColor="text1"/>
          <w:lang w:val="en-US"/>
        </w:rPr>
        <w:tab/>
      </w:r>
      <w:r w:rsidRPr="003A7F6B">
        <w:rPr>
          <w:rFonts w:cstheme="minorHAnsi"/>
          <w:color w:val="000000" w:themeColor="text1"/>
          <w:lang w:val="en-US"/>
        </w:rPr>
        <w:t xml:space="preserve">4 x 32 </w:t>
      </w:r>
      <w:proofErr w:type="spellStart"/>
      <w:r w:rsidRPr="003A7F6B">
        <w:rPr>
          <w:rFonts w:cstheme="minorHAnsi"/>
          <w:color w:val="000000" w:themeColor="text1"/>
          <w:lang w:val="en-US"/>
        </w:rPr>
        <w:t>KBytes</w:t>
      </w:r>
      <w:proofErr w:type="spellEnd"/>
      <w:r w:rsidRPr="003A7F6B">
        <w:rPr>
          <w:rFonts w:cstheme="minorHAnsi"/>
          <w:color w:val="000000" w:themeColor="text1"/>
          <w:lang w:val="en-US"/>
        </w:rPr>
        <w:t>, 8-way set associative, 64-byte line size</w:t>
      </w:r>
    </w:p>
    <w:p w14:paraId="0E1B5DBA" w14:textId="77777777" w:rsidR="003A7F6B" w:rsidRPr="003A7F6B" w:rsidRDefault="00412F53" w:rsidP="003A7F6B">
      <w:pPr>
        <w:pStyle w:val="ListParagraph"/>
        <w:ind w:left="1440"/>
        <w:rPr>
          <w:rFonts w:cstheme="minorHAnsi"/>
          <w:color w:val="000000" w:themeColor="text1"/>
          <w:lang w:val="en-US"/>
        </w:rPr>
      </w:pPr>
      <w:r w:rsidRPr="003A7F6B">
        <w:rPr>
          <w:rFonts w:cstheme="minorHAnsi"/>
          <w:color w:val="000000" w:themeColor="text1"/>
          <w:lang w:val="en-US"/>
        </w:rPr>
        <w:t>L</w:t>
      </w:r>
      <w:r w:rsidRPr="003A7F6B">
        <w:rPr>
          <w:rFonts w:cstheme="minorHAnsi"/>
          <w:color w:val="000000" w:themeColor="text1"/>
          <w:lang w:val="en-US"/>
        </w:rPr>
        <w:t>2</w:t>
      </w:r>
      <w:r w:rsidRPr="003A7F6B">
        <w:rPr>
          <w:rFonts w:cstheme="minorHAnsi"/>
          <w:color w:val="000000" w:themeColor="text1"/>
          <w:lang w:val="en-US"/>
        </w:rPr>
        <w:t xml:space="preserve"> Cache: </w:t>
      </w:r>
      <w:r w:rsidRPr="003A7F6B">
        <w:rPr>
          <w:rFonts w:cstheme="minorHAnsi"/>
          <w:color w:val="000000" w:themeColor="text1"/>
          <w:lang w:val="en-US"/>
        </w:rPr>
        <w:tab/>
      </w:r>
      <w:r w:rsidRPr="003A7F6B">
        <w:rPr>
          <w:rFonts w:cstheme="minorHAnsi"/>
          <w:color w:val="000000" w:themeColor="text1"/>
          <w:lang w:val="en-US"/>
        </w:rPr>
        <w:tab/>
      </w:r>
      <w:r w:rsidR="003A7F6B" w:rsidRPr="003A7F6B">
        <w:rPr>
          <w:rFonts w:cstheme="minorHAnsi"/>
          <w:color w:val="000000" w:themeColor="text1"/>
          <w:lang w:val="en-US"/>
        </w:rPr>
        <w:t xml:space="preserve">4 x 256 </w:t>
      </w:r>
      <w:proofErr w:type="spellStart"/>
      <w:r w:rsidR="003A7F6B" w:rsidRPr="003A7F6B">
        <w:rPr>
          <w:rFonts w:cstheme="minorHAnsi"/>
          <w:color w:val="000000" w:themeColor="text1"/>
          <w:lang w:val="en-US"/>
        </w:rPr>
        <w:t>KBytes</w:t>
      </w:r>
      <w:proofErr w:type="spellEnd"/>
      <w:r w:rsidR="003A7F6B" w:rsidRPr="003A7F6B">
        <w:rPr>
          <w:rFonts w:cstheme="minorHAnsi"/>
          <w:color w:val="000000" w:themeColor="text1"/>
          <w:lang w:val="en-US"/>
        </w:rPr>
        <w:t>, 4-way set associative, 64-byte line size</w:t>
      </w:r>
    </w:p>
    <w:p w14:paraId="65242617" w14:textId="558151FF" w:rsidR="00786A48" w:rsidRPr="003A7F6B" w:rsidRDefault="00412F53" w:rsidP="003A7F6B">
      <w:pPr>
        <w:pStyle w:val="ListParagraph"/>
        <w:ind w:left="1440"/>
        <w:rPr>
          <w:rFonts w:cstheme="minorHAnsi"/>
          <w:color w:val="000000" w:themeColor="text1"/>
          <w:lang w:val="en-US"/>
        </w:rPr>
      </w:pPr>
      <w:r w:rsidRPr="003A7F6B">
        <w:rPr>
          <w:rFonts w:cstheme="minorHAnsi"/>
          <w:color w:val="000000" w:themeColor="text1"/>
          <w:lang w:val="en-US"/>
        </w:rPr>
        <w:t xml:space="preserve">L3 Cache: </w:t>
      </w:r>
      <w:r w:rsidRPr="003A7F6B">
        <w:rPr>
          <w:rFonts w:cstheme="minorHAnsi"/>
          <w:color w:val="000000" w:themeColor="text1"/>
          <w:lang w:val="en-US"/>
        </w:rPr>
        <w:tab/>
      </w:r>
      <w:r w:rsidRPr="003A7F6B">
        <w:rPr>
          <w:rFonts w:cstheme="minorHAnsi"/>
          <w:color w:val="000000" w:themeColor="text1"/>
          <w:lang w:val="en-US"/>
        </w:rPr>
        <w:tab/>
      </w:r>
      <w:r w:rsidR="003A7F6B" w:rsidRPr="003A7F6B">
        <w:rPr>
          <w:rFonts w:cstheme="minorHAnsi"/>
          <w:color w:val="000000" w:themeColor="text1"/>
          <w:lang w:val="en-US"/>
        </w:rPr>
        <w:t xml:space="preserve">6 </w:t>
      </w:r>
      <w:proofErr w:type="spellStart"/>
      <w:r w:rsidR="003A7F6B" w:rsidRPr="003A7F6B">
        <w:rPr>
          <w:rFonts w:cstheme="minorHAnsi"/>
          <w:color w:val="000000" w:themeColor="text1"/>
          <w:lang w:val="en-US"/>
        </w:rPr>
        <w:t>MBytes</w:t>
      </w:r>
      <w:proofErr w:type="spellEnd"/>
      <w:r w:rsidR="003A7F6B" w:rsidRPr="003A7F6B">
        <w:rPr>
          <w:rFonts w:cstheme="minorHAnsi"/>
          <w:color w:val="000000" w:themeColor="text1"/>
          <w:lang w:val="en-US"/>
        </w:rPr>
        <w:t>, 12-way set associative, 64-byte line size</w:t>
      </w:r>
    </w:p>
    <w:p w14:paraId="005E52EB" w14:textId="13E1104B" w:rsidR="00D01BC2" w:rsidRPr="00AF2A6E" w:rsidRDefault="00D01BC2" w:rsidP="00D21F37">
      <w:pPr>
        <w:pStyle w:val="Heading4"/>
        <w:rPr>
          <w:rFonts w:cstheme="minorHAnsi"/>
          <w:lang w:val="en-US"/>
        </w:rPr>
      </w:pPr>
      <w:r w:rsidRPr="00AF2A6E">
        <w:rPr>
          <w:rFonts w:cstheme="minorHAnsi"/>
          <w:lang w:val="en-US"/>
        </w:rPr>
        <w:t xml:space="preserve">  CPU</w:t>
      </w:r>
    </w:p>
    <w:p w14:paraId="3D9FB0E0" w14:textId="6BF50068" w:rsidR="00D01BC2" w:rsidRPr="00AF2A6E" w:rsidRDefault="00D01BC2" w:rsidP="00D01BC2">
      <w:pPr>
        <w:pStyle w:val="ListParagraph"/>
        <w:ind w:left="1440"/>
        <w:rPr>
          <w:rFonts w:cstheme="minorHAnsi"/>
          <w:lang w:val="en-US"/>
        </w:rPr>
      </w:pPr>
      <w:r w:rsidRPr="00AF2A6E">
        <w:rPr>
          <w:rFonts w:cstheme="minorHAnsi"/>
          <w:lang w:val="en-US"/>
        </w:rPr>
        <w:t xml:space="preserve">        Name:</w:t>
      </w:r>
      <w:r w:rsidRPr="00AF2A6E">
        <w:rPr>
          <w:rFonts w:cstheme="minorHAnsi"/>
          <w:lang w:val="en-US"/>
        </w:rPr>
        <w:tab/>
      </w:r>
      <w:r w:rsidR="00412F53">
        <w:rPr>
          <w:rFonts w:cstheme="minorHAnsi"/>
          <w:lang w:val="en-US"/>
        </w:rPr>
        <w:tab/>
      </w:r>
      <w:r w:rsidRPr="00AF2A6E">
        <w:rPr>
          <w:rFonts w:cstheme="minorHAnsi"/>
          <w:lang w:val="en-US"/>
        </w:rPr>
        <w:t xml:space="preserve">Intel(R) Processor code named </w:t>
      </w:r>
      <w:proofErr w:type="spellStart"/>
      <w:r w:rsidRPr="00AF2A6E">
        <w:rPr>
          <w:rFonts w:cstheme="minorHAnsi"/>
          <w:lang w:val="en-US"/>
        </w:rPr>
        <w:t>Kabylake</w:t>
      </w:r>
      <w:proofErr w:type="spellEnd"/>
    </w:p>
    <w:p w14:paraId="3251615C" w14:textId="08ACE5B5" w:rsidR="00D01BC2" w:rsidRPr="00AF2A6E" w:rsidRDefault="00D01BC2" w:rsidP="00D01BC2">
      <w:pPr>
        <w:pStyle w:val="ListParagraph"/>
        <w:ind w:left="1440"/>
        <w:rPr>
          <w:rFonts w:cstheme="minorHAnsi"/>
          <w:lang w:val="en-US"/>
        </w:rPr>
      </w:pPr>
      <w:r w:rsidRPr="00AF2A6E">
        <w:rPr>
          <w:rFonts w:cstheme="minorHAnsi"/>
          <w:lang w:val="en-US"/>
        </w:rPr>
        <w:t xml:space="preserve">        Frequency:</w:t>
      </w:r>
      <w:r w:rsidRPr="00AF2A6E">
        <w:rPr>
          <w:rFonts w:cstheme="minorHAnsi"/>
          <w:lang w:val="en-US"/>
        </w:rPr>
        <w:tab/>
      </w:r>
      <w:r w:rsidR="00412F53">
        <w:rPr>
          <w:rFonts w:cstheme="minorHAnsi"/>
          <w:lang w:val="en-US"/>
        </w:rPr>
        <w:tab/>
      </w:r>
      <w:r w:rsidRPr="00AF2A6E">
        <w:rPr>
          <w:rFonts w:cstheme="minorHAnsi"/>
          <w:lang w:val="en-US"/>
        </w:rPr>
        <w:t xml:space="preserve">2.8 GHz </w:t>
      </w:r>
    </w:p>
    <w:p w14:paraId="5D3501D9" w14:textId="7710E26E" w:rsidR="00D01BC2" w:rsidRPr="00AF2A6E" w:rsidRDefault="00D01BC2" w:rsidP="00D01BC2">
      <w:pPr>
        <w:pStyle w:val="ListParagraph"/>
        <w:ind w:left="1440"/>
        <w:rPr>
          <w:rFonts w:cstheme="minorHAnsi"/>
          <w:lang w:val="en-US"/>
        </w:rPr>
      </w:pPr>
      <w:r w:rsidRPr="00AF2A6E">
        <w:rPr>
          <w:rFonts w:cstheme="minorHAnsi"/>
          <w:lang w:val="en-US"/>
        </w:rPr>
        <w:t xml:space="preserve">        Logical CPU Count:</w:t>
      </w:r>
      <w:r w:rsidRPr="00AF2A6E">
        <w:rPr>
          <w:rFonts w:cstheme="minorHAnsi"/>
          <w:lang w:val="en-US"/>
        </w:rPr>
        <w:tab/>
        <w:t>8</w:t>
      </w:r>
    </w:p>
    <w:p w14:paraId="5911FE09" w14:textId="1F956265" w:rsidR="00990779" w:rsidRPr="00AF2A6E" w:rsidRDefault="00D57572" w:rsidP="00D21F37">
      <w:pPr>
        <w:pStyle w:val="Heading3"/>
        <w:rPr>
          <w:rFonts w:cstheme="minorHAnsi"/>
          <w:lang w:val="en-US"/>
        </w:rPr>
      </w:pPr>
      <w:bookmarkStart w:id="4" w:name="_Toc43329078"/>
      <w:r>
        <w:rPr>
          <w:rFonts w:cstheme="minorHAnsi"/>
          <w:lang w:val="en-US"/>
        </w:rPr>
        <w:t>MACHINE B (SIMD)</w:t>
      </w:r>
      <w:bookmarkEnd w:id="4"/>
    </w:p>
    <w:p w14:paraId="6F23BD8E" w14:textId="09B8D8CA" w:rsidR="009A2B4E" w:rsidRPr="00AF2A6E" w:rsidRDefault="009A2B4E" w:rsidP="00D21F37">
      <w:pPr>
        <w:pStyle w:val="Heading4"/>
        <w:rPr>
          <w:rFonts w:cstheme="minorHAnsi"/>
          <w:lang w:val="en-US"/>
        </w:rPr>
      </w:pPr>
      <w:r w:rsidRPr="00AF2A6E">
        <w:rPr>
          <w:rFonts w:cstheme="minorHAnsi"/>
          <w:lang w:val="en-US"/>
        </w:rPr>
        <w:t>Platform Info</w:t>
      </w:r>
    </w:p>
    <w:p w14:paraId="32D308F6" w14:textId="7F4B6043" w:rsidR="009A2B4E" w:rsidRDefault="009A2B4E" w:rsidP="009A2B4E">
      <w:pPr>
        <w:pStyle w:val="ListParagraph"/>
        <w:ind w:left="1440"/>
        <w:rPr>
          <w:rFonts w:cstheme="minorHAnsi"/>
          <w:lang w:val="en-US"/>
        </w:rPr>
      </w:pPr>
      <w:r w:rsidRPr="00AF2A6E">
        <w:rPr>
          <w:rFonts w:cstheme="minorHAnsi"/>
          <w:lang w:val="en-US"/>
        </w:rPr>
        <w:t>Operating System:</w:t>
      </w:r>
      <w:r w:rsidRPr="00AF2A6E">
        <w:rPr>
          <w:rFonts w:cstheme="minorHAnsi"/>
          <w:lang w:val="en-US"/>
        </w:rPr>
        <w:tab/>
        <w:t>Microsoft Windows 10</w:t>
      </w:r>
    </w:p>
    <w:p w14:paraId="2D0F9977" w14:textId="77777777" w:rsidR="003A7F6B" w:rsidRPr="003A7F6B" w:rsidRDefault="003A7F6B" w:rsidP="003A7F6B">
      <w:pPr>
        <w:pStyle w:val="ListParagraph"/>
        <w:ind w:left="1440"/>
        <w:rPr>
          <w:rFonts w:cstheme="minorHAnsi"/>
          <w:color w:val="000000" w:themeColor="text1"/>
          <w:lang w:val="en-US"/>
        </w:rPr>
      </w:pPr>
      <w:r w:rsidRPr="003A7F6B">
        <w:rPr>
          <w:rFonts w:cstheme="minorHAnsi"/>
          <w:color w:val="000000" w:themeColor="text1"/>
          <w:lang w:val="en-US"/>
        </w:rPr>
        <w:t>RAM:</w:t>
      </w:r>
      <w:r w:rsidRPr="003A7F6B">
        <w:rPr>
          <w:rFonts w:cstheme="minorHAnsi"/>
          <w:color w:val="000000" w:themeColor="text1"/>
          <w:lang w:val="en-US"/>
        </w:rPr>
        <w:tab/>
      </w:r>
      <w:r w:rsidRPr="003A7F6B">
        <w:rPr>
          <w:rFonts w:cstheme="minorHAnsi"/>
          <w:color w:val="000000" w:themeColor="text1"/>
          <w:lang w:val="en-US"/>
        </w:rPr>
        <w:tab/>
      </w:r>
      <w:r w:rsidRPr="003A7F6B">
        <w:rPr>
          <w:rFonts w:cstheme="minorHAnsi"/>
          <w:color w:val="000000" w:themeColor="text1"/>
          <w:lang w:val="en-US"/>
        </w:rPr>
        <w:tab/>
        <w:t>12GB DDR4</w:t>
      </w:r>
    </w:p>
    <w:p w14:paraId="4A7F3A67" w14:textId="5C829C06" w:rsidR="003A7F6B" w:rsidRPr="003A7F6B" w:rsidRDefault="003A7F6B" w:rsidP="003A7F6B">
      <w:pPr>
        <w:pStyle w:val="ListParagraph"/>
        <w:ind w:left="1440"/>
        <w:rPr>
          <w:rFonts w:cstheme="minorHAnsi"/>
          <w:color w:val="000000" w:themeColor="text1"/>
          <w:lang w:val="en-US"/>
        </w:rPr>
      </w:pPr>
      <w:r w:rsidRPr="003A7F6B">
        <w:rPr>
          <w:rFonts w:cstheme="minorHAnsi"/>
          <w:color w:val="000000" w:themeColor="text1"/>
          <w:lang w:val="en-US"/>
        </w:rPr>
        <w:t>L1 Data Cache:</w:t>
      </w:r>
      <w:r w:rsidRPr="003A7F6B">
        <w:rPr>
          <w:rFonts w:cstheme="minorHAnsi"/>
          <w:color w:val="000000" w:themeColor="text1"/>
          <w:lang w:val="en-US"/>
        </w:rPr>
        <w:tab/>
      </w:r>
      <w:r w:rsidRPr="003A7F6B">
        <w:rPr>
          <w:rFonts w:cstheme="minorHAnsi"/>
          <w:color w:val="000000" w:themeColor="text1"/>
          <w:lang w:val="en-US"/>
        </w:rPr>
        <w:tab/>
        <w:t xml:space="preserve">4 x 32 </w:t>
      </w:r>
      <w:proofErr w:type="spellStart"/>
      <w:r w:rsidRPr="003A7F6B">
        <w:rPr>
          <w:rFonts w:cstheme="minorHAnsi"/>
          <w:color w:val="000000" w:themeColor="text1"/>
          <w:lang w:val="en-US"/>
        </w:rPr>
        <w:t>KBytes</w:t>
      </w:r>
      <w:proofErr w:type="spellEnd"/>
      <w:r w:rsidRPr="003A7F6B">
        <w:rPr>
          <w:rFonts w:cstheme="minorHAnsi"/>
          <w:color w:val="000000" w:themeColor="text1"/>
          <w:lang w:val="en-US"/>
        </w:rPr>
        <w:t>, 8-way set associative, 64-byte line size</w:t>
      </w:r>
    </w:p>
    <w:p w14:paraId="0DF068E6" w14:textId="77777777" w:rsidR="003A7F6B" w:rsidRPr="003A7F6B" w:rsidRDefault="003A7F6B" w:rsidP="003A7F6B">
      <w:pPr>
        <w:pStyle w:val="ListParagraph"/>
        <w:ind w:left="1440"/>
        <w:rPr>
          <w:rFonts w:cstheme="minorHAnsi"/>
          <w:color w:val="000000" w:themeColor="text1"/>
          <w:lang w:val="en-US"/>
        </w:rPr>
      </w:pPr>
      <w:r w:rsidRPr="003A7F6B">
        <w:rPr>
          <w:rFonts w:cstheme="minorHAnsi"/>
          <w:color w:val="000000" w:themeColor="text1"/>
          <w:lang w:val="en-US"/>
        </w:rPr>
        <w:t>L1 Instruction Cache:</w:t>
      </w:r>
      <w:r w:rsidRPr="003A7F6B">
        <w:rPr>
          <w:rFonts w:cstheme="minorHAnsi"/>
          <w:color w:val="000000" w:themeColor="text1"/>
          <w:lang w:val="en-US"/>
        </w:rPr>
        <w:tab/>
        <w:t xml:space="preserve">4 x 32 </w:t>
      </w:r>
      <w:proofErr w:type="spellStart"/>
      <w:r w:rsidRPr="003A7F6B">
        <w:rPr>
          <w:rFonts w:cstheme="minorHAnsi"/>
          <w:color w:val="000000" w:themeColor="text1"/>
          <w:lang w:val="en-US"/>
        </w:rPr>
        <w:t>KBytes</w:t>
      </w:r>
      <w:proofErr w:type="spellEnd"/>
      <w:r w:rsidRPr="003A7F6B">
        <w:rPr>
          <w:rFonts w:cstheme="minorHAnsi"/>
          <w:color w:val="000000" w:themeColor="text1"/>
          <w:lang w:val="en-US"/>
        </w:rPr>
        <w:t>, 8-way set associative, 64-byte line size</w:t>
      </w:r>
    </w:p>
    <w:p w14:paraId="5AF4ED1C" w14:textId="77777777" w:rsidR="003A7F6B" w:rsidRPr="003A7F6B" w:rsidRDefault="003A7F6B" w:rsidP="003A7F6B">
      <w:pPr>
        <w:pStyle w:val="ListParagraph"/>
        <w:ind w:left="1440"/>
        <w:rPr>
          <w:rFonts w:cstheme="minorHAnsi"/>
          <w:color w:val="000000" w:themeColor="text1"/>
          <w:lang w:val="en-US"/>
        </w:rPr>
      </w:pPr>
      <w:r w:rsidRPr="003A7F6B">
        <w:rPr>
          <w:rFonts w:cstheme="minorHAnsi"/>
          <w:color w:val="000000" w:themeColor="text1"/>
          <w:lang w:val="en-US"/>
        </w:rPr>
        <w:t xml:space="preserve">L2 Cache: </w:t>
      </w:r>
      <w:r w:rsidRPr="003A7F6B">
        <w:rPr>
          <w:rFonts w:cstheme="minorHAnsi"/>
          <w:color w:val="000000" w:themeColor="text1"/>
          <w:lang w:val="en-US"/>
        </w:rPr>
        <w:tab/>
      </w:r>
      <w:r w:rsidRPr="003A7F6B">
        <w:rPr>
          <w:rFonts w:cstheme="minorHAnsi"/>
          <w:color w:val="000000" w:themeColor="text1"/>
          <w:lang w:val="en-US"/>
        </w:rPr>
        <w:tab/>
        <w:t xml:space="preserve">4 x 256 </w:t>
      </w:r>
      <w:proofErr w:type="spellStart"/>
      <w:r w:rsidRPr="003A7F6B">
        <w:rPr>
          <w:rFonts w:cstheme="minorHAnsi"/>
          <w:color w:val="000000" w:themeColor="text1"/>
          <w:lang w:val="en-US"/>
        </w:rPr>
        <w:t>KBytes</w:t>
      </w:r>
      <w:proofErr w:type="spellEnd"/>
      <w:r w:rsidRPr="003A7F6B">
        <w:rPr>
          <w:rFonts w:cstheme="minorHAnsi"/>
          <w:color w:val="000000" w:themeColor="text1"/>
          <w:lang w:val="en-US"/>
        </w:rPr>
        <w:t>, 4-way set associative, 64-byte line size</w:t>
      </w:r>
    </w:p>
    <w:p w14:paraId="013935CD" w14:textId="77777777" w:rsidR="003A7F6B" w:rsidRPr="003A7F6B" w:rsidRDefault="003A7F6B" w:rsidP="003A7F6B">
      <w:pPr>
        <w:pStyle w:val="ListParagraph"/>
        <w:ind w:left="1440"/>
        <w:rPr>
          <w:rFonts w:cstheme="minorHAnsi"/>
          <w:color w:val="000000" w:themeColor="text1"/>
          <w:lang w:val="en-US"/>
        </w:rPr>
      </w:pPr>
      <w:r w:rsidRPr="003A7F6B">
        <w:rPr>
          <w:rFonts w:cstheme="minorHAnsi"/>
          <w:color w:val="000000" w:themeColor="text1"/>
          <w:lang w:val="en-US"/>
        </w:rPr>
        <w:t xml:space="preserve">L3 Cache: </w:t>
      </w:r>
      <w:r w:rsidRPr="003A7F6B">
        <w:rPr>
          <w:rFonts w:cstheme="minorHAnsi"/>
          <w:color w:val="000000" w:themeColor="text1"/>
          <w:lang w:val="en-US"/>
        </w:rPr>
        <w:tab/>
      </w:r>
      <w:r w:rsidRPr="003A7F6B">
        <w:rPr>
          <w:rFonts w:cstheme="minorHAnsi"/>
          <w:color w:val="000000" w:themeColor="text1"/>
          <w:lang w:val="en-US"/>
        </w:rPr>
        <w:tab/>
        <w:t xml:space="preserve">6 </w:t>
      </w:r>
      <w:proofErr w:type="spellStart"/>
      <w:r w:rsidRPr="003A7F6B">
        <w:rPr>
          <w:rFonts w:cstheme="minorHAnsi"/>
          <w:color w:val="000000" w:themeColor="text1"/>
          <w:lang w:val="en-US"/>
        </w:rPr>
        <w:t>MBytes</w:t>
      </w:r>
      <w:proofErr w:type="spellEnd"/>
      <w:r w:rsidRPr="003A7F6B">
        <w:rPr>
          <w:rFonts w:cstheme="minorHAnsi"/>
          <w:color w:val="000000" w:themeColor="text1"/>
          <w:lang w:val="en-US"/>
        </w:rPr>
        <w:t>, 12-way set associative, 64-byte line size</w:t>
      </w:r>
    </w:p>
    <w:p w14:paraId="7CAF989C" w14:textId="77777777" w:rsidR="00412F53" w:rsidRPr="00AF2A6E" w:rsidRDefault="00412F53" w:rsidP="009A2B4E">
      <w:pPr>
        <w:pStyle w:val="ListParagraph"/>
        <w:ind w:left="1440"/>
        <w:rPr>
          <w:rFonts w:cstheme="minorHAnsi"/>
          <w:lang w:val="en-US"/>
        </w:rPr>
      </w:pPr>
    </w:p>
    <w:p w14:paraId="1807775C" w14:textId="77777777" w:rsidR="009A2B4E" w:rsidRPr="00AF2A6E" w:rsidRDefault="009A2B4E" w:rsidP="00D21F37">
      <w:pPr>
        <w:pStyle w:val="Heading4"/>
        <w:rPr>
          <w:rFonts w:cstheme="minorHAnsi"/>
          <w:lang w:val="en-US"/>
        </w:rPr>
      </w:pPr>
      <w:r w:rsidRPr="00AF2A6E">
        <w:rPr>
          <w:rFonts w:cstheme="minorHAnsi"/>
          <w:lang w:val="en-US"/>
        </w:rPr>
        <w:t xml:space="preserve">    CPU</w:t>
      </w:r>
    </w:p>
    <w:p w14:paraId="717AB413" w14:textId="77777777" w:rsidR="009A2B4E" w:rsidRPr="00AF2A6E" w:rsidRDefault="009A2B4E" w:rsidP="009A2B4E">
      <w:pPr>
        <w:pStyle w:val="ListParagraph"/>
        <w:ind w:left="1440"/>
        <w:rPr>
          <w:rFonts w:cstheme="minorHAnsi"/>
          <w:lang w:val="en-US"/>
        </w:rPr>
      </w:pPr>
      <w:r w:rsidRPr="00AF2A6E">
        <w:rPr>
          <w:rFonts w:cstheme="minorHAnsi"/>
          <w:lang w:val="en-US"/>
        </w:rPr>
        <w:t xml:space="preserve">        Name:</w:t>
      </w:r>
      <w:r w:rsidRPr="00AF2A6E">
        <w:rPr>
          <w:rFonts w:cstheme="minorHAnsi"/>
          <w:lang w:val="en-US"/>
        </w:rPr>
        <w:tab/>
        <w:t xml:space="preserve">Intel(R) Processor code named </w:t>
      </w:r>
      <w:proofErr w:type="spellStart"/>
      <w:r w:rsidRPr="00AF2A6E">
        <w:rPr>
          <w:rFonts w:cstheme="minorHAnsi"/>
          <w:lang w:val="en-US"/>
        </w:rPr>
        <w:t>Kabylake</w:t>
      </w:r>
      <w:proofErr w:type="spellEnd"/>
    </w:p>
    <w:p w14:paraId="0B5B2AD3" w14:textId="77777777" w:rsidR="009A2B4E" w:rsidRPr="00AF2A6E" w:rsidRDefault="009A2B4E" w:rsidP="009A2B4E">
      <w:pPr>
        <w:pStyle w:val="ListParagraph"/>
        <w:ind w:left="1440"/>
        <w:rPr>
          <w:rFonts w:cstheme="minorHAnsi"/>
          <w:lang w:val="en-US"/>
        </w:rPr>
      </w:pPr>
      <w:r w:rsidRPr="00AF2A6E">
        <w:rPr>
          <w:rFonts w:cstheme="minorHAnsi"/>
          <w:lang w:val="en-US"/>
        </w:rPr>
        <w:t xml:space="preserve">        Frequency:</w:t>
      </w:r>
      <w:r w:rsidRPr="00AF2A6E">
        <w:rPr>
          <w:rFonts w:cstheme="minorHAnsi"/>
          <w:lang w:val="en-US"/>
        </w:rPr>
        <w:tab/>
        <w:t xml:space="preserve">2.8 GHz </w:t>
      </w:r>
    </w:p>
    <w:p w14:paraId="4386A61C" w14:textId="77777777" w:rsidR="009A2B4E" w:rsidRPr="00AF2A6E" w:rsidRDefault="009A2B4E" w:rsidP="009A2B4E">
      <w:pPr>
        <w:pStyle w:val="ListParagraph"/>
        <w:ind w:left="1440"/>
        <w:rPr>
          <w:rFonts w:cstheme="minorHAnsi"/>
          <w:lang w:val="en-US"/>
        </w:rPr>
      </w:pPr>
      <w:r w:rsidRPr="00AF2A6E">
        <w:rPr>
          <w:rFonts w:cstheme="minorHAnsi"/>
          <w:lang w:val="en-US"/>
        </w:rPr>
        <w:t xml:space="preserve">        Logical CPU Count:</w:t>
      </w:r>
      <w:r w:rsidRPr="00AF2A6E">
        <w:rPr>
          <w:rFonts w:cstheme="minorHAnsi"/>
          <w:lang w:val="en-US"/>
        </w:rPr>
        <w:tab/>
        <w:t>8</w:t>
      </w:r>
    </w:p>
    <w:p w14:paraId="1F9F68A0" w14:textId="77777777" w:rsidR="009A2B4E" w:rsidRPr="00AF2A6E" w:rsidRDefault="009A2B4E" w:rsidP="00D21F37">
      <w:pPr>
        <w:pStyle w:val="Heading4"/>
        <w:rPr>
          <w:rFonts w:cstheme="minorHAnsi"/>
          <w:lang w:val="en-US"/>
        </w:rPr>
      </w:pPr>
      <w:r w:rsidRPr="00AF2A6E">
        <w:rPr>
          <w:rFonts w:cstheme="minorHAnsi"/>
          <w:lang w:val="en-US"/>
        </w:rPr>
        <w:lastRenderedPageBreak/>
        <w:t xml:space="preserve">    GPU</w:t>
      </w:r>
    </w:p>
    <w:p w14:paraId="417D7D8B" w14:textId="77777777" w:rsidR="009A2B4E" w:rsidRPr="00AF2A6E" w:rsidRDefault="009A2B4E" w:rsidP="009A2B4E">
      <w:pPr>
        <w:pStyle w:val="ListParagraph"/>
        <w:ind w:left="1440"/>
        <w:rPr>
          <w:rFonts w:cstheme="minorHAnsi"/>
          <w:lang w:val="en-US"/>
        </w:rPr>
      </w:pPr>
      <w:r w:rsidRPr="00AF2A6E">
        <w:rPr>
          <w:rFonts w:cstheme="minorHAnsi"/>
          <w:lang w:val="en-US"/>
        </w:rPr>
        <w:t xml:space="preserve">        Name:</w:t>
      </w:r>
      <w:r w:rsidRPr="00AF2A6E">
        <w:rPr>
          <w:rFonts w:cstheme="minorHAnsi"/>
          <w:lang w:val="en-US"/>
        </w:rPr>
        <w:tab/>
        <w:t>NVIDIA GeForce GTX 1050</w:t>
      </w:r>
    </w:p>
    <w:p w14:paraId="064618EA" w14:textId="77777777" w:rsidR="009A2B4E" w:rsidRPr="00AF2A6E" w:rsidRDefault="009A2B4E" w:rsidP="009A2B4E">
      <w:pPr>
        <w:pStyle w:val="ListParagraph"/>
        <w:ind w:left="1440"/>
        <w:rPr>
          <w:rFonts w:cstheme="minorHAnsi"/>
          <w:lang w:val="en-US"/>
        </w:rPr>
      </w:pPr>
      <w:r w:rsidRPr="00AF2A6E">
        <w:rPr>
          <w:rFonts w:cstheme="minorHAnsi"/>
          <w:lang w:val="en-US"/>
        </w:rPr>
        <w:t xml:space="preserve">        Vendor:</w:t>
      </w:r>
      <w:r w:rsidRPr="00AF2A6E">
        <w:rPr>
          <w:rFonts w:cstheme="minorHAnsi"/>
          <w:lang w:val="en-US"/>
        </w:rPr>
        <w:tab/>
        <w:t>NVIDIA</w:t>
      </w:r>
    </w:p>
    <w:p w14:paraId="4A366D33" w14:textId="77777777" w:rsidR="009A2B4E" w:rsidRPr="00AF2A6E" w:rsidRDefault="009A2B4E" w:rsidP="009A2B4E">
      <w:pPr>
        <w:pStyle w:val="ListParagraph"/>
        <w:ind w:left="1440"/>
        <w:rPr>
          <w:rFonts w:cstheme="minorHAnsi"/>
          <w:lang w:val="en-US"/>
        </w:rPr>
      </w:pPr>
      <w:r w:rsidRPr="00AF2A6E">
        <w:rPr>
          <w:rFonts w:cstheme="minorHAnsi"/>
          <w:lang w:val="en-US"/>
        </w:rPr>
        <w:t xml:space="preserve">        Driver:</w:t>
      </w:r>
      <w:r w:rsidRPr="00AF2A6E">
        <w:rPr>
          <w:rFonts w:cstheme="minorHAnsi"/>
          <w:lang w:val="en-US"/>
        </w:rPr>
        <w:tab/>
        <w:t>26.21.14.4122 (07-Nov-19)</w:t>
      </w:r>
    </w:p>
    <w:p w14:paraId="25080D1A" w14:textId="77777777" w:rsidR="009A2B4E" w:rsidRPr="00AF2A6E" w:rsidRDefault="009A2B4E" w:rsidP="009A2B4E">
      <w:pPr>
        <w:pStyle w:val="ListParagraph"/>
        <w:ind w:left="1440"/>
        <w:rPr>
          <w:rFonts w:cstheme="minorHAnsi"/>
          <w:lang w:val="en-US"/>
        </w:rPr>
      </w:pPr>
      <w:r w:rsidRPr="00AF2A6E">
        <w:rPr>
          <w:rFonts w:cstheme="minorHAnsi"/>
          <w:lang w:val="en-US"/>
        </w:rPr>
        <w:t xml:space="preserve">        Stepping:</w:t>
      </w:r>
      <w:r w:rsidRPr="00AF2A6E">
        <w:rPr>
          <w:rFonts w:cstheme="minorHAnsi"/>
          <w:lang w:val="en-US"/>
        </w:rPr>
        <w:tab/>
        <w:t>0</w:t>
      </w:r>
    </w:p>
    <w:p w14:paraId="40EB748A" w14:textId="77777777" w:rsidR="009A2B4E" w:rsidRPr="00AF2A6E" w:rsidRDefault="009A2B4E" w:rsidP="009A2B4E">
      <w:pPr>
        <w:pStyle w:val="ListParagraph"/>
        <w:ind w:left="1440"/>
        <w:rPr>
          <w:rFonts w:cstheme="minorHAnsi"/>
          <w:lang w:val="en-US"/>
        </w:rPr>
      </w:pPr>
      <w:r w:rsidRPr="00AF2A6E">
        <w:rPr>
          <w:rFonts w:cstheme="minorHAnsi"/>
          <w:lang w:val="en-US"/>
        </w:rPr>
        <w:t xml:space="preserve">        EU Count:</w:t>
      </w:r>
      <w:r w:rsidRPr="00AF2A6E">
        <w:rPr>
          <w:rFonts w:cstheme="minorHAnsi"/>
          <w:lang w:val="en-US"/>
        </w:rPr>
        <w:tab/>
        <w:t>24</w:t>
      </w:r>
    </w:p>
    <w:p w14:paraId="23E2A0A9" w14:textId="77777777" w:rsidR="009A2B4E" w:rsidRPr="00AF2A6E" w:rsidRDefault="009A2B4E" w:rsidP="009A2B4E">
      <w:pPr>
        <w:pStyle w:val="ListParagraph"/>
        <w:ind w:left="1440"/>
        <w:rPr>
          <w:rFonts w:cstheme="minorHAnsi"/>
          <w:lang w:val="en-US"/>
        </w:rPr>
      </w:pPr>
      <w:r w:rsidRPr="00AF2A6E">
        <w:rPr>
          <w:rFonts w:cstheme="minorHAnsi"/>
          <w:lang w:val="en-US"/>
        </w:rPr>
        <w:t xml:space="preserve">        Max EU Thread Count:</w:t>
      </w:r>
      <w:r w:rsidRPr="00AF2A6E">
        <w:rPr>
          <w:rFonts w:cstheme="minorHAnsi"/>
          <w:lang w:val="en-US"/>
        </w:rPr>
        <w:tab/>
        <w:t>7</w:t>
      </w:r>
    </w:p>
    <w:p w14:paraId="6DCE7381" w14:textId="6379D05B" w:rsidR="00D01BC2" w:rsidRDefault="009A2B4E" w:rsidP="009A2B4E">
      <w:pPr>
        <w:pStyle w:val="ListParagraph"/>
        <w:ind w:left="1440"/>
        <w:rPr>
          <w:rFonts w:cstheme="minorHAnsi"/>
          <w:lang w:val="en-US"/>
        </w:rPr>
      </w:pPr>
      <w:r w:rsidRPr="00AF2A6E">
        <w:rPr>
          <w:rFonts w:cstheme="minorHAnsi"/>
          <w:lang w:val="en-US"/>
        </w:rPr>
        <w:t xml:space="preserve">        Max Core Frequency:</w:t>
      </w:r>
      <w:r w:rsidRPr="00AF2A6E">
        <w:rPr>
          <w:rFonts w:cstheme="minorHAnsi"/>
          <w:lang w:val="en-US"/>
        </w:rPr>
        <w:tab/>
        <w:t>1.1 GHz</w:t>
      </w:r>
    </w:p>
    <w:p w14:paraId="12B2D5A4" w14:textId="11D9CF8F" w:rsidR="00990779" w:rsidRPr="0011403A" w:rsidRDefault="00990779" w:rsidP="006577F7">
      <w:pPr>
        <w:pStyle w:val="Heading2"/>
        <w:rPr>
          <w:rFonts w:cstheme="minorHAnsi"/>
          <w:b/>
          <w:bCs/>
          <w:sz w:val="22"/>
          <w:szCs w:val="22"/>
          <w:lang w:val="en-US"/>
        </w:rPr>
      </w:pPr>
      <w:bookmarkStart w:id="5" w:name="_Toc43329079"/>
      <w:r w:rsidRPr="0011403A">
        <w:rPr>
          <w:rFonts w:cstheme="minorHAnsi"/>
          <w:b/>
          <w:bCs/>
          <w:sz w:val="22"/>
          <w:szCs w:val="22"/>
          <w:lang w:val="en-US"/>
        </w:rPr>
        <w:t>Code snippet &amp; Brief Explanation</w:t>
      </w:r>
      <w:bookmarkEnd w:id="5"/>
    </w:p>
    <w:p w14:paraId="6890C385" w14:textId="77777777" w:rsidR="00085C87" w:rsidRDefault="00423F79" w:rsidP="00085C87">
      <w:pPr>
        <w:rPr>
          <w:rFonts w:cstheme="minorHAnsi"/>
          <w:lang w:val="en-US"/>
        </w:rPr>
      </w:pPr>
      <w:r w:rsidRPr="00AF2A6E">
        <w:rPr>
          <w:rFonts w:cstheme="minorHAnsi"/>
          <w:lang w:val="en-US"/>
        </w:rPr>
        <w:t xml:space="preserve">Here </w:t>
      </w:r>
      <w:r w:rsidR="008023C8">
        <w:rPr>
          <w:rFonts w:cstheme="minorHAnsi"/>
          <w:lang w:val="en-US"/>
        </w:rPr>
        <w:t xml:space="preserve">we have created two methods, </w:t>
      </w:r>
      <w:r w:rsidR="008023C8" w:rsidRPr="00AF2A6E">
        <w:rPr>
          <w:rFonts w:cstheme="minorHAnsi"/>
          <w:lang w:val="en-US"/>
        </w:rPr>
        <w:t xml:space="preserve">in both </w:t>
      </w:r>
      <w:r w:rsidR="008023C8">
        <w:rPr>
          <w:rFonts w:cstheme="minorHAnsi"/>
          <w:lang w:val="en-US"/>
        </w:rPr>
        <w:t>of them,</w:t>
      </w:r>
      <w:r w:rsidR="008023C8" w:rsidRPr="00AF2A6E">
        <w:rPr>
          <w:rFonts w:cstheme="minorHAnsi"/>
          <w:lang w:val="en-US"/>
        </w:rPr>
        <w:t xml:space="preserve"> </w:t>
      </w:r>
      <w:r w:rsidRPr="00AF2A6E">
        <w:rPr>
          <w:rFonts w:cstheme="minorHAnsi"/>
          <w:lang w:val="en-US"/>
        </w:rPr>
        <w:t xml:space="preserve">we are initializing a floating-point </w:t>
      </w:r>
      <w:r w:rsidR="00970EC9">
        <w:rPr>
          <w:rFonts w:cstheme="minorHAnsi"/>
          <w:lang w:val="en-US"/>
        </w:rPr>
        <w:t>a</w:t>
      </w:r>
      <w:r w:rsidRPr="00AF2A6E">
        <w:rPr>
          <w:rFonts w:cstheme="minorHAnsi"/>
          <w:lang w:val="en-US"/>
        </w:rPr>
        <w:t xml:space="preserve">rray of size </w:t>
      </w:r>
      <w:r w:rsidRPr="00CE1312">
        <w:rPr>
          <w:rFonts w:cstheme="minorHAnsi"/>
          <w:b/>
          <w:bCs/>
          <w:lang w:val="en-US"/>
        </w:rPr>
        <w:t>100 million</w:t>
      </w:r>
      <w:r w:rsidRPr="00AF2A6E">
        <w:rPr>
          <w:rFonts w:cstheme="minorHAnsi"/>
          <w:lang w:val="en-US"/>
        </w:rPr>
        <w:t xml:space="preserve"> with </w:t>
      </w:r>
      <w:r w:rsidRPr="00AF2A6E">
        <w:rPr>
          <w:rFonts w:cstheme="minorHAnsi"/>
          <w:b/>
          <w:bCs/>
          <w:i/>
          <w:iCs/>
          <w:lang w:val="en-US"/>
        </w:rPr>
        <w:t>ones</w:t>
      </w:r>
      <w:r w:rsidRPr="00AF2A6E">
        <w:rPr>
          <w:rFonts w:cstheme="minorHAnsi"/>
          <w:lang w:val="en-US"/>
        </w:rPr>
        <w:t xml:space="preserve">, </w:t>
      </w:r>
      <w:r w:rsidR="008023C8">
        <w:rPr>
          <w:rFonts w:cstheme="minorHAnsi"/>
          <w:lang w:val="en-US"/>
        </w:rPr>
        <w:t xml:space="preserve">further </w:t>
      </w:r>
      <w:r w:rsidRPr="00AF2A6E">
        <w:rPr>
          <w:rFonts w:cstheme="minorHAnsi"/>
          <w:lang w:val="en-US"/>
        </w:rPr>
        <w:t>we are doing addition operation on every index of the array.</w:t>
      </w:r>
      <w:r w:rsidR="00970EC9">
        <w:rPr>
          <w:rFonts w:cstheme="minorHAnsi"/>
          <w:lang w:val="en-US"/>
        </w:rPr>
        <w:t xml:space="preserve"> Please note that as our focus is to evaluate SIMD and MIMD architecture </w:t>
      </w:r>
      <w:r w:rsidR="00C51FBC">
        <w:rPr>
          <w:rFonts w:cstheme="minorHAnsi"/>
          <w:lang w:val="en-US"/>
        </w:rPr>
        <w:t>quantitatively</w:t>
      </w:r>
      <w:r w:rsidR="00970EC9">
        <w:rPr>
          <w:rFonts w:cstheme="minorHAnsi"/>
          <w:lang w:val="en-US"/>
        </w:rPr>
        <w:t xml:space="preserve"> hence we have kept our application code quite simple but computation intensive.</w:t>
      </w:r>
    </w:p>
    <w:p w14:paraId="729C1C59" w14:textId="0026B8EB" w:rsidR="008477D2" w:rsidRPr="00AF2A6E" w:rsidRDefault="008477D2" w:rsidP="00085C87">
      <w:pPr>
        <w:rPr>
          <w:rFonts w:cstheme="minorHAnsi"/>
          <w:lang w:val="en-US"/>
        </w:rPr>
      </w:pPr>
      <w:r w:rsidRPr="00AF2A6E">
        <w:rPr>
          <w:rFonts w:cstheme="minorHAnsi"/>
          <w:lang w:val="en-US"/>
        </w:rPr>
        <w:t>Code Snippet:</w:t>
      </w:r>
    </w:p>
    <w:p w14:paraId="1FCBD1DF" w14:textId="24B53E3D" w:rsidR="008477D2" w:rsidRPr="00AF2A6E" w:rsidRDefault="00317B29" w:rsidP="008477D2">
      <w:pPr>
        <w:ind w:left="360"/>
        <w:rPr>
          <w:rFonts w:cstheme="minorHAnsi"/>
          <w:lang w:val="en-US"/>
        </w:rPr>
      </w:pPr>
      <w:r>
        <w:rPr>
          <w:rFonts w:cstheme="minorHAnsi"/>
          <w:noProof/>
          <w:lang w:val="en-US"/>
        </w:rPr>
        <w:drawing>
          <wp:inline distT="0" distB="0" distL="0" distR="0" wp14:anchorId="5821637B" wp14:editId="44629DE6">
            <wp:extent cx="3777564" cy="268458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0-06-17 at 10.41.16 PM.jpeg"/>
                    <pic:cNvPicPr/>
                  </pic:nvPicPr>
                  <pic:blipFill>
                    <a:blip r:embed="rId11">
                      <a:extLst>
                        <a:ext uri="{28A0092B-C50C-407E-A947-70E740481C1C}">
                          <a14:useLocalDpi xmlns:a14="http://schemas.microsoft.com/office/drawing/2010/main" val="0"/>
                        </a:ext>
                      </a:extLst>
                    </a:blip>
                    <a:stretch>
                      <a:fillRect/>
                    </a:stretch>
                  </pic:blipFill>
                  <pic:spPr>
                    <a:xfrm>
                      <a:off x="0" y="0"/>
                      <a:ext cx="3820204" cy="2714888"/>
                    </a:xfrm>
                    <a:prstGeom prst="rect">
                      <a:avLst/>
                    </a:prstGeom>
                  </pic:spPr>
                </pic:pic>
              </a:graphicData>
            </a:graphic>
          </wp:inline>
        </w:drawing>
      </w:r>
    </w:p>
    <w:p w14:paraId="4FE4AB15" w14:textId="3D30047E" w:rsidR="00423F79" w:rsidRPr="00AF2A6E" w:rsidRDefault="00423F79" w:rsidP="00423F79">
      <w:pPr>
        <w:rPr>
          <w:rFonts w:cstheme="minorHAnsi"/>
          <w:shd w:val="clear" w:color="auto" w:fill="FFFFFF"/>
        </w:rPr>
      </w:pPr>
      <w:r w:rsidRPr="00AF2A6E">
        <w:rPr>
          <w:rFonts w:cstheme="minorHAnsi"/>
          <w:shd w:val="clear" w:color="auto" w:fill="FFFFFF"/>
        </w:rPr>
        <w:lastRenderedPageBreak/>
        <w:t xml:space="preserve">We </w:t>
      </w:r>
      <w:r w:rsidR="00A8274B">
        <w:rPr>
          <w:rFonts w:cstheme="minorHAnsi"/>
          <w:shd w:val="clear" w:color="auto" w:fill="FFFFFF"/>
        </w:rPr>
        <w:t>are using</w:t>
      </w:r>
      <w:r w:rsidRPr="00AF2A6E">
        <w:rPr>
          <w:rFonts w:cstheme="minorHAnsi"/>
          <w:shd w:val="clear" w:color="auto" w:fill="FFFFFF"/>
        </w:rPr>
        <w:t> </w:t>
      </w:r>
      <w:proofErr w:type="spellStart"/>
      <w:r w:rsidRPr="00AF2A6E">
        <w:rPr>
          <w:rFonts w:cstheme="minorHAnsi"/>
          <w:b/>
          <w:bCs/>
          <w:i/>
          <w:iCs/>
          <w:bdr w:val="none" w:sz="0" w:space="0" w:color="auto" w:frame="1"/>
          <w:shd w:val="clear" w:color="auto" w:fill="FFFFFF"/>
        </w:rPr>
        <w:t>numba.jit</w:t>
      </w:r>
      <w:proofErr w:type="spellEnd"/>
      <w:r w:rsidRPr="00AF2A6E">
        <w:rPr>
          <w:rFonts w:cstheme="minorHAnsi"/>
          <w:shd w:val="clear" w:color="auto" w:fill="FFFFFF"/>
        </w:rPr>
        <w:t> decorator to</w:t>
      </w:r>
      <w:r w:rsidR="001E6D81">
        <w:rPr>
          <w:rFonts w:cstheme="minorHAnsi"/>
          <w:shd w:val="clear" w:color="auto" w:fill="FFFFFF"/>
        </w:rPr>
        <w:t xml:space="preserve"> offload</w:t>
      </w:r>
      <w:r w:rsidRPr="00AF2A6E">
        <w:rPr>
          <w:rFonts w:cstheme="minorHAnsi"/>
          <w:shd w:val="clear" w:color="auto" w:fill="FFFFFF"/>
        </w:rPr>
        <w:t xml:space="preserve"> comput</w:t>
      </w:r>
      <w:r w:rsidR="001E6D81">
        <w:rPr>
          <w:rFonts w:cstheme="minorHAnsi"/>
          <w:shd w:val="clear" w:color="auto" w:fill="FFFFFF"/>
        </w:rPr>
        <w:t>ation</w:t>
      </w:r>
      <w:r w:rsidRPr="00AF2A6E">
        <w:rPr>
          <w:rFonts w:cstheme="minorHAnsi"/>
          <w:shd w:val="clear" w:color="auto" w:fill="FFFFFF"/>
        </w:rPr>
        <w:t xml:space="preserve"> over the GPU. The decorator has several parameters but we will work with only the </w:t>
      </w:r>
      <w:r w:rsidRPr="00AF2A6E">
        <w:rPr>
          <w:rFonts w:cstheme="minorHAnsi"/>
          <w:i/>
          <w:iCs/>
          <w:bdr w:val="none" w:sz="0" w:space="0" w:color="auto" w:frame="1"/>
          <w:shd w:val="clear" w:color="auto" w:fill="FFFFFF"/>
        </w:rPr>
        <w:t>target</w:t>
      </w:r>
      <w:r w:rsidRPr="00AF2A6E">
        <w:rPr>
          <w:rFonts w:cstheme="minorHAnsi"/>
          <w:shd w:val="clear" w:color="auto" w:fill="FFFFFF"/>
        </w:rPr>
        <w:t xml:space="preserve"> parameter. Target tells the </w:t>
      </w:r>
      <w:proofErr w:type="spellStart"/>
      <w:r w:rsidRPr="00AF2A6E">
        <w:rPr>
          <w:rFonts w:cstheme="minorHAnsi"/>
          <w:b/>
          <w:bCs/>
          <w:i/>
          <w:iCs/>
          <w:shd w:val="clear" w:color="auto" w:fill="FFFFFF"/>
        </w:rPr>
        <w:t>jit</w:t>
      </w:r>
      <w:proofErr w:type="spellEnd"/>
      <w:r w:rsidRPr="00AF2A6E">
        <w:rPr>
          <w:rFonts w:cstheme="minorHAnsi"/>
          <w:shd w:val="clear" w:color="auto" w:fill="FFFFFF"/>
        </w:rPr>
        <w:t xml:space="preserve"> to compile </w:t>
      </w:r>
      <w:r w:rsidR="00E87E80">
        <w:rPr>
          <w:rFonts w:cstheme="minorHAnsi"/>
          <w:shd w:val="clear" w:color="auto" w:fill="FFFFFF"/>
        </w:rPr>
        <w:t xml:space="preserve">program </w:t>
      </w:r>
      <w:r w:rsidRPr="00AF2A6E">
        <w:rPr>
          <w:rFonts w:cstheme="minorHAnsi"/>
          <w:shd w:val="clear" w:color="auto" w:fill="FFFFFF"/>
        </w:rPr>
        <w:t xml:space="preserve">code </w:t>
      </w:r>
      <w:r w:rsidR="00E87E80">
        <w:rPr>
          <w:rFonts w:cstheme="minorHAnsi"/>
          <w:shd w:val="clear" w:color="auto" w:fill="FFFFFF"/>
        </w:rPr>
        <w:t>for either</w:t>
      </w:r>
      <w:r w:rsidRPr="00AF2A6E">
        <w:rPr>
          <w:rFonts w:cstheme="minorHAnsi"/>
          <w:shd w:val="clear" w:color="auto" w:fill="FFFFFF"/>
        </w:rPr>
        <w:t xml:space="preserve"> (“CPU” or “</w:t>
      </w:r>
      <w:proofErr w:type="spellStart"/>
      <w:r w:rsidRPr="00AF2A6E">
        <w:rPr>
          <w:rFonts w:cstheme="minorHAnsi"/>
          <w:shd w:val="clear" w:color="auto" w:fill="FFFFFF"/>
        </w:rPr>
        <w:t>Cuda</w:t>
      </w:r>
      <w:proofErr w:type="spellEnd"/>
      <w:r w:rsidRPr="00AF2A6E">
        <w:rPr>
          <w:rFonts w:cstheme="minorHAnsi"/>
          <w:shd w:val="clear" w:color="auto" w:fill="FFFFFF"/>
        </w:rPr>
        <w:t>”). “</w:t>
      </w:r>
      <w:proofErr w:type="spellStart"/>
      <w:r w:rsidRPr="00AF2A6E">
        <w:rPr>
          <w:rFonts w:cstheme="minorHAnsi"/>
          <w:shd w:val="clear" w:color="auto" w:fill="FFFFFF"/>
        </w:rPr>
        <w:t>Cuda</w:t>
      </w:r>
      <w:proofErr w:type="spellEnd"/>
      <w:r w:rsidRPr="00AF2A6E">
        <w:rPr>
          <w:rFonts w:cstheme="minorHAnsi"/>
          <w:shd w:val="clear" w:color="auto" w:fill="FFFFFF"/>
        </w:rPr>
        <w:t xml:space="preserve">” corresponds to GPU. However, if CPU is passed as an argument then the </w:t>
      </w:r>
      <w:proofErr w:type="spellStart"/>
      <w:r w:rsidRPr="00AF2A6E">
        <w:rPr>
          <w:rFonts w:cstheme="minorHAnsi"/>
          <w:b/>
          <w:bCs/>
          <w:i/>
          <w:iCs/>
          <w:shd w:val="clear" w:color="auto" w:fill="FFFFFF"/>
        </w:rPr>
        <w:t>jit</w:t>
      </w:r>
      <w:proofErr w:type="spellEnd"/>
      <w:r w:rsidRPr="00AF2A6E">
        <w:rPr>
          <w:rFonts w:cstheme="minorHAnsi"/>
          <w:shd w:val="clear" w:color="auto" w:fill="FFFFFF"/>
        </w:rPr>
        <w:t xml:space="preserve"> tries to optimize the code </w:t>
      </w:r>
      <w:r w:rsidR="00E87E80">
        <w:rPr>
          <w:rFonts w:cstheme="minorHAnsi"/>
          <w:shd w:val="clear" w:color="auto" w:fill="FFFFFF"/>
        </w:rPr>
        <w:t xml:space="preserve">to </w:t>
      </w:r>
      <w:r w:rsidRPr="00AF2A6E">
        <w:rPr>
          <w:rFonts w:cstheme="minorHAnsi"/>
          <w:shd w:val="clear" w:color="auto" w:fill="FFFFFF"/>
        </w:rPr>
        <w:t>run faster on CPU and improves the speed too.</w:t>
      </w:r>
    </w:p>
    <w:p w14:paraId="095123D5" w14:textId="6F71622E" w:rsidR="008477D2" w:rsidRPr="00AF2A6E" w:rsidRDefault="008477D2" w:rsidP="006F3BF6">
      <w:pPr>
        <w:rPr>
          <w:rFonts w:cstheme="minorHAnsi"/>
          <w:shd w:val="clear" w:color="auto" w:fill="FFFFFF"/>
        </w:rPr>
      </w:pPr>
      <w:r w:rsidRPr="00AF2A6E">
        <w:rPr>
          <w:rFonts w:cstheme="minorHAnsi"/>
          <w:shd w:val="clear" w:color="auto" w:fill="FFFFFF"/>
        </w:rPr>
        <w:t xml:space="preserve">However, it must be noted that the array is first copied from </w:t>
      </w:r>
      <w:r w:rsidR="00E87E80">
        <w:rPr>
          <w:rFonts w:cstheme="minorHAnsi"/>
          <w:shd w:val="clear" w:color="auto" w:fill="FFFFFF"/>
        </w:rPr>
        <w:t>RAM</w:t>
      </w:r>
      <w:r w:rsidRPr="00AF2A6E">
        <w:rPr>
          <w:rFonts w:cstheme="minorHAnsi"/>
          <w:shd w:val="clear" w:color="auto" w:fill="FFFFFF"/>
        </w:rPr>
        <w:t xml:space="preserve"> to the GPU for processing and if the function returns anything then the returned values will be copied from GPU to CPU back. </w:t>
      </w:r>
      <w:r w:rsidR="00E56368" w:rsidRPr="00AF2A6E">
        <w:rPr>
          <w:rFonts w:cstheme="minorHAnsi"/>
          <w:shd w:val="clear" w:color="auto" w:fill="FFFFFF"/>
        </w:rPr>
        <w:t>Therefore,</w:t>
      </w:r>
      <w:r w:rsidRPr="00AF2A6E">
        <w:rPr>
          <w:rFonts w:cstheme="minorHAnsi"/>
          <w:shd w:val="clear" w:color="auto" w:fill="FFFFFF"/>
        </w:rPr>
        <w:t xml:space="preserve"> for small data sets the speed of CPU is comparatively faster</w:t>
      </w:r>
      <w:r w:rsidR="00E87E80">
        <w:rPr>
          <w:rFonts w:cstheme="minorHAnsi"/>
          <w:shd w:val="clear" w:color="auto" w:fill="FFFFFF"/>
        </w:rPr>
        <w:t xml:space="preserve"> as there is no offloading from CPU to GPU.</w:t>
      </w:r>
      <w:r w:rsidRPr="00AF2A6E">
        <w:rPr>
          <w:rFonts w:cstheme="minorHAnsi"/>
          <w:shd w:val="clear" w:color="auto" w:fill="FFFFFF"/>
        </w:rPr>
        <w:t xml:space="preserve"> </w:t>
      </w:r>
    </w:p>
    <w:p w14:paraId="11AAC03C" w14:textId="2BEBAD8F" w:rsidR="00990779" w:rsidRPr="0011403A" w:rsidRDefault="00990779" w:rsidP="006577F7">
      <w:pPr>
        <w:pStyle w:val="Heading2"/>
        <w:rPr>
          <w:rFonts w:cstheme="minorHAnsi"/>
          <w:b/>
          <w:bCs/>
          <w:sz w:val="22"/>
          <w:szCs w:val="22"/>
          <w:lang w:val="en-US"/>
        </w:rPr>
      </w:pPr>
      <w:bookmarkStart w:id="6" w:name="_Toc43329080"/>
      <w:r w:rsidRPr="0011403A">
        <w:rPr>
          <w:rFonts w:cstheme="minorHAnsi"/>
          <w:b/>
          <w:bCs/>
          <w:sz w:val="22"/>
          <w:szCs w:val="22"/>
          <w:lang w:val="en-US"/>
        </w:rPr>
        <w:t>Analysis</w:t>
      </w:r>
      <w:bookmarkEnd w:id="6"/>
    </w:p>
    <w:p w14:paraId="652EE929" w14:textId="09F123D4" w:rsidR="006A73F7" w:rsidRDefault="00865F23" w:rsidP="00B77D1C">
      <w:pPr>
        <w:rPr>
          <w:rFonts w:cstheme="minorHAnsi"/>
          <w:lang w:val="en-US"/>
        </w:rPr>
      </w:pPr>
      <w:r w:rsidRPr="00AF2A6E">
        <w:rPr>
          <w:rFonts w:cstheme="minorHAnsi"/>
          <w:lang w:val="en-US"/>
        </w:rPr>
        <w:t xml:space="preserve">Now we will execute our program and analyze the performance of the code </w:t>
      </w:r>
      <w:r w:rsidR="00DB338A">
        <w:rPr>
          <w:rFonts w:cstheme="minorHAnsi"/>
          <w:lang w:val="en-US"/>
        </w:rPr>
        <w:t xml:space="preserve">using Intel VTune Profiler, </w:t>
      </w:r>
      <w:r w:rsidRPr="00AF2A6E">
        <w:rPr>
          <w:rFonts w:cstheme="minorHAnsi"/>
          <w:lang w:val="en-US"/>
        </w:rPr>
        <w:t>on both the machines i.e.</w:t>
      </w:r>
      <w:r w:rsidR="007E0383" w:rsidRPr="00AF2A6E">
        <w:rPr>
          <w:rFonts w:cstheme="minorHAnsi"/>
          <w:lang w:val="en-US"/>
        </w:rPr>
        <w:t xml:space="preserve"> Machine A</w:t>
      </w:r>
      <w:r w:rsidR="00DB338A">
        <w:rPr>
          <w:rFonts w:cstheme="minorHAnsi"/>
          <w:lang w:val="en-US"/>
        </w:rPr>
        <w:t xml:space="preserve"> (MIMD)</w:t>
      </w:r>
      <w:r w:rsidR="007E0383" w:rsidRPr="00AF2A6E">
        <w:rPr>
          <w:rFonts w:cstheme="minorHAnsi"/>
          <w:lang w:val="en-US"/>
        </w:rPr>
        <w:t xml:space="preserve"> and Machine B</w:t>
      </w:r>
      <w:r w:rsidR="00DB338A">
        <w:rPr>
          <w:rFonts w:cstheme="minorHAnsi"/>
          <w:lang w:val="en-US"/>
        </w:rPr>
        <w:t xml:space="preserve"> (SIMD)</w:t>
      </w:r>
      <w:r w:rsidR="007E0383" w:rsidRPr="00AF2A6E">
        <w:rPr>
          <w:rFonts w:cstheme="minorHAnsi"/>
          <w:lang w:val="en-US"/>
        </w:rPr>
        <w:t>.</w:t>
      </w:r>
      <w:r w:rsidR="00B77D1C">
        <w:rPr>
          <w:rFonts w:cstheme="minorHAnsi"/>
          <w:lang w:val="en-US"/>
        </w:rPr>
        <w:t xml:space="preserve"> </w:t>
      </w:r>
      <w:r w:rsidR="006A73F7">
        <w:rPr>
          <w:rFonts w:cstheme="minorHAnsi"/>
          <w:lang w:val="en-US"/>
        </w:rPr>
        <w:t xml:space="preserve">We will look into </w:t>
      </w:r>
      <w:r w:rsidR="00322C0E">
        <w:rPr>
          <w:rFonts w:cstheme="minorHAnsi"/>
          <w:lang w:val="en-US"/>
        </w:rPr>
        <w:t xml:space="preserve">below </w:t>
      </w:r>
      <w:r w:rsidR="00B77D1C">
        <w:rPr>
          <w:rFonts w:cstheme="minorHAnsi"/>
          <w:lang w:val="en-US"/>
        </w:rPr>
        <w:t>five</w:t>
      </w:r>
      <w:r w:rsidR="006A73F7">
        <w:rPr>
          <w:rFonts w:cstheme="minorHAnsi"/>
          <w:lang w:val="en-US"/>
        </w:rPr>
        <w:t xml:space="preserve"> main areas</w:t>
      </w:r>
      <w:r w:rsidR="00322C0E">
        <w:rPr>
          <w:rFonts w:cstheme="minorHAnsi"/>
          <w:lang w:val="en-US"/>
        </w:rPr>
        <w:t xml:space="preserve"> for performance analysis</w:t>
      </w:r>
      <w:r w:rsidR="006A73F7">
        <w:rPr>
          <w:rFonts w:cstheme="minorHAnsi"/>
          <w:lang w:val="en-US"/>
        </w:rPr>
        <w:t>:</w:t>
      </w:r>
    </w:p>
    <w:p w14:paraId="77A8464F" w14:textId="2B3E5ABB" w:rsidR="006A73F7" w:rsidRDefault="006A73F7" w:rsidP="00322C0E">
      <w:pPr>
        <w:pStyle w:val="ListParagraph"/>
        <w:numPr>
          <w:ilvl w:val="1"/>
          <w:numId w:val="5"/>
        </w:numPr>
        <w:spacing w:before="0" w:after="0"/>
        <w:rPr>
          <w:rFonts w:cstheme="minorHAnsi"/>
          <w:lang w:val="en-US"/>
        </w:rPr>
      </w:pPr>
      <w:r w:rsidRPr="00322C0E">
        <w:rPr>
          <w:rFonts w:cstheme="minorHAnsi"/>
          <w:lang w:val="en-US"/>
        </w:rPr>
        <w:t>CPU Utilization</w:t>
      </w:r>
    </w:p>
    <w:p w14:paraId="122B92F9" w14:textId="1A594466" w:rsidR="00B77D1C" w:rsidRPr="00322C0E" w:rsidRDefault="00B77D1C" w:rsidP="00322C0E">
      <w:pPr>
        <w:pStyle w:val="ListParagraph"/>
        <w:numPr>
          <w:ilvl w:val="1"/>
          <w:numId w:val="5"/>
        </w:numPr>
        <w:spacing w:before="0" w:after="0"/>
        <w:rPr>
          <w:rFonts w:cstheme="minorHAnsi"/>
          <w:lang w:val="en-US"/>
        </w:rPr>
      </w:pPr>
      <w:r>
        <w:rPr>
          <w:rFonts w:cstheme="minorHAnsi"/>
          <w:lang w:val="en-US"/>
        </w:rPr>
        <w:t>Code Hotspot and related Assembly</w:t>
      </w:r>
    </w:p>
    <w:p w14:paraId="5E684AE9" w14:textId="4BAA6BF6" w:rsidR="006A73F7" w:rsidRPr="00322C0E" w:rsidRDefault="006A73F7" w:rsidP="00322C0E">
      <w:pPr>
        <w:pStyle w:val="ListParagraph"/>
        <w:numPr>
          <w:ilvl w:val="1"/>
          <w:numId w:val="5"/>
        </w:numPr>
        <w:spacing w:before="0" w:after="0"/>
        <w:rPr>
          <w:rFonts w:cstheme="minorHAnsi"/>
          <w:lang w:val="en-US"/>
        </w:rPr>
      </w:pPr>
      <w:r w:rsidRPr="00322C0E">
        <w:rPr>
          <w:rFonts w:cstheme="minorHAnsi"/>
          <w:lang w:val="en-US"/>
        </w:rPr>
        <w:t>CPU Micro Architecture Level analysis</w:t>
      </w:r>
    </w:p>
    <w:p w14:paraId="7D1B4479" w14:textId="7C72AAA4" w:rsidR="006A73F7" w:rsidRPr="00322C0E" w:rsidRDefault="006A73F7" w:rsidP="00322C0E">
      <w:pPr>
        <w:pStyle w:val="ListParagraph"/>
        <w:numPr>
          <w:ilvl w:val="1"/>
          <w:numId w:val="5"/>
        </w:numPr>
        <w:spacing w:before="0" w:after="0"/>
        <w:rPr>
          <w:rFonts w:cstheme="minorHAnsi"/>
          <w:lang w:val="en-US"/>
        </w:rPr>
      </w:pPr>
      <w:r w:rsidRPr="00322C0E">
        <w:rPr>
          <w:rFonts w:cstheme="minorHAnsi"/>
          <w:lang w:val="en-US"/>
        </w:rPr>
        <w:t>Memory Bound and Vectorization Analysis</w:t>
      </w:r>
    </w:p>
    <w:p w14:paraId="4270CCDD" w14:textId="09F17D31" w:rsidR="006A73F7" w:rsidRPr="00322C0E" w:rsidRDefault="00322C0E" w:rsidP="00322C0E">
      <w:pPr>
        <w:pStyle w:val="ListParagraph"/>
        <w:numPr>
          <w:ilvl w:val="1"/>
          <w:numId w:val="5"/>
        </w:numPr>
        <w:spacing w:before="0" w:after="0"/>
        <w:rPr>
          <w:rFonts w:cstheme="minorHAnsi"/>
          <w:lang w:val="en-US"/>
        </w:rPr>
      </w:pPr>
      <w:r w:rsidRPr="00322C0E">
        <w:rPr>
          <w:rFonts w:cstheme="minorHAnsi"/>
          <w:lang w:val="en-US"/>
        </w:rPr>
        <w:t>GPU Utilization</w:t>
      </w:r>
    </w:p>
    <w:p w14:paraId="677D1912" w14:textId="702ED55E" w:rsidR="00150FDD" w:rsidRPr="00150FDD" w:rsidRDefault="0021577C" w:rsidP="00B77D1C">
      <w:pPr>
        <w:pStyle w:val="Heading3"/>
        <w:rPr>
          <w:lang w:val="en-US"/>
        </w:rPr>
      </w:pPr>
      <w:bookmarkStart w:id="7" w:name="_Toc43329081"/>
      <w:r w:rsidRPr="00AF2A6E">
        <w:rPr>
          <w:rFonts w:cstheme="minorHAnsi"/>
          <w:lang w:val="en-US"/>
        </w:rPr>
        <w:t>CPU Utilization</w:t>
      </w:r>
      <w:bookmarkEnd w:id="7"/>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29"/>
        <w:gridCol w:w="6829"/>
      </w:tblGrid>
      <w:tr w:rsidR="00B246B9" w14:paraId="5AC0393E" w14:textId="77777777" w:rsidTr="00D57572">
        <w:tc>
          <w:tcPr>
            <w:tcW w:w="7129" w:type="dxa"/>
          </w:tcPr>
          <w:p w14:paraId="4C72060F" w14:textId="4E33389F" w:rsidR="00150FDD" w:rsidRPr="0011403A" w:rsidRDefault="00150FDD" w:rsidP="00CB7E36">
            <w:pPr>
              <w:rPr>
                <w:rFonts w:cstheme="minorHAnsi"/>
                <w:b/>
                <w:bCs/>
                <w:color w:val="44546A" w:themeColor="text2"/>
                <w:sz w:val="22"/>
                <w:szCs w:val="22"/>
                <w:lang w:val="en-US"/>
              </w:rPr>
            </w:pPr>
            <w:r w:rsidRPr="0011403A">
              <w:rPr>
                <w:rFonts w:cstheme="minorHAnsi"/>
                <w:b/>
                <w:bCs/>
                <w:color w:val="44546A" w:themeColor="text2"/>
                <w:sz w:val="22"/>
                <w:szCs w:val="22"/>
                <w:lang w:val="en-US"/>
              </w:rPr>
              <w:t>MACHINE A (MIMD)</w:t>
            </w:r>
          </w:p>
        </w:tc>
        <w:tc>
          <w:tcPr>
            <w:tcW w:w="6829" w:type="dxa"/>
          </w:tcPr>
          <w:p w14:paraId="4D5F43FE" w14:textId="3BA6C397" w:rsidR="00150FDD" w:rsidRPr="0011403A" w:rsidRDefault="00150FDD" w:rsidP="00CB7E36">
            <w:pPr>
              <w:rPr>
                <w:rFonts w:cstheme="minorHAnsi"/>
                <w:b/>
                <w:bCs/>
                <w:color w:val="44546A" w:themeColor="text2"/>
                <w:sz w:val="22"/>
                <w:szCs w:val="22"/>
                <w:lang w:val="en-US"/>
              </w:rPr>
            </w:pPr>
            <w:r w:rsidRPr="0011403A">
              <w:rPr>
                <w:rFonts w:cstheme="minorHAnsi"/>
                <w:b/>
                <w:bCs/>
                <w:color w:val="44546A" w:themeColor="text2"/>
                <w:sz w:val="22"/>
                <w:szCs w:val="22"/>
                <w:lang w:val="en-US"/>
              </w:rPr>
              <w:t>MACHINE B (SIMD)</w:t>
            </w:r>
          </w:p>
        </w:tc>
      </w:tr>
      <w:tr w:rsidR="00B246B9" w14:paraId="7B6743DF" w14:textId="77777777" w:rsidTr="00D57572">
        <w:tc>
          <w:tcPr>
            <w:tcW w:w="7129" w:type="dxa"/>
          </w:tcPr>
          <w:p w14:paraId="1B60F4CA" w14:textId="77777777" w:rsidR="00150FDD" w:rsidRDefault="00150FDD" w:rsidP="00CB7E36">
            <w:pPr>
              <w:rPr>
                <w:rFonts w:cstheme="minorHAnsi"/>
                <w:lang w:val="en-US"/>
              </w:rPr>
            </w:pPr>
            <w:r w:rsidRPr="00AF2A6E">
              <w:rPr>
                <w:rFonts w:cstheme="minorHAnsi"/>
                <w:noProof/>
                <w:lang w:val="en-US"/>
              </w:rPr>
              <w:drawing>
                <wp:inline distT="0" distB="0" distL="0" distR="0" wp14:anchorId="2D8E684C" wp14:editId="4969C9E4">
                  <wp:extent cx="4043150" cy="1963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69742" cy="2170796"/>
                          </a:xfrm>
                          <a:prstGeom prst="rect">
                            <a:avLst/>
                          </a:prstGeom>
                        </pic:spPr>
                      </pic:pic>
                    </a:graphicData>
                  </a:graphic>
                </wp:inline>
              </w:drawing>
            </w:r>
          </w:p>
        </w:tc>
        <w:tc>
          <w:tcPr>
            <w:tcW w:w="6829" w:type="dxa"/>
          </w:tcPr>
          <w:p w14:paraId="719BA71F" w14:textId="77777777" w:rsidR="00150FDD" w:rsidRDefault="00150FDD" w:rsidP="00CB7E36">
            <w:pPr>
              <w:rPr>
                <w:rFonts w:cstheme="minorHAnsi"/>
                <w:lang w:val="en-US"/>
              </w:rPr>
            </w:pPr>
            <w:r w:rsidRPr="00AF2A6E">
              <w:rPr>
                <w:rFonts w:cstheme="minorHAnsi"/>
                <w:noProof/>
                <w:lang w:val="en-US"/>
              </w:rPr>
              <w:drawing>
                <wp:inline distT="0" distB="0" distL="0" distR="0" wp14:anchorId="0747CFDB" wp14:editId="03FE6655">
                  <wp:extent cx="3940256" cy="1987062"/>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23585" cy="2281234"/>
                          </a:xfrm>
                          <a:prstGeom prst="rect">
                            <a:avLst/>
                          </a:prstGeom>
                        </pic:spPr>
                      </pic:pic>
                    </a:graphicData>
                  </a:graphic>
                </wp:inline>
              </w:drawing>
            </w:r>
          </w:p>
        </w:tc>
      </w:tr>
      <w:tr w:rsidR="00150FDD" w14:paraId="27D153A7" w14:textId="77777777" w:rsidTr="00D57572">
        <w:tc>
          <w:tcPr>
            <w:tcW w:w="13958" w:type="dxa"/>
            <w:gridSpan w:val="2"/>
          </w:tcPr>
          <w:p w14:paraId="1E68715A" w14:textId="5A263D82" w:rsidR="00150FDD" w:rsidRPr="00AF2A6E" w:rsidRDefault="00150FDD" w:rsidP="00CB7E36">
            <w:pPr>
              <w:rPr>
                <w:rFonts w:cstheme="minorHAnsi"/>
                <w:noProof/>
                <w:lang w:val="en-US"/>
              </w:rPr>
            </w:pPr>
            <w:r w:rsidRPr="00AF2A6E">
              <w:rPr>
                <w:rFonts w:cstheme="minorHAnsi"/>
                <w:lang w:val="en-US"/>
              </w:rPr>
              <w:t xml:space="preserve">As we can see from the comparison above </w:t>
            </w:r>
            <w:r w:rsidRPr="00150FDD">
              <w:rPr>
                <w:rFonts w:cstheme="minorHAnsi"/>
                <w:b/>
                <w:bCs/>
                <w:lang w:val="en-US"/>
              </w:rPr>
              <w:t xml:space="preserve">Effective CPU </w:t>
            </w:r>
            <w:r w:rsidRPr="00150FDD">
              <w:rPr>
                <w:rFonts w:cstheme="minorHAnsi"/>
                <w:b/>
                <w:bCs/>
                <w:lang w:val="en-US"/>
              </w:rPr>
              <w:t>T</w:t>
            </w:r>
            <w:r w:rsidRPr="00150FDD">
              <w:rPr>
                <w:rFonts w:cstheme="minorHAnsi"/>
                <w:b/>
                <w:bCs/>
                <w:lang w:val="en-US"/>
              </w:rPr>
              <w:t>ime</w:t>
            </w:r>
            <w:r w:rsidRPr="00AF2A6E">
              <w:rPr>
                <w:rFonts w:cstheme="minorHAnsi"/>
                <w:lang w:val="en-US"/>
              </w:rPr>
              <w:t xml:space="preserve"> is reduced </w:t>
            </w:r>
            <w:r w:rsidRPr="00150FDD">
              <w:rPr>
                <w:rFonts w:cstheme="minorHAnsi"/>
                <w:b/>
                <w:bCs/>
                <w:lang w:val="en-US"/>
              </w:rPr>
              <w:t>25 times</w:t>
            </w:r>
            <w:r w:rsidRPr="00AF2A6E">
              <w:rPr>
                <w:rFonts w:cstheme="minorHAnsi"/>
                <w:lang w:val="en-US"/>
              </w:rPr>
              <w:t xml:space="preserve"> by executing code on GPU based architecture, CPI rate is increased which is expected as CPU waits for the results after passing instruction/data to the GPU.</w:t>
            </w:r>
            <w:r w:rsidR="00637274" w:rsidRPr="00637274">
              <w:rPr>
                <w:rFonts w:cstheme="minorHAnsi"/>
                <w:b/>
                <w:bCs/>
                <w:lang w:val="en-US"/>
              </w:rPr>
              <w:t xml:space="preserve"> </w:t>
            </w:r>
            <w:r w:rsidR="006A73F7" w:rsidRPr="00637274">
              <w:rPr>
                <w:rFonts w:cstheme="minorHAnsi"/>
                <w:b/>
                <w:bCs/>
                <w:lang w:val="en-US"/>
              </w:rPr>
              <w:t>So,</w:t>
            </w:r>
            <w:r w:rsidR="00637274" w:rsidRPr="00637274">
              <w:rPr>
                <w:rFonts w:cstheme="minorHAnsi"/>
                <w:b/>
                <w:bCs/>
                <w:lang w:val="en-US"/>
              </w:rPr>
              <w:t xml:space="preserve"> SpeedUp is 25 times.</w:t>
            </w:r>
          </w:p>
        </w:tc>
      </w:tr>
      <w:tr w:rsidR="00B246B9" w14:paraId="20586DA0" w14:textId="77777777" w:rsidTr="00D57572">
        <w:tc>
          <w:tcPr>
            <w:tcW w:w="7129" w:type="dxa"/>
          </w:tcPr>
          <w:p w14:paraId="43A3CCB4" w14:textId="77777777" w:rsidR="00150FDD" w:rsidRDefault="00150FDD" w:rsidP="00CB7E36">
            <w:pPr>
              <w:rPr>
                <w:rFonts w:cstheme="minorHAnsi"/>
                <w:lang w:val="en-US"/>
              </w:rPr>
            </w:pPr>
            <w:r w:rsidRPr="00AF2A6E">
              <w:rPr>
                <w:rFonts w:cstheme="minorHAnsi"/>
                <w:noProof/>
                <w:lang w:val="en-US"/>
              </w:rPr>
              <w:lastRenderedPageBreak/>
              <w:drawing>
                <wp:inline distT="0" distB="0" distL="0" distR="0" wp14:anchorId="68AC8163" wp14:editId="018BE1FF">
                  <wp:extent cx="4388020" cy="164709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1593" cy="1817346"/>
                          </a:xfrm>
                          <a:prstGeom prst="rect">
                            <a:avLst/>
                          </a:prstGeom>
                        </pic:spPr>
                      </pic:pic>
                    </a:graphicData>
                  </a:graphic>
                </wp:inline>
              </w:drawing>
            </w:r>
          </w:p>
        </w:tc>
        <w:tc>
          <w:tcPr>
            <w:tcW w:w="6829" w:type="dxa"/>
          </w:tcPr>
          <w:p w14:paraId="7DF0F79E" w14:textId="77777777" w:rsidR="00150FDD" w:rsidRDefault="00150FDD" w:rsidP="00CB7E36">
            <w:pPr>
              <w:rPr>
                <w:rFonts w:cstheme="minorHAnsi"/>
                <w:lang w:val="en-US"/>
              </w:rPr>
            </w:pPr>
            <w:r w:rsidRPr="00AF2A6E">
              <w:rPr>
                <w:rFonts w:cstheme="minorHAnsi"/>
                <w:noProof/>
                <w:lang w:val="en-US"/>
              </w:rPr>
              <w:drawing>
                <wp:inline distT="0" distB="0" distL="0" distR="0" wp14:anchorId="5DE79E35" wp14:editId="08E38085">
                  <wp:extent cx="4148391" cy="1623646"/>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5523" cy="1724285"/>
                          </a:xfrm>
                          <a:prstGeom prst="rect">
                            <a:avLst/>
                          </a:prstGeom>
                        </pic:spPr>
                      </pic:pic>
                    </a:graphicData>
                  </a:graphic>
                </wp:inline>
              </w:drawing>
            </w:r>
          </w:p>
        </w:tc>
      </w:tr>
      <w:tr w:rsidR="00150FDD" w14:paraId="32136820" w14:textId="77777777" w:rsidTr="00D57572">
        <w:tc>
          <w:tcPr>
            <w:tcW w:w="13958" w:type="dxa"/>
            <w:gridSpan w:val="2"/>
          </w:tcPr>
          <w:p w14:paraId="69D1D634" w14:textId="7EF905A3" w:rsidR="00150FDD" w:rsidRDefault="00150FDD" w:rsidP="00150FDD">
            <w:pPr>
              <w:rPr>
                <w:rFonts w:cstheme="minorHAnsi"/>
                <w:lang w:val="en-US"/>
              </w:rPr>
            </w:pPr>
            <w:r w:rsidRPr="00AF2A6E">
              <w:rPr>
                <w:rFonts w:cstheme="minorHAnsi"/>
                <w:lang w:val="en-US"/>
              </w:rPr>
              <w:t xml:space="preserve">This histogram </w:t>
            </w:r>
            <w:r>
              <w:rPr>
                <w:rFonts w:cstheme="minorHAnsi"/>
                <w:lang w:val="en-US"/>
              </w:rPr>
              <w:t>shows</w:t>
            </w:r>
            <w:r w:rsidRPr="00AF2A6E">
              <w:rPr>
                <w:rFonts w:cstheme="minorHAnsi"/>
                <w:lang w:val="en-US"/>
              </w:rPr>
              <w:t xml:space="preserve"> a percentage of the wall time the specific number of CPUs were running simultaneously. Spin and Overhead time add to the idle CPU utilization value</w:t>
            </w:r>
            <w:r w:rsidR="005922EC">
              <w:rPr>
                <w:rFonts w:cstheme="minorHAnsi"/>
                <w:lang w:val="en-US"/>
              </w:rPr>
              <w:t xml:space="preserve">. We can observe overall Elapsed time of </w:t>
            </w:r>
            <w:r w:rsidR="00BC696F">
              <w:rPr>
                <w:rFonts w:cstheme="minorHAnsi"/>
                <w:lang w:val="en-US"/>
              </w:rPr>
              <w:t xml:space="preserve">program on </w:t>
            </w:r>
            <w:r w:rsidR="005922EC">
              <w:rPr>
                <w:rFonts w:cstheme="minorHAnsi"/>
                <w:lang w:val="en-US"/>
              </w:rPr>
              <w:t>CPU</w:t>
            </w:r>
            <w:r w:rsidR="00BC696F">
              <w:rPr>
                <w:rFonts w:cstheme="minorHAnsi"/>
                <w:lang w:val="en-US"/>
              </w:rPr>
              <w:t>-1</w:t>
            </w:r>
            <w:r w:rsidR="005922EC">
              <w:rPr>
                <w:rFonts w:cstheme="minorHAnsi"/>
                <w:lang w:val="en-US"/>
              </w:rPr>
              <w:t xml:space="preserve"> in Machine A is 60s and Machine B is around 2.5s</w:t>
            </w:r>
            <w:r w:rsidR="00BC696F">
              <w:rPr>
                <w:rFonts w:cstheme="minorHAnsi"/>
                <w:lang w:val="en-US"/>
              </w:rPr>
              <w:t xml:space="preserve"> whereas CPU-0 remains same.</w:t>
            </w:r>
          </w:p>
        </w:tc>
      </w:tr>
    </w:tbl>
    <w:p w14:paraId="3CD33BB2" w14:textId="44066ABD" w:rsidR="005F4EB8" w:rsidRPr="002665CF" w:rsidRDefault="002665CF" w:rsidP="002665CF">
      <w:pPr>
        <w:pStyle w:val="Heading3"/>
      </w:pPr>
      <w:bookmarkStart w:id="8" w:name="_Toc43329082"/>
      <w:r>
        <w:t>Code Hot Spot And Related Assembly</w:t>
      </w:r>
      <w:bookmarkEnd w:id="8"/>
    </w:p>
    <w:p w14:paraId="25BAF1B4" w14:textId="0C243FEC" w:rsidR="006976FD" w:rsidRPr="00AF2A6E" w:rsidRDefault="006976FD" w:rsidP="006976FD">
      <w:pPr>
        <w:rPr>
          <w:rFonts w:cstheme="minorHAnsi"/>
          <w:lang w:val="en-US"/>
        </w:rPr>
      </w:pPr>
      <w:r w:rsidRPr="00AF2A6E">
        <w:rPr>
          <w:rFonts w:cstheme="minorHAnsi"/>
          <w:lang w:val="en-US"/>
        </w:rPr>
        <w:t xml:space="preserve">The most </w:t>
      </w:r>
      <w:r w:rsidR="000C5FF6" w:rsidRPr="00AF2A6E">
        <w:rPr>
          <w:rFonts w:cstheme="minorHAnsi"/>
          <w:lang w:val="en-US"/>
        </w:rPr>
        <w:t>time-consuming</w:t>
      </w:r>
      <w:r w:rsidRPr="00AF2A6E">
        <w:rPr>
          <w:rFonts w:cstheme="minorHAnsi"/>
          <w:lang w:val="en-US"/>
        </w:rPr>
        <w:t xml:space="preserve"> python code and corresponding assembly code is highlighted in the snapshot below. </w:t>
      </w:r>
      <w:r w:rsidR="00BB1506">
        <w:rPr>
          <w:rFonts w:cstheme="minorHAnsi"/>
          <w:lang w:val="en-US"/>
        </w:rPr>
        <w:t xml:space="preserve"> We can see utilization of Vector based instructions in GPU.</w:t>
      </w:r>
    </w:p>
    <w:p w14:paraId="0EA5F2CF" w14:textId="03A90729" w:rsidR="005F4EB8" w:rsidRDefault="005F4EB8" w:rsidP="005F4EB8">
      <w:pPr>
        <w:rPr>
          <w:rFonts w:cstheme="minorHAnsi"/>
          <w:lang w:val="en-US"/>
        </w:rPr>
      </w:pPr>
      <w:r w:rsidRPr="00AF2A6E">
        <w:rPr>
          <w:rFonts w:cstheme="minorHAnsi"/>
          <w:noProof/>
          <w:lang w:val="en-US"/>
        </w:rPr>
        <w:drawing>
          <wp:inline distT="0" distB="0" distL="0" distR="0" wp14:anchorId="7A9ACC6E" wp14:editId="7673EEED">
            <wp:extent cx="7320140" cy="2787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539620" cy="2871232"/>
                    </a:xfrm>
                    <a:prstGeom prst="rect">
                      <a:avLst/>
                    </a:prstGeom>
                  </pic:spPr>
                </pic:pic>
              </a:graphicData>
            </a:graphic>
          </wp:inline>
        </w:drawing>
      </w:r>
    </w:p>
    <w:p w14:paraId="589A7A5A" w14:textId="7AC18129" w:rsidR="00990779" w:rsidRPr="00B710C8" w:rsidRDefault="00C37FCE" w:rsidP="00B710C8">
      <w:pPr>
        <w:pStyle w:val="Heading3"/>
      </w:pPr>
      <w:bookmarkStart w:id="9" w:name="_Toc43329083"/>
      <w:r>
        <w:lastRenderedPageBreak/>
        <w:t>CPU Microarchitecture Level Analysis</w:t>
      </w:r>
      <w:bookmarkEnd w:id="9"/>
    </w:p>
    <w:p w14:paraId="3EC3B649" w14:textId="51017925" w:rsidR="00280C0B" w:rsidRPr="00AF2A6E" w:rsidRDefault="00280C0B" w:rsidP="00C76DFA">
      <w:pPr>
        <w:pStyle w:val="Heading4"/>
        <w:rPr>
          <w:rFonts w:cstheme="minorHAnsi"/>
          <w:lang w:val="en-US"/>
        </w:rPr>
      </w:pPr>
      <w:r w:rsidRPr="00AF2A6E">
        <w:rPr>
          <w:rFonts w:cstheme="minorHAnsi"/>
          <w:lang w:val="en-US"/>
        </w:rPr>
        <w:t>Machine A</w:t>
      </w:r>
      <w:r w:rsidR="002E5925">
        <w:rPr>
          <w:rFonts w:cstheme="minorHAnsi"/>
          <w:lang w:val="en-US"/>
        </w:rPr>
        <w:t xml:space="preserve"> (MIMD)</w:t>
      </w:r>
    </w:p>
    <w:p w14:paraId="49E036D9" w14:textId="6DEBC7EF" w:rsidR="00280C0B" w:rsidRPr="00AF2A6E" w:rsidRDefault="00280C0B" w:rsidP="00280C0B">
      <w:pPr>
        <w:rPr>
          <w:rFonts w:cstheme="minorHAnsi"/>
          <w:lang w:val="en-US"/>
        </w:rPr>
      </w:pPr>
      <w:r w:rsidRPr="00AF2A6E">
        <w:rPr>
          <w:rFonts w:cstheme="minorHAnsi"/>
          <w:noProof/>
          <w:lang w:val="en-US"/>
        </w:rPr>
        <w:drawing>
          <wp:inline distT="0" distB="0" distL="0" distR="0" wp14:anchorId="1329D1D4" wp14:editId="4ADFE6DE">
            <wp:extent cx="7848600" cy="5086261"/>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854751" cy="5090247"/>
                    </a:xfrm>
                    <a:prstGeom prst="rect">
                      <a:avLst/>
                    </a:prstGeom>
                  </pic:spPr>
                </pic:pic>
              </a:graphicData>
            </a:graphic>
          </wp:inline>
        </w:drawing>
      </w:r>
    </w:p>
    <w:p w14:paraId="096217C2" w14:textId="50B9D18E" w:rsidR="00280C0B" w:rsidRPr="00AF2A6E" w:rsidRDefault="00280C0B" w:rsidP="00C76DFA">
      <w:pPr>
        <w:pStyle w:val="Heading4"/>
        <w:rPr>
          <w:rFonts w:cstheme="minorHAnsi"/>
          <w:lang w:val="en-US"/>
        </w:rPr>
      </w:pPr>
      <w:r w:rsidRPr="00AF2A6E">
        <w:rPr>
          <w:rFonts w:cstheme="minorHAnsi"/>
          <w:lang w:val="en-US"/>
        </w:rPr>
        <w:lastRenderedPageBreak/>
        <w:t>Machine B</w:t>
      </w:r>
      <w:r w:rsidR="002E5925">
        <w:rPr>
          <w:rFonts w:cstheme="minorHAnsi"/>
          <w:lang w:val="en-US"/>
        </w:rPr>
        <w:t xml:space="preserve"> (SIMD)</w:t>
      </w:r>
    </w:p>
    <w:p w14:paraId="69501402" w14:textId="2CE7ADCD" w:rsidR="00280C0B" w:rsidRDefault="00280C0B" w:rsidP="00280C0B">
      <w:pPr>
        <w:rPr>
          <w:rFonts w:cstheme="minorHAnsi"/>
          <w:lang w:val="en-US"/>
        </w:rPr>
      </w:pPr>
      <w:r w:rsidRPr="00AF2A6E">
        <w:rPr>
          <w:rFonts w:cstheme="minorHAnsi"/>
          <w:noProof/>
          <w:lang w:val="en-US"/>
        </w:rPr>
        <w:drawing>
          <wp:inline distT="0" distB="0" distL="0" distR="0" wp14:anchorId="66DEC33C" wp14:editId="6DD95C1B">
            <wp:extent cx="7785100" cy="5411914"/>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7785100" cy="5411914"/>
                    </a:xfrm>
                    <a:prstGeom prst="rect">
                      <a:avLst/>
                    </a:prstGeom>
                  </pic:spPr>
                </pic:pic>
              </a:graphicData>
            </a:graphic>
          </wp:inline>
        </w:drawing>
      </w:r>
    </w:p>
    <w:p w14:paraId="4F0364F1" w14:textId="50FE6EE0" w:rsidR="00B710C8" w:rsidRDefault="004C0562" w:rsidP="00B710C8">
      <w:pPr>
        <w:pStyle w:val="Heading3"/>
        <w:rPr>
          <w:lang w:val="en-US"/>
        </w:rPr>
      </w:pPr>
      <w:bookmarkStart w:id="10" w:name="_Toc43329084"/>
      <w:r>
        <w:rPr>
          <w:lang w:val="en-US"/>
        </w:rPr>
        <w:lastRenderedPageBreak/>
        <w:t>Memory Bound And Vectorization Analysis</w:t>
      </w:r>
      <w:bookmarkEnd w:id="10"/>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16"/>
        <w:gridCol w:w="6832"/>
      </w:tblGrid>
      <w:tr w:rsidR="00CE1312" w14:paraId="45AA3F66" w14:textId="77777777" w:rsidTr="00190E60">
        <w:tc>
          <w:tcPr>
            <w:tcW w:w="7116" w:type="dxa"/>
          </w:tcPr>
          <w:p w14:paraId="5C3B3E7E" w14:textId="77777777" w:rsidR="00F1099A" w:rsidRDefault="00F1099A" w:rsidP="00CE1312">
            <w:pPr>
              <w:rPr>
                <w:rFonts w:cstheme="minorHAnsi"/>
                <w:b/>
                <w:bCs/>
                <w:color w:val="44546A" w:themeColor="text2"/>
                <w:sz w:val="22"/>
                <w:szCs w:val="22"/>
                <w:lang w:val="en-US"/>
              </w:rPr>
            </w:pPr>
          </w:p>
          <w:p w14:paraId="755B52D0" w14:textId="7BE00560" w:rsidR="00CE1312" w:rsidRDefault="00CE1312" w:rsidP="00CE1312">
            <w:pPr>
              <w:rPr>
                <w:rFonts w:cstheme="minorHAnsi"/>
                <w:lang w:val="en-US"/>
              </w:rPr>
            </w:pPr>
            <w:r w:rsidRPr="0011403A">
              <w:rPr>
                <w:rFonts w:cstheme="minorHAnsi"/>
                <w:b/>
                <w:bCs/>
                <w:color w:val="44546A" w:themeColor="text2"/>
                <w:sz w:val="22"/>
                <w:szCs w:val="22"/>
                <w:lang w:val="en-US"/>
              </w:rPr>
              <w:t>MACHINE A (MIMD)</w:t>
            </w:r>
          </w:p>
        </w:tc>
        <w:tc>
          <w:tcPr>
            <w:tcW w:w="6832" w:type="dxa"/>
          </w:tcPr>
          <w:p w14:paraId="4B84EDF9" w14:textId="44E26AD1" w:rsidR="00CE1312" w:rsidRDefault="00CE1312" w:rsidP="00CE1312">
            <w:pPr>
              <w:rPr>
                <w:rFonts w:cstheme="minorHAnsi"/>
                <w:lang w:val="en-US"/>
              </w:rPr>
            </w:pPr>
            <w:r w:rsidRPr="0011403A">
              <w:rPr>
                <w:rFonts w:cstheme="minorHAnsi"/>
                <w:b/>
                <w:bCs/>
                <w:color w:val="44546A" w:themeColor="text2"/>
                <w:sz w:val="22"/>
                <w:szCs w:val="22"/>
                <w:lang w:val="en-US"/>
              </w:rPr>
              <w:t>MACHINE B (SIMD)</w:t>
            </w:r>
          </w:p>
        </w:tc>
      </w:tr>
      <w:tr w:rsidR="00CE1312" w14:paraId="1337A18B" w14:textId="77777777" w:rsidTr="00190E60">
        <w:tc>
          <w:tcPr>
            <w:tcW w:w="7116" w:type="dxa"/>
          </w:tcPr>
          <w:p w14:paraId="01EB7C47" w14:textId="77777777" w:rsidR="00CE1312" w:rsidRDefault="00CE1312" w:rsidP="00280C0B">
            <w:pPr>
              <w:rPr>
                <w:rFonts w:cstheme="minorHAnsi"/>
                <w:noProof/>
                <w:lang w:val="en-US"/>
              </w:rPr>
            </w:pPr>
          </w:p>
          <w:p w14:paraId="2F4F1302" w14:textId="49775457" w:rsidR="00CE1312" w:rsidRDefault="00CE1312" w:rsidP="00280C0B">
            <w:pPr>
              <w:rPr>
                <w:rFonts w:cstheme="minorHAnsi"/>
                <w:lang w:val="en-US"/>
              </w:rPr>
            </w:pPr>
            <w:r w:rsidRPr="00AF2A6E">
              <w:rPr>
                <w:rFonts w:cstheme="minorHAnsi"/>
                <w:noProof/>
                <w:lang w:val="en-US"/>
              </w:rPr>
              <w:drawing>
                <wp:inline distT="0" distB="0" distL="0" distR="0" wp14:anchorId="702AD50A" wp14:editId="419CA4BD">
                  <wp:extent cx="4375150" cy="270510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17442"/>
                          <a:stretch/>
                        </pic:blipFill>
                        <pic:spPr bwMode="auto">
                          <a:xfrm>
                            <a:off x="0" y="0"/>
                            <a:ext cx="4375784" cy="2705492"/>
                          </a:xfrm>
                          <a:prstGeom prst="rect">
                            <a:avLst/>
                          </a:prstGeom>
                          <a:ln>
                            <a:noFill/>
                          </a:ln>
                          <a:extLst>
                            <a:ext uri="{53640926-AAD7-44D8-BBD7-CCE9431645EC}">
                              <a14:shadowObscured xmlns:a14="http://schemas.microsoft.com/office/drawing/2010/main"/>
                            </a:ext>
                          </a:extLst>
                        </pic:spPr>
                      </pic:pic>
                    </a:graphicData>
                  </a:graphic>
                </wp:inline>
              </w:drawing>
            </w:r>
          </w:p>
        </w:tc>
        <w:tc>
          <w:tcPr>
            <w:tcW w:w="6832" w:type="dxa"/>
          </w:tcPr>
          <w:p w14:paraId="0798FD3C" w14:textId="685FCCA8" w:rsidR="00CE1312" w:rsidRDefault="00CE1312" w:rsidP="00280C0B">
            <w:pPr>
              <w:rPr>
                <w:rFonts w:cstheme="minorHAnsi"/>
                <w:lang w:val="en-US"/>
              </w:rPr>
            </w:pPr>
            <w:r w:rsidRPr="00AF2A6E">
              <w:rPr>
                <w:rFonts w:cstheme="minorHAnsi"/>
                <w:noProof/>
                <w:lang w:val="en-US"/>
              </w:rPr>
              <w:drawing>
                <wp:inline distT="0" distB="0" distL="0" distR="0" wp14:anchorId="3E3B487C" wp14:editId="0B85C1E9">
                  <wp:extent cx="3892550" cy="32632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r="28761"/>
                          <a:stretch/>
                        </pic:blipFill>
                        <pic:spPr bwMode="auto">
                          <a:xfrm>
                            <a:off x="0" y="0"/>
                            <a:ext cx="3922728" cy="3288564"/>
                          </a:xfrm>
                          <a:prstGeom prst="rect">
                            <a:avLst/>
                          </a:prstGeom>
                          <a:ln>
                            <a:noFill/>
                          </a:ln>
                          <a:extLst>
                            <a:ext uri="{53640926-AAD7-44D8-BBD7-CCE9431645EC}">
                              <a14:shadowObscured xmlns:a14="http://schemas.microsoft.com/office/drawing/2010/main"/>
                            </a:ext>
                          </a:extLst>
                        </pic:spPr>
                      </pic:pic>
                    </a:graphicData>
                  </a:graphic>
                </wp:inline>
              </w:drawing>
            </w:r>
          </w:p>
        </w:tc>
      </w:tr>
      <w:tr w:rsidR="00CE1312" w14:paraId="566652A2" w14:textId="77777777" w:rsidTr="00190E60">
        <w:tc>
          <w:tcPr>
            <w:tcW w:w="13948" w:type="dxa"/>
            <w:gridSpan w:val="2"/>
          </w:tcPr>
          <w:p w14:paraId="6D917453" w14:textId="3DE63354" w:rsidR="00CE1312" w:rsidRDefault="00CE1312" w:rsidP="00CE1312">
            <w:pPr>
              <w:rPr>
                <w:rFonts w:cstheme="minorHAnsi"/>
              </w:rPr>
            </w:pPr>
            <w:r>
              <w:rPr>
                <w:rFonts w:cstheme="minorHAnsi"/>
              </w:rPr>
              <w:t>W</w:t>
            </w:r>
            <w:r>
              <w:rPr>
                <w:rFonts w:cstheme="minorHAnsi"/>
              </w:rPr>
              <w:t>e observe that</w:t>
            </w:r>
            <w:r w:rsidRPr="00D57572">
              <w:rPr>
                <w:rFonts w:cstheme="minorHAnsi"/>
              </w:rPr>
              <w:t xml:space="preserve"> </w:t>
            </w:r>
            <w:r w:rsidRPr="00D57572">
              <w:rPr>
                <w:rFonts w:cstheme="minorHAnsi"/>
                <w:b/>
                <w:bCs/>
              </w:rPr>
              <w:t>“Memory Bound”</w:t>
            </w:r>
            <w:r>
              <w:rPr>
                <w:rFonts w:cstheme="minorHAnsi"/>
                <w:b/>
                <w:bCs/>
              </w:rPr>
              <w:t xml:space="preserve"> </w:t>
            </w:r>
            <w:r w:rsidRPr="00D57572">
              <w:rPr>
                <w:rFonts w:cstheme="minorHAnsi"/>
              </w:rPr>
              <w:t xml:space="preserve">in Machine </w:t>
            </w:r>
            <w:r>
              <w:rPr>
                <w:rFonts w:cstheme="minorHAnsi"/>
              </w:rPr>
              <w:t>B</w:t>
            </w:r>
            <w:r w:rsidRPr="00D57572">
              <w:rPr>
                <w:rFonts w:cstheme="minorHAnsi"/>
              </w:rPr>
              <w:t xml:space="preserve"> is high</w:t>
            </w:r>
            <w:r>
              <w:rPr>
                <w:rFonts w:cstheme="minorHAnsi"/>
              </w:rPr>
              <w:t>er than Machine A</w:t>
            </w:r>
            <w:r w:rsidRPr="00D57572">
              <w:rPr>
                <w:rFonts w:cstheme="minorHAnsi"/>
              </w:rPr>
              <w:t>. This indicates that the significant fraction of execution pipeline slots stalled due to demand of memory load and stores.</w:t>
            </w:r>
            <w:r>
              <w:rPr>
                <w:rFonts w:cstheme="minorHAnsi"/>
              </w:rPr>
              <w:t xml:space="preserve"> It is because of offloading compute intensive instructions from CPU to GPU.</w:t>
            </w:r>
          </w:p>
          <w:p w14:paraId="434BECF1" w14:textId="52CDA1B5" w:rsidR="00317B29" w:rsidRDefault="00317B29" w:rsidP="00CE1312">
            <w:pPr>
              <w:rPr>
                <w:rFonts w:cstheme="minorHAnsi"/>
              </w:rPr>
            </w:pPr>
          </w:p>
          <w:p w14:paraId="35C17386" w14:textId="5FAA7441" w:rsidR="00317B29" w:rsidRDefault="00317B29" w:rsidP="00CE1312">
            <w:pPr>
              <w:rPr>
                <w:rFonts w:cstheme="minorHAnsi"/>
              </w:rPr>
            </w:pPr>
          </w:p>
          <w:p w14:paraId="293ACAAA" w14:textId="14E51E08" w:rsidR="00317B29" w:rsidRDefault="00317B29" w:rsidP="00CE1312">
            <w:pPr>
              <w:rPr>
                <w:rFonts w:cstheme="minorHAnsi"/>
              </w:rPr>
            </w:pPr>
          </w:p>
          <w:p w14:paraId="34BDCC4F" w14:textId="2F087950" w:rsidR="00317B29" w:rsidRDefault="00317B29" w:rsidP="00CE1312">
            <w:pPr>
              <w:rPr>
                <w:rFonts w:cstheme="minorHAnsi"/>
              </w:rPr>
            </w:pPr>
          </w:p>
          <w:p w14:paraId="7322C155" w14:textId="57876264" w:rsidR="00317B29" w:rsidRDefault="00317B29" w:rsidP="00CE1312">
            <w:pPr>
              <w:rPr>
                <w:rFonts w:cstheme="minorHAnsi"/>
              </w:rPr>
            </w:pPr>
          </w:p>
          <w:p w14:paraId="7FD68225" w14:textId="6C00F4D8" w:rsidR="00317B29" w:rsidRDefault="00317B29" w:rsidP="00CE1312">
            <w:pPr>
              <w:rPr>
                <w:rFonts w:cstheme="minorHAnsi"/>
              </w:rPr>
            </w:pPr>
          </w:p>
          <w:p w14:paraId="7BBDEB4A" w14:textId="60053375" w:rsidR="00317B29" w:rsidRDefault="00317B29" w:rsidP="00CE1312">
            <w:pPr>
              <w:rPr>
                <w:rFonts w:cstheme="minorHAnsi"/>
              </w:rPr>
            </w:pPr>
          </w:p>
          <w:p w14:paraId="4293F016" w14:textId="77777777" w:rsidR="00317B29" w:rsidRDefault="00317B29" w:rsidP="00CE1312">
            <w:pPr>
              <w:rPr>
                <w:rFonts w:cstheme="minorHAnsi"/>
              </w:rPr>
            </w:pPr>
          </w:p>
          <w:p w14:paraId="0B3651A1" w14:textId="77777777" w:rsidR="00317B29" w:rsidRPr="00AF2A6E" w:rsidRDefault="00317B29" w:rsidP="00317B29">
            <w:pPr>
              <w:pStyle w:val="Heading3"/>
              <w:outlineLvl w:val="2"/>
              <w:rPr>
                <w:rFonts w:cstheme="minorHAnsi"/>
                <w:lang w:val="en-US"/>
              </w:rPr>
            </w:pPr>
            <w:bookmarkStart w:id="11" w:name="_Toc43329085"/>
            <w:r w:rsidRPr="00AF2A6E">
              <w:rPr>
                <w:rFonts w:cstheme="minorHAnsi"/>
                <w:lang w:val="en-US"/>
              </w:rPr>
              <w:lastRenderedPageBreak/>
              <w:t>GPU Utilization</w:t>
            </w:r>
            <w:bookmarkEnd w:id="11"/>
          </w:p>
          <w:p w14:paraId="081339C5" w14:textId="77777777" w:rsidR="00317B29" w:rsidRDefault="00317B29" w:rsidP="00CE1312">
            <w:pPr>
              <w:rPr>
                <w:rFonts w:cstheme="minorHAnsi"/>
              </w:rPr>
            </w:pPr>
          </w:p>
          <w:p w14:paraId="3A4A7B3B" w14:textId="649BE81F" w:rsidR="00317B29" w:rsidRPr="00CE1312" w:rsidRDefault="00317B29" w:rsidP="00CE1312">
            <w:pPr>
              <w:rPr>
                <w:rFonts w:cstheme="minorHAnsi"/>
              </w:rPr>
            </w:pPr>
            <w:r w:rsidRPr="00AF2A6E">
              <w:rPr>
                <w:rFonts w:cstheme="minorHAnsi"/>
                <w:noProof/>
                <w:lang w:val="en-US"/>
              </w:rPr>
              <w:drawing>
                <wp:inline distT="0" distB="0" distL="0" distR="0" wp14:anchorId="4C24D7E2" wp14:editId="3C7AE526">
                  <wp:extent cx="3238952" cy="11812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8952" cy="1181265"/>
                          </a:xfrm>
                          <a:prstGeom prst="rect">
                            <a:avLst/>
                          </a:prstGeom>
                        </pic:spPr>
                      </pic:pic>
                    </a:graphicData>
                  </a:graphic>
                </wp:inline>
              </w:drawing>
            </w:r>
          </w:p>
        </w:tc>
      </w:tr>
    </w:tbl>
    <w:p w14:paraId="71BD68FA" w14:textId="34E00BBE" w:rsidR="00FD0F6C" w:rsidRDefault="00494434">
      <w:r w:rsidRPr="00AF2A6E">
        <w:rPr>
          <w:rFonts w:eastAsia="Times New Roman" w:cstheme="minorHAnsi"/>
          <w:noProof/>
          <w:color w:val="555555"/>
          <w:sz w:val="24"/>
          <w:szCs w:val="24"/>
          <w:lang w:eastAsia="en-GB"/>
        </w:rPr>
        <w:drawing>
          <wp:inline distT="0" distB="0" distL="0" distR="0" wp14:anchorId="122F41AE" wp14:editId="34A8218C">
            <wp:extent cx="6672862"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826793" cy="3897890"/>
                    </a:xfrm>
                    <a:prstGeom prst="rect">
                      <a:avLst/>
                    </a:prstGeom>
                  </pic:spPr>
                </pic:pic>
              </a:graphicData>
            </a:graphic>
          </wp:inline>
        </w:drawing>
      </w:r>
      <w:r w:rsidR="00FD0F6C">
        <w:br w:type="page"/>
      </w:r>
    </w:p>
    <w:p w14:paraId="35A7B18C" w14:textId="14733334" w:rsidR="000708FB" w:rsidRPr="00CE1312" w:rsidRDefault="00450070" w:rsidP="00CE1312">
      <w:pPr>
        <w:pStyle w:val="Heading2"/>
        <w:rPr>
          <w:rFonts w:cstheme="minorHAnsi"/>
          <w:b/>
          <w:bCs/>
          <w:sz w:val="22"/>
          <w:szCs w:val="22"/>
          <w:lang w:val="en-US"/>
        </w:rPr>
      </w:pPr>
      <w:bookmarkStart w:id="12" w:name="_Toc43329086"/>
      <w:r>
        <w:rPr>
          <w:rFonts w:cstheme="minorHAnsi"/>
          <w:b/>
          <w:bCs/>
          <w:sz w:val="22"/>
          <w:szCs w:val="22"/>
          <w:lang w:val="en-US"/>
        </w:rPr>
        <w:lastRenderedPageBreak/>
        <w:t>Inferences</w:t>
      </w:r>
      <w:r w:rsidR="00773C9A">
        <w:rPr>
          <w:rFonts w:cstheme="minorHAnsi"/>
          <w:b/>
          <w:bCs/>
          <w:sz w:val="22"/>
          <w:szCs w:val="22"/>
          <w:lang w:val="en-US"/>
        </w:rPr>
        <w:t xml:space="preserve"> and conclusions</w:t>
      </w:r>
      <w:bookmarkEnd w:id="12"/>
    </w:p>
    <w:p w14:paraId="7D53169B" w14:textId="1F1C176E" w:rsidR="000708FB" w:rsidRPr="00450070" w:rsidRDefault="000708FB" w:rsidP="00450070">
      <w:pPr>
        <w:pStyle w:val="ListParagraph"/>
        <w:numPr>
          <w:ilvl w:val="0"/>
          <w:numId w:val="7"/>
        </w:numPr>
        <w:rPr>
          <w:rFonts w:cstheme="minorHAnsi"/>
        </w:rPr>
      </w:pPr>
      <w:r w:rsidRPr="00450070">
        <w:rPr>
          <w:rFonts w:cstheme="minorHAnsi"/>
          <w:lang w:val="en-US"/>
        </w:rPr>
        <w:t xml:space="preserve">It is evident from the snapshots above that the </w:t>
      </w:r>
      <w:r w:rsidRPr="00450070">
        <w:rPr>
          <w:rFonts w:cstheme="minorHAnsi"/>
          <w:b/>
          <w:bCs/>
          <w:lang w:val="en-US"/>
        </w:rPr>
        <w:t xml:space="preserve">Clockticks are 196 billion on </w:t>
      </w:r>
      <w:r w:rsidR="001D1A1F" w:rsidRPr="00450070">
        <w:rPr>
          <w:rFonts w:cstheme="minorHAnsi"/>
          <w:b/>
          <w:bCs/>
          <w:lang w:val="en-US"/>
        </w:rPr>
        <w:t>“</w:t>
      </w:r>
      <w:r w:rsidR="00D57572" w:rsidRPr="00450070">
        <w:rPr>
          <w:rFonts w:cstheme="minorHAnsi"/>
          <w:b/>
          <w:bCs/>
          <w:lang w:val="en-US"/>
        </w:rPr>
        <w:t>MACHINE A (MIMD)</w:t>
      </w:r>
      <w:r w:rsidR="001D1A1F" w:rsidRPr="00450070">
        <w:rPr>
          <w:rFonts w:cstheme="minorHAnsi"/>
          <w:b/>
          <w:bCs/>
          <w:lang w:val="en-US"/>
        </w:rPr>
        <w:t xml:space="preserve">” </w:t>
      </w:r>
      <w:r w:rsidRPr="00450070">
        <w:rPr>
          <w:rFonts w:cstheme="minorHAnsi"/>
          <w:b/>
          <w:bCs/>
          <w:lang w:val="en-US"/>
        </w:rPr>
        <w:t>and only 7</w:t>
      </w:r>
      <w:r w:rsidR="001D1A1F" w:rsidRPr="00450070">
        <w:rPr>
          <w:rFonts w:cstheme="minorHAnsi"/>
          <w:b/>
          <w:bCs/>
          <w:lang w:val="en-US"/>
        </w:rPr>
        <w:t xml:space="preserve">.5 </w:t>
      </w:r>
      <w:r w:rsidRPr="00450070">
        <w:rPr>
          <w:rFonts w:cstheme="minorHAnsi"/>
          <w:b/>
          <w:bCs/>
          <w:lang w:val="en-US"/>
        </w:rPr>
        <w:t xml:space="preserve">billion on </w:t>
      </w:r>
      <w:r w:rsidR="001D1A1F" w:rsidRPr="00450070">
        <w:rPr>
          <w:rFonts w:cstheme="minorHAnsi"/>
          <w:b/>
          <w:bCs/>
          <w:lang w:val="en-US"/>
        </w:rPr>
        <w:t>“</w:t>
      </w:r>
      <w:r w:rsidR="00D57572" w:rsidRPr="00450070">
        <w:rPr>
          <w:rFonts w:cstheme="minorHAnsi"/>
          <w:b/>
          <w:bCs/>
          <w:lang w:val="en-US"/>
        </w:rPr>
        <w:t>MACHINE B (SIMD)</w:t>
      </w:r>
      <w:r w:rsidR="001D1A1F" w:rsidRPr="00450070">
        <w:rPr>
          <w:rFonts w:cstheme="minorHAnsi"/>
          <w:b/>
          <w:bCs/>
          <w:lang w:val="en-US"/>
        </w:rPr>
        <w:t xml:space="preserve">” </w:t>
      </w:r>
      <w:r w:rsidRPr="00450070">
        <w:rPr>
          <w:rFonts w:cstheme="minorHAnsi"/>
          <w:lang w:val="en-US"/>
        </w:rPr>
        <w:t xml:space="preserve">which is our GPU based machine. Even the CPI rate is high in GPU based machine, but </w:t>
      </w:r>
      <w:r w:rsidRPr="00450070">
        <w:rPr>
          <w:rFonts w:cstheme="minorHAnsi"/>
          <w:b/>
          <w:bCs/>
          <w:lang w:val="en-US"/>
        </w:rPr>
        <w:t>Clock</w:t>
      </w:r>
      <w:r w:rsidR="001D1A1F" w:rsidRPr="00450070">
        <w:rPr>
          <w:rFonts w:cstheme="minorHAnsi"/>
          <w:b/>
          <w:bCs/>
          <w:lang w:val="en-US"/>
        </w:rPr>
        <w:t>t</w:t>
      </w:r>
      <w:r w:rsidRPr="00450070">
        <w:rPr>
          <w:rFonts w:cstheme="minorHAnsi"/>
          <w:b/>
          <w:bCs/>
          <w:lang w:val="en-US"/>
        </w:rPr>
        <w:t>icks</w:t>
      </w:r>
      <w:r w:rsidRPr="00450070">
        <w:rPr>
          <w:rFonts w:cstheme="minorHAnsi"/>
          <w:lang w:val="en-US"/>
        </w:rPr>
        <w:t xml:space="preserve"> and </w:t>
      </w:r>
      <w:r w:rsidR="001D1A1F" w:rsidRPr="00450070">
        <w:rPr>
          <w:rFonts w:cstheme="minorHAnsi"/>
          <w:b/>
          <w:bCs/>
          <w:lang w:val="en-US"/>
        </w:rPr>
        <w:t>I</w:t>
      </w:r>
      <w:r w:rsidRPr="00450070">
        <w:rPr>
          <w:rFonts w:cstheme="minorHAnsi"/>
          <w:b/>
          <w:bCs/>
          <w:lang w:val="en-US"/>
        </w:rPr>
        <w:t xml:space="preserve">nstruction </w:t>
      </w:r>
      <w:r w:rsidR="001D1A1F" w:rsidRPr="00450070">
        <w:rPr>
          <w:rFonts w:cstheme="minorHAnsi"/>
          <w:b/>
          <w:bCs/>
          <w:lang w:val="en-US"/>
        </w:rPr>
        <w:t>R</w:t>
      </w:r>
      <w:r w:rsidRPr="00450070">
        <w:rPr>
          <w:rFonts w:cstheme="minorHAnsi"/>
          <w:b/>
          <w:bCs/>
          <w:lang w:val="en-US"/>
        </w:rPr>
        <w:t>etired</w:t>
      </w:r>
      <w:r w:rsidR="00250D99" w:rsidRPr="00450070">
        <w:rPr>
          <w:rFonts w:cstheme="minorHAnsi"/>
          <w:b/>
          <w:bCs/>
          <w:lang w:val="en-US"/>
        </w:rPr>
        <w:t xml:space="preserve"> </w:t>
      </w:r>
      <w:r w:rsidR="00250D99" w:rsidRPr="00450070">
        <w:rPr>
          <w:rFonts w:cstheme="minorHAnsi"/>
          <w:lang w:val="en-US"/>
        </w:rPr>
        <w:t>(</w:t>
      </w:r>
      <w:r w:rsidR="00250D99" w:rsidRPr="00450070">
        <w:rPr>
          <w:rFonts w:cstheme="minorHAnsi"/>
        </w:rPr>
        <w:t>number of instructions executed</w:t>
      </w:r>
      <w:r w:rsidR="00250D99" w:rsidRPr="00450070">
        <w:rPr>
          <w:rFonts w:cstheme="minorHAnsi"/>
        </w:rPr>
        <w:t>)</w:t>
      </w:r>
      <w:r w:rsidRPr="00450070">
        <w:rPr>
          <w:rFonts w:cstheme="minorHAnsi"/>
          <w:lang w:val="en-US"/>
        </w:rPr>
        <w:t xml:space="preserve"> are reduced that’s why we are getting better performance.</w:t>
      </w:r>
    </w:p>
    <w:p w14:paraId="13BB9322" w14:textId="77777777" w:rsidR="00450070" w:rsidRPr="00450070" w:rsidRDefault="00450070" w:rsidP="00450070">
      <w:pPr>
        <w:pStyle w:val="ListParagraph"/>
        <w:rPr>
          <w:rFonts w:cstheme="minorHAnsi"/>
        </w:rPr>
      </w:pPr>
    </w:p>
    <w:p w14:paraId="779734D6" w14:textId="64781DE2" w:rsidR="000708FB" w:rsidRDefault="000708FB" w:rsidP="00317B29">
      <w:pPr>
        <w:pStyle w:val="ListParagraph"/>
        <w:numPr>
          <w:ilvl w:val="0"/>
          <w:numId w:val="8"/>
        </w:numPr>
        <w:jc w:val="both"/>
        <w:rPr>
          <w:rFonts w:cstheme="minorHAnsi"/>
        </w:rPr>
      </w:pPr>
      <w:r w:rsidRPr="00450070">
        <w:rPr>
          <w:rFonts w:cstheme="minorHAnsi"/>
        </w:rPr>
        <w:t xml:space="preserve">CPI can be misleading, so we should understand the pitfalls. CPI (latency) is not the only factor affecting the performance of our code on system. The other major factor is the number of instructions executed (sometimes called path length). All optimizations or changes we make to our code will affect either the time to execute instructions (CPI) or the number of instructions to execute, or both. Using CPI without considering the number of instructions executed can lead to an incorrect interpretation of the results. In </w:t>
      </w:r>
      <w:r w:rsidR="00D57572" w:rsidRPr="00450070">
        <w:rPr>
          <w:rFonts w:cstheme="minorHAnsi"/>
        </w:rPr>
        <w:t>MACHINE B (SIMD)</w:t>
      </w:r>
      <w:r w:rsidRPr="00450070">
        <w:rPr>
          <w:rFonts w:cstheme="minorHAnsi"/>
        </w:rPr>
        <w:t xml:space="preserve">, </w:t>
      </w:r>
      <w:r w:rsidR="00BB1506" w:rsidRPr="00450070">
        <w:rPr>
          <w:rFonts w:cstheme="minorHAnsi"/>
        </w:rPr>
        <w:t>as we instructed our program to exploit GPU based architecture so the compiler v</w:t>
      </w:r>
      <w:r w:rsidRPr="00450070">
        <w:rPr>
          <w:rFonts w:cstheme="minorHAnsi"/>
        </w:rPr>
        <w:t xml:space="preserve">ectorized our code and converted our math operations to operate on multiple pieces of data at once (SIMD). This would have the effect of replacing many single-data math instructions with fewer multiple-data math instructions. This reduced the number of instructions executed overall in our code on </w:t>
      </w:r>
      <w:r w:rsidR="00D57572" w:rsidRPr="00450070">
        <w:rPr>
          <w:rFonts w:cstheme="minorHAnsi"/>
        </w:rPr>
        <w:t>MACHINE B (SIMD)</w:t>
      </w:r>
      <w:r w:rsidRPr="00450070">
        <w:rPr>
          <w:rFonts w:cstheme="minorHAnsi"/>
        </w:rPr>
        <w:t xml:space="preserve">, but it raised our CPI because multiple-data instructions are more complex and take longer to execute. This vectorization increased our performance, even though CPI went up. </w:t>
      </w:r>
    </w:p>
    <w:p w14:paraId="6F1F4EBA" w14:textId="77777777" w:rsidR="00450070" w:rsidRPr="00450070" w:rsidRDefault="00450070" w:rsidP="00450070">
      <w:pPr>
        <w:pStyle w:val="ListParagraph"/>
        <w:rPr>
          <w:rFonts w:cstheme="minorHAnsi"/>
        </w:rPr>
      </w:pPr>
    </w:p>
    <w:p w14:paraId="433507F3" w14:textId="1A2A85F7" w:rsidR="000708FB" w:rsidRDefault="00450070" w:rsidP="00450070">
      <w:pPr>
        <w:pStyle w:val="ListParagraph"/>
        <w:numPr>
          <w:ilvl w:val="0"/>
          <w:numId w:val="8"/>
        </w:numPr>
        <w:spacing w:after="0"/>
        <w:rPr>
          <w:rFonts w:cstheme="minorHAnsi"/>
        </w:rPr>
      </w:pPr>
      <w:r w:rsidRPr="00450070">
        <w:rPr>
          <w:rFonts w:cstheme="minorHAnsi"/>
        </w:rPr>
        <w:t>W</w:t>
      </w:r>
      <w:r w:rsidR="00D57572" w:rsidRPr="00450070">
        <w:rPr>
          <w:rFonts w:cstheme="minorHAnsi"/>
        </w:rPr>
        <w:t>e observe that</w:t>
      </w:r>
      <w:r w:rsidR="000708FB" w:rsidRPr="00450070">
        <w:rPr>
          <w:rFonts w:cstheme="minorHAnsi"/>
        </w:rPr>
        <w:t xml:space="preserve"> </w:t>
      </w:r>
      <w:r w:rsidR="00D57572" w:rsidRPr="00450070">
        <w:rPr>
          <w:rFonts w:cstheme="minorHAnsi"/>
          <w:b/>
          <w:bCs/>
        </w:rPr>
        <w:t>“</w:t>
      </w:r>
      <w:r w:rsidR="00D57572" w:rsidRPr="00450070">
        <w:rPr>
          <w:rFonts w:cstheme="minorHAnsi"/>
          <w:b/>
          <w:bCs/>
        </w:rPr>
        <w:t>Memory Bound</w:t>
      </w:r>
      <w:r w:rsidR="00D57572" w:rsidRPr="00450070">
        <w:rPr>
          <w:rFonts w:cstheme="minorHAnsi"/>
          <w:b/>
          <w:bCs/>
        </w:rPr>
        <w:t xml:space="preserve">” </w:t>
      </w:r>
      <w:r w:rsidR="000708FB" w:rsidRPr="00450070">
        <w:rPr>
          <w:rFonts w:cstheme="minorHAnsi"/>
        </w:rPr>
        <w:t xml:space="preserve">in Machine 2 is high. This indicates that the significant fraction of execution pipeline slots stalled due to demand </w:t>
      </w:r>
      <w:r w:rsidR="008775FF" w:rsidRPr="00450070">
        <w:rPr>
          <w:rFonts w:cstheme="minorHAnsi"/>
        </w:rPr>
        <w:t xml:space="preserve">of </w:t>
      </w:r>
      <w:r w:rsidR="000708FB" w:rsidRPr="00450070">
        <w:rPr>
          <w:rFonts w:cstheme="minorHAnsi"/>
        </w:rPr>
        <w:t xml:space="preserve">memory load and stores. </w:t>
      </w:r>
    </w:p>
    <w:p w14:paraId="09C1CC56" w14:textId="77777777" w:rsidR="00317B29" w:rsidRPr="00317B29" w:rsidRDefault="00317B29" w:rsidP="00317B29">
      <w:pPr>
        <w:pStyle w:val="ListParagraph"/>
        <w:rPr>
          <w:rFonts w:cstheme="minorHAnsi"/>
        </w:rPr>
      </w:pPr>
    </w:p>
    <w:p w14:paraId="6C6214B8" w14:textId="77B0D4C2" w:rsidR="00317B29" w:rsidRDefault="00317B29" w:rsidP="00317B29">
      <w:pPr>
        <w:pStyle w:val="ListParagraph"/>
        <w:numPr>
          <w:ilvl w:val="0"/>
          <w:numId w:val="8"/>
        </w:numPr>
        <w:jc w:val="both"/>
        <w:rPr>
          <w:rFonts w:cstheme="minorHAnsi"/>
        </w:rPr>
      </w:pPr>
      <w:r w:rsidRPr="00317B29">
        <w:rPr>
          <w:rFonts w:cstheme="minorHAnsi"/>
        </w:rPr>
        <w:t xml:space="preserve">Superscalar processors can be conceptually divided into the 'front-end', where instructions are </w:t>
      </w:r>
      <w:r w:rsidRPr="00317B29">
        <w:rPr>
          <w:rFonts w:cstheme="minorHAnsi"/>
        </w:rPr>
        <w:t>pre-</w:t>
      </w:r>
      <w:r w:rsidRPr="00317B29">
        <w:rPr>
          <w:rFonts w:cstheme="minorHAnsi"/>
        </w:rPr>
        <w:t>fetched and decoded into the operations that constitute them; and the 'back-end', where the required computation is performed.</w:t>
      </w:r>
      <w:r w:rsidRPr="00317B29">
        <w:rPr>
          <w:rFonts w:cstheme="minorHAnsi"/>
        </w:rPr>
        <w:t xml:space="preserve"> We observe that “</w:t>
      </w:r>
      <w:r w:rsidRPr="00317B29">
        <w:rPr>
          <w:rFonts w:cstheme="minorHAnsi"/>
        </w:rPr>
        <w:t>Front-End Bound</w:t>
      </w:r>
      <w:r w:rsidRPr="00317B29">
        <w:rPr>
          <w:rFonts w:cstheme="minorHAnsi"/>
        </w:rPr>
        <w:t xml:space="preserve">” is almost same in both machines that is around 30% whereas “Back-End Bound” higher in Machine B (SIMD) due to offloading the work to GPU. Nonetheless, we are still getting higher performance on Machine B. </w:t>
      </w:r>
    </w:p>
    <w:p w14:paraId="690E9332" w14:textId="77777777" w:rsidR="00494434" w:rsidRPr="00494434" w:rsidRDefault="00494434" w:rsidP="00494434">
      <w:pPr>
        <w:pStyle w:val="ListParagraph"/>
        <w:rPr>
          <w:rFonts w:cstheme="minorHAnsi"/>
        </w:rPr>
      </w:pPr>
    </w:p>
    <w:p w14:paraId="60E0D3BD" w14:textId="321DF129" w:rsidR="00773C9A" w:rsidRPr="00773C9A" w:rsidRDefault="00494434" w:rsidP="00773C9A">
      <w:pPr>
        <w:pStyle w:val="ListParagraph"/>
        <w:numPr>
          <w:ilvl w:val="0"/>
          <w:numId w:val="8"/>
        </w:numPr>
        <w:jc w:val="both"/>
        <w:rPr>
          <w:rFonts w:cstheme="minorHAnsi"/>
        </w:rPr>
      </w:pPr>
      <w:r w:rsidRPr="00494434">
        <w:rPr>
          <w:rFonts w:eastAsia="Times New Roman" w:cstheme="minorHAnsi"/>
          <w:color w:val="000000" w:themeColor="text1"/>
          <w:lang w:eastAsia="en-GB"/>
        </w:rPr>
        <w:t>T</w:t>
      </w:r>
      <w:r w:rsidRPr="00494434">
        <w:rPr>
          <w:rFonts w:eastAsia="Times New Roman" w:cstheme="minorHAnsi"/>
          <w:color w:val="000000" w:themeColor="text1"/>
          <w:lang w:eastAsia="en-GB"/>
        </w:rPr>
        <w:t>he </w:t>
      </w:r>
      <w:r w:rsidRPr="00494434">
        <w:rPr>
          <w:rFonts w:eastAsia="Times New Roman" w:cstheme="minorHAnsi"/>
          <w:b/>
          <w:bCs/>
          <w:color w:val="000000" w:themeColor="text1"/>
          <w:lang w:eastAsia="en-GB"/>
        </w:rPr>
        <w:t>GPU Utilization</w:t>
      </w:r>
      <w:r w:rsidRPr="00494434">
        <w:rPr>
          <w:rFonts w:eastAsia="Times New Roman" w:cstheme="minorHAnsi"/>
          <w:color w:val="000000" w:themeColor="text1"/>
          <w:lang w:eastAsia="en-GB"/>
        </w:rPr>
        <w:t xml:space="preserve"> section </w:t>
      </w:r>
      <w:r w:rsidRPr="00494434">
        <w:rPr>
          <w:rFonts w:eastAsia="Times New Roman" w:cstheme="minorHAnsi"/>
          <w:color w:val="000000" w:themeColor="text1"/>
          <w:lang w:eastAsia="en-GB"/>
        </w:rPr>
        <w:t>above</w:t>
      </w:r>
      <w:r w:rsidRPr="00494434">
        <w:rPr>
          <w:rFonts w:eastAsia="Times New Roman" w:cstheme="minorHAnsi"/>
          <w:color w:val="000000" w:themeColor="text1"/>
          <w:lang w:eastAsia="en-GB"/>
        </w:rPr>
        <w:t xml:space="preserve"> shows the time (in seconds) used by GPU. Note that GPU may work in parallel and the total time taken by GPU engines does not </w:t>
      </w:r>
      <w:r w:rsidRPr="00773C9A">
        <w:rPr>
          <w:rFonts w:cstheme="minorHAnsi"/>
        </w:rPr>
        <w:t>necessarily equal</w:t>
      </w:r>
      <w:r w:rsidRPr="00773C9A">
        <w:rPr>
          <w:rFonts w:cstheme="minorHAnsi"/>
        </w:rPr>
        <w:t xml:space="preserve"> to</w:t>
      </w:r>
      <w:r w:rsidRPr="00773C9A">
        <w:rPr>
          <w:rFonts w:cstheme="minorHAnsi"/>
        </w:rPr>
        <w:t xml:space="preserve"> the application Elapsed time.</w:t>
      </w:r>
      <w:r w:rsidRPr="00773C9A">
        <w:rPr>
          <w:rFonts w:cstheme="minorHAnsi"/>
        </w:rPr>
        <w:t xml:space="preserve"> We can</w:t>
      </w:r>
      <w:r w:rsidRPr="00773C9A">
        <w:rPr>
          <w:rFonts w:cstheme="minorHAnsi"/>
        </w:rPr>
        <w:t xml:space="preserve"> correlate </w:t>
      </w:r>
      <w:r w:rsidRPr="00773C9A">
        <w:rPr>
          <w:rFonts w:cstheme="minorHAnsi"/>
        </w:rPr>
        <w:t xml:space="preserve">that </w:t>
      </w:r>
      <w:r w:rsidRPr="00773C9A">
        <w:rPr>
          <w:rFonts w:cstheme="minorHAnsi"/>
        </w:rPr>
        <w:t xml:space="preserve">GPU </w:t>
      </w:r>
      <w:r w:rsidRPr="00773C9A">
        <w:rPr>
          <w:rFonts w:cstheme="minorHAnsi"/>
        </w:rPr>
        <w:t>utilization time</w:t>
      </w:r>
      <w:r w:rsidRPr="00773C9A">
        <w:rPr>
          <w:rFonts w:cstheme="minorHAnsi"/>
        </w:rPr>
        <w:t xml:space="preserve"> with the </w:t>
      </w:r>
      <w:r w:rsidRPr="00773C9A">
        <w:rPr>
          <w:rFonts w:cstheme="minorHAnsi"/>
        </w:rPr>
        <w:t xml:space="preserve">overall </w:t>
      </w:r>
      <w:r w:rsidRPr="00773C9A">
        <w:rPr>
          <w:rFonts w:cstheme="minorHAnsi"/>
        </w:rPr>
        <w:t xml:space="preserve">Elapsed Time metric. The GPU Time value shows a share of the Elapsed time used by a particular GPU engine. </w:t>
      </w:r>
      <w:r w:rsidRPr="00773C9A">
        <w:rPr>
          <w:rFonts w:cstheme="minorHAnsi"/>
        </w:rPr>
        <w:t xml:space="preserve">We observe that overall Elapsed time is 2.11s on Machine B in which GPU took around 0.872s in parallel execution to CPU. </w:t>
      </w:r>
      <w:proofErr w:type="gramStart"/>
      <w:r w:rsidRPr="00773C9A">
        <w:rPr>
          <w:rFonts w:cstheme="minorHAnsi"/>
        </w:rPr>
        <w:t>So</w:t>
      </w:r>
      <w:proofErr w:type="gramEnd"/>
      <w:r w:rsidRPr="00773C9A">
        <w:rPr>
          <w:rFonts w:cstheme="minorHAnsi"/>
        </w:rPr>
        <w:t xml:space="preserve"> the GPU is taking around 40% from the overall Elapsed time</w:t>
      </w:r>
      <w:r w:rsidR="00773C9A" w:rsidRPr="00773C9A">
        <w:rPr>
          <w:rFonts w:cstheme="minorHAnsi"/>
        </w:rPr>
        <w:t>.</w:t>
      </w:r>
    </w:p>
    <w:p w14:paraId="41B99314" w14:textId="77777777" w:rsidR="00773C9A" w:rsidRPr="00773C9A" w:rsidRDefault="00773C9A" w:rsidP="00773C9A">
      <w:pPr>
        <w:pStyle w:val="ListParagraph"/>
        <w:jc w:val="both"/>
        <w:rPr>
          <w:rFonts w:cstheme="minorHAnsi"/>
        </w:rPr>
      </w:pPr>
    </w:p>
    <w:p w14:paraId="565FB436" w14:textId="5BB295BE" w:rsidR="00494434" w:rsidRPr="00773C9A" w:rsidRDefault="00773C9A" w:rsidP="00773C9A">
      <w:pPr>
        <w:pStyle w:val="ListParagraph"/>
        <w:numPr>
          <w:ilvl w:val="0"/>
          <w:numId w:val="8"/>
        </w:numPr>
        <w:jc w:val="both"/>
        <w:rPr>
          <w:rFonts w:cstheme="minorHAnsi"/>
        </w:rPr>
      </w:pPr>
      <w:r>
        <w:rPr>
          <w:rFonts w:cstheme="minorHAnsi"/>
        </w:rPr>
        <w:t>On Machine B took, t</w:t>
      </w:r>
      <w:r w:rsidR="00494434" w:rsidRPr="00773C9A">
        <w:rPr>
          <w:rFonts w:cstheme="minorHAnsi"/>
        </w:rPr>
        <w:t>otal 10% of the GPU was utilized and our method took only 12.963 milliseconds to execute one hundred million instructions.</w:t>
      </w:r>
    </w:p>
    <w:p w14:paraId="78289827" w14:textId="5E7BAB8D" w:rsidR="00450070" w:rsidRDefault="00450070" w:rsidP="00317B29">
      <w:pPr>
        <w:spacing w:after="0"/>
        <w:jc w:val="both"/>
        <w:rPr>
          <w:rFonts w:cstheme="minorHAnsi"/>
        </w:rPr>
      </w:pPr>
      <w:r>
        <w:rPr>
          <w:rFonts w:cstheme="minorHAnsi"/>
        </w:rPr>
        <w:t xml:space="preserve">A note of caution: </w:t>
      </w:r>
      <w:r w:rsidRPr="00AF2A6E">
        <w:rPr>
          <w:rFonts w:cstheme="minorHAnsi"/>
        </w:rPr>
        <w:t>It is important to be aware of your total instructions executed as well.</w:t>
      </w:r>
      <w:r>
        <w:rPr>
          <w:rFonts w:cstheme="minorHAnsi"/>
        </w:rPr>
        <w:t xml:space="preserve"> </w:t>
      </w:r>
      <w:r w:rsidRPr="00AF2A6E">
        <w:rPr>
          <w:rFonts w:cstheme="minorHAnsi"/>
        </w:rPr>
        <w:t xml:space="preserve">If suppose instructions retired is remaining fairly constant, CPI can be a good indicator of performance. If both the number of instructions and CPI are changing, </w:t>
      </w:r>
      <w:r>
        <w:rPr>
          <w:rFonts w:cstheme="minorHAnsi"/>
        </w:rPr>
        <w:t xml:space="preserve">we should </w:t>
      </w:r>
      <w:r w:rsidRPr="00AF2A6E">
        <w:rPr>
          <w:rFonts w:cstheme="minorHAnsi"/>
        </w:rPr>
        <w:t xml:space="preserve">look at both metrics to understand why performance increased or decreased. </w:t>
      </w:r>
    </w:p>
    <w:p w14:paraId="497131BD" w14:textId="77777777" w:rsidR="00773C9A" w:rsidRDefault="00773C9A" w:rsidP="00317B29">
      <w:pPr>
        <w:spacing w:after="0"/>
        <w:jc w:val="both"/>
        <w:rPr>
          <w:rFonts w:cstheme="minorHAnsi"/>
        </w:rPr>
      </w:pPr>
    </w:p>
    <w:p w14:paraId="647ED7CE" w14:textId="1DA19EE5" w:rsidR="000708FB" w:rsidRPr="00AF2A6E" w:rsidRDefault="00317B29" w:rsidP="00AF2A6E">
      <w:pPr>
        <w:pStyle w:val="Heading5"/>
        <w:rPr>
          <w:rFonts w:cstheme="minorHAnsi"/>
        </w:rPr>
      </w:pPr>
      <w:r>
        <w:rPr>
          <w:rFonts w:cstheme="minorHAnsi"/>
        </w:rPr>
        <w:lastRenderedPageBreak/>
        <w:t xml:space="preserve">additional information on </w:t>
      </w:r>
      <w:r w:rsidR="000708FB" w:rsidRPr="00AF2A6E">
        <w:rPr>
          <w:rFonts w:cstheme="minorHAnsi"/>
        </w:rPr>
        <w:t>Frontend Bound &amp; Backend Bound</w:t>
      </w:r>
    </w:p>
    <w:p w14:paraId="7129F491" w14:textId="77777777" w:rsidR="000708FB" w:rsidRPr="00773C9A" w:rsidRDefault="000708FB" w:rsidP="002665CF">
      <w:pPr>
        <w:spacing w:after="0"/>
        <w:jc w:val="both"/>
        <w:rPr>
          <w:rFonts w:cstheme="minorHAnsi"/>
          <w:color w:val="000000" w:themeColor="text1"/>
        </w:rPr>
      </w:pPr>
      <w:r w:rsidRPr="00773C9A">
        <w:rPr>
          <w:rFonts w:cstheme="minorHAnsi"/>
          <w:color w:val="000000" w:themeColor="text1"/>
        </w:rPr>
        <w:t xml:space="preserve">Superscalar processors can be conceptually divided into the 'front-end', where instructions are fetched and decoded into the operations that constitute them; and the 'back-end', where the required computation is performed. Each cycle, the front-end generates up to four of these operations placed into pipeline slots that then move through the back-end. Thus, for a given execution duration in clock cycles, it is easy to determine the maximum number of pipeline slots containing useful work that can be retired in that duration. The actual number of retired pipeline slots containing useful work, though, rarely equals this maximum. This can be due to several factors: some pipeline slots cannot be filled with useful work, either because the front-end could not fetch or decode instructions in time ('Front-end bound' execution) or because the back-end was not prepared to accept more operations of a certain kind ('Back-end bound' execution). Moreover, even pipeline slots that do contain useful work may not retire due to bad speculation. Front-end bound execution may be due to a large code working set, poor code layout, or microcode assists. Back-end bound execution may be due to long-latency operations or other contention for execution resources. Bad speculation is most frequently due to branch misprediction. </w:t>
      </w:r>
    </w:p>
    <w:p w14:paraId="78099D23" w14:textId="77777777" w:rsidR="0050328A" w:rsidRPr="00773C9A" w:rsidRDefault="0050328A" w:rsidP="002665CF">
      <w:pPr>
        <w:pStyle w:val="BodyText"/>
        <w:spacing w:after="0"/>
        <w:jc w:val="both"/>
        <w:rPr>
          <w:rFonts w:cstheme="minorHAnsi"/>
          <w:color w:val="000000" w:themeColor="text1"/>
        </w:rPr>
      </w:pPr>
    </w:p>
    <w:p w14:paraId="6BF20C1E" w14:textId="74E21E4F" w:rsidR="00450070" w:rsidRPr="00AF2A6E" w:rsidRDefault="000708FB" w:rsidP="002665CF">
      <w:pPr>
        <w:pStyle w:val="BodyText"/>
        <w:spacing w:after="0"/>
        <w:jc w:val="both"/>
        <w:rPr>
          <w:rFonts w:cstheme="minorHAnsi"/>
          <w:lang w:val="en-US"/>
        </w:rPr>
      </w:pPr>
      <w:r w:rsidRPr="00773C9A">
        <w:rPr>
          <w:rFonts w:cstheme="minorHAnsi"/>
          <w:color w:val="000000" w:themeColor="text1"/>
        </w:rPr>
        <w:t>A significant proportion of pipeline slots are remaining empty. When operations take too long in the back-end, they introduce bubbles in the pipeline that ultimately cause fewer pipeline slots containing useful work to be retired per cycle than the machine is capable of supporting. This opportunity cost results in slower execution. Long-latency operations like divides and memory operations can cause this, as can too many operations being directed to a single execution port (for example, more multiply operations arriving in the back-end per cycle than the execution unit can support)</w:t>
      </w:r>
    </w:p>
    <w:p w14:paraId="1B99E307" w14:textId="77777777" w:rsidR="006931DB" w:rsidRPr="00AF2A6E" w:rsidRDefault="006931DB" w:rsidP="005D70FC">
      <w:pPr>
        <w:shd w:val="clear" w:color="auto" w:fill="FFFFFF"/>
        <w:spacing w:before="0" w:after="165" w:line="240" w:lineRule="auto"/>
        <w:rPr>
          <w:rFonts w:eastAsia="Times New Roman" w:cstheme="minorHAnsi"/>
          <w:color w:val="555555"/>
          <w:sz w:val="24"/>
          <w:szCs w:val="24"/>
          <w:lang w:eastAsia="en-GB"/>
        </w:rPr>
      </w:pPr>
    </w:p>
    <w:p w14:paraId="5E6C192A" w14:textId="67123147" w:rsidR="00990779" w:rsidRPr="0011403A" w:rsidRDefault="00A02F01" w:rsidP="006577F7">
      <w:pPr>
        <w:pStyle w:val="Heading2"/>
        <w:rPr>
          <w:rFonts w:cstheme="minorHAnsi"/>
          <w:b/>
          <w:bCs/>
          <w:sz w:val="22"/>
          <w:szCs w:val="22"/>
          <w:lang w:val="en-US"/>
        </w:rPr>
      </w:pPr>
      <w:bookmarkStart w:id="13" w:name="_Toc43329087"/>
      <w:r w:rsidRPr="0011403A">
        <w:rPr>
          <w:rFonts w:cstheme="minorHAnsi"/>
          <w:b/>
          <w:bCs/>
          <w:sz w:val="22"/>
          <w:szCs w:val="22"/>
          <w:lang w:val="en-US"/>
        </w:rPr>
        <w:t>Appendix</w:t>
      </w:r>
      <w:bookmarkEnd w:id="13"/>
      <w:r w:rsidRPr="0011403A">
        <w:rPr>
          <w:rFonts w:cstheme="minorHAnsi"/>
          <w:b/>
          <w:bCs/>
          <w:sz w:val="22"/>
          <w:szCs w:val="22"/>
          <w:lang w:val="en-US"/>
        </w:rPr>
        <w:t xml:space="preserve"> </w:t>
      </w:r>
    </w:p>
    <w:p w14:paraId="3FF9513A" w14:textId="77777777" w:rsidR="00A6164E" w:rsidRPr="00AF2A6E" w:rsidRDefault="00A6164E" w:rsidP="00A6164E">
      <w:pPr>
        <w:rPr>
          <w:rFonts w:cstheme="minorHAnsi"/>
          <w:lang w:val="en-US"/>
        </w:rPr>
      </w:pPr>
    </w:p>
    <w:tbl>
      <w:tblPr>
        <w:tblW w:w="1395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788"/>
        <w:gridCol w:w="11170"/>
      </w:tblGrid>
      <w:tr w:rsidR="006931DB" w:rsidRPr="00AF2A6E" w14:paraId="63B2A064" w14:textId="77777777" w:rsidTr="00A8274B">
        <w:tc>
          <w:tcPr>
            <w:tcW w:w="2788" w:type="dxa"/>
            <w:tcBorders>
              <w:top w:val="single" w:sz="2" w:space="0" w:color="000000"/>
              <w:left w:val="single" w:sz="2" w:space="0" w:color="000000"/>
              <w:bottom w:val="single" w:sz="2" w:space="0" w:color="000000"/>
            </w:tcBorders>
            <w:shd w:val="clear" w:color="auto" w:fill="auto"/>
          </w:tcPr>
          <w:p w14:paraId="274CDB5C" w14:textId="77777777" w:rsidR="006931DB" w:rsidRPr="00AF2A6E" w:rsidRDefault="006931DB" w:rsidP="006931DB">
            <w:pPr>
              <w:rPr>
                <w:rFonts w:cstheme="minorHAnsi"/>
                <w:sz w:val="18"/>
              </w:rPr>
            </w:pPr>
            <w:r w:rsidRPr="00AF2A6E">
              <w:rPr>
                <w:rFonts w:cstheme="minorHAnsi"/>
                <w:sz w:val="18"/>
                <w:szCs w:val="18"/>
                <w:shd w:val="clear" w:color="auto" w:fill="FFFFFF"/>
              </w:rPr>
              <w:t xml:space="preserve">CPU Time </w:t>
            </w:r>
          </w:p>
        </w:tc>
        <w:tc>
          <w:tcPr>
            <w:tcW w:w="11170" w:type="dxa"/>
            <w:tcBorders>
              <w:top w:val="single" w:sz="2" w:space="0" w:color="000000"/>
              <w:left w:val="single" w:sz="2" w:space="0" w:color="000000"/>
              <w:bottom w:val="single" w:sz="2" w:space="0" w:color="000000"/>
              <w:right w:val="single" w:sz="2" w:space="0" w:color="000000"/>
            </w:tcBorders>
            <w:shd w:val="clear" w:color="auto" w:fill="auto"/>
          </w:tcPr>
          <w:p w14:paraId="4A8822FA" w14:textId="77777777" w:rsidR="006931DB" w:rsidRPr="00AF2A6E" w:rsidRDefault="006931DB" w:rsidP="00A8274B">
            <w:pPr>
              <w:rPr>
                <w:rFonts w:cstheme="minorHAnsi"/>
                <w:sz w:val="18"/>
              </w:rPr>
            </w:pPr>
            <w:r w:rsidRPr="00AF2A6E">
              <w:rPr>
                <w:rFonts w:cstheme="minorHAnsi"/>
                <w:sz w:val="18"/>
                <w:szCs w:val="18"/>
                <w:shd w:val="clear" w:color="auto" w:fill="FFFFFF"/>
              </w:rPr>
              <w:t xml:space="preserve">CPU Time is time during which the CPU is actively executing your application. </w:t>
            </w:r>
          </w:p>
        </w:tc>
      </w:tr>
      <w:tr w:rsidR="006931DB" w:rsidRPr="00AF2A6E" w14:paraId="2F72AD20" w14:textId="77777777" w:rsidTr="00A8274B">
        <w:tc>
          <w:tcPr>
            <w:tcW w:w="2788" w:type="dxa"/>
            <w:tcBorders>
              <w:left w:val="single" w:sz="2" w:space="0" w:color="000000"/>
              <w:bottom w:val="single" w:sz="2" w:space="0" w:color="000000"/>
            </w:tcBorders>
            <w:shd w:val="clear" w:color="auto" w:fill="auto"/>
          </w:tcPr>
          <w:p w14:paraId="56C018C8" w14:textId="77777777" w:rsidR="006931DB" w:rsidRPr="00AF2A6E" w:rsidRDefault="006931DB" w:rsidP="00A8274B">
            <w:pPr>
              <w:rPr>
                <w:rFonts w:cstheme="minorHAnsi"/>
                <w:sz w:val="18"/>
              </w:rPr>
            </w:pPr>
            <w:r w:rsidRPr="00AF2A6E">
              <w:rPr>
                <w:rFonts w:cstheme="minorHAnsi"/>
                <w:sz w:val="18"/>
                <w:szCs w:val="18"/>
                <w:shd w:val="clear" w:color="auto" w:fill="FFFFFF"/>
              </w:rPr>
              <w:t>Effective Time</w:t>
            </w:r>
          </w:p>
        </w:tc>
        <w:tc>
          <w:tcPr>
            <w:tcW w:w="11170" w:type="dxa"/>
            <w:tcBorders>
              <w:left w:val="single" w:sz="2" w:space="0" w:color="000000"/>
              <w:bottom w:val="single" w:sz="2" w:space="0" w:color="000000"/>
              <w:right w:val="single" w:sz="2" w:space="0" w:color="000000"/>
            </w:tcBorders>
            <w:shd w:val="clear" w:color="auto" w:fill="auto"/>
          </w:tcPr>
          <w:p w14:paraId="2283A58C" w14:textId="77777777" w:rsidR="006931DB" w:rsidRPr="00AF2A6E" w:rsidRDefault="006931DB" w:rsidP="00A8274B">
            <w:pPr>
              <w:rPr>
                <w:rFonts w:cstheme="minorHAnsi"/>
                <w:sz w:val="18"/>
              </w:rPr>
            </w:pPr>
            <w:r w:rsidRPr="00AF2A6E">
              <w:rPr>
                <w:rFonts w:cstheme="minorHAnsi"/>
                <w:sz w:val="18"/>
                <w:szCs w:val="18"/>
                <w:shd w:val="clear" w:color="auto" w:fill="FFFFFF"/>
              </w:rPr>
              <w:t>Effective Time is CPU time spent in the user code. This metric does not include Spin and Overhead time</w:t>
            </w:r>
          </w:p>
        </w:tc>
      </w:tr>
      <w:tr w:rsidR="006931DB" w:rsidRPr="00AF2A6E" w14:paraId="0AA12D98" w14:textId="77777777" w:rsidTr="00A8274B">
        <w:tc>
          <w:tcPr>
            <w:tcW w:w="2788" w:type="dxa"/>
            <w:tcBorders>
              <w:left w:val="single" w:sz="2" w:space="0" w:color="000000"/>
              <w:bottom w:val="single" w:sz="2" w:space="0" w:color="000000"/>
            </w:tcBorders>
            <w:shd w:val="clear" w:color="auto" w:fill="auto"/>
          </w:tcPr>
          <w:p w14:paraId="5D68601E" w14:textId="77777777" w:rsidR="006931DB" w:rsidRPr="00AF2A6E" w:rsidRDefault="006931DB" w:rsidP="006931DB">
            <w:pPr>
              <w:rPr>
                <w:rFonts w:cstheme="minorHAnsi"/>
                <w:sz w:val="18"/>
              </w:rPr>
            </w:pPr>
            <w:r w:rsidRPr="00AF2A6E">
              <w:rPr>
                <w:rFonts w:cstheme="minorHAnsi"/>
                <w:sz w:val="18"/>
                <w:szCs w:val="18"/>
                <w:shd w:val="clear" w:color="auto" w:fill="FFFFFF"/>
              </w:rPr>
              <w:t xml:space="preserve">Microarchitecture Usage </w:t>
            </w:r>
          </w:p>
        </w:tc>
        <w:tc>
          <w:tcPr>
            <w:tcW w:w="11170" w:type="dxa"/>
            <w:tcBorders>
              <w:left w:val="single" w:sz="2" w:space="0" w:color="000000"/>
              <w:bottom w:val="single" w:sz="2" w:space="0" w:color="000000"/>
              <w:right w:val="single" w:sz="2" w:space="0" w:color="000000"/>
            </w:tcBorders>
            <w:shd w:val="clear" w:color="auto" w:fill="auto"/>
          </w:tcPr>
          <w:p w14:paraId="083C4148" w14:textId="77777777" w:rsidR="006931DB" w:rsidRPr="00AF2A6E" w:rsidRDefault="006931DB" w:rsidP="00A8274B">
            <w:pPr>
              <w:rPr>
                <w:rFonts w:cstheme="minorHAnsi"/>
                <w:sz w:val="18"/>
              </w:rPr>
            </w:pPr>
            <w:r w:rsidRPr="00AF2A6E">
              <w:rPr>
                <w:rFonts w:cstheme="minorHAnsi"/>
                <w:sz w:val="18"/>
                <w:szCs w:val="18"/>
                <w:shd w:val="clear" w:color="auto" w:fill="FFFFFF"/>
              </w:rPr>
              <w:t>Microarchitecture Usage metric is a key indicator that helps estimate (in %) how effectively your code runs on the current microarchitecture. Microarchitecture Usage can be impacted by long-latency memory, floating-point, or SIMD operations; non-retired instructions due to branch mispredictions; instruction starvation in the front-end.</w:t>
            </w:r>
          </w:p>
        </w:tc>
      </w:tr>
      <w:tr w:rsidR="006931DB" w:rsidRPr="00AF2A6E" w14:paraId="36129411" w14:textId="77777777" w:rsidTr="00A8274B">
        <w:tc>
          <w:tcPr>
            <w:tcW w:w="2788" w:type="dxa"/>
            <w:tcBorders>
              <w:left w:val="single" w:sz="2" w:space="0" w:color="000000"/>
              <w:bottom w:val="single" w:sz="2" w:space="0" w:color="000000"/>
            </w:tcBorders>
            <w:shd w:val="clear" w:color="auto" w:fill="auto"/>
          </w:tcPr>
          <w:p w14:paraId="645EC9CD" w14:textId="77777777" w:rsidR="006931DB" w:rsidRPr="00AF2A6E" w:rsidRDefault="006931DB" w:rsidP="00A8274B">
            <w:pPr>
              <w:pStyle w:val="TableContents"/>
              <w:rPr>
                <w:rFonts w:cstheme="minorHAnsi"/>
                <w:sz w:val="18"/>
              </w:rPr>
            </w:pPr>
            <w:r w:rsidRPr="00AF2A6E">
              <w:rPr>
                <w:rFonts w:cstheme="minorHAnsi"/>
                <w:sz w:val="18"/>
              </w:rPr>
              <w:t>Retiring Metric</w:t>
            </w:r>
          </w:p>
        </w:tc>
        <w:tc>
          <w:tcPr>
            <w:tcW w:w="11170" w:type="dxa"/>
            <w:tcBorders>
              <w:left w:val="single" w:sz="2" w:space="0" w:color="000000"/>
              <w:bottom w:val="single" w:sz="2" w:space="0" w:color="000000"/>
              <w:right w:val="single" w:sz="2" w:space="0" w:color="000000"/>
            </w:tcBorders>
            <w:shd w:val="clear" w:color="auto" w:fill="auto"/>
          </w:tcPr>
          <w:p w14:paraId="2370B669" w14:textId="77777777" w:rsidR="006931DB" w:rsidRPr="00AF2A6E" w:rsidRDefault="006931DB" w:rsidP="00A8274B">
            <w:pPr>
              <w:pStyle w:val="TableContents"/>
              <w:rPr>
                <w:rFonts w:cstheme="minorHAnsi"/>
                <w:sz w:val="18"/>
              </w:rPr>
            </w:pPr>
            <w:r w:rsidRPr="00AF2A6E">
              <w:rPr>
                <w:rFonts w:cstheme="minorHAnsi"/>
                <w:sz w:val="18"/>
              </w:rPr>
              <w:t xml:space="preserve">Retiring metric represents a Pipeline Slots fraction utilized by useful work, meaning the issued </w:t>
            </w:r>
            <w:proofErr w:type="spellStart"/>
            <w:r w:rsidRPr="00AF2A6E">
              <w:rPr>
                <w:rFonts w:cstheme="minorHAnsi"/>
                <w:sz w:val="18"/>
              </w:rPr>
              <w:t>uOps</w:t>
            </w:r>
            <w:proofErr w:type="spellEnd"/>
            <w:r w:rsidRPr="00AF2A6E">
              <w:rPr>
                <w:rFonts w:cstheme="minorHAnsi"/>
                <w:sz w:val="18"/>
              </w:rPr>
              <w:t xml:space="preserve"> that eventually get retired. Ideally, all Pipeline Slots would be attributed to the Retiring category. Retiring of 100% would indicate the maximum possible number of </w:t>
            </w:r>
            <w:proofErr w:type="spellStart"/>
            <w:r w:rsidRPr="00AF2A6E">
              <w:rPr>
                <w:rFonts w:cstheme="minorHAnsi"/>
                <w:sz w:val="18"/>
              </w:rPr>
              <w:t>uOps</w:t>
            </w:r>
            <w:proofErr w:type="spellEnd"/>
            <w:r w:rsidRPr="00AF2A6E">
              <w:rPr>
                <w:rFonts w:cstheme="minorHAnsi"/>
                <w:sz w:val="18"/>
              </w:rPr>
              <w:t xml:space="preserve"> retired per cycle has been </w:t>
            </w:r>
            <w:r w:rsidRPr="00AF2A6E">
              <w:rPr>
                <w:rFonts w:cstheme="minorHAnsi"/>
                <w:sz w:val="18"/>
              </w:rPr>
              <w:lastRenderedPageBreak/>
              <w:t xml:space="preserve">achieved. Maximizing Retiring typically increases the Instruction-Per-Cycle metric. Note that a high Retiring value does not </w:t>
            </w:r>
            <w:proofErr w:type="gramStart"/>
            <w:r w:rsidRPr="00AF2A6E">
              <w:rPr>
                <w:rFonts w:cstheme="minorHAnsi"/>
                <w:sz w:val="18"/>
              </w:rPr>
              <w:t>necessary</w:t>
            </w:r>
            <w:proofErr w:type="gramEnd"/>
            <w:r w:rsidRPr="00AF2A6E">
              <w:rPr>
                <w:rFonts w:cstheme="minorHAnsi"/>
                <w:sz w:val="18"/>
              </w:rPr>
              <w:t xml:space="preserve"> mean no more room for performance improvement. For example, Microcode assists are categorized under Retiring. They hurt performance and can often be avoided.</w:t>
            </w:r>
          </w:p>
        </w:tc>
      </w:tr>
      <w:tr w:rsidR="006931DB" w:rsidRPr="00AF2A6E" w14:paraId="2CDE2926" w14:textId="77777777" w:rsidTr="00A8274B">
        <w:tc>
          <w:tcPr>
            <w:tcW w:w="2788" w:type="dxa"/>
            <w:tcBorders>
              <w:left w:val="single" w:sz="2" w:space="0" w:color="000000"/>
              <w:bottom w:val="single" w:sz="2" w:space="0" w:color="000000"/>
            </w:tcBorders>
            <w:shd w:val="clear" w:color="auto" w:fill="auto"/>
          </w:tcPr>
          <w:p w14:paraId="01C71351" w14:textId="77777777" w:rsidR="006931DB" w:rsidRPr="00AF2A6E" w:rsidRDefault="006931DB" w:rsidP="00A8274B">
            <w:pPr>
              <w:pStyle w:val="TableContents"/>
              <w:rPr>
                <w:rFonts w:cstheme="minorHAnsi"/>
                <w:sz w:val="18"/>
              </w:rPr>
            </w:pPr>
            <w:r w:rsidRPr="00AF2A6E">
              <w:rPr>
                <w:rFonts w:cstheme="minorHAnsi"/>
                <w:sz w:val="18"/>
              </w:rPr>
              <w:t>Cycles per Instruction Retired, or CPI,</w:t>
            </w:r>
          </w:p>
        </w:tc>
        <w:tc>
          <w:tcPr>
            <w:tcW w:w="11170" w:type="dxa"/>
            <w:tcBorders>
              <w:left w:val="single" w:sz="2" w:space="0" w:color="000000"/>
              <w:bottom w:val="single" w:sz="2" w:space="0" w:color="000000"/>
              <w:right w:val="single" w:sz="2" w:space="0" w:color="000000"/>
            </w:tcBorders>
            <w:shd w:val="clear" w:color="auto" w:fill="auto"/>
          </w:tcPr>
          <w:p w14:paraId="4D3CB44F" w14:textId="77777777" w:rsidR="006931DB" w:rsidRPr="00AF2A6E" w:rsidRDefault="006931DB" w:rsidP="00A8274B">
            <w:pPr>
              <w:pStyle w:val="TableContents"/>
              <w:rPr>
                <w:rFonts w:cstheme="minorHAnsi"/>
                <w:sz w:val="18"/>
              </w:rPr>
            </w:pPr>
            <w:r w:rsidRPr="00AF2A6E">
              <w:rPr>
                <w:rFonts w:cstheme="minorHAnsi"/>
                <w:sz w:val="18"/>
              </w:rPr>
              <w:t>Cycles per Instruction Retired, or CPI, is a fundamental performance metric indicating approximately how much time each executed instruction took, in units of cycles. Modern superscalar processors issue up to four instructions per cycle, suggesting a theoretical best CPI of 0.25. But various effects (long-latency memory, floating-point, or SIMD operations; non-retired instructions due to branch mispredictions; instruction starvation in the front-end) tend to pull the observed CPI up. A CPI &lt; 1 is typical for instruction bound code, while a CPI &gt; 1 may show up for a stall cycle bound application, also likely memory bound. CPI is an excellent metric for judging an overall potential for application performance tuning.</w:t>
            </w:r>
          </w:p>
        </w:tc>
      </w:tr>
      <w:tr w:rsidR="006931DB" w:rsidRPr="00AF2A6E" w14:paraId="65B8967D" w14:textId="77777777" w:rsidTr="00A8274B">
        <w:tc>
          <w:tcPr>
            <w:tcW w:w="2788" w:type="dxa"/>
            <w:tcBorders>
              <w:left w:val="single" w:sz="2" w:space="0" w:color="000000"/>
              <w:bottom w:val="single" w:sz="2" w:space="0" w:color="000000"/>
            </w:tcBorders>
            <w:shd w:val="clear" w:color="auto" w:fill="auto"/>
          </w:tcPr>
          <w:p w14:paraId="61DD573E" w14:textId="77777777" w:rsidR="006931DB" w:rsidRPr="00AF2A6E" w:rsidRDefault="006931DB" w:rsidP="00A8274B">
            <w:pPr>
              <w:pStyle w:val="TableContents"/>
              <w:rPr>
                <w:rFonts w:cstheme="minorHAnsi"/>
              </w:rPr>
            </w:pPr>
            <w:r w:rsidRPr="00AF2A6E">
              <w:rPr>
                <w:rFonts w:cstheme="minorHAnsi"/>
              </w:rPr>
              <w:t>General Retirement</w:t>
            </w:r>
          </w:p>
        </w:tc>
        <w:tc>
          <w:tcPr>
            <w:tcW w:w="11170" w:type="dxa"/>
            <w:tcBorders>
              <w:left w:val="single" w:sz="2" w:space="0" w:color="000000"/>
              <w:bottom w:val="single" w:sz="2" w:space="0" w:color="000000"/>
              <w:right w:val="single" w:sz="2" w:space="0" w:color="000000"/>
            </w:tcBorders>
            <w:shd w:val="clear" w:color="auto" w:fill="auto"/>
          </w:tcPr>
          <w:p w14:paraId="0368C775" w14:textId="77777777" w:rsidR="006931DB" w:rsidRPr="00AF2A6E" w:rsidRDefault="006931DB" w:rsidP="00A8274B">
            <w:pPr>
              <w:pStyle w:val="TableContents"/>
              <w:rPr>
                <w:rFonts w:cstheme="minorHAnsi"/>
                <w:sz w:val="18"/>
              </w:rPr>
            </w:pPr>
            <w:r w:rsidRPr="00AF2A6E">
              <w:rPr>
                <w:rFonts w:cstheme="minorHAnsi"/>
                <w:sz w:val="18"/>
              </w:rPr>
              <w:t xml:space="preserve">This metric represents a fraction of slots during which CPU was retiring </w:t>
            </w:r>
            <w:proofErr w:type="spellStart"/>
            <w:r w:rsidRPr="00AF2A6E">
              <w:rPr>
                <w:rFonts w:cstheme="minorHAnsi"/>
                <w:sz w:val="18"/>
              </w:rPr>
              <w:t>uOps</w:t>
            </w:r>
            <w:proofErr w:type="spellEnd"/>
            <w:r w:rsidRPr="00AF2A6E">
              <w:rPr>
                <w:rFonts w:cstheme="minorHAnsi"/>
                <w:sz w:val="18"/>
              </w:rPr>
              <w:t xml:space="preserve"> not originated from the Microcode Sequencer. This correlates with the total number of instructions executed by the program. A </w:t>
            </w:r>
            <w:proofErr w:type="spellStart"/>
            <w:r w:rsidRPr="00AF2A6E">
              <w:rPr>
                <w:rFonts w:cstheme="minorHAnsi"/>
                <w:sz w:val="18"/>
              </w:rPr>
              <w:t>uOps</w:t>
            </w:r>
            <w:proofErr w:type="spellEnd"/>
            <w:r w:rsidRPr="00AF2A6E">
              <w:rPr>
                <w:rFonts w:cstheme="minorHAnsi"/>
                <w:sz w:val="18"/>
              </w:rPr>
              <w:t xml:space="preserve">-per-Instruction ratio of 1 is expected. While this is the most desirable of the top 4 categories, high values may still indicate areas for improvement. If </w:t>
            </w:r>
            <w:proofErr w:type="gramStart"/>
            <w:r w:rsidRPr="00AF2A6E">
              <w:rPr>
                <w:rFonts w:cstheme="minorHAnsi"/>
                <w:sz w:val="18"/>
              </w:rPr>
              <w:t>possible</w:t>
            </w:r>
            <w:proofErr w:type="gramEnd"/>
            <w:r w:rsidRPr="00AF2A6E">
              <w:rPr>
                <w:rFonts w:cstheme="minorHAnsi"/>
                <w:sz w:val="18"/>
              </w:rPr>
              <w:t xml:space="preserve"> focus on techniques that reduce instruction count or result in more efficient instructions generation such as vectorization.</w:t>
            </w:r>
          </w:p>
        </w:tc>
      </w:tr>
      <w:tr w:rsidR="006931DB" w:rsidRPr="00AF2A6E" w14:paraId="2BD1D07A" w14:textId="77777777" w:rsidTr="00A8274B">
        <w:tc>
          <w:tcPr>
            <w:tcW w:w="2788" w:type="dxa"/>
            <w:tcBorders>
              <w:left w:val="single" w:sz="2" w:space="0" w:color="000000"/>
              <w:bottom w:val="single" w:sz="2" w:space="0" w:color="000000"/>
            </w:tcBorders>
            <w:shd w:val="clear" w:color="auto" w:fill="auto"/>
          </w:tcPr>
          <w:p w14:paraId="75722215" w14:textId="77777777" w:rsidR="006931DB" w:rsidRPr="00AF2A6E" w:rsidRDefault="006931DB" w:rsidP="00A8274B">
            <w:pPr>
              <w:pStyle w:val="TableContents"/>
              <w:rPr>
                <w:rFonts w:cstheme="minorHAnsi"/>
              </w:rPr>
            </w:pPr>
            <w:r w:rsidRPr="00AF2A6E">
              <w:rPr>
                <w:rFonts w:cstheme="minorHAnsi"/>
              </w:rPr>
              <w:t>FP Arithmetic</w:t>
            </w:r>
          </w:p>
        </w:tc>
        <w:tc>
          <w:tcPr>
            <w:tcW w:w="11170" w:type="dxa"/>
            <w:tcBorders>
              <w:left w:val="single" w:sz="2" w:space="0" w:color="000000"/>
              <w:bottom w:val="single" w:sz="2" w:space="0" w:color="000000"/>
              <w:right w:val="single" w:sz="2" w:space="0" w:color="000000"/>
            </w:tcBorders>
            <w:shd w:val="clear" w:color="auto" w:fill="auto"/>
          </w:tcPr>
          <w:p w14:paraId="36927651" w14:textId="77777777" w:rsidR="006931DB" w:rsidRPr="00AF2A6E" w:rsidRDefault="006931DB" w:rsidP="00A8274B">
            <w:pPr>
              <w:pStyle w:val="TableContents"/>
              <w:rPr>
                <w:rFonts w:cstheme="minorHAnsi"/>
                <w:sz w:val="18"/>
              </w:rPr>
            </w:pPr>
            <w:r w:rsidRPr="00AF2A6E">
              <w:rPr>
                <w:rFonts w:cstheme="minorHAnsi"/>
                <w:sz w:val="18"/>
              </w:rPr>
              <w:t xml:space="preserve">This metric represents an overall arithmetic floating-point (FP) </w:t>
            </w:r>
            <w:proofErr w:type="spellStart"/>
            <w:r w:rsidRPr="00AF2A6E">
              <w:rPr>
                <w:rFonts w:cstheme="minorHAnsi"/>
                <w:sz w:val="18"/>
              </w:rPr>
              <w:t>uOps</w:t>
            </w:r>
            <w:proofErr w:type="spellEnd"/>
            <w:r w:rsidRPr="00AF2A6E">
              <w:rPr>
                <w:rFonts w:cstheme="minorHAnsi"/>
                <w:sz w:val="18"/>
              </w:rPr>
              <w:t xml:space="preserve"> fraction the CPU has executed (retired).</w:t>
            </w:r>
          </w:p>
        </w:tc>
      </w:tr>
      <w:tr w:rsidR="006931DB" w:rsidRPr="00AF2A6E" w14:paraId="32B286BB" w14:textId="77777777" w:rsidTr="00A8274B">
        <w:tc>
          <w:tcPr>
            <w:tcW w:w="2788" w:type="dxa"/>
            <w:tcBorders>
              <w:left w:val="single" w:sz="2" w:space="0" w:color="000000"/>
              <w:bottom w:val="single" w:sz="2" w:space="0" w:color="000000"/>
            </w:tcBorders>
            <w:shd w:val="clear" w:color="auto" w:fill="auto"/>
          </w:tcPr>
          <w:p w14:paraId="2B37A400" w14:textId="77777777" w:rsidR="006931DB" w:rsidRPr="00AF2A6E" w:rsidRDefault="006931DB" w:rsidP="00A8274B">
            <w:pPr>
              <w:pStyle w:val="TableContents"/>
              <w:rPr>
                <w:rFonts w:cstheme="minorHAnsi"/>
              </w:rPr>
            </w:pPr>
            <w:r w:rsidRPr="00AF2A6E">
              <w:rPr>
                <w:rFonts w:cstheme="minorHAnsi"/>
              </w:rPr>
              <w:t>Micro Sequencer</w:t>
            </w:r>
          </w:p>
        </w:tc>
        <w:tc>
          <w:tcPr>
            <w:tcW w:w="11170" w:type="dxa"/>
            <w:tcBorders>
              <w:left w:val="single" w:sz="2" w:space="0" w:color="000000"/>
              <w:bottom w:val="single" w:sz="2" w:space="0" w:color="000000"/>
              <w:right w:val="single" w:sz="2" w:space="0" w:color="000000"/>
            </w:tcBorders>
            <w:shd w:val="clear" w:color="auto" w:fill="auto"/>
          </w:tcPr>
          <w:p w14:paraId="109B5903" w14:textId="77777777" w:rsidR="006931DB" w:rsidRPr="00AF2A6E" w:rsidRDefault="006931DB" w:rsidP="00A8274B">
            <w:pPr>
              <w:pStyle w:val="TableContents"/>
              <w:rPr>
                <w:rFonts w:cstheme="minorHAnsi"/>
                <w:sz w:val="18"/>
              </w:rPr>
            </w:pPr>
            <w:r w:rsidRPr="00AF2A6E">
              <w:rPr>
                <w:rFonts w:cstheme="minorHAnsi"/>
                <w:sz w:val="18"/>
              </w:rPr>
              <w:t xml:space="preserve">This metric represents a fraction of slots during which CPU was retiring </w:t>
            </w:r>
            <w:proofErr w:type="spellStart"/>
            <w:r w:rsidRPr="00AF2A6E">
              <w:rPr>
                <w:rFonts w:cstheme="minorHAnsi"/>
                <w:sz w:val="18"/>
              </w:rPr>
              <w:t>uOps</w:t>
            </w:r>
            <w:proofErr w:type="spellEnd"/>
            <w:r w:rsidRPr="00AF2A6E">
              <w:rPr>
                <w:rFonts w:cstheme="minorHAnsi"/>
                <w:sz w:val="18"/>
              </w:rPr>
              <w:t xml:space="preserve"> fetched by the Microcode Sequencer (MS) ROM. The MS is used for CISC instructions not fully decoded by the default decoders (like repeat move strings), or by microcode assists used to address some modes of operation (like in Floating-Point assists).</w:t>
            </w:r>
          </w:p>
        </w:tc>
      </w:tr>
      <w:tr w:rsidR="006931DB" w:rsidRPr="00AF2A6E" w14:paraId="54209BA5" w14:textId="77777777" w:rsidTr="00A8274B">
        <w:tc>
          <w:tcPr>
            <w:tcW w:w="2788" w:type="dxa"/>
            <w:tcBorders>
              <w:left w:val="single" w:sz="2" w:space="0" w:color="000000"/>
              <w:bottom w:val="single" w:sz="2" w:space="0" w:color="000000"/>
            </w:tcBorders>
            <w:shd w:val="clear" w:color="auto" w:fill="auto"/>
          </w:tcPr>
          <w:p w14:paraId="05E78815" w14:textId="77777777" w:rsidR="006931DB" w:rsidRPr="00AF2A6E" w:rsidRDefault="006931DB" w:rsidP="00A8274B">
            <w:pPr>
              <w:pStyle w:val="TableContents"/>
              <w:rPr>
                <w:rFonts w:cstheme="minorHAnsi"/>
                <w:sz w:val="18"/>
              </w:rPr>
            </w:pPr>
            <w:r w:rsidRPr="00AF2A6E">
              <w:rPr>
                <w:rFonts w:cstheme="minorHAnsi"/>
                <w:sz w:val="18"/>
              </w:rPr>
              <w:t xml:space="preserve">Front-End Bound </w:t>
            </w:r>
          </w:p>
        </w:tc>
        <w:tc>
          <w:tcPr>
            <w:tcW w:w="11170" w:type="dxa"/>
            <w:tcBorders>
              <w:left w:val="single" w:sz="2" w:space="0" w:color="000000"/>
              <w:bottom w:val="single" w:sz="2" w:space="0" w:color="000000"/>
              <w:right w:val="single" w:sz="2" w:space="0" w:color="000000"/>
            </w:tcBorders>
            <w:shd w:val="clear" w:color="auto" w:fill="auto"/>
          </w:tcPr>
          <w:p w14:paraId="1E5C406F" w14:textId="77777777" w:rsidR="006931DB" w:rsidRPr="00AF2A6E" w:rsidRDefault="006931DB" w:rsidP="00A8274B">
            <w:pPr>
              <w:pStyle w:val="TableContents"/>
              <w:rPr>
                <w:rFonts w:cstheme="minorHAnsi"/>
                <w:sz w:val="18"/>
              </w:rPr>
            </w:pPr>
            <w:r w:rsidRPr="00AF2A6E">
              <w:rPr>
                <w:rFonts w:cstheme="minorHAnsi"/>
                <w:sz w:val="18"/>
              </w:rPr>
              <w:t>Front-End Bound metric represents a slots fraction where the processor's Front-End undersupplies its Back-End. Front-End denotes the first part of the processor core responsible for fetching operations that are executed later on by the Back-End part. Within the Front-End, a branch predictor predicts the next address to fetch, cache-lines are fetched from the memory subsystem, parsed into instructions, and lastly decoded into micro-ops (</w:t>
            </w:r>
            <w:proofErr w:type="spellStart"/>
            <w:r w:rsidRPr="00AF2A6E">
              <w:rPr>
                <w:rFonts w:cstheme="minorHAnsi"/>
                <w:sz w:val="18"/>
              </w:rPr>
              <w:t>uOps</w:t>
            </w:r>
            <w:proofErr w:type="spellEnd"/>
            <w:r w:rsidRPr="00AF2A6E">
              <w:rPr>
                <w:rFonts w:cstheme="minorHAnsi"/>
                <w:sz w:val="18"/>
              </w:rPr>
              <w:t xml:space="preserve">). Front-End Bound metric denotes unutilized issue-slots when there is no Back-End stall (bubbles where Front-End delivered no </w:t>
            </w:r>
            <w:proofErr w:type="spellStart"/>
            <w:r w:rsidRPr="00AF2A6E">
              <w:rPr>
                <w:rFonts w:cstheme="minorHAnsi"/>
                <w:sz w:val="18"/>
              </w:rPr>
              <w:t>uOps</w:t>
            </w:r>
            <w:proofErr w:type="spellEnd"/>
            <w:r w:rsidRPr="00AF2A6E">
              <w:rPr>
                <w:rFonts w:cstheme="minorHAnsi"/>
                <w:sz w:val="18"/>
              </w:rPr>
              <w:t xml:space="preserve"> while Back-End could have accepted them). For example, stalls due to instruction-cache misses would be categorized as Front-End Bound.</w:t>
            </w:r>
          </w:p>
        </w:tc>
      </w:tr>
      <w:tr w:rsidR="006931DB" w:rsidRPr="00AF2A6E" w14:paraId="050FC06D" w14:textId="77777777" w:rsidTr="00A8274B">
        <w:tc>
          <w:tcPr>
            <w:tcW w:w="2788" w:type="dxa"/>
            <w:tcBorders>
              <w:left w:val="single" w:sz="2" w:space="0" w:color="000000"/>
              <w:bottom w:val="single" w:sz="2" w:space="0" w:color="000000"/>
            </w:tcBorders>
            <w:shd w:val="clear" w:color="auto" w:fill="auto"/>
          </w:tcPr>
          <w:p w14:paraId="01FFE110" w14:textId="77777777" w:rsidR="006931DB" w:rsidRPr="00AF2A6E" w:rsidRDefault="006931DB" w:rsidP="00A8274B">
            <w:pPr>
              <w:pStyle w:val="TableContents"/>
              <w:rPr>
                <w:rFonts w:cstheme="minorHAnsi"/>
                <w:sz w:val="18"/>
              </w:rPr>
            </w:pPr>
            <w:r w:rsidRPr="00AF2A6E">
              <w:rPr>
                <w:rFonts w:cstheme="minorHAnsi"/>
                <w:sz w:val="18"/>
              </w:rPr>
              <w:t>Bad Speculation</w:t>
            </w:r>
          </w:p>
        </w:tc>
        <w:tc>
          <w:tcPr>
            <w:tcW w:w="11170" w:type="dxa"/>
            <w:tcBorders>
              <w:left w:val="single" w:sz="2" w:space="0" w:color="000000"/>
              <w:bottom w:val="single" w:sz="2" w:space="0" w:color="000000"/>
              <w:right w:val="single" w:sz="2" w:space="0" w:color="000000"/>
            </w:tcBorders>
            <w:shd w:val="clear" w:color="auto" w:fill="auto"/>
          </w:tcPr>
          <w:p w14:paraId="5069C74D" w14:textId="77777777" w:rsidR="006931DB" w:rsidRPr="00AF2A6E" w:rsidRDefault="006931DB" w:rsidP="00A8274B">
            <w:pPr>
              <w:pStyle w:val="TableContents"/>
              <w:rPr>
                <w:rFonts w:cstheme="minorHAnsi"/>
                <w:sz w:val="18"/>
              </w:rPr>
            </w:pPr>
            <w:r w:rsidRPr="00AF2A6E">
              <w:rPr>
                <w:rFonts w:cstheme="minorHAnsi"/>
                <w:sz w:val="18"/>
              </w:rPr>
              <w:t xml:space="preserve">Bad Speculation represents a Pipeline Slots fraction wasted due to incorrect speculations. This includes slots used to issue </w:t>
            </w:r>
            <w:proofErr w:type="spellStart"/>
            <w:r w:rsidRPr="00AF2A6E">
              <w:rPr>
                <w:rFonts w:cstheme="minorHAnsi"/>
                <w:sz w:val="18"/>
              </w:rPr>
              <w:t>uOps</w:t>
            </w:r>
            <w:proofErr w:type="spellEnd"/>
            <w:r w:rsidRPr="00AF2A6E">
              <w:rPr>
                <w:rFonts w:cstheme="minorHAnsi"/>
                <w:sz w:val="18"/>
              </w:rPr>
              <w:t xml:space="preserve"> that do not eventually get retired and slots for which the issue-pipeline was blocked due to recovery from an earlier incorrect speculation. For example, wasted work due to </w:t>
            </w:r>
            <w:proofErr w:type="spellStart"/>
            <w:r w:rsidRPr="00AF2A6E">
              <w:rPr>
                <w:rFonts w:cstheme="minorHAnsi"/>
                <w:sz w:val="18"/>
              </w:rPr>
              <w:t>mispredicted</w:t>
            </w:r>
            <w:proofErr w:type="spellEnd"/>
            <w:r w:rsidRPr="00AF2A6E">
              <w:rPr>
                <w:rFonts w:cstheme="minorHAnsi"/>
                <w:sz w:val="18"/>
              </w:rPr>
              <w:t xml:space="preserve"> branches is categorized as a Bad Speculation category. Incorrect data speculation followed by Memory Ordering Nukes is another example.</w:t>
            </w:r>
          </w:p>
        </w:tc>
      </w:tr>
      <w:tr w:rsidR="006931DB" w:rsidRPr="00AF2A6E" w14:paraId="4AFCC1BF" w14:textId="77777777" w:rsidTr="00A8274B">
        <w:tc>
          <w:tcPr>
            <w:tcW w:w="2788" w:type="dxa"/>
            <w:tcBorders>
              <w:left w:val="single" w:sz="2" w:space="0" w:color="000000"/>
              <w:bottom w:val="single" w:sz="2" w:space="0" w:color="000000"/>
            </w:tcBorders>
            <w:shd w:val="clear" w:color="auto" w:fill="auto"/>
          </w:tcPr>
          <w:p w14:paraId="4855CBD8" w14:textId="77777777" w:rsidR="006931DB" w:rsidRPr="00AF2A6E" w:rsidRDefault="006931DB" w:rsidP="00A8274B">
            <w:pPr>
              <w:pStyle w:val="TableContents"/>
              <w:rPr>
                <w:rFonts w:cstheme="minorHAnsi"/>
                <w:sz w:val="18"/>
              </w:rPr>
            </w:pPr>
            <w:r w:rsidRPr="00AF2A6E">
              <w:rPr>
                <w:rFonts w:cstheme="minorHAnsi"/>
                <w:sz w:val="18"/>
              </w:rPr>
              <w:lastRenderedPageBreak/>
              <w:t xml:space="preserve">Branch </w:t>
            </w:r>
            <w:proofErr w:type="spellStart"/>
            <w:r w:rsidRPr="00AF2A6E">
              <w:rPr>
                <w:rFonts w:cstheme="minorHAnsi"/>
                <w:sz w:val="18"/>
              </w:rPr>
              <w:t>Mispredicts</w:t>
            </w:r>
            <w:proofErr w:type="spellEnd"/>
          </w:p>
        </w:tc>
        <w:tc>
          <w:tcPr>
            <w:tcW w:w="11170" w:type="dxa"/>
            <w:tcBorders>
              <w:left w:val="single" w:sz="2" w:space="0" w:color="000000"/>
              <w:bottom w:val="single" w:sz="2" w:space="0" w:color="000000"/>
              <w:right w:val="single" w:sz="2" w:space="0" w:color="000000"/>
            </w:tcBorders>
            <w:shd w:val="clear" w:color="auto" w:fill="auto"/>
          </w:tcPr>
          <w:p w14:paraId="1E7A0ACB" w14:textId="77777777" w:rsidR="006931DB" w:rsidRPr="00AF2A6E" w:rsidRDefault="006931DB" w:rsidP="00A8274B">
            <w:pPr>
              <w:pStyle w:val="TableContents"/>
              <w:rPr>
                <w:rFonts w:cstheme="minorHAnsi"/>
                <w:sz w:val="18"/>
              </w:rPr>
            </w:pPr>
            <w:r w:rsidRPr="00AF2A6E">
              <w:rPr>
                <w:rFonts w:cstheme="minorHAnsi"/>
                <w:sz w:val="18"/>
              </w:rPr>
              <w:t xml:space="preserve">When a branch </w:t>
            </w:r>
            <w:proofErr w:type="spellStart"/>
            <w:r w:rsidRPr="00AF2A6E">
              <w:rPr>
                <w:rFonts w:cstheme="minorHAnsi"/>
                <w:sz w:val="18"/>
              </w:rPr>
              <w:t>mispredicts</w:t>
            </w:r>
            <w:proofErr w:type="spellEnd"/>
            <w:r w:rsidRPr="00AF2A6E">
              <w:rPr>
                <w:rFonts w:cstheme="minorHAnsi"/>
                <w:sz w:val="18"/>
              </w:rPr>
              <w:t xml:space="preserve">, some instructions from the </w:t>
            </w:r>
            <w:proofErr w:type="spellStart"/>
            <w:r w:rsidRPr="00AF2A6E">
              <w:rPr>
                <w:rFonts w:cstheme="minorHAnsi"/>
                <w:sz w:val="18"/>
              </w:rPr>
              <w:t>mispredicted</w:t>
            </w:r>
            <w:proofErr w:type="spellEnd"/>
            <w:r w:rsidRPr="00AF2A6E">
              <w:rPr>
                <w:rFonts w:cstheme="minorHAnsi"/>
                <w:sz w:val="18"/>
              </w:rPr>
              <w:t xml:space="preserve"> path still move through the pipeline. All work performed on these instructions is wasted since they would not have been executed had the branch been correctly predicted. This metric represents slots fraction the CPU has wasted due to Branch Misprediction. These slots are either wasted by </w:t>
            </w:r>
            <w:proofErr w:type="spellStart"/>
            <w:r w:rsidRPr="00AF2A6E">
              <w:rPr>
                <w:rFonts w:cstheme="minorHAnsi"/>
                <w:sz w:val="18"/>
              </w:rPr>
              <w:t>uOps</w:t>
            </w:r>
            <w:proofErr w:type="spellEnd"/>
            <w:r w:rsidRPr="00AF2A6E">
              <w:rPr>
                <w:rFonts w:cstheme="minorHAnsi"/>
                <w:sz w:val="18"/>
              </w:rPr>
              <w:t xml:space="preserve"> fetched from an incorrectly speculated program path, or stalls when the out-of-order part of the machine needs to recover its state from a speculative path.</w:t>
            </w:r>
          </w:p>
        </w:tc>
      </w:tr>
      <w:tr w:rsidR="006931DB" w:rsidRPr="00AF2A6E" w14:paraId="4922BB22" w14:textId="77777777" w:rsidTr="00A8274B">
        <w:tc>
          <w:tcPr>
            <w:tcW w:w="2788" w:type="dxa"/>
            <w:tcBorders>
              <w:left w:val="single" w:sz="2" w:space="0" w:color="000000"/>
              <w:bottom w:val="single" w:sz="2" w:space="0" w:color="000000"/>
            </w:tcBorders>
            <w:shd w:val="clear" w:color="auto" w:fill="auto"/>
          </w:tcPr>
          <w:p w14:paraId="5DA19879" w14:textId="77777777" w:rsidR="006931DB" w:rsidRPr="00AF2A6E" w:rsidRDefault="006931DB" w:rsidP="00A8274B">
            <w:pPr>
              <w:pStyle w:val="TableContents"/>
              <w:rPr>
                <w:rFonts w:cstheme="minorHAnsi"/>
              </w:rPr>
            </w:pPr>
            <w:r w:rsidRPr="00AF2A6E">
              <w:rPr>
                <w:rFonts w:cstheme="minorHAnsi"/>
              </w:rPr>
              <w:t>Machine Clears</w:t>
            </w:r>
          </w:p>
        </w:tc>
        <w:tc>
          <w:tcPr>
            <w:tcW w:w="11170" w:type="dxa"/>
            <w:tcBorders>
              <w:left w:val="single" w:sz="2" w:space="0" w:color="000000"/>
              <w:bottom w:val="single" w:sz="2" w:space="0" w:color="000000"/>
              <w:right w:val="single" w:sz="2" w:space="0" w:color="000000"/>
            </w:tcBorders>
            <w:shd w:val="clear" w:color="auto" w:fill="auto"/>
          </w:tcPr>
          <w:p w14:paraId="1B633CDD" w14:textId="77777777" w:rsidR="006931DB" w:rsidRPr="00AF2A6E" w:rsidRDefault="006931DB" w:rsidP="00A8274B">
            <w:pPr>
              <w:pStyle w:val="TableContents"/>
              <w:rPr>
                <w:rFonts w:cstheme="minorHAnsi"/>
                <w:sz w:val="18"/>
              </w:rPr>
            </w:pPr>
            <w:r w:rsidRPr="00AF2A6E">
              <w:rPr>
                <w:rFonts w:cstheme="minorHAnsi"/>
                <w:sz w:val="18"/>
              </w:rPr>
              <w:t xml:space="preserve">Certain events require the entire pipeline to be cleared and restarted from just after the last retired instruction. </w:t>
            </w:r>
            <w:proofErr w:type="gramStart"/>
            <w:r w:rsidRPr="00AF2A6E">
              <w:rPr>
                <w:rFonts w:cstheme="minorHAnsi"/>
                <w:sz w:val="18"/>
              </w:rPr>
              <w:t>This metric measures</w:t>
            </w:r>
            <w:proofErr w:type="gramEnd"/>
            <w:r w:rsidRPr="00AF2A6E">
              <w:rPr>
                <w:rFonts w:cstheme="minorHAnsi"/>
                <w:sz w:val="18"/>
              </w:rPr>
              <w:t xml:space="preserve"> three such events: memory ordering violations, self-modifying code, and certain loads to illegal address ranges. Machine Clears metric represents slots fraction the CPU has wasted due to Machine Clears. These slots are either wasted by </w:t>
            </w:r>
            <w:proofErr w:type="spellStart"/>
            <w:r w:rsidRPr="00AF2A6E">
              <w:rPr>
                <w:rFonts w:cstheme="minorHAnsi"/>
                <w:sz w:val="18"/>
              </w:rPr>
              <w:t>uOps</w:t>
            </w:r>
            <w:proofErr w:type="spellEnd"/>
            <w:r w:rsidRPr="00AF2A6E">
              <w:rPr>
                <w:rFonts w:cstheme="minorHAnsi"/>
                <w:sz w:val="18"/>
              </w:rPr>
              <w:t xml:space="preserve"> fetched prior to the clear, or stalls the out-of-order portion of the machine needs to recover its state after the clear.</w:t>
            </w:r>
          </w:p>
        </w:tc>
      </w:tr>
      <w:tr w:rsidR="006931DB" w:rsidRPr="00AF2A6E" w14:paraId="07AE77E6" w14:textId="77777777" w:rsidTr="00A8274B">
        <w:tc>
          <w:tcPr>
            <w:tcW w:w="2788" w:type="dxa"/>
            <w:tcBorders>
              <w:left w:val="single" w:sz="2" w:space="0" w:color="000000"/>
              <w:bottom w:val="single" w:sz="2" w:space="0" w:color="000000"/>
            </w:tcBorders>
            <w:shd w:val="clear" w:color="auto" w:fill="auto"/>
          </w:tcPr>
          <w:p w14:paraId="5471E0D1" w14:textId="77777777" w:rsidR="006931DB" w:rsidRPr="00AF2A6E" w:rsidRDefault="006931DB" w:rsidP="00A8274B">
            <w:pPr>
              <w:pStyle w:val="TableContents"/>
              <w:rPr>
                <w:rFonts w:cstheme="minorHAnsi"/>
                <w:sz w:val="18"/>
              </w:rPr>
            </w:pPr>
            <w:r w:rsidRPr="00AF2A6E">
              <w:rPr>
                <w:rFonts w:cstheme="minorHAnsi"/>
                <w:sz w:val="18"/>
              </w:rPr>
              <w:t xml:space="preserve">Back-End Bound </w:t>
            </w:r>
          </w:p>
        </w:tc>
        <w:tc>
          <w:tcPr>
            <w:tcW w:w="11170" w:type="dxa"/>
            <w:tcBorders>
              <w:left w:val="single" w:sz="2" w:space="0" w:color="000000"/>
              <w:bottom w:val="single" w:sz="2" w:space="0" w:color="000000"/>
              <w:right w:val="single" w:sz="2" w:space="0" w:color="000000"/>
            </w:tcBorders>
            <w:shd w:val="clear" w:color="auto" w:fill="auto"/>
          </w:tcPr>
          <w:p w14:paraId="2FCA871F" w14:textId="77777777" w:rsidR="006931DB" w:rsidRPr="00AF2A6E" w:rsidRDefault="006931DB" w:rsidP="00A8274B">
            <w:pPr>
              <w:pStyle w:val="TableContents"/>
              <w:rPr>
                <w:rFonts w:cstheme="minorHAnsi"/>
                <w:sz w:val="18"/>
              </w:rPr>
            </w:pPr>
            <w:r w:rsidRPr="00AF2A6E">
              <w:rPr>
                <w:rFonts w:cstheme="minorHAnsi"/>
                <w:sz w:val="18"/>
              </w:rPr>
              <w:t xml:space="preserve">Back-End Bound metric represents a Pipeline Slots fraction where no </w:t>
            </w:r>
            <w:proofErr w:type="spellStart"/>
            <w:r w:rsidRPr="00AF2A6E">
              <w:rPr>
                <w:rFonts w:cstheme="minorHAnsi"/>
                <w:sz w:val="18"/>
              </w:rPr>
              <w:t>uOps</w:t>
            </w:r>
            <w:proofErr w:type="spellEnd"/>
            <w:r w:rsidRPr="00AF2A6E">
              <w:rPr>
                <w:rFonts w:cstheme="minorHAnsi"/>
                <w:sz w:val="18"/>
              </w:rPr>
              <w:t xml:space="preserve"> are being delivered due to a lack of required resources for accepting new </w:t>
            </w:r>
            <w:proofErr w:type="spellStart"/>
            <w:r w:rsidRPr="00AF2A6E">
              <w:rPr>
                <w:rFonts w:cstheme="minorHAnsi"/>
                <w:sz w:val="18"/>
              </w:rPr>
              <w:t>uOps</w:t>
            </w:r>
            <w:proofErr w:type="spellEnd"/>
            <w:r w:rsidRPr="00AF2A6E">
              <w:rPr>
                <w:rFonts w:cstheme="minorHAnsi"/>
                <w:sz w:val="18"/>
              </w:rPr>
              <w:t xml:space="preserve"> in the Back-End. Back-End is the portion of the processor core where an out-of-order scheduler dispatches ready </w:t>
            </w:r>
            <w:proofErr w:type="spellStart"/>
            <w:r w:rsidRPr="00AF2A6E">
              <w:rPr>
                <w:rFonts w:cstheme="minorHAnsi"/>
                <w:sz w:val="18"/>
              </w:rPr>
              <w:t>uOps</w:t>
            </w:r>
            <w:proofErr w:type="spellEnd"/>
            <w:r w:rsidRPr="00AF2A6E">
              <w:rPr>
                <w:rFonts w:cstheme="minorHAnsi"/>
                <w:sz w:val="18"/>
              </w:rPr>
              <w:t xml:space="preserve"> into their respective execution units, and, once completed, these </w:t>
            </w:r>
            <w:proofErr w:type="spellStart"/>
            <w:r w:rsidRPr="00AF2A6E">
              <w:rPr>
                <w:rFonts w:cstheme="minorHAnsi"/>
                <w:sz w:val="18"/>
              </w:rPr>
              <w:t>uOps</w:t>
            </w:r>
            <w:proofErr w:type="spellEnd"/>
            <w:r w:rsidRPr="00AF2A6E">
              <w:rPr>
                <w:rFonts w:cstheme="minorHAnsi"/>
                <w:sz w:val="18"/>
              </w:rPr>
              <w:t xml:space="preserve"> get retired according to the program order. For example, stalls due to data-cache misses or stalls due to the divider unit being overloaded are both categorized as Back-End Bound. Back-End Bound is further divided into two main categories: Memory Bound and Core Bound</w:t>
            </w:r>
          </w:p>
        </w:tc>
      </w:tr>
      <w:tr w:rsidR="006931DB" w:rsidRPr="00AF2A6E" w14:paraId="42781CD6" w14:textId="77777777" w:rsidTr="00A8274B">
        <w:tc>
          <w:tcPr>
            <w:tcW w:w="2788" w:type="dxa"/>
            <w:tcBorders>
              <w:left w:val="single" w:sz="2" w:space="0" w:color="000000"/>
              <w:bottom w:val="single" w:sz="2" w:space="0" w:color="000000"/>
            </w:tcBorders>
            <w:shd w:val="clear" w:color="auto" w:fill="auto"/>
          </w:tcPr>
          <w:p w14:paraId="4B3A588B" w14:textId="77777777" w:rsidR="006931DB" w:rsidRPr="00AF2A6E" w:rsidRDefault="006931DB" w:rsidP="00A8274B">
            <w:pPr>
              <w:pStyle w:val="TableContents"/>
              <w:rPr>
                <w:rFonts w:cstheme="minorHAnsi"/>
              </w:rPr>
            </w:pPr>
            <w:r w:rsidRPr="00AF2A6E">
              <w:rPr>
                <w:rFonts w:cstheme="minorHAnsi"/>
              </w:rPr>
              <w:t>Memory Bound</w:t>
            </w:r>
          </w:p>
        </w:tc>
        <w:tc>
          <w:tcPr>
            <w:tcW w:w="11170" w:type="dxa"/>
            <w:tcBorders>
              <w:left w:val="single" w:sz="2" w:space="0" w:color="000000"/>
              <w:bottom w:val="single" w:sz="2" w:space="0" w:color="000000"/>
              <w:right w:val="single" w:sz="2" w:space="0" w:color="000000"/>
            </w:tcBorders>
            <w:shd w:val="clear" w:color="auto" w:fill="auto"/>
          </w:tcPr>
          <w:p w14:paraId="1863A9DC" w14:textId="77777777" w:rsidR="006931DB" w:rsidRPr="00AF2A6E" w:rsidRDefault="006931DB" w:rsidP="00A8274B">
            <w:pPr>
              <w:pStyle w:val="TableContents"/>
              <w:rPr>
                <w:rFonts w:cstheme="minorHAnsi"/>
                <w:sz w:val="18"/>
              </w:rPr>
            </w:pPr>
            <w:r w:rsidRPr="00AF2A6E">
              <w:rPr>
                <w:rFonts w:cstheme="minorHAnsi"/>
                <w:sz w:val="18"/>
              </w:rPr>
              <w:t>This metric shows how memory subsystem issues affect the performance. Memory Bound measures a fraction of slots where pipeline could be stalled due to demand load or store instructions. This accounts mainly for incomplete in-flight memory demand loads that coincide with execution starvation in addition to less common cases where stores could imply back-pressure on the pipeline.</w:t>
            </w:r>
          </w:p>
        </w:tc>
      </w:tr>
      <w:tr w:rsidR="006931DB" w:rsidRPr="00AF2A6E" w14:paraId="5EE33F40" w14:textId="77777777" w:rsidTr="00A8274B">
        <w:tc>
          <w:tcPr>
            <w:tcW w:w="2788" w:type="dxa"/>
            <w:tcBorders>
              <w:left w:val="single" w:sz="2" w:space="0" w:color="000000"/>
              <w:bottom w:val="single" w:sz="2" w:space="0" w:color="000000"/>
            </w:tcBorders>
            <w:shd w:val="clear" w:color="auto" w:fill="auto"/>
          </w:tcPr>
          <w:p w14:paraId="14F71543" w14:textId="77777777" w:rsidR="006931DB" w:rsidRPr="00AF2A6E" w:rsidRDefault="006931DB" w:rsidP="00A8274B">
            <w:pPr>
              <w:pStyle w:val="TableContents"/>
              <w:rPr>
                <w:rFonts w:cstheme="minorHAnsi"/>
              </w:rPr>
            </w:pPr>
            <w:r w:rsidRPr="00AF2A6E">
              <w:rPr>
                <w:rFonts w:cstheme="minorHAnsi"/>
              </w:rPr>
              <w:t>L1 Bound</w:t>
            </w:r>
          </w:p>
        </w:tc>
        <w:tc>
          <w:tcPr>
            <w:tcW w:w="11170" w:type="dxa"/>
            <w:tcBorders>
              <w:left w:val="single" w:sz="2" w:space="0" w:color="000000"/>
              <w:bottom w:val="single" w:sz="2" w:space="0" w:color="000000"/>
              <w:right w:val="single" w:sz="2" w:space="0" w:color="000000"/>
            </w:tcBorders>
            <w:shd w:val="clear" w:color="auto" w:fill="auto"/>
          </w:tcPr>
          <w:p w14:paraId="65F764CF" w14:textId="77777777" w:rsidR="006931DB" w:rsidRPr="00AF2A6E" w:rsidRDefault="006931DB" w:rsidP="00A8274B">
            <w:pPr>
              <w:pStyle w:val="TableContents"/>
              <w:rPr>
                <w:rFonts w:cstheme="minorHAnsi"/>
                <w:sz w:val="18"/>
              </w:rPr>
            </w:pPr>
            <w:r w:rsidRPr="00AF2A6E">
              <w:rPr>
                <w:rFonts w:cstheme="minorHAnsi"/>
                <w:sz w:val="18"/>
              </w:rPr>
              <w:t>This metric shows how often machine was stalled without missing the L1 data cache. The L1 cache typically has the shortest latency. However, in certain cases like loads blocked on older stores, a load might suffer a high latency even though it is being satisfied by the L1.</w:t>
            </w:r>
          </w:p>
        </w:tc>
      </w:tr>
      <w:tr w:rsidR="006931DB" w:rsidRPr="00AF2A6E" w14:paraId="53521BD8" w14:textId="77777777" w:rsidTr="00A8274B">
        <w:tc>
          <w:tcPr>
            <w:tcW w:w="2788" w:type="dxa"/>
            <w:tcBorders>
              <w:left w:val="single" w:sz="2" w:space="0" w:color="000000"/>
              <w:bottom w:val="single" w:sz="2" w:space="0" w:color="000000"/>
            </w:tcBorders>
            <w:shd w:val="clear" w:color="auto" w:fill="auto"/>
          </w:tcPr>
          <w:p w14:paraId="4EFE6339" w14:textId="77777777" w:rsidR="006931DB" w:rsidRPr="00AF2A6E" w:rsidRDefault="006931DB" w:rsidP="00A8274B">
            <w:pPr>
              <w:pStyle w:val="TableContents"/>
              <w:rPr>
                <w:rFonts w:cstheme="minorHAnsi"/>
              </w:rPr>
            </w:pPr>
            <w:r w:rsidRPr="00AF2A6E">
              <w:rPr>
                <w:rFonts w:cstheme="minorHAnsi"/>
              </w:rPr>
              <w:t>L2 Bound</w:t>
            </w:r>
          </w:p>
        </w:tc>
        <w:tc>
          <w:tcPr>
            <w:tcW w:w="11170" w:type="dxa"/>
            <w:tcBorders>
              <w:left w:val="single" w:sz="2" w:space="0" w:color="000000"/>
              <w:bottom w:val="single" w:sz="2" w:space="0" w:color="000000"/>
              <w:right w:val="single" w:sz="2" w:space="0" w:color="000000"/>
            </w:tcBorders>
            <w:shd w:val="clear" w:color="auto" w:fill="auto"/>
          </w:tcPr>
          <w:p w14:paraId="10316DE8" w14:textId="77777777" w:rsidR="006931DB" w:rsidRPr="00AF2A6E" w:rsidRDefault="006931DB" w:rsidP="00A8274B">
            <w:pPr>
              <w:pStyle w:val="TableContents"/>
              <w:rPr>
                <w:rFonts w:cstheme="minorHAnsi"/>
                <w:sz w:val="18"/>
              </w:rPr>
            </w:pPr>
            <w:r w:rsidRPr="00AF2A6E">
              <w:rPr>
                <w:rFonts w:cstheme="minorHAnsi"/>
                <w:sz w:val="18"/>
              </w:rPr>
              <w:t>This metric shows how often machine was stalled on L2 cache. Avoiding cache misses (L1 misses/L2 hits) will improve the latency and increase performance.</w:t>
            </w:r>
          </w:p>
        </w:tc>
      </w:tr>
      <w:tr w:rsidR="006931DB" w:rsidRPr="00AF2A6E" w14:paraId="63E37D66" w14:textId="77777777" w:rsidTr="00A8274B">
        <w:tc>
          <w:tcPr>
            <w:tcW w:w="2788" w:type="dxa"/>
            <w:tcBorders>
              <w:left w:val="single" w:sz="2" w:space="0" w:color="000000"/>
              <w:bottom w:val="single" w:sz="2" w:space="0" w:color="000000"/>
            </w:tcBorders>
            <w:shd w:val="clear" w:color="auto" w:fill="auto"/>
          </w:tcPr>
          <w:p w14:paraId="10032103" w14:textId="77777777" w:rsidR="006931DB" w:rsidRPr="00AF2A6E" w:rsidRDefault="006931DB" w:rsidP="00A8274B">
            <w:pPr>
              <w:pStyle w:val="TableContents"/>
              <w:rPr>
                <w:rFonts w:cstheme="minorHAnsi"/>
              </w:rPr>
            </w:pPr>
            <w:r w:rsidRPr="00AF2A6E">
              <w:rPr>
                <w:rFonts w:cstheme="minorHAnsi"/>
              </w:rPr>
              <w:t>L3 Bound</w:t>
            </w:r>
          </w:p>
        </w:tc>
        <w:tc>
          <w:tcPr>
            <w:tcW w:w="11170" w:type="dxa"/>
            <w:tcBorders>
              <w:left w:val="single" w:sz="2" w:space="0" w:color="000000"/>
              <w:bottom w:val="single" w:sz="2" w:space="0" w:color="000000"/>
              <w:right w:val="single" w:sz="2" w:space="0" w:color="000000"/>
            </w:tcBorders>
            <w:shd w:val="clear" w:color="auto" w:fill="auto"/>
          </w:tcPr>
          <w:p w14:paraId="63162703" w14:textId="77777777" w:rsidR="006931DB" w:rsidRPr="00AF2A6E" w:rsidRDefault="006931DB" w:rsidP="00A8274B">
            <w:pPr>
              <w:pStyle w:val="TableContents"/>
              <w:rPr>
                <w:rFonts w:cstheme="minorHAnsi"/>
                <w:sz w:val="18"/>
              </w:rPr>
            </w:pPr>
            <w:r w:rsidRPr="00AF2A6E">
              <w:rPr>
                <w:rFonts w:cstheme="minorHAnsi"/>
                <w:sz w:val="18"/>
              </w:rPr>
              <w:t>This metric shows how often CPU was stalled on L3 cache, or contended with a sibling Core. Avoiding cache misses (L2 misses/L3 hits) improves the latency and increases performance.</w:t>
            </w:r>
          </w:p>
        </w:tc>
      </w:tr>
      <w:tr w:rsidR="006931DB" w:rsidRPr="00AF2A6E" w14:paraId="713D620C" w14:textId="77777777" w:rsidTr="00A8274B">
        <w:tc>
          <w:tcPr>
            <w:tcW w:w="2788" w:type="dxa"/>
            <w:tcBorders>
              <w:left w:val="single" w:sz="2" w:space="0" w:color="000000"/>
              <w:bottom w:val="single" w:sz="2" w:space="0" w:color="000000"/>
            </w:tcBorders>
            <w:shd w:val="clear" w:color="auto" w:fill="auto"/>
          </w:tcPr>
          <w:p w14:paraId="294E8DB2" w14:textId="77777777" w:rsidR="006931DB" w:rsidRPr="00AF2A6E" w:rsidRDefault="006931DB" w:rsidP="00A8274B">
            <w:pPr>
              <w:pStyle w:val="TableContents"/>
              <w:rPr>
                <w:rFonts w:cstheme="minorHAnsi"/>
              </w:rPr>
            </w:pPr>
            <w:r w:rsidRPr="00AF2A6E">
              <w:rPr>
                <w:rFonts w:cstheme="minorHAnsi"/>
              </w:rPr>
              <w:lastRenderedPageBreak/>
              <w:t>DRAM Bound</w:t>
            </w:r>
          </w:p>
        </w:tc>
        <w:tc>
          <w:tcPr>
            <w:tcW w:w="11170" w:type="dxa"/>
            <w:tcBorders>
              <w:left w:val="single" w:sz="2" w:space="0" w:color="000000"/>
              <w:bottom w:val="single" w:sz="2" w:space="0" w:color="000000"/>
              <w:right w:val="single" w:sz="2" w:space="0" w:color="000000"/>
            </w:tcBorders>
            <w:shd w:val="clear" w:color="auto" w:fill="auto"/>
          </w:tcPr>
          <w:p w14:paraId="459E9EC2" w14:textId="77777777" w:rsidR="006931DB" w:rsidRPr="00AF2A6E" w:rsidRDefault="006931DB" w:rsidP="00A8274B">
            <w:pPr>
              <w:pStyle w:val="TableContents"/>
              <w:rPr>
                <w:rFonts w:cstheme="minorHAnsi"/>
                <w:sz w:val="18"/>
              </w:rPr>
            </w:pPr>
            <w:r w:rsidRPr="00AF2A6E">
              <w:rPr>
                <w:rFonts w:cstheme="minorHAnsi"/>
                <w:sz w:val="18"/>
              </w:rPr>
              <w:t>This metric shows how often CPU was stalled on the main memory (DRAM). Caching typically improves the latency and increases performance.</w:t>
            </w:r>
          </w:p>
        </w:tc>
      </w:tr>
      <w:tr w:rsidR="006931DB" w:rsidRPr="00AF2A6E" w14:paraId="4E0BE9C3" w14:textId="77777777" w:rsidTr="00A8274B">
        <w:tc>
          <w:tcPr>
            <w:tcW w:w="2788" w:type="dxa"/>
            <w:tcBorders>
              <w:left w:val="single" w:sz="2" w:space="0" w:color="000000"/>
              <w:bottom w:val="single" w:sz="2" w:space="0" w:color="000000"/>
            </w:tcBorders>
            <w:shd w:val="clear" w:color="auto" w:fill="auto"/>
          </w:tcPr>
          <w:p w14:paraId="5AE763F0" w14:textId="77777777" w:rsidR="006931DB" w:rsidRPr="00AF2A6E" w:rsidRDefault="006931DB" w:rsidP="00A8274B">
            <w:pPr>
              <w:pStyle w:val="TableContents"/>
              <w:rPr>
                <w:rFonts w:cstheme="minorHAnsi"/>
              </w:rPr>
            </w:pPr>
            <w:r w:rsidRPr="00AF2A6E">
              <w:rPr>
                <w:rFonts w:cstheme="minorHAnsi"/>
              </w:rPr>
              <w:t>Memory Bandwidth</w:t>
            </w:r>
          </w:p>
        </w:tc>
        <w:tc>
          <w:tcPr>
            <w:tcW w:w="11170" w:type="dxa"/>
            <w:tcBorders>
              <w:left w:val="single" w:sz="2" w:space="0" w:color="000000"/>
              <w:bottom w:val="single" w:sz="2" w:space="0" w:color="000000"/>
              <w:right w:val="single" w:sz="2" w:space="0" w:color="000000"/>
            </w:tcBorders>
            <w:shd w:val="clear" w:color="auto" w:fill="auto"/>
          </w:tcPr>
          <w:p w14:paraId="79F1D882" w14:textId="77777777" w:rsidR="006931DB" w:rsidRPr="00AF2A6E" w:rsidRDefault="006931DB" w:rsidP="00A8274B">
            <w:pPr>
              <w:pStyle w:val="TableContents"/>
              <w:rPr>
                <w:rFonts w:cstheme="minorHAnsi"/>
                <w:sz w:val="18"/>
              </w:rPr>
            </w:pPr>
            <w:r w:rsidRPr="00AF2A6E">
              <w:rPr>
                <w:rFonts w:cstheme="minorHAnsi"/>
                <w:sz w:val="18"/>
              </w:rPr>
              <w:t xml:space="preserve">This metric represents a fraction of cycles during which an application could be stalled due to approaching bandwidth limits of the main memory (DRAM). This metric does not aggregate requests from other threads/cores/sockets (see </w:t>
            </w:r>
            <w:proofErr w:type="spellStart"/>
            <w:r w:rsidRPr="00AF2A6E">
              <w:rPr>
                <w:rFonts w:cstheme="minorHAnsi"/>
                <w:sz w:val="18"/>
              </w:rPr>
              <w:t>Uncore</w:t>
            </w:r>
            <w:proofErr w:type="spellEnd"/>
            <w:r w:rsidRPr="00AF2A6E">
              <w:rPr>
                <w:rFonts w:cstheme="minorHAnsi"/>
                <w:sz w:val="18"/>
              </w:rPr>
              <w:t xml:space="preserve"> counters for that). Consider improving data locality in NUMA multi-socket systems.</w:t>
            </w:r>
          </w:p>
        </w:tc>
      </w:tr>
      <w:tr w:rsidR="006931DB" w:rsidRPr="00AF2A6E" w14:paraId="31595660" w14:textId="77777777" w:rsidTr="00A8274B">
        <w:tc>
          <w:tcPr>
            <w:tcW w:w="2788" w:type="dxa"/>
            <w:tcBorders>
              <w:left w:val="single" w:sz="2" w:space="0" w:color="000000"/>
              <w:bottom w:val="single" w:sz="2" w:space="0" w:color="000000"/>
            </w:tcBorders>
            <w:shd w:val="clear" w:color="auto" w:fill="auto"/>
          </w:tcPr>
          <w:p w14:paraId="3A13C577" w14:textId="77777777" w:rsidR="006931DB" w:rsidRPr="00AF2A6E" w:rsidRDefault="006931DB" w:rsidP="00A8274B">
            <w:pPr>
              <w:pStyle w:val="TableContents"/>
              <w:rPr>
                <w:rFonts w:cstheme="minorHAnsi"/>
              </w:rPr>
            </w:pPr>
            <w:r w:rsidRPr="00AF2A6E">
              <w:rPr>
                <w:rFonts w:cstheme="minorHAnsi"/>
              </w:rPr>
              <w:t>Memory Latency</w:t>
            </w:r>
          </w:p>
        </w:tc>
        <w:tc>
          <w:tcPr>
            <w:tcW w:w="11170" w:type="dxa"/>
            <w:tcBorders>
              <w:left w:val="single" w:sz="2" w:space="0" w:color="000000"/>
              <w:bottom w:val="single" w:sz="2" w:space="0" w:color="000000"/>
              <w:right w:val="single" w:sz="2" w:space="0" w:color="000000"/>
            </w:tcBorders>
            <w:shd w:val="clear" w:color="auto" w:fill="auto"/>
          </w:tcPr>
          <w:p w14:paraId="238B4817" w14:textId="77777777" w:rsidR="006931DB" w:rsidRPr="00AF2A6E" w:rsidRDefault="006931DB" w:rsidP="00A8274B">
            <w:pPr>
              <w:pStyle w:val="TableContents"/>
              <w:rPr>
                <w:rFonts w:cstheme="minorHAnsi"/>
                <w:sz w:val="18"/>
              </w:rPr>
            </w:pPr>
            <w:r w:rsidRPr="00AF2A6E">
              <w:rPr>
                <w:rFonts w:cstheme="minorHAnsi"/>
                <w:sz w:val="18"/>
              </w:rPr>
              <w:t xml:space="preserve">This metric represents a fraction of cycles during which an application could be stalled due to the latency of the main memory (DRAM). This metric does not aggregate requests from other threads/cores/sockets (see </w:t>
            </w:r>
            <w:proofErr w:type="spellStart"/>
            <w:r w:rsidRPr="00AF2A6E">
              <w:rPr>
                <w:rFonts w:cstheme="minorHAnsi"/>
                <w:sz w:val="18"/>
              </w:rPr>
              <w:t>Uncore</w:t>
            </w:r>
            <w:proofErr w:type="spellEnd"/>
            <w:r w:rsidRPr="00AF2A6E">
              <w:rPr>
                <w:rFonts w:cstheme="minorHAnsi"/>
                <w:sz w:val="18"/>
              </w:rPr>
              <w:t xml:space="preserve"> counters for that). Consider optimizing data layout or using Software Prefetches (through the compiler).</w:t>
            </w:r>
          </w:p>
        </w:tc>
      </w:tr>
      <w:tr w:rsidR="006931DB" w:rsidRPr="00AF2A6E" w14:paraId="2C44DFE1" w14:textId="77777777" w:rsidTr="00A8274B">
        <w:tc>
          <w:tcPr>
            <w:tcW w:w="2788" w:type="dxa"/>
            <w:tcBorders>
              <w:left w:val="single" w:sz="2" w:space="0" w:color="000000"/>
              <w:bottom w:val="single" w:sz="2" w:space="0" w:color="000000"/>
            </w:tcBorders>
            <w:shd w:val="clear" w:color="auto" w:fill="auto"/>
          </w:tcPr>
          <w:p w14:paraId="4B53674F" w14:textId="77777777" w:rsidR="006931DB" w:rsidRPr="00AF2A6E" w:rsidRDefault="006931DB" w:rsidP="00A8274B">
            <w:pPr>
              <w:pStyle w:val="TableContents"/>
              <w:rPr>
                <w:rFonts w:cstheme="minorHAnsi"/>
              </w:rPr>
            </w:pPr>
            <w:r w:rsidRPr="00AF2A6E">
              <w:rPr>
                <w:rFonts w:cstheme="minorHAnsi"/>
              </w:rPr>
              <w:t>Store Bound</w:t>
            </w:r>
          </w:p>
        </w:tc>
        <w:tc>
          <w:tcPr>
            <w:tcW w:w="11170" w:type="dxa"/>
            <w:tcBorders>
              <w:left w:val="single" w:sz="2" w:space="0" w:color="000000"/>
              <w:bottom w:val="single" w:sz="2" w:space="0" w:color="000000"/>
              <w:right w:val="single" w:sz="2" w:space="0" w:color="000000"/>
            </w:tcBorders>
            <w:shd w:val="clear" w:color="auto" w:fill="auto"/>
          </w:tcPr>
          <w:p w14:paraId="59AF11A5" w14:textId="77777777" w:rsidR="006931DB" w:rsidRPr="00AF2A6E" w:rsidRDefault="006931DB" w:rsidP="00A8274B">
            <w:pPr>
              <w:pStyle w:val="TableContents"/>
              <w:rPr>
                <w:rFonts w:cstheme="minorHAnsi"/>
                <w:sz w:val="18"/>
              </w:rPr>
            </w:pPr>
            <w:r w:rsidRPr="00AF2A6E">
              <w:rPr>
                <w:rFonts w:cstheme="minorHAnsi"/>
                <w:sz w:val="18"/>
              </w:rPr>
              <w:t>This metric shows how often CPU was stalled on store operations. Even though memory store accesses do not typically stall out-of-order CPUs; there are few cases where stores can lead to actual stalls.</w:t>
            </w:r>
          </w:p>
        </w:tc>
      </w:tr>
      <w:tr w:rsidR="006931DB" w:rsidRPr="00AF2A6E" w14:paraId="07AF43A9" w14:textId="77777777" w:rsidTr="00A8274B">
        <w:tc>
          <w:tcPr>
            <w:tcW w:w="2788" w:type="dxa"/>
            <w:tcBorders>
              <w:left w:val="single" w:sz="2" w:space="0" w:color="000000"/>
              <w:bottom w:val="single" w:sz="2" w:space="0" w:color="000000"/>
            </w:tcBorders>
            <w:shd w:val="clear" w:color="auto" w:fill="auto"/>
          </w:tcPr>
          <w:p w14:paraId="694D74A8" w14:textId="77777777" w:rsidR="006931DB" w:rsidRPr="00AF2A6E" w:rsidRDefault="006931DB" w:rsidP="00A8274B">
            <w:pPr>
              <w:pStyle w:val="TableContents"/>
              <w:rPr>
                <w:rFonts w:cstheme="minorHAnsi"/>
              </w:rPr>
            </w:pPr>
            <w:r w:rsidRPr="00AF2A6E">
              <w:rPr>
                <w:rFonts w:cstheme="minorHAnsi"/>
              </w:rPr>
              <w:t>Core Bound</w:t>
            </w:r>
          </w:p>
        </w:tc>
        <w:tc>
          <w:tcPr>
            <w:tcW w:w="11170" w:type="dxa"/>
            <w:tcBorders>
              <w:left w:val="single" w:sz="2" w:space="0" w:color="000000"/>
              <w:bottom w:val="single" w:sz="2" w:space="0" w:color="000000"/>
              <w:right w:val="single" w:sz="2" w:space="0" w:color="000000"/>
            </w:tcBorders>
            <w:shd w:val="clear" w:color="auto" w:fill="auto"/>
          </w:tcPr>
          <w:p w14:paraId="5B813A87" w14:textId="77777777" w:rsidR="006931DB" w:rsidRPr="00AF2A6E" w:rsidRDefault="006931DB" w:rsidP="00A8274B">
            <w:pPr>
              <w:pStyle w:val="TableContents"/>
              <w:rPr>
                <w:rFonts w:cstheme="minorHAnsi"/>
                <w:sz w:val="18"/>
              </w:rPr>
            </w:pPr>
            <w:r w:rsidRPr="00AF2A6E">
              <w:rPr>
                <w:rFonts w:cstheme="minorHAnsi"/>
                <w:sz w:val="18"/>
              </w:rPr>
              <w:t>This metric represents how much Core non-memory issues were of a bottleneck. Shortage in hardware compute resources, or dependencies software's instructions are both categorized under Core Bound. Hence it may indicate the machine ran out of an OOO resources, certain execution units are overloaded or dependencies in program's data- or instruction- flow are limiting the performance (e.g. FP-chained long-latency arithmetic operations).</w:t>
            </w:r>
          </w:p>
        </w:tc>
      </w:tr>
      <w:tr w:rsidR="006931DB" w:rsidRPr="00AF2A6E" w14:paraId="69B7DBE0" w14:textId="77777777" w:rsidTr="00A8274B">
        <w:tc>
          <w:tcPr>
            <w:tcW w:w="2788" w:type="dxa"/>
            <w:tcBorders>
              <w:left w:val="single" w:sz="2" w:space="0" w:color="000000"/>
              <w:bottom w:val="single" w:sz="2" w:space="0" w:color="000000"/>
            </w:tcBorders>
            <w:shd w:val="clear" w:color="auto" w:fill="auto"/>
          </w:tcPr>
          <w:p w14:paraId="69C34C1C" w14:textId="77777777" w:rsidR="006931DB" w:rsidRPr="00AF2A6E" w:rsidRDefault="006931DB" w:rsidP="00A8274B">
            <w:pPr>
              <w:pStyle w:val="TableContents"/>
              <w:rPr>
                <w:rFonts w:cstheme="minorHAnsi"/>
              </w:rPr>
            </w:pPr>
            <w:r w:rsidRPr="00AF2A6E">
              <w:rPr>
                <w:rFonts w:cstheme="minorHAnsi"/>
              </w:rPr>
              <w:t>Cache Bound</w:t>
            </w:r>
          </w:p>
        </w:tc>
        <w:tc>
          <w:tcPr>
            <w:tcW w:w="11170" w:type="dxa"/>
            <w:tcBorders>
              <w:left w:val="single" w:sz="2" w:space="0" w:color="000000"/>
              <w:bottom w:val="single" w:sz="2" w:space="0" w:color="000000"/>
              <w:right w:val="single" w:sz="2" w:space="0" w:color="000000"/>
            </w:tcBorders>
            <w:shd w:val="clear" w:color="auto" w:fill="auto"/>
          </w:tcPr>
          <w:p w14:paraId="044BC456" w14:textId="77777777" w:rsidR="006931DB" w:rsidRPr="00AF2A6E" w:rsidRDefault="006931DB" w:rsidP="00A8274B">
            <w:pPr>
              <w:pStyle w:val="TableContents"/>
              <w:rPr>
                <w:rFonts w:cstheme="minorHAnsi"/>
                <w:sz w:val="18"/>
              </w:rPr>
            </w:pPr>
            <w:r w:rsidRPr="00AF2A6E">
              <w:rPr>
                <w:rFonts w:cstheme="minorHAnsi"/>
                <w:sz w:val="18"/>
              </w:rPr>
              <w:t>This metric shows how often the machine was stalled on L1, L2, and L3 caches. While cache hits are serviced much more quickly than hits in DRAM, they can still incur a significant performance penalty. This metric also includes coherence penalties for shared data.</w:t>
            </w:r>
          </w:p>
        </w:tc>
      </w:tr>
      <w:tr w:rsidR="006931DB" w:rsidRPr="00AF2A6E" w14:paraId="260FAFA1" w14:textId="77777777" w:rsidTr="00A8274B">
        <w:tc>
          <w:tcPr>
            <w:tcW w:w="2788" w:type="dxa"/>
            <w:tcBorders>
              <w:left w:val="single" w:sz="2" w:space="0" w:color="000000"/>
              <w:bottom w:val="single" w:sz="2" w:space="0" w:color="000000"/>
            </w:tcBorders>
            <w:shd w:val="clear" w:color="auto" w:fill="auto"/>
          </w:tcPr>
          <w:p w14:paraId="4D7B08E6" w14:textId="77777777" w:rsidR="006931DB" w:rsidRPr="00AF2A6E" w:rsidRDefault="006931DB" w:rsidP="00A8274B">
            <w:pPr>
              <w:pStyle w:val="TableContents"/>
              <w:rPr>
                <w:rFonts w:cstheme="minorHAnsi"/>
              </w:rPr>
            </w:pPr>
            <w:r w:rsidRPr="00AF2A6E">
              <w:rPr>
                <w:rFonts w:cstheme="minorHAnsi"/>
              </w:rPr>
              <w:t>Vectorization</w:t>
            </w:r>
          </w:p>
        </w:tc>
        <w:tc>
          <w:tcPr>
            <w:tcW w:w="11170" w:type="dxa"/>
            <w:tcBorders>
              <w:left w:val="single" w:sz="2" w:space="0" w:color="000000"/>
              <w:bottom w:val="single" w:sz="2" w:space="0" w:color="000000"/>
              <w:right w:val="single" w:sz="2" w:space="0" w:color="000000"/>
            </w:tcBorders>
            <w:shd w:val="clear" w:color="auto" w:fill="auto"/>
          </w:tcPr>
          <w:p w14:paraId="0411484F" w14:textId="77777777" w:rsidR="006931DB" w:rsidRPr="00AF2A6E" w:rsidRDefault="006931DB" w:rsidP="00A8274B">
            <w:pPr>
              <w:pStyle w:val="TableContents"/>
              <w:rPr>
                <w:rFonts w:cstheme="minorHAnsi"/>
                <w:sz w:val="18"/>
              </w:rPr>
            </w:pPr>
            <w:r w:rsidRPr="00AF2A6E">
              <w:rPr>
                <w:rFonts w:cstheme="minorHAnsi"/>
                <w:sz w:val="18"/>
              </w:rPr>
              <w:t xml:space="preserve">This metric represents the percentage of packed (vectorized) floating point operations. 0% means that the code is fully scalar. The metric does not take into account the actual vector length that was used by the code for vector instructions. </w:t>
            </w:r>
            <w:proofErr w:type="gramStart"/>
            <w:r w:rsidRPr="00AF2A6E">
              <w:rPr>
                <w:rFonts w:cstheme="minorHAnsi"/>
                <w:sz w:val="18"/>
              </w:rPr>
              <w:t>So</w:t>
            </w:r>
            <w:proofErr w:type="gramEnd"/>
            <w:r w:rsidRPr="00AF2A6E">
              <w:rPr>
                <w:rFonts w:cstheme="minorHAnsi"/>
                <w:sz w:val="18"/>
              </w:rPr>
              <w:t xml:space="preserve"> if the code is fully vectorized and uses a legacy instruction set that loaded only half a vector length, the Vectorization metric shows 100%.</w:t>
            </w:r>
          </w:p>
        </w:tc>
      </w:tr>
      <w:tr w:rsidR="006931DB" w:rsidRPr="00AF2A6E" w14:paraId="5EA33795" w14:textId="77777777" w:rsidTr="00A8274B">
        <w:tc>
          <w:tcPr>
            <w:tcW w:w="2788" w:type="dxa"/>
            <w:tcBorders>
              <w:left w:val="single" w:sz="2" w:space="0" w:color="000000"/>
              <w:bottom w:val="single" w:sz="2" w:space="0" w:color="000000"/>
            </w:tcBorders>
            <w:shd w:val="clear" w:color="auto" w:fill="auto"/>
          </w:tcPr>
          <w:p w14:paraId="42D17E6B" w14:textId="77777777" w:rsidR="006931DB" w:rsidRPr="00AF2A6E" w:rsidRDefault="006931DB" w:rsidP="00A8274B">
            <w:pPr>
              <w:pStyle w:val="TableContents"/>
              <w:rPr>
                <w:rFonts w:cstheme="minorHAnsi"/>
              </w:rPr>
            </w:pPr>
            <w:r w:rsidRPr="00AF2A6E">
              <w:rPr>
                <w:rFonts w:cstheme="minorHAnsi"/>
              </w:rPr>
              <w:t>SP FLOPS</w:t>
            </w:r>
          </w:p>
        </w:tc>
        <w:tc>
          <w:tcPr>
            <w:tcW w:w="11170" w:type="dxa"/>
            <w:tcBorders>
              <w:left w:val="single" w:sz="2" w:space="0" w:color="000000"/>
              <w:bottom w:val="single" w:sz="2" w:space="0" w:color="000000"/>
              <w:right w:val="single" w:sz="2" w:space="0" w:color="000000"/>
            </w:tcBorders>
            <w:shd w:val="clear" w:color="auto" w:fill="auto"/>
          </w:tcPr>
          <w:p w14:paraId="79EB9AEC" w14:textId="77777777" w:rsidR="006931DB" w:rsidRPr="00AF2A6E" w:rsidRDefault="006931DB" w:rsidP="00A8274B">
            <w:pPr>
              <w:pStyle w:val="TableContents"/>
              <w:rPr>
                <w:rFonts w:cstheme="minorHAnsi"/>
                <w:sz w:val="18"/>
              </w:rPr>
            </w:pPr>
            <w:r w:rsidRPr="00AF2A6E">
              <w:rPr>
                <w:rFonts w:cstheme="minorHAnsi"/>
                <w:sz w:val="18"/>
              </w:rPr>
              <w:t>The metric represents the percentage of single precision floating point operations from all operations executed by the applications. Use the metric for rough estimation of a SP FLOP fraction. If FMA vector instructions are used the metric may overcount.</w:t>
            </w:r>
          </w:p>
        </w:tc>
      </w:tr>
      <w:tr w:rsidR="006931DB" w:rsidRPr="00AF2A6E" w14:paraId="154C4D2C" w14:textId="77777777" w:rsidTr="00A8274B">
        <w:tc>
          <w:tcPr>
            <w:tcW w:w="2788" w:type="dxa"/>
            <w:tcBorders>
              <w:left w:val="single" w:sz="2" w:space="0" w:color="000000"/>
              <w:bottom w:val="single" w:sz="2" w:space="0" w:color="000000"/>
            </w:tcBorders>
            <w:shd w:val="clear" w:color="auto" w:fill="auto"/>
          </w:tcPr>
          <w:p w14:paraId="3698460A" w14:textId="77777777" w:rsidR="006931DB" w:rsidRPr="00AF2A6E" w:rsidRDefault="006931DB" w:rsidP="00A8274B">
            <w:pPr>
              <w:pStyle w:val="TableContents"/>
              <w:rPr>
                <w:rFonts w:cstheme="minorHAnsi"/>
              </w:rPr>
            </w:pPr>
            <w:r w:rsidRPr="00AF2A6E">
              <w:rPr>
                <w:rFonts w:cstheme="minorHAnsi"/>
              </w:rPr>
              <w:lastRenderedPageBreak/>
              <w:t>DP FLOPS</w:t>
            </w:r>
          </w:p>
        </w:tc>
        <w:tc>
          <w:tcPr>
            <w:tcW w:w="11170" w:type="dxa"/>
            <w:tcBorders>
              <w:left w:val="single" w:sz="2" w:space="0" w:color="000000"/>
              <w:bottom w:val="single" w:sz="2" w:space="0" w:color="000000"/>
              <w:right w:val="single" w:sz="2" w:space="0" w:color="000000"/>
            </w:tcBorders>
            <w:shd w:val="clear" w:color="auto" w:fill="auto"/>
          </w:tcPr>
          <w:p w14:paraId="0AC3D197" w14:textId="77777777" w:rsidR="006931DB" w:rsidRPr="00AF2A6E" w:rsidRDefault="006931DB" w:rsidP="00A8274B">
            <w:pPr>
              <w:pStyle w:val="TableContents"/>
              <w:rPr>
                <w:rFonts w:cstheme="minorHAnsi"/>
                <w:sz w:val="18"/>
              </w:rPr>
            </w:pPr>
            <w:r w:rsidRPr="00AF2A6E">
              <w:rPr>
                <w:rFonts w:cstheme="minorHAnsi"/>
                <w:sz w:val="18"/>
              </w:rPr>
              <w:t>The metric represents the percentage of double precision floating point operations from all operations executed by the applications. Use the metric for rough estimation of a DP FLOP fraction. If FMA vector instructions are used the metric may overcount.</w:t>
            </w:r>
          </w:p>
        </w:tc>
      </w:tr>
      <w:tr w:rsidR="006931DB" w:rsidRPr="00AF2A6E" w14:paraId="31DD6A4C" w14:textId="77777777" w:rsidTr="00A8274B">
        <w:tc>
          <w:tcPr>
            <w:tcW w:w="2788" w:type="dxa"/>
            <w:tcBorders>
              <w:left w:val="single" w:sz="2" w:space="0" w:color="000000"/>
              <w:bottom w:val="single" w:sz="2" w:space="0" w:color="000000"/>
            </w:tcBorders>
            <w:shd w:val="clear" w:color="auto" w:fill="auto"/>
          </w:tcPr>
          <w:p w14:paraId="2B39571E" w14:textId="77777777" w:rsidR="006931DB" w:rsidRPr="00AF2A6E" w:rsidRDefault="006931DB" w:rsidP="00A8274B">
            <w:pPr>
              <w:pStyle w:val="TableContents"/>
              <w:rPr>
                <w:rFonts w:cstheme="minorHAnsi"/>
              </w:rPr>
            </w:pPr>
            <w:r w:rsidRPr="00AF2A6E">
              <w:rPr>
                <w:rFonts w:cstheme="minorHAnsi"/>
              </w:rPr>
              <w:t>X87FLOPs</w:t>
            </w:r>
          </w:p>
        </w:tc>
        <w:tc>
          <w:tcPr>
            <w:tcW w:w="11170" w:type="dxa"/>
            <w:tcBorders>
              <w:left w:val="single" w:sz="2" w:space="0" w:color="000000"/>
              <w:bottom w:val="single" w:sz="2" w:space="0" w:color="000000"/>
              <w:right w:val="single" w:sz="2" w:space="0" w:color="000000"/>
            </w:tcBorders>
            <w:shd w:val="clear" w:color="auto" w:fill="auto"/>
          </w:tcPr>
          <w:p w14:paraId="51CFF456" w14:textId="77777777" w:rsidR="006931DB" w:rsidRPr="00AF2A6E" w:rsidRDefault="006931DB" w:rsidP="00A8274B">
            <w:pPr>
              <w:pStyle w:val="TableContents"/>
              <w:rPr>
                <w:rFonts w:cstheme="minorHAnsi"/>
                <w:sz w:val="18"/>
              </w:rPr>
            </w:pPr>
            <w:r w:rsidRPr="00AF2A6E">
              <w:rPr>
                <w:rFonts w:cstheme="minorHAnsi"/>
                <w:sz w:val="18"/>
              </w:rPr>
              <w:t>The metric represents the percentage of x87 floating point operations from all operations executed by the applications. Use the metric for rough estimation of an x87 fraction. If FMA vector instructions are used the metric may overcount.</w:t>
            </w:r>
          </w:p>
        </w:tc>
      </w:tr>
      <w:tr w:rsidR="006931DB" w:rsidRPr="00AF2A6E" w14:paraId="595211F3" w14:textId="77777777" w:rsidTr="00A8274B">
        <w:tc>
          <w:tcPr>
            <w:tcW w:w="2788" w:type="dxa"/>
            <w:tcBorders>
              <w:left w:val="single" w:sz="2" w:space="0" w:color="000000"/>
              <w:bottom w:val="single" w:sz="2" w:space="0" w:color="000000"/>
            </w:tcBorders>
            <w:shd w:val="clear" w:color="auto" w:fill="auto"/>
          </w:tcPr>
          <w:p w14:paraId="1643C466" w14:textId="77777777" w:rsidR="006931DB" w:rsidRPr="00AF2A6E" w:rsidRDefault="006931DB" w:rsidP="00A8274B">
            <w:pPr>
              <w:pStyle w:val="TableContents"/>
              <w:rPr>
                <w:rFonts w:cstheme="minorHAnsi"/>
              </w:rPr>
            </w:pPr>
            <w:r w:rsidRPr="00AF2A6E">
              <w:rPr>
                <w:rFonts w:cstheme="minorHAnsi"/>
              </w:rPr>
              <w:t>Non-FP</w:t>
            </w:r>
          </w:p>
        </w:tc>
        <w:tc>
          <w:tcPr>
            <w:tcW w:w="11170" w:type="dxa"/>
            <w:tcBorders>
              <w:left w:val="single" w:sz="2" w:space="0" w:color="000000"/>
              <w:bottom w:val="single" w:sz="2" w:space="0" w:color="000000"/>
              <w:right w:val="single" w:sz="2" w:space="0" w:color="000000"/>
            </w:tcBorders>
            <w:shd w:val="clear" w:color="auto" w:fill="auto"/>
          </w:tcPr>
          <w:p w14:paraId="40D227EA" w14:textId="77777777" w:rsidR="006931DB" w:rsidRPr="00AF2A6E" w:rsidRDefault="006931DB" w:rsidP="00A8274B">
            <w:pPr>
              <w:pStyle w:val="TableContents"/>
              <w:rPr>
                <w:rFonts w:cstheme="minorHAnsi"/>
                <w:sz w:val="18"/>
              </w:rPr>
            </w:pPr>
            <w:r w:rsidRPr="00AF2A6E">
              <w:rPr>
                <w:rFonts w:cstheme="minorHAnsi"/>
                <w:sz w:val="18"/>
              </w:rPr>
              <w:t>This metric represents the percentage of non-</w:t>
            </w:r>
            <w:proofErr w:type="gramStart"/>
            <w:r w:rsidRPr="00AF2A6E">
              <w:rPr>
                <w:rFonts w:cstheme="minorHAnsi"/>
                <w:sz w:val="18"/>
              </w:rPr>
              <w:t>floating point</w:t>
            </w:r>
            <w:proofErr w:type="gramEnd"/>
            <w:r w:rsidRPr="00AF2A6E">
              <w:rPr>
                <w:rFonts w:cstheme="minorHAnsi"/>
                <w:sz w:val="18"/>
              </w:rPr>
              <w:t xml:space="preserve"> operations executed by the application. Use the metric for rough estimation of a non-FP fraction. If FMA vector instructions are used the metric may overcount.</w:t>
            </w:r>
          </w:p>
        </w:tc>
      </w:tr>
      <w:tr w:rsidR="006931DB" w:rsidRPr="00AF2A6E" w14:paraId="3833E64C" w14:textId="77777777" w:rsidTr="00A8274B">
        <w:tc>
          <w:tcPr>
            <w:tcW w:w="2788" w:type="dxa"/>
            <w:tcBorders>
              <w:left w:val="single" w:sz="2" w:space="0" w:color="000000"/>
              <w:bottom w:val="single" w:sz="2" w:space="0" w:color="000000"/>
            </w:tcBorders>
            <w:shd w:val="clear" w:color="auto" w:fill="auto"/>
          </w:tcPr>
          <w:p w14:paraId="3C877E3B" w14:textId="77777777" w:rsidR="006931DB" w:rsidRPr="00AF2A6E" w:rsidRDefault="006931DB" w:rsidP="00A8274B">
            <w:pPr>
              <w:pStyle w:val="TableContents"/>
              <w:rPr>
                <w:rFonts w:cstheme="minorHAnsi"/>
              </w:rPr>
            </w:pPr>
            <w:r w:rsidRPr="00AF2A6E">
              <w:rPr>
                <w:rFonts w:cstheme="minorHAnsi"/>
              </w:rPr>
              <w:t xml:space="preserve">FP </w:t>
            </w:r>
            <w:proofErr w:type="spellStart"/>
            <w:r w:rsidRPr="00AF2A6E">
              <w:rPr>
                <w:rFonts w:cstheme="minorHAnsi"/>
              </w:rPr>
              <w:t>Arith</w:t>
            </w:r>
            <w:proofErr w:type="spellEnd"/>
            <w:r w:rsidRPr="00AF2A6E">
              <w:rPr>
                <w:rFonts w:cstheme="minorHAnsi"/>
              </w:rPr>
              <w:t xml:space="preserve">/Mem </w:t>
            </w:r>
            <w:proofErr w:type="spellStart"/>
            <w:r w:rsidRPr="00AF2A6E">
              <w:rPr>
                <w:rFonts w:cstheme="minorHAnsi"/>
              </w:rPr>
              <w:t>Wr</w:t>
            </w:r>
            <w:proofErr w:type="spellEnd"/>
            <w:r w:rsidRPr="00AF2A6E">
              <w:rPr>
                <w:rFonts w:cstheme="minorHAnsi"/>
              </w:rPr>
              <w:t xml:space="preserve"> Instr. Ratio</w:t>
            </w:r>
          </w:p>
        </w:tc>
        <w:tc>
          <w:tcPr>
            <w:tcW w:w="11170" w:type="dxa"/>
            <w:tcBorders>
              <w:left w:val="single" w:sz="2" w:space="0" w:color="000000"/>
              <w:bottom w:val="single" w:sz="2" w:space="0" w:color="000000"/>
              <w:right w:val="single" w:sz="2" w:space="0" w:color="000000"/>
            </w:tcBorders>
            <w:shd w:val="clear" w:color="auto" w:fill="auto"/>
          </w:tcPr>
          <w:p w14:paraId="350266F0" w14:textId="77777777" w:rsidR="006931DB" w:rsidRPr="00AF2A6E" w:rsidRDefault="006931DB" w:rsidP="00A8274B">
            <w:pPr>
              <w:pStyle w:val="TableContents"/>
              <w:rPr>
                <w:rFonts w:cstheme="minorHAnsi"/>
                <w:sz w:val="18"/>
              </w:rPr>
            </w:pPr>
            <w:r w:rsidRPr="00AF2A6E">
              <w:rPr>
                <w:rFonts w:cstheme="minorHAnsi"/>
                <w:sz w:val="18"/>
              </w:rPr>
              <w:t xml:space="preserve">This metric represents the ratio between arithmetic </w:t>
            </w:r>
            <w:proofErr w:type="gramStart"/>
            <w:r w:rsidRPr="00AF2A6E">
              <w:rPr>
                <w:rFonts w:cstheme="minorHAnsi"/>
                <w:sz w:val="18"/>
              </w:rPr>
              <w:t>floating point</w:t>
            </w:r>
            <w:proofErr w:type="gramEnd"/>
            <w:r w:rsidRPr="00AF2A6E">
              <w:rPr>
                <w:rFonts w:cstheme="minorHAnsi"/>
                <w:sz w:val="18"/>
              </w:rPr>
              <w:t xml:space="preserve"> instructions and memory write instructions. A value less than 0.5 indicates unaligned data access for vector operations, which can negatively impact the performance of vector instruction execution.</w:t>
            </w:r>
          </w:p>
        </w:tc>
      </w:tr>
    </w:tbl>
    <w:p w14:paraId="62E5DC9A" w14:textId="7E63E9CD" w:rsidR="006931DB" w:rsidRDefault="006931DB" w:rsidP="006931DB">
      <w:pPr>
        <w:rPr>
          <w:rFonts w:cstheme="minorHAnsi"/>
        </w:rPr>
      </w:pPr>
    </w:p>
    <w:tbl>
      <w:tblPr>
        <w:tblW w:w="1395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788"/>
        <w:gridCol w:w="11170"/>
      </w:tblGrid>
      <w:tr w:rsidR="00BB1506" w:rsidRPr="00D57572" w14:paraId="6B17DDEA" w14:textId="77777777" w:rsidTr="00CB7E36">
        <w:tc>
          <w:tcPr>
            <w:tcW w:w="2788" w:type="dxa"/>
            <w:tcBorders>
              <w:left w:val="single" w:sz="2" w:space="0" w:color="000000"/>
              <w:bottom w:val="single" w:sz="2" w:space="0" w:color="000000"/>
            </w:tcBorders>
            <w:shd w:val="clear" w:color="auto" w:fill="auto"/>
          </w:tcPr>
          <w:p w14:paraId="276C48B1"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Clockticks per Instructions Retired</w:t>
            </w:r>
          </w:p>
        </w:tc>
        <w:tc>
          <w:tcPr>
            <w:tcW w:w="11170" w:type="dxa"/>
            <w:tcBorders>
              <w:left w:val="single" w:sz="2" w:space="0" w:color="000000"/>
              <w:bottom w:val="single" w:sz="2" w:space="0" w:color="000000"/>
              <w:right w:val="single" w:sz="2" w:space="0" w:color="000000"/>
            </w:tcBorders>
            <w:shd w:val="clear" w:color="auto" w:fill="auto"/>
          </w:tcPr>
          <w:p w14:paraId="002D7616"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 xml:space="preserve">Clockticks per Instructions Retired (CPI) event ratio, also known as Cycles per Instructions, is one of the basic performance metrics for the hardware event-based sampling collection, also known as Performance Monitoring Counter (PMC) analysis in the sampling mode. This ratio is calculated by dividing the number of unhalted processor cycles (Clockticks) by the number of instructions retired. On each processor the exact events used to count clockticks and instructions retired may be different, but VTune Profiler knows the correct ones to use. </w:t>
            </w:r>
          </w:p>
        </w:tc>
      </w:tr>
      <w:tr w:rsidR="00BB1506" w:rsidRPr="00D57572" w14:paraId="52841754" w14:textId="77777777" w:rsidTr="00CB7E36">
        <w:tc>
          <w:tcPr>
            <w:tcW w:w="2788" w:type="dxa"/>
            <w:tcBorders>
              <w:left w:val="single" w:sz="2" w:space="0" w:color="000000"/>
              <w:bottom w:val="single" w:sz="2" w:space="0" w:color="000000"/>
            </w:tcBorders>
            <w:shd w:val="clear" w:color="auto" w:fill="auto"/>
          </w:tcPr>
          <w:p w14:paraId="0DA9557F"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Retiring Metric</w:t>
            </w:r>
          </w:p>
        </w:tc>
        <w:tc>
          <w:tcPr>
            <w:tcW w:w="11170" w:type="dxa"/>
            <w:tcBorders>
              <w:left w:val="single" w:sz="2" w:space="0" w:color="000000"/>
              <w:bottom w:val="single" w:sz="2" w:space="0" w:color="000000"/>
              <w:right w:val="single" w:sz="2" w:space="0" w:color="000000"/>
            </w:tcBorders>
            <w:shd w:val="clear" w:color="auto" w:fill="auto"/>
          </w:tcPr>
          <w:p w14:paraId="344191D3"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 xml:space="preserve">Retiring metric represents a Pipeline Slots fraction utilized by useful work, meaning the issued </w:t>
            </w:r>
            <w:proofErr w:type="spellStart"/>
            <w:r w:rsidRPr="00D57572">
              <w:rPr>
                <w:rFonts w:cstheme="minorHAnsi"/>
                <w:sz w:val="18"/>
                <w:szCs w:val="18"/>
                <w:shd w:val="clear" w:color="auto" w:fill="FFFFFF"/>
              </w:rPr>
              <w:t>uOps</w:t>
            </w:r>
            <w:proofErr w:type="spellEnd"/>
            <w:r w:rsidRPr="00D57572">
              <w:rPr>
                <w:rFonts w:cstheme="minorHAnsi"/>
                <w:sz w:val="18"/>
                <w:szCs w:val="18"/>
                <w:shd w:val="clear" w:color="auto" w:fill="FFFFFF"/>
              </w:rPr>
              <w:t xml:space="preserve"> that eventually get retired. Ideally, all Pipeline Slots would be attributed to the Retiring category. Retiring of 100% would indicate the maximum possible number of </w:t>
            </w:r>
            <w:proofErr w:type="spellStart"/>
            <w:r w:rsidRPr="00D57572">
              <w:rPr>
                <w:rFonts w:cstheme="minorHAnsi"/>
                <w:sz w:val="18"/>
                <w:szCs w:val="18"/>
                <w:shd w:val="clear" w:color="auto" w:fill="FFFFFF"/>
              </w:rPr>
              <w:t>uOps</w:t>
            </w:r>
            <w:proofErr w:type="spellEnd"/>
            <w:r w:rsidRPr="00D57572">
              <w:rPr>
                <w:rFonts w:cstheme="minorHAnsi"/>
                <w:sz w:val="18"/>
                <w:szCs w:val="18"/>
                <w:shd w:val="clear" w:color="auto" w:fill="FFFFFF"/>
              </w:rPr>
              <w:t xml:space="preserve"> retired per cycle has been achieved. Maximizing Retiring typically increases the Instruction-Per-Cycle metric. Note that a high Retiring value does not necessarily mean no more room for performance improvement. For example, Microcode assists are categorized under Retiring. They hurt performance and can often be avoided.</w:t>
            </w:r>
          </w:p>
        </w:tc>
      </w:tr>
      <w:tr w:rsidR="00BB1506" w:rsidRPr="00D57572" w14:paraId="0F8F30BE" w14:textId="77777777" w:rsidTr="00CB7E36">
        <w:tc>
          <w:tcPr>
            <w:tcW w:w="2788" w:type="dxa"/>
            <w:tcBorders>
              <w:left w:val="single" w:sz="2" w:space="0" w:color="000000"/>
              <w:bottom w:val="single" w:sz="2" w:space="0" w:color="000000"/>
            </w:tcBorders>
            <w:shd w:val="clear" w:color="auto" w:fill="auto"/>
          </w:tcPr>
          <w:p w14:paraId="307FDCE4"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Cycles per Instruction Retired, or CPI,</w:t>
            </w:r>
          </w:p>
        </w:tc>
        <w:tc>
          <w:tcPr>
            <w:tcW w:w="11170" w:type="dxa"/>
            <w:tcBorders>
              <w:left w:val="single" w:sz="2" w:space="0" w:color="000000"/>
              <w:bottom w:val="single" w:sz="2" w:space="0" w:color="000000"/>
              <w:right w:val="single" w:sz="2" w:space="0" w:color="000000"/>
            </w:tcBorders>
            <w:shd w:val="clear" w:color="auto" w:fill="auto"/>
          </w:tcPr>
          <w:p w14:paraId="3449D578"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Cycles per Instruction Retired, or CPI, is a fundamental performance metric indicating approximately how much time each executed instruction took, in units of cycles. Modern superscalar processors issue up to four instructions per cycle, suggesting a theoretical best CPI of 0.25. But various effects (long-latency memory, floating-point, or SIMD operations; non-retired instructions due to branch mispredictions; instruction starvation in the front-end) tend to pull the observed CPI up. A CPI &lt; 1 is typical for instruction bound code, while a CPI &gt; 1 may show up for a stall cycle bound application, also likely memory bound. CPI is an excellent metric for judging an overall potential for application performance tuning.</w:t>
            </w:r>
          </w:p>
        </w:tc>
      </w:tr>
      <w:tr w:rsidR="00BB1506" w:rsidRPr="00D57572" w14:paraId="1D55345D" w14:textId="77777777" w:rsidTr="00CB7E36">
        <w:tc>
          <w:tcPr>
            <w:tcW w:w="2788" w:type="dxa"/>
            <w:tcBorders>
              <w:left w:val="single" w:sz="2" w:space="0" w:color="000000"/>
              <w:bottom w:val="single" w:sz="2" w:space="0" w:color="000000"/>
            </w:tcBorders>
            <w:shd w:val="clear" w:color="auto" w:fill="auto"/>
          </w:tcPr>
          <w:p w14:paraId="034D9BD4"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lastRenderedPageBreak/>
              <w:t>General Retirement</w:t>
            </w:r>
          </w:p>
        </w:tc>
        <w:tc>
          <w:tcPr>
            <w:tcW w:w="11170" w:type="dxa"/>
            <w:tcBorders>
              <w:left w:val="single" w:sz="2" w:space="0" w:color="000000"/>
              <w:bottom w:val="single" w:sz="2" w:space="0" w:color="000000"/>
              <w:right w:val="single" w:sz="2" w:space="0" w:color="000000"/>
            </w:tcBorders>
            <w:shd w:val="clear" w:color="auto" w:fill="auto"/>
          </w:tcPr>
          <w:p w14:paraId="535FCD56"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 xml:space="preserve">This metric represents a fraction of slots during which CPU was retiring </w:t>
            </w:r>
            <w:proofErr w:type="spellStart"/>
            <w:r w:rsidRPr="00D57572">
              <w:rPr>
                <w:rFonts w:cstheme="minorHAnsi"/>
                <w:sz w:val="18"/>
                <w:szCs w:val="18"/>
                <w:shd w:val="clear" w:color="auto" w:fill="FFFFFF"/>
              </w:rPr>
              <w:t>uOps</w:t>
            </w:r>
            <w:proofErr w:type="spellEnd"/>
            <w:r w:rsidRPr="00D57572">
              <w:rPr>
                <w:rFonts w:cstheme="minorHAnsi"/>
                <w:sz w:val="18"/>
                <w:szCs w:val="18"/>
                <w:shd w:val="clear" w:color="auto" w:fill="FFFFFF"/>
              </w:rPr>
              <w:t xml:space="preserve"> not originated from the Microcode Sequencer. This correlates with the total number of instructions executed by the program. A </w:t>
            </w:r>
            <w:proofErr w:type="spellStart"/>
            <w:r w:rsidRPr="00D57572">
              <w:rPr>
                <w:rFonts w:cstheme="minorHAnsi"/>
                <w:sz w:val="18"/>
                <w:szCs w:val="18"/>
                <w:shd w:val="clear" w:color="auto" w:fill="FFFFFF"/>
              </w:rPr>
              <w:t>uOps</w:t>
            </w:r>
            <w:proofErr w:type="spellEnd"/>
            <w:r w:rsidRPr="00D57572">
              <w:rPr>
                <w:rFonts w:cstheme="minorHAnsi"/>
                <w:sz w:val="18"/>
                <w:szCs w:val="18"/>
                <w:shd w:val="clear" w:color="auto" w:fill="FFFFFF"/>
              </w:rPr>
              <w:t>-per-Instruction ratio of 1 is expected. While this is the most desirable of the top 4 categories, high values may still indicate areas for improvement. If possible, focus on techniques that reduce instruction count or result in more efficient instructions generation such as vectorization.</w:t>
            </w:r>
          </w:p>
        </w:tc>
      </w:tr>
      <w:tr w:rsidR="00BB1506" w:rsidRPr="00D57572" w14:paraId="7CFC79C7" w14:textId="77777777" w:rsidTr="00CB7E36">
        <w:tc>
          <w:tcPr>
            <w:tcW w:w="2788" w:type="dxa"/>
            <w:tcBorders>
              <w:left w:val="single" w:sz="2" w:space="0" w:color="000000"/>
              <w:bottom w:val="single" w:sz="2" w:space="0" w:color="000000"/>
            </w:tcBorders>
            <w:shd w:val="clear" w:color="auto" w:fill="auto"/>
          </w:tcPr>
          <w:p w14:paraId="68C68F47"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FP Arithmetic</w:t>
            </w:r>
          </w:p>
        </w:tc>
        <w:tc>
          <w:tcPr>
            <w:tcW w:w="11170" w:type="dxa"/>
            <w:tcBorders>
              <w:left w:val="single" w:sz="2" w:space="0" w:color="000000"/>
              <w:bottom w:val="single" w:sz="2" w:space="0" w:color="000000"/>
              <w:right w:val="single" w:sz="2" w:space="0" w:color="000000"/>
            </w:tcBorders>
            <w:shd w:val="clear" w:color="auto" w:fill="auto"/>
          </w:tcPr>
          <w:p w14:paraId="2473792D"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 xml:space="preserve">This metric represents an overall arithmetic floating-point (FP) </w:t>
            </w:r>
            <w:proofErr w:type="spellStart"/>
            <w:r w:rsidRPr="00D57572">
              <w:rPr>
                <w:rFonts w:cstheme="minorHAnsi"/>
                <w:sz w:val="18"/>
                <w:szCs w:val="18"/>
                <w:shd w:val="clear" w:color="auto" w:fill="FFFFFF"/>
              </w:rPr>
              <w:t>uOps</w:t>
            </w:r>
            <w:proofErr w:type="spellEnd"/>
            <w:r w:rsidRPr="00D57572">
              <w:rPr>
                <w:rFonts w:cstheme="minorHAnsi"/>
                <w:sz w:val="18"/>
                <w:szCs w:val="18"/>
                <w:shd w:val="clear" w:color="auto" w:fill="FFFFFF"/>
              </w:rPr>
              <w:t xml:space="preserve"> fraction the CPU has executed (retired).</w:t>
            </w:r>
          </w:p>
        </w:tc>
      </w:tr>
      <w:tr w:rsidR="00BB1506" w:rsidRPr="00D57572" w14:paraId="5DC738F7" w14:textId="77777777" w:rsidTr="00CB7E36">
        <w:tc>
          <w:tcPr>
            <w:tcW w:w="2788" w:type="dxa"/>
            <w:tcBorders>
              <w:left w:val="single" w:sz="2" w:space="0" w:color="000000"/>
              <w:bottom w:val="single" w:sz="2" w:space="0" w:color="000000"/>
            </w:tcBorders>
            <w:shd w:val="clear" w:color="auto" w:fill="auto"/>
          </w:tcPr>
          <w:p w14:paraId="7CD8BD9A"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Micro Sequencer</w:t>
            </w:r>
          </w:p>
        </w:tc>
        <w:tc>
          <w:tcPr>
            <w:tcW w:w="11170" w:type="dxa"/>
            <w:tcBorders>
              <w:left w:val="single" w:sz="2" w:space="0" w:color="000000"/>
              <w:bottom w:val="single" w:sz="2" w:space="0" w:color="000000"/>
              <w:right w:val="single" w:sz="2" w:space="0" w:color="000000"/>
            </w:tcBorders>
            <w:shd w:val="clear" w:color="auto" w:fill="auto"/>
          </w:tcPr>
          <w:p w14:paraId="21EEB5F5"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 xml:space="preserve">This metric represents a fraction of slots during which CPU was retiring </w:t>
            </w:r>
            <w:proofErr w:type="spellStart"/>
            <w:r w:rsidRPr="00D57572">
              <w:rPr>
                <w:rFonts w:cstheme="minorHAnsi"/>
                <w:sz w:val="18"/>
                <w:szCs w:val="18"/>
                <w:shd w:val="clear" w:color="auto" w:fill="FFFFFF"/>
              </w:rPr>
              <w:t>uOps</w:t>
            </w:r>
            <w:proofErr w:type="spellEnd"/>
            <w:r w:rsidRPr="00D57572">
              <w:rPr>
                <w:rFonts w:cstheme="minorHAnsi"/>
                <w:sz w:val="18"/>
                <w:szCs w:val="18"/>
                <w:shd w:val="clear" w:color="auto" w:fill="FFFFFF"/>
              </w:rPr>
              <w:t xml:space="preserve"> fetched by the Microcode Sequencer (MS) ROM. The MS is used for CISC instructions not fully decoded by the default decoders (like repeat move strings), or by microcode assists used to address some modes of operation (like in Floating-Point assists).</w:t>
            </w:r>
          </w:p>
        </w:tc>
      </w:tr>
      <w:tr w:rsidR="00BB1506" w:rsidRPr="00D57572" w14:paraId="31129180" w14:textId="77777777" w:rsidTr="00CB7E36">
        <w:tc>
          <w:tcPr>
            <w:tcW w:w="2788" w:type="dxa"/>
            <w:tcBorders>
              <w:left w:val="single" w:sz="2" w:space="0" w:color="000000"/>
              <w:bottom w:val="single" w:sz="2" w:space="0" w:color="000000"/>
            </w:tcBorders>
            <w:shd w:val="clear" w:color="auto" w:fill="auto"/>
          </w:tcPr>
          <w:p w14:paraId="3EE14814"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 xml:space="preserve">Front-End Bound </w:t>
            </w:r>
          </w:p>
        </w:tc>
        <w:tc>
          <w:tcPr>
            <w:tcW w:w="11170" w:type="dxa"/>
            <w:tcBorders>
              <w:left w:val="single" w:sz="2" w:space="0" w:color="000000"/>
              <w:bottom w:val="single" w:sz="2" w:space="0" w:color="000000"/>
              <w:right w:val="single" w:sz="2" w:space="0" w:color="000000"/>
            </w:tcBorders>
            <w:shd w:val="clear" w:color="auto" w:fill="auto"/>
          </w:tcPr>
          <w:p w14:paraId="6396F3C4"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Front-End Bound metric represents a slots fraction where the processor's Front-End undersupplies its Back-End. Front-End denotes the first part of the processor core responsible for fetching operations that are executed later on by the Back-End part. Within the Front-End, a branch predictor predicts the next address to fetch, cache-lines are fetched from the memory subsystem, parsed into instructions, and lastly decoded into micro-ops (</w:t>
            </w:r>
            <w:proofErr w:type="spellStart"/>
            <w:r w:rsidRPr="00D57572">
              <w:rPr>
                <w:rFonts w:cstheme="minorHAnsi"/>
                <w:sz w:val="18"/>
                <w:szCs w:val="18"/>
                <w:shd w:val="clear" w:color="auto" w:fill="FFFFFF"/>
              </w:rPr>
              <w:t>uOps</w:t>
            </w:r>
            <w:proofErr w:type="spellEnd"/>
            <w:r w:rsidRPr="00D57572">
              <w:rPr>
                <w:rFonts w:cstheme="minorHAnsi"/>
                <w:sz w:val="18"/>
                <w:szCs w:val="18"/>
                <w:shd w:val="clear" w:color="auto" w:fill="FFFFFF"/>
              </w:rPr>
              <w:t xml:space="preserve">). Front-End Bound metric denotes unutilized issue-slots when there is no Back-End stall (bubbles where Front-End delivered no </w:t>
            </w:r>
            <w:proofErr w:type="spellStart"/>
            <w:r w:rsidRPr="00D57572">
              <w:rPr>
                <w:rFonts w:cstheme="minorHAnsi"/>
                <w:sz w:val="18"/>
                <w:szCs w:val="18"/>
                <w:shd w:val="clear" w:color="auto" w:fill="FFFFFF"/>
              </w:rPr>
              <w:t>uOps</w:t>
            </w:r>
            <w:proofErr w:type="spellEnd"/>
            <w:r w:rsidRPr="00D57572">
              <w:rPr>
                <w:rFonts w:cstheme="minorHAnsi"/>
                <w:sz w:val="18"/>
                <w:szCs w:val="18"/>
                <w:shd w:val="clear" w:color="auto" w:fill="FFFFFF"/>
              </w:rPr>
              <w:t xml:space="preserve"> while Back-End could have accepted them). For example, stalls due to instruction-cache misses would be categorized as Front-End Bound.</w:t>
            </w:r>
          </w:p>
        </w:tc>
      </w:tr>
      <w:tr w:rsidR="00BB1506" w:rsidRPr="00D57572" w14:paraId="4D18530F" w14:textId="77777777" w:rsidTr="00CB7E36">
        <w:tc>
          <w:tcPr>
            <w:tcW w:w="2788" w:type="dxa"/>
            <w:tcBorders>
              <w:left w:val="single" w:sz="2" w:space="0" w:color="000000"/>
              <w:bottom w:val="single" w:sz="2" w:space="0" w:color="000000"/>
            </w:tcBorders>
            <w:shd w:val="clear" w:color="auto" w:fill="auto"/>
          </w:tcPr>
          <w:p w14:paraId="3064B989"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Bad Speculation</w:t>
            </w:r>
          </w:p>
        </w:tc>
        <w:tc>
          <w:tcPr>
            <w:tcW w:w="11170" w:type="dxa"/>
            <w:tcBorders>
              <w:left w:val="single" w:sz="2" w:space="0" w:color="000000"/>
              <w:bottom w:val="single" w:sz="2" w:space="0" w:color="000000"/>
              <w:right w:val="single" w:sz="2" w:space="0" w:color="000000"/>
            </w:tcBorders>
            <w:shd w:val="clear" w:color="auto" w:fill="auto"/>
          </w:tcPr>
          <w:p w14:paraId="232E950A"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 xml:space="preserve">Bad Speculation represents a Pipeline Slots fraction wasted due to incorrect speculations. This includes slots used to issue </w:t>
            </w:r>
            <w:proofErr w:type="spellStart"/>
            <w:r w:rsidRPr="00D57572">
              <w:rPr>
                <w:rFonts w:cstheme="minorHAnsi"/>
                <w:sz w:val="18"/>
                <w:szCs w:val="18"/>
                <w:shd w:val="clear" w:color="auto" w:fill="FFFFFF"/>
              </w:rPr>
              <w:t>uOps</w:t>
            </w:r>
            <w:proofErr w:type="spellEnd"/>
            <w:r w:rsidRPr="00D57572">
              <w:rPr>
                <w:rFonts w:cstheme="minorHAnsi"/>
                <w:sz w:val="18"/>
                <w:szCs w:val="18"/>
                <w:shd w:val="clear" w:color="auto" w:fill="FFFFFF"/>
              </w:rPr>
              <w:t xml:space="preserve"> that do not eventually get retired and slots for which the issue-pipeline was blocked due to recovery from an earlier incorrect speculation. For example, wasted work due to </w:t>
            </w:r>
            <w:proofErr w:type="spellStart"/>
            <w:r w:rsidRPr="00D57572">
              <w:rPr>
                <w:rFonts w:cstheme="minorHAnsi"/>
                <w:sz w:val="18"/>
                <w:szCs w:val="18"/>
                <w:shd w:val="clear" w:color="auto" w:fill="FFFFFF"/>
              </w:rPr>
              <w:t>mispredicted</w:t>
            </w:r>
            <w:proofErr w:type="spellEnd"/>
            <w:r w:rsidRPr="00D57572">
              <w:rPr>
                <w:rFonts w:cstheme="minorHAnsi"/>
                <w:sz w:val="18"/>
                <w:szCs w:val="18"/>
                <w:shd w:val="clear" w:color="auto" w:fill="FFFFFF"/>
              </w:rPr>
              <w:t xml:space="preserve"> branches is categorized as a Bad Speculation category. Incorrect data speculation followed by Memory Ordering Nukes is another example.</w:t>
            </w:r>
          </w:p>
        </w:tc>
      </w:tr>
      <w:tr w:rsidR="00BB1506" w:rsidRPr="00D57572" w14:paraId="4E445D4F" w14:textId="77777777" w:rsidTr="00CB7E36">
        <w:tc>
          <w:tcPr>
            <w:tcW w:w="2788" w:type="dxa"/>
            <w:tcBorders>
              <w:left w:val="single" w:sz="2" w:space="0" w:color="000000"/>
              <w:bottom w:val="single" w:sz="2" w:space="0" w:color="000000"/>
            </w:tcBorders>
            <w:shd w:val="clear" w:color="auto" w:fill="auto"/>
          </w:tcPr>
          <w:p w14:paraId="393749A8"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 xml:space="preserve">Branch </w:t>
            </w:r>
            <w:proofErr w:type="spellStart"/>
            <w:r w:rsidRPr="00D57572">
              <w:rPr>
                <w:rFonts w:cstheme="minorHAnsi"/>
                <w:sz w:val="18"/>
                <w:szCs w:val="18"/>
                <w:shd w:val="clear" w:color="auto" w:fill="FFFFFF"/>
              </w:rPr>
              <w:t>Mispredicts</w:t>
            </w:r>
            <w:proofErr w:type="spellEnd"/>
          </w:p>
        </w:tc>
        <w:tc>
          <w:tcPr>
            <w:tcW w:w="11170" w:type="dxa"/>
            <w:tcBorders>
              <w:left w:val="single" w:sz="2" w:space="0" w:color="000000"/>
              <w:bottom w:val="single" w:sz="2" w:space="0" w:color="000000"/>
              <w:right w:val="single" w:sz="2" w:space="0" w:color="000000"/>
            </w:tcBorders>
            <w:shd w:val="clear" w:color="auto" w:fill="auto"/>
          </w:tcPr>
          <w:p w14:paraId="19117864"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 xml:space="preserve">When a branch </w:t>
            </w:r>
            <w:proofErr w:type="spellStart"/>
            <w:r w:rsidRPr="00D57572">
              <w:rPr>
                <w:rFonts w:cstheme="minorHAnsi"/>
                <w:sz w:val="18"/>
                <w:szCs w:val="18"/>
                <w:shd w:val="clear" w:color="auto" w:fill="FFFFFF"/>
              </w:rPr>
              <w:t>mispredicts</w:t>
            </w:r>
            <w:proofErr w:type="spellEnd"/>
            <w:r w:rsidRPr="00D57572">
              <w:rPr>
                <w:rFonts w:cstheme="minorHAnsi"/>
                <w:sz w:val="18"/>
                <w:szCs w:val="18"/>
                <w:shd w:val="clear" w:color="auto" w:fill="FFFFFF"/>
              </w:rPr>
              <w:t xml:space="preserve">, some instructions from the </w:t>
            </w:r>
            <w:proofErr w:type="spellStart"/>
            <w:r w:rsidRPr="00D57572">
              <w:rPr>
                <w:rFonts w:cstheme="minorHAnsi"/>
                <w:sz w:val="18"/>
                <w:szCs w:val="18"/>
                <w:shd w:val="clear" w:color="auto" w:fill="FFFFFF"/>
              </w:rPr>
              <w:t>mispredicted</w:t>
            </w:r>
            <w:proofErr w:type="spellEnd"/>
            <w:r w:rsidRPr="00D57572">
              <w:rPr>
                <w:rFonts w:cstheme="minorHAnsi"/>
                <w:sz w:val="18"/>
                <w:szCs w:val="18"/>
                <w:shd w:val="clear" w:color="auto" w:fill="FFFFFF"/>
              </w:rPr>
              <w:t xml:space="preserve"> path still move through the pipeline. All work performed on these instructions is wasted since they would not have been executed had the branch been correctly predicted. This metric represents slots fraction the CPU has wasted due to Branch Misprediction. These slots are either wasted by </w:t>
            </w:r>
            <w:proofErr w:type="spellStart"/>
            <w:r w:rsidRPr="00D57572">
              <w:rPr>
                <w:rFonts w:cstheme="minorHAnsi"/>
                <w:sz w:val="18"/>
                <w:szCs w:val="18"/>
                <w:shd w:val="clear" w:color="auto" w:fill="FFFFFF"/>
              </w:rPr>
              <w:t>uOps</w:t>
            </w:r>
            <w:proofErr w:type="spellEnd"/>
            <w:r w:rsidRPr="00D57572">
              <w:rPr>
                <w:rFonts w:cstheme="minorHAnsi"/>
                <w:sz w:val="18"/>
                <w:szCs w:val="18"/>
                <w:shd w:val="clear" w:color="auto" w:fill="FFFFFF"/>
              </w:rPr>
              <w:t xml:space="preserve"> fetched from an incorrectly speculated program path, or stalls when the out-of-order part of the machine needs to recover its state from a speculative path.</w:t>
            </w:r>
          </w:p>
        </w:tc>
      </w:tr>
      <w:tr w:rsidR="00BB1506" w:rsidRPr="00D57572" w14:paraId="3EF37CD1" w14:textId="77777777" w:rsidTr="00CB7E36">
        <w:tc>
          <w:tcPr>
            <w:tcW w:w="2788" w:type="dxa"/>
            <w:tcBorders>
              <w:left w:val="single" w:sz="2" w:space="0" w:color="000000"/>
              <w:bottom w:val="single" w:sz="2" w:space="0" w:color="000000"/>
            </w:tcBorders>
            <w:shd w:val="clear" w:color="auto" w:fill="auto"/>
          </w:tcPr>
          <w:p w14:paraId="2FBC7664"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Machine Clears</w:t>
            </w:r>
          </w:p>
        </w:tc>
        <w:tc>
          <w:tcPr>
            <w:tcW w:w="11170" w:type="dxa"/>
            <w:tcBorders>
              <w:left w:val="single" w:sz="2" w:space="0" w:color="000000"/>
              <w:bottom w:val="single" w:sz="2" w:space="0" w:color="000000"/>
              <w:right w:val="single" w:sz="2" w:space="0" w:color="000000"/>
            </w:tcBorders>
            <w:shd w:val="clear" w:color="auto" w:fill="auto"/>
          </w:tcPr>
          <w:p w14:paraId="6C16BA3C"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 xml:space="preserve">Certain events require the entire pipeline to be cleared and restarted from just after the last retired instruction. This metric measure three such events: memory ordering violations, self-modifying code, and certain loads to illegal address ranges. Machine Clears metric represents slots fraction </w:t>
            </w:r>
            <w:r w:rsidRPr="00D57572">
              <w:rPr>
                <w:rFonts w:cstheme="minorHAnsi"/>
                <w:sz w:val="18"/>
                <w:szCs w:val="18"/>
                <w:shd w:val="clear" w:color="auto" w:fill="FFFFFF"/>
              </w:rPr>
              <w:lastRenderedPageBreak/>
              <w:t xml:space="preserve">the CPU has wasted due to Machine Clears. These slots are either wasted by </w:t>
            </w:r>
            <w:proofErr w:type="spellStart"/>
            <w:r w:rsidRPr="00D57572">
              <w:rPr>
                <w:rFonts w:cstheme="minorHAnsi"/>
                <w:sz w:val="18"/>
                <w:szCs w:val="18"/>
                <w:shd w:val="clear" w:color="auto" w:fill="FFFFFF"/>
              </w:rPr>
              <w:t>uOps</w:t>
            </w:r>
            <w:proofErr w:type="spellEnd"/>
            <w:r w:rsidRPr="00D57572">
              <w:rPr>
                <w:rFonts w:cstheme="minorHAnsi"/>
                <w:sz w:val="18"/>
                <w:szCs w:val="18"/>
                <w:shd w:val="clear" w:color="auto" w:fill="FFFFFF"/>
              </w:rPr>
              <w:t xml:space="preserve"> fetched prior to the clear, or stalls the out-of-order portion of the machine needs to recover its state after the clear.</w:t>
            </w:r>
          </w:p>
        </w:tc>
      </w:tr>
      <w:tr w:rsidR="00BB1506" w:rsidRPr="00D57572" w14:paraId="2B654196" w14:textId="77777777" w:rsidTr="00CB7E36">
        <w:tc>
          <w:tcPr>
            <w:tcW w:w="2788" w:type="dxa"/>
            <w:tcBorders>
              <w:left w:val="single" w:sz="2" w:space="0" w:color="000000"/>
              <w:bottom w:val="single" w:sz="2" w:space="0" w:color="000000"/>
            </w:tcBorders>
            <w:shd w:val="clear" w:color="auto" w:fill="auto"/>
          </w:tcPr>
          <w:p w14:paraId="1E0842DB"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 xml:space="preserve">Back-End Bound </w:t>
            </w:r>
          </w:p>
        </w:tc>
        <w:tc>
          <w:tcPr>
            <w:tcW w:w="11170" w:type="dxa"/>
            <w:tcBorders>
              <w:left w:val="single" w:sz="2" w:space="0" w:color="000000"/>
              <w:bottom w:val="single" w:sz="2" w:space="0" w:color="000000"/>
              <w:right w:val="single" w:sz="2" w:space="0" w:color="000000"/>
            </w:tcBorders>
            <w:shd w:val="clear" w:color="auto" w:fill="auto"/>
          </w:tcPr>
          <w:p w14:paraId="3DF998BC"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 xml:space="preserve">Back-End Bound metric represents a Pipeline Slots fraction where no </w:t>
            </w:r>
            <w:proofErr w:type="spellStart"/>
            <w:r w:rsidRPr="00D57572">
              <w:rPr>
                <w:rFonts w:cstheme="minorHAnsi"/>
                <w:sz w:val="18"/>
                <w:szCs w:val="18"/>
                <w:shd w:val="clear" w:color="auto" w:fill="FFFFFF"/>
              </w:rPr>
              <w:t>uOps</w:t>
            </w:r>
            <w:proofErr w:type="spellEnd"/>
            <w:r w:rsidRPr="00D57572">
              <w:rPr>
                <w:rFonts w:cstheme="minorHAnsi"/>
                <w:sz w:val="18"/>
                <w:szCs w:val="18"/>
                <w:shd w:val="clear" w:color="auto" w:fill="FFFFFF"/>
              </w:rPr>
              <w:t xml:space="preserve"> are being delivered due to a lack of required resources for accepting new </w:t>
            </w:r>
            <w:proofErr w:type="spellStart"/>
            <w:r w:rsidRPr="00D57572">
              <w:rPr>
                <w:rFonts w:cstheme="minorHAnsi"/>
                <w:sz w:val="18"/>
                <w:szCs w:val="18"/>
                <w:shd w:val="clear" w:color="auto" w:fill="FFFFFF"/>
              </w:rPr>
              <w:t>uOps</w:t>
            </w:r>
            <w:proofErr w:type="spellEnd"/>
            <w:r w:rsidRPr="00D57572">
              <w:rPr>
                <w:rFonts w:cstheme="minorHAnsi"/>
                <w:sz w:val="18"/>
                <w:szCs w:val="18"/>
                <w:shd w:val="clear" w:color="auto" w:fill="FFFFFF"/>
              </w:rPr>
              <w:t xml:space="preserve"> in the Back-End. Back-End is the portion of the processor core where an out-of-order scheduler dispatches ready </w:t>
            </w:r>
            <w:proofErr w:type="spellStart"/>
            <w:r w:rsidRPr="00D57572">
              <w:rPr>
                <w:rFonts w:cstheme="minorHAnsi"/>
                <w:sz w:val="18"/>
                <w:szCs w:val="18"/>
                <w:shd w:val="clear" w:color="auto" w:fill="FFFFFF"/>
              </w:rPr>
              <w:t>uOps</w:t>
            </w:r>
            <w:proofErr w:type="spellEnd"/>
            <w:r w:rsidRPr="00D57572">
              <w:rPr>
                <w:rFonts w:cstheme="minorHAnsi"/>
                <w:sz w:val="18"/>
                <w:szCs w:val="18"/>
                <w:shd w:val="clear" w:color="auto" w:fill="FFFFFF"/>
              </w:rPr>
              <w:t xml:space="preserve"> into their respective execution units, and, once completed, these </w:t>
            </w:r>
            <w:proofErr w:type="spellStart"/>
            <w:r w:rsidRPr="00D57572">
              <w:rPr>
                <w:rFonts w:cstheme="minorHAnsi"/>
                <w:sz w:val="18"/>
                <w:szCs w:val="18"/>
                <w:shd w:val="clear" w:color="auto" w:fill="FFFFFF"/>
              </w:rPr>
              <w:t>uOps</w:t>
            </w:r>
            <w:proofErr w:type="spellEnd"/>
            <w:r w:rsidRPr="00D57572">
              <w:rPr>
                <w:rFonts w:cstheme="minorHAnsi"/>
                <w:sz w:val="18"/>
                <w:szCs w:val="18"/>
                <w:shd w:val="clear" w:color="auto" w:fill="FFFFFF"/>
              </w:rPr>
              <w:t xml:space="preserve"> get retired according to the program order. For example, stalls due to data-cache misses or stalls due to the divider unit being overloaded are both categorized as Back-End Bound. Back-End Bound is further divided into two main categories: Memory Bound and Core Bound</w:t>
            </w:r>
          </w:p>
        </w:tc>
      </w:tr>
      <w:tr w:rsidR="00BB1506" w:rsidRPr="00D57572" w14:paraId="3A42339D" w14:textId="77777777" w:rsidTr="00CB7E36">
        <w:tc>
          <w:tcPr>
            <w:tcW w:w="2788" w:type="dxa"/>
            <w:tcBorders>
              <w:left w:val="single" w:sz="2" w:space="0" w:color="000000"/>
              <w:bottom w:val="single" w:sz="2" w:space="0" w:color="000000"/>
            </w:tcBorders>
            <w:shd w:val="clear" w:color="auto" w:fill="auto"/>
          </w:tcPr>
          <w:p w14:paraId="6691D070"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Memory Bound</w:t>
            </w:r>
          </w:p>
        </w:tc>
        <w:tc>
          <w:tcPr>
            <w:tcW w:w="11170" w:type="dxa"/>
            <w:tcBorders>
              <w:left w:val="single" w:sz="2" w:space="0" w:color="000000"/>
              <w:bottom w:val="single" w:sz="2" w:space="0" w:color="000000"/>
              <w:right w:val="single" w:sz="2" w:space="0" w:color="000000"/>
            </w:tcBorders>
            <w:shd w:val="clear" w:color="auto" w:fill="auto"/>
          </w:tcPr>
          <w:p w14:paraId="02F63454"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This metric shows how memory subsystem issues affect the performance. Memory Bound measures a fraction of slots where pipeline could be stalled due to demand load or store instructions. This accounts mainly for incomplete in-flight memory demand loads that coincide with execution starvation in addition to less common cases where stores could imply back-pressure on the pipeline.</w:t>
            </w:r>
          </w:p>
        </w:tc>
      </w:tr>
      <w:tr w:rsidR="00BB1506" w:rsidRPr="00D57572" w14:paraId="788E8910" w14:textId="77777777" w:rsidTr="00CB7E36">
        <w:tc>
          <w:tcPr>
            <w:tcW w:w="2788" w:type="dxa"/>
            <w:tcBorders>
              <w:left w:val="single" w:sz="2" w:space="0" w:color="000000"/>
              <w:bottom w:val="single" w:sz="2" w:space="0" w:color="000000"/>
            </w:tcBorders>
            <w:shd w:val="clear" w:color="auto" w:fill="auto"/>
          </w:tcPr>
          <w:p w14:paraId="18C2D140"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L1 Bound</w:t>
            </w:r>
          </w:p>
        </w:tc>
        <w:tc>
          <w:tcPr>
            <w:tcW w:w="11170" w:type="dxa"/>
            <w:tcBorders>
              <w:left w:val="single" w:sz="2" w:space="0" w:color="000000"/>
              <w:bottom w:val="single" w:sz="2" w:space="0" w:color="000000"/>
              <w:right w:val="single" w:sz="2" w:space="0" w:color="000000"/>
            </w:tcBorders>
            <w:shd w:val="clear" w:color="auto" w:fill="auto"/>
          </w:tcPr>
          <w:p w14:paraId="04E24C1C"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This metric shows how often machine was stalled without missing the L1 data cache. The L1 cache typically has the shortest latency. However, in certain cases like loads blocked on older stores, a load might suffer a high latency even though it is being satisfied by the L1.</w:t>
            </w:r>
          </w:p>
        </w:tc>
      </w:tr>
      <w:tr w:rsidR="00BB1506" w:rsidRPr="00D57572" w14:paraId="709757C9" w14:textId="77777777" w:rsidTr="00CB7E36">
        <w:tc>
          <w:tcPr>
            <w:tcW w:w="2788" w:type="dxa"/>
            <w:tcBorders>
              <w:left w:val="single" w:sz="2" w:space="0" w:color="000000"/>
              <w:bottom w:val="single" w:sz="2" w:space="0" w:color="000000"/>
            </w:tcBorders>
            <w:shd w:val="clear" w:color="auto" w:fill="auto"/>
          </w:tcPr>
          <w:p w14:paraId="0F2D222D"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L2 Bound</w:t>
            </w:r>
          </w:p>
        </w:tc>
        <w:tc>
          <w:tcPr>
            <w:tcW w:w="11170" w:type="dxa"/>
            <w:tcBorders>
              <w:left w:val="single" w:sz="2" w:space="0" w:color="000000"/>
              <w:bottom w:val="single" w:sz="2" w:space="0" w:color="000000"/>
              <w:right w:val="single" w:sz="2" w:space="0" w:color="000000"/>
            </w:tcBorders>
            <w:shd w:val="clear" w:color="auto" w:fill="auto"/>
          </w:tcPr>
          <w:p w14:paraId="5184D976"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This metric shows how often machine was stalled on L2 cache. Avoiding cache misses (L1 misses/L2 hits) will improve the latency and increase performance.</w:t>
            </w:r>
          </w:p>
        </w:tc>
      </w:tr>
      <w:tr w:rsidR="00BB1506" w:rsidRPr="00D57572" w14:paraId="7DFC980F" w14:textId="77777777" w:rsidTr="00CB7E36">
        <w:tc>
          <w:tcPr>
            <w:tcW w:w="2788" w:type="dxa"/>
            <w:tcBorders>
              <w:left w:val="single" w:sz="2" w:space="0" w:color="000000"/>
              <w:bottom w:val="single" w:sz="2" w:space="0" w:color="000000"/>
            </w:tcBorders>
            <w:shd w:val="clear" w:color="auto" w:fill="auto"/>
          </w:tcPr>
          <w:p w14:paraId="790FA4A4"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L3 Bound</w:t>
            </w:r>
          </w:p>
        </w:tc>
        <w:tc>
          <w:tcPr>
            <w:tcW w:w="11170" w:type="dxa"/>
            <w:tcBorders>
              <w:left w:val="single" w:sz="2" w:space="0" w:color="000000"/>
              <w:bottom w:val="single" w:sz="2" w:space="0" w:color="000000"/>
              <w:right w:val="single" w:sz="2" w:space="0" w:color="000000"/>
            </w:tcBorders>
            <w:shd w:val="clear" w:color="auto" w:fill="auto"/>
          </w:tcPr>
          <w:p w14:paraId="682C13B3"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This metric shows how often CPU was stalled on L3 cache, or contended with a sibling Core. Avoiding cache misses (L2 misses/L3 hits) improves the latency and increases performance.</w:t>
            </w:r>
          </w:p>
        </w:tc>
      </w:tr>
      <w:tr w:rsidR="00BB1506" w:rsidRPr="00D57572" w14:paraId="2052DA09" w14:textId="77777777" w:rsidTr="00CB7E36">
        <w:tc>
          <w:tcPr>
            <w:tcW w:w="2788" w:type="dxa"/>
            <w:tcBorders>
              <w:left w:val="single" w:sz="2" w:space="0" w:color="000000"/>
              <w:bottom w:val="single" w:sz="2" w:space="0" w:color="000000"/>
            </w:tcBorders>
            <w:shd w:val="clear" w:color="auto" w:fill="auto"/>
          </w:tcPr>
          <w:p w14:paraId="5E627614"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DRAM Bound</w:t>
            </w:r>
          </w:p>
        </w:tc>
        <w:tc>
          <w:tcPr>
            <w:tcW w:w="11170" w:type="dxa"/>
            <w:tcBorders>
              <w:left w:val="single" w:sz="2" w:space="0" w:color="000000"/>
              <w:bottom w:val="single" w:sz="2" w:space="0" w:color="000000"/>
              <w:right w:val="single" w:sz="2" w:space="0" w:color="000000"/>
            </w:tcBorders>
            <w:shd w:val="clear" w:color="auto" w:fill="auto"/>
          </w:tcPr>
          <w:p w14:paraId="0258B636"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This metric shows how often CPU was stalled on the main memory (DRAM). Caching typically improves the latency and increases performance.</w:t>
            </w:r>
          </w:p>
        </w:tc>
      </w:tr>
      <w:tr w:rsidR="00BB1506" w:rsidRPr="00D57572" w14:paraId="6936089C" w14:textId="77777777" w:rsidTr="00CB7E36">
        <w:tc>
          <w:tcPr>
            <w:tcW w:w="2788" w:type="dxa"/>
            <w:tcBorders>
              <w:left w:val="single" w:sz="2" w:space="0" w:color="000000"/>
              <w:bottom w:val="single" w:sz="2" w:space="0" w:color="000000"/>
            </w:tcBorders>
            <w:shd w:val="clear" w:color="auto" w:fill="auto"/>
          </w:tcPr>
          <w:p w14:paraId="25834964"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Memory Bandwidth</w:t>
            </w:r>
          </w:p>
        </w:tc>
        <w:tc>
          <w:tcPr>
            <w:tcW w:w="11170" w:type="dxa"/>
            <w:tcBorders>
              <w:left w:val="single" w:sz="2" w:space="0" w:color="000000"/>
              <w:bottom w:val="single" w:sz="2" w:space="0" w:color="000000"/>
              <w:right w:val="single" w:sz="2" w:space="0" w:color="000000"/>
            </w:tcBorders>
            <w:shd w:val="clear" w:color="auto" w:fill="auto"/>
          </w:tcPr>
          <w:p w14:paraId="38A33BB3"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 xml:space="preserve">This metric represents a fraction of cycles during which an application could be stalled due to approaching bandwidth limits of the main memory (DRAM). This metric does not aggregate requests from other threads/cores/sockets (see </w:t>
            </w:r>
            <w:proofErr w:type="spellStart"/>
            <w:r w:rsidRPr="00D57572">
              <w:rPr>
                <w:rFonts w:cstheme="minorHAnsi"/>
                <w:sz w:val="18"/>
                <w:szCs w:val="18"/>
                <w:shd w:val="clear" w:color="auto" w:fill="FFFFFF"/>
              </w:rPr>
              <w:t>Uncore</w:t>
            </w:r>
            <w:proofErr w:type="spellEnd"/>
            <w:r w:rsidRPr="00D57572">
              <w:rPr>
                <w:rFonts w:cstheme="minorHAnsi"/>
                <w:sz w:val="18"/>
                <w:szCs w:val="18"/>
                <w:shd w:val="clear" w:color="auto" w:fill="FFFFFF"/>
              </w:rPr>
              <w:t xml:space="preserve"> counters for that). Consider improving data locality in NUMA multi-socket systems.</w:t>
            </w:r>
          </w:p>
        </w:tc>
      </w:tr>
      <w:tr w:rsidR="00BB1506" w:rsidRPr="00D57572" w14:paraId="3A5EB2D3" w14:textId="77777777" w:rsidTr="00CB7E36">
        <w:tc>
          <w:tcPr>
            <w:tcW w:w="2788" w:type="dxa"/>
            <w:tcBorders>
              <w:left w:val="single" w:sz="2" w:space="0" w:color="000000"/>
              <w:bottom w:val="single" w:sz="2" w:space="0" w:color="000000"/>
            </w:tcBorders>
            <w:shd w:val="clear" w:color="auto" w:fill="auto"/>
          </w:tcPr>
          <w:p w14:paraId="58F5268E"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lastRenderedPageBreak/>
              <w:t>Memory Latency</w:t>
            </w:r>
          </w:p>
        </w:tc>
        <w:tc>
          <w:tcPr>
            <w:tcW w:w="11170" w:type="dxa"/>
            <w:tcBorders>
              <w:left w:val="single" w:sz="2" w:space="0" w:color="000000"/>
              <w:bottom w:val="single" w:sz="2" w:space="0" w:color="000000"/>
              <w:right w:val="single" w:sz="2" w:space="0" w:color="000000"/>
            </w:tcBorders>
            <w:shd w:val="clear" w:color="auto" w:fill="auto"/>
          </w:tcPr>
          <w:p w14:paraId="4FD50647"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 xml:space="preserve">This metric represents a fraction of cycles during which an application could be stalled due to the latency of the main memory (DRAM). This metric does not aggregate requests from other threads/cores/sockets (see </w:t>
            </w:r>
            <w:proofErr w:type="spellStart"/>
            <w:r w:rsidRPr="00D57572">
              <w:rPr>
                <w:rFonts w:cstheme="minorHAnsi"/>
                <w:sz w:val="18"/>
                <w:szCs w:val="18"/>
                <w:shd w:val="clear" w:color="auto" w:fill="FFFFFF"/>
              </w:rPr>
              <w:t>Uncore</w:t>
            </w:r>
            <w:proofErr w:type="spellEnd"/>
            <w:r w:rsidRPr="00D57572">
              <w:rPr>
                <w:rFonts w:cstheme="minorHAnsi"/>
                <w:sz w:val="18"/>
                <w:szCs w:val="18"/>
                <w:shd w:val="clear" w:color="auto" w:fill="FFFFFF"/>
              </w:rPr>
              <w:t xml:space="preserve"> counters for that). Consider optimizing data layout or using Software Prefetches (through the compiler).</w:t>
            </w:r>
          </w:p>
        </w:tc>
      </w:tr>
      <w:tr w:rsidR="00BB1506" w:rsidRPr="00D57572" w14:paraId="3B41393B" w14:textId="77777777" w:rsidTr="00CB7E36">
        <w:tc>
          <w:tcPr>
            <w:tcW w:w="2788" w:type="dxa"/>
            <w:tcBorders>
              <w:left w:val="single" w:sz="2" w:space="0" w:color="000000"/>
              <w:bottom w:val="single" w:sz="2" w:space="0" w:color="000000"/>
            </w:tcBorders>
            <w:shd w:val="clear" w:color="auto" w:fill="auto"/>
          </w:tcPr>
          <w:p w14:paraId="5DFF2B1B"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Store Bound</w:t>
            </w:r>
          </w:p>
        </w:tc>
        <w:tc>
          <w:tcPr>
            <w:tcW w:w="11170" w:type="dxa"/>
            <w:tcBorders>
              <w:left w:val="single" w:sz="2" w:space="0" w:color="000000"/>
              <w:bottom w:val="single" w:sz="2" w:space="0" w:color="000000"/>
              <w:right w:val="single" w:sz="2" w:space="0" w:color="000000"/>
            </w:tcBorders>
            <w:shd w:val="clear" w:color="auto" w:fill="auto"/>
          </w:tcPr>
          <w:p w14:paraId="21259E93"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This metric shows how often CPU was stalled on store operations. Even though memory store accesses do not typically stall out-of-order CPUs; there are few cases where stores can lead to actual stalls.</w:t>
            </w:r>
          </w:p>
        </w:tc>
      </w:tr>
      <w:tr w:rsidR="00BB1506" w:rsidRPr="00D57572" w14:paraId="357779E5" w14:textId="77777777" w:rsidTr="00CB7E36">
        <w:tc>
          <w:tcPr>
            <w:tcW w:w="2788" w:type="dxa"/>
            <w:tcBorders>
              <w:top w:val="single" w:sz="2" w:space="0" w:color="000000"/>
              <w:left w:val="single" w:sz="2" w:space="0" w:color="000000"/>
              <w:bottom w:val="single" w:sz="2" w:space="0" w:color="000000"/>
              <w:right w:val="single" w:sz="2" w:space="0" w:color="000000"/>
            </w:tcBorders>
            <w:shd w:val="clear" w:color="auto" w:fill="auto"/>
          </w:tcPr>
          <w:p w14:paraId="503D5F61"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Core Bound</w:t>
            </w:r>
          </w:p>
        </w:tc>
        <w:tc>
          <w:tcPr>
            <w:tcW w:w="11170" w:type="dxa"/>
            <w:tcBorders>
              <w:top w:val="single" w:sz="2" w:space="0" w:color="000000"/>
              <w:left w:val="single" w:sz="2" w:space="0" w:color="000000"/>
              <w:bottom w:val="single" w:sz="2" w:space="0" w:color="000000"/>
              <w:right w:val="single" w:sz="2" w:space="0" w:color="000000"/>
            </w:tcBorders>
            <w:shd w:val="clear" w:color="auto" w:fill="auto"/>
          </w:tcPr>
          <w:p w14:paraId="5D80E8FF" w14:textId="77777777" w:rsidR="00BB1506" w:rsidRPr="00D57572" w:rsidRDefault="00BB1506" w:rsidP="00CB7E36">
            <w:pPr>
              <w:rPr>
                <w:rFonts w:cstheme="minorHAnsi"/>
                <w:sz w:val="18"/>
                <w:szCs w:val="18"/>
                <w:shd w:val="clear" w:color="auto" w:fill="FFFFFF"/>
              </w:rPr>
            </w:pPr>
            <w:r w:rsidRPr="00D57572">
              <w:rPr>
                <w:rFonts w:cstheme="minorHAnsi"/>
                <w:sz w:val="18"/>
                <w:szCs w:val="18"/>
                <w:shd w:val="clear" w:color="auto" w:fill="FFFFFF"/>
              </w:rPr>
              <w:t>This metric represents how much Core non-memory issues were of a bottleneck. Shortage in hardware compute resources, or dependencies software's instructions are both categorized under Core Bound. Hence it may indicate the machine ran out of an OOO resources, certain execution units are overloaded or dependencies in program's data- or instruction- flow are limiting the performance (e.g. FP-chained long-latency arithmetic operations).</w:t>
            </w:r>
          </w:p>
        </w:tc>
      </w:tr>
      <w:tr w:rsidR="00BB1506" w:rsidRPr="00AF2A6E" w14:paraId="42276985" w14:textId="77777777" w:rsidTr="00BB1506">
        <w:tc>
          <w:tcPr>
            <w:tcW w:w="2788" w:type="dxa"/>
            <w:tcBorders>
              <w:top w:val="single" w:sz="2" w:space="0" w:color="000000"/>
              <w:left w:val="single" w:sz="2" w:space="0" w:color="000000"/>
              <w:bottom w:val="single" w:sz="2" w:space="0" w:color="000000"/>
              <w:right w:val="single" w:sz="2" w:space="0" w:color="000000"/>
            </w:tcBorders>
            <w:shd w:val="clear" w:color="auto" w:fill="auto"/>
          </w:tcPr>
          <w:p w14:paraId="69A8B2B6" w14:textId="77777777" w:rsidR="00BB1506" w:rsidRPr="00BB1506" w:rsidRDefault="00BB1506" w:rsidP="00BB1506">
            <w:pPr>
              <w:rPr>
                <w:rFonts w:cstheme="minorHAnsi"/>
                <w:sz w:val="18"/>
                <w:szCs w:val="18"/>
                <w:shd w:val="clear" w:color="auto" w:fill="FFFFFF"/>
              </w:rPr>
            </w:pPr>
            <w:r w:rsidRPr="00BB1506">
              <w:rPr>
                <w:rFonts w:cstheme="minorHAnsi"/>
                <w:sz w:val="18"/>
                <w:szCs w:val="18"/>
                <w:shd w:val="clear" w:color="auto" w:fill="FFFFFF"/>
              </w:rPr>
              <w:t>Core Bound</w:t>
            </w:r>
          </w:p>
        </w:tc>
        <w:tc>
          <w:tcPr>
            <w:tcW w:w="11170" w:type="dxa"/>
            <w:tcBorders>
              <w:top w:val="single" w:sz="2" w:space="0" w:color="000000"/>
              <w:left w:val="single" w:sz="2" w:space="0" w:color="000000"/>
              <w:bottom w:val="single" w:sz="2" w:space="0" w:color="000000"/>
              <w:right w:val="single" w:sz="2" w:space="0" w:color="000000"/>
            </w:tcBorders>
            <w:shd w:val="clear" w:color="auto" w:fill="auto"/>
          </w:tcPr>
          <w:p w14:paraId="07DCF172" w14:textId="77777777" w:rsidR="00BB1506" w:rsidRPr="00BB1506" w:rsidRDefault="00BB1506" w:rsidP="00BB1506">
            <w:pPr>
              <w:rPr>
                <w:rFonts w:cstheme="minorHAnsi"/>
                <w:sz w:val="18"/>
                <w:szCs w:val="18"/>
                <w:shd w:val="clear" w:color="auto" w:fill="FFFFFF"/>
              </w:rPr>
            </w:pPr>
            <w:r w:rsidRPr="00BB1506">
              <w:rPr>
                <w:rFonts w:cstheme="minorHAnsi"/>
                <w:sz w:val="18"/>
                <w:szCs w:val="18"/>
                <w:shd w:val="clear" w:color="auto" w:fill="FFFFFF"/>
              </w:rPr>
              <w:t>This metric represents how much Core non-memory issues were of a bottleneck. Shortage in hardware compute resources, or dependencies software's instructions are both categorized under Core Bound. Hence it may indicate the machine ran out of an OOO resources, certain execution units are overloaded or dependencies in program's data- or instruction- flow are limiting the performance (e.g. FP-chained long-latency arithmetic operations).</w:t>
            </w:r>
          </w:p>
        </w:tc>
      </w:tr>
      <w:tr w:rsidR="00BB1506" w:rsidRPr="00AF2A6E" w14:paraId="37121E41" w14:textId="77777777" w:rsidTr="00BB1506">
        <w:tc>
          <w:tcPr>
            <w:tcW w:w="2788" w:type="dxa"/>
            <w:tcBorders>
              <w:top w:val="single" w:sz="2" w:space="0" w:color="000000"/>
              <w:left w:val="single" w:sz="2" w:space="0" w:color="000000"/>
              <w:bottom w:val="single" w:sz="2" w:space="0" w:color="000000"/>
              <w:right w:val="single" w:sz="2" w:space="0" w:color="000000"/>
            </w:tcBorders>
            <w:shd w:val="clear" w:color="auto" w:fill="auto"/>
          </w:tcPr>
          <w:p w14:paraId="7D07FB9D" w14:textId="77777777" w:rsidR="00BB1506" w:rsidRPr="00BB1506" w:rsidRDefault="00BB1506" w:rsidP="00BB1506">
            <w:pPr>
              <w:rPr>
                <w:rFonts w:cstheme="minorHAnsi"/>
                <w:sz w:val="18"/>
                <w:szCs w:val="18"/>
                <w:shd w:val="clear" w:color="auto" w:fill="FFFFFF"/>
              </w:rPr>
            </w:pPr>
            <w:r w:rsidRPr="00BB1506">
              <w:rPr>
                <w:rFonts w:cstheme="minorHAnsi"/>
                <w:sz w:val="18"/>
                <w:szCs w:val="18"/>
                <w:shd w:val="clear" w:color="auto" w:fill="FFFFFF"/>
              </w:rPr>
              <w:t>Cache Bound</w:t>
            </w:r>
          </w:p>
        </w:tc>
        <w:tc>
          <w:tcPr>
            <w:tcW w:w="11170" w:type="dxa"/>
            <w:tcBorders>
              <w:top w:val="single" w:sz="2" w:space="0" w:color="000000"/>
              <w:left w:val="single" w:sz="2" w:space="0" w:color="000000"/>
              <w:bottom w:val="single" w:sz="2" w:space="0" w:color="000000"/>
              <w:right w:val="single" w:sz="2" w:space="0" w:color="000000"/>
            </w:tcBorders>
            <w:shd w:val="clear" w:color="auto" w:fill="auto"/>
          </w:tcPr>
          <w:p w14:paraId="364CB03E" w14:textId="77777777" w:rsidR="00BB1506" w:rsidRPr="00BB1506" w:rsidRDefault="00BB1506" w:rsidP="00BB1506">
            <w:pPr>
              <w:rPr>
                <w:rFonts w:cstheme="minorHAnsi"/>
                <w:sz w:val="18"/>
                <w:szCs w:val="18"/>
                <w:shd w:val="clear" w:color="auto" w:fill="FFFFFF"/>
              </w:rPr>
            </w:pPr>
            <w:r w:rsidRPr="00BB1506">
              <w:rPr>
                <w:rFonts w:cstheme="minorHAnsi"/>
                <w:sz w:val="18"/>
                <w:szCs w:val="18"/>
                <w:shd w:val="clear" w:color="auto" w:fill="FFFFFF"/>
              </w:rPr>
              <w:t>This metric shows how often the machine was stalled on L1, L2, and L3 caches. While cache hits are serviced much more quickly than hits in DRAM, they can still incur a significant performance penalty. This metric also includes coherence penalties for shared data.</w:t>
            </w:r>
          </w:p>
        </w:tc>
      </w:tr>
      <w:tr w:rsidR="00BB1506" w:rsidRPr="00AF2A6E" w14:paraId="6170A42E" w14:textId="77777777" w:rsidTr="00BB1506">
        <w:tc>
          <w:tcPr>
            <w:tcW w:w="2788" w:type="dxa"/>
            <w:tcBorders>
              <w:top w:val="single" w:sz="2" w:space="0" w:color="000000"/>
              <w:left w:val="single" w:sz="2" w:space="0" w:color="000000"/>
              <w:bottom w:val="single" w:sz="2" w:space="0" w:color="000000"/>
              <w:right w:val="single" w:sz="2" w:space="0" w:color="000000"/>
            </w:tcBorders>
            <w:shd w:val="clear" w:color="auto" w:fill="auto"/>
          </w:tcPr>
          <w:p w14:paraId="4D1F7463" w14:textId="77777777" w:rsidR="00BB1506" w:rsidRPr="00BB1506" w:rsidRDefault="00BB1506" w:rsidP="00BB1506">
            <w:pPr>
              <w:rPr>
                <w:rFonts w:cstheme="minorHAnsi"/>
                <w:sz w:val="18"/>
                <w:szCs w:val="18"/>
                <w:shd w:val="clear" w:color="auto" w:fill="FFFFFF"/>
              </w:rPr>
            </w:pPr>
            <w:r w:rsidRPr="00BB1506">
              <w:rPr>
                <w:rFonts w:cstheme="minorHAnsi"/>
                <w:sz w:val="18"/>
                <w:szCs w:val="18"/>
                <w:shd w:val="clear" w:color="auto" w:fill="FFFFFF"/>
              </w:rPr>
              <w:t>Vectorization</w:t>
            </w:r>
          </w:p>
        </w:tc>
        <w:tc>
          <w:tcPr>
            <w:tcW w:w="11170" w:type="dxa"/>
            <w:tcBorders>
              <w:top w:val="single" w:sz="2" w:space="0" w:color="000000"/>
              <w:left w:val="single" w:sz="2" w:space="0" w:color="000000"/>
              <w:bottom w:val="single" w:sz="2" w:space="0" w:color="000000"/>
              <w:right w:val="single" w:sz="2" w:space="0" w:color="000000"/>
            </w:tcBorders>
            <w:shd w:val="clear" w:color="auto" w:fill="auto"/>
          </w:tcPr>
          <w:p w14:paraId="4AC0CC76" w14:textId="77777777" w:rsidR="00BB1506" w:rsidRPr="00BB1506" w:rsidRDefault="00BB1506" w:rsidP="00BB1506">
            <w:pPr>
              <w:rPr>
                <w:rFonts w:cstheme="minorHAnsi"/>
                <w:sz w:val="18"/>
                <w:szCs w:val="18"/>
                <w:shd w:val="clear" w:color="auto" w:fill="FFFFFF"/>
              </w:rPr>
            </w:pPr>
            <w:r w:rsidRPr="00BB1506">
              <w:rPr>
                <w:rFonts w:cstheme="minorHAnsi"/>
                <w:sz w:val="18"/>
                <w:szCs w:val="18"/>
                <w:shd w:val="clear" w:color="auto" w:fill="FFFFFF"/>
              </w:rPr>
              <w:t xml:space="preserve">This metric represents the percentage of packed (vectorized) floating point operations. 0% means that the code is fully scalar. The metric does not take into account the actual vector length that was used by the code for vector instructions. </w:t>
            </w:r>
            <w:proofErr w:type="gramStart"/>
            <w:r w:rsidRPr="00BB1506">
              <w:rPr>
                <w:rFonts w:cstheme="minorHAnsi"/>
                <w:sz w:val="18"/>
                <w:szCs w:val="18"/>
                <w:shd w:val="clear" w:color="auto" w:fill="FFFFFF"/>
              </w:rPr>
              <w:t>So</w:t>
            </w:r>
            <w:proofErr w:type="gramEnd"/>
            <w:r w:rsidRPr="00BB1506">
              <w:rPr>
                <w:rFonts w:cstheme="minorHAnsi"/>
                <w:sz w:val="18"/>
                <w:szCs w:val="18"/>
                <w:shd w:val="clear" w:color="auto" w:fill="FFFFFF"/>
              </w:rPr>
              <w:t xml:space="preserve"> if the code is fully vectorized and uses a legacy instruction set that loaded only half a vector length, the Vectorization metric shows 100%.</w:t>
            </w:r>
          </w:p>
        </w:tc>
      </w:tr>
      <w:tr w:rsidR="00BB1506" w:rsidRPr="00AF2A6E" w14:paraId="6426A9B7" w14:textId="77777777" w:rsidTr="00BB1506">
        <w:tc>
          <w:tcPr>
            <w:tcW w:w="2788" w:type="dxa"/>
            <w:tcBorders>
              <w:top w:val="single" w:sz="2" w:space="0" w:color="000000"/>
              <w:left w:val="single" w:sz="2" w:space="0" w:color="000000"/>
              <w:bottom w:val="single" w:sz="2" w:space="0" w:color="000000"/>
              <w:right w:val="single" w:sz="2" w:space="0" w:color="000000"/>
            </w:tcBorders>
            <w:shd w:val="clear" w:color="auto" w:fill="auto"/>
          </w:tcPr>
          <w:p w14:paraId="39576655" w14:textId="77777777" w:rsidR="00BB1506" w:rsidRPr="00BB1506" w:rsidRDefault="00BB1506" w:rsidP="00BB1506">
            <w:pPr>
              <w:rPr>
                <w:rFonts w:cstheme="minorHAnsi"/>
                <w:sz w:val="18"/>
                <w:szCs w:val="18"/>
                <w:shd w:val="clear" w:color="auto" w:fill="FFFFFF"/>
              </w:rPr>
            </w:pPr>
            <w:r w:rsidRPr="00BB1506">
              <w:rPr>
                <w:rFonts w:cstheme="minorHAnsi"/>
                <w:sz w:val="18"/>
                <w:szCs w:val="18"/>
                <w:shd w:val="clear" w:color="auto" w:fill="FFFFFF"/>
              </w:rPr>
              <w:t>SP FLOPS</w:t>
            </w:r>
          </w:p>
        </w:tc>
        <w:tc>
          <w:tcPr>
            <w:tcW w:w="11170" w:type="dxa"/>
            <w:tcBorders>
              <w:top w:val="single" w:sz="2" w:space="0" w:color="000000"/>
              <w:left w:val="single" w:sz="2" w:space="0" w:color="000000"/>
              <w:bottom w:val="single" w:sz="2" w:space="0" w:color="000000"/>
              <w:right w:val="single" w:sz="2" w:space="0" w:color="000000"/>
            </w:tcBorders>
            <w:shd w:val="clear" w:color="auto" w:fill="auto"/>
          </w:tcPr>
          <w:p w14:paraId="68FD9AC0" w14:textId="77777777" w:rsidR="00BB1506" w:rsidRPr="00BB1506" w:rsidRDefault="00BB1506" w:rsidP="00BB1506">
            <w:pPr>
              <w:rPr>
                <w:rFonts w:cstheme="minorHAnsi"/>
                <w:sz w:val="18"/>
                <w:szCs w:val="18"/>
                <w:shd w:val="clear" w:color="auto" w:fill="FFFFFF"/>
              </w:rPr>
            </w:pPr>
            <w:r w:rsidRPr="00BB1506">
              <w:rPr>
                <w:rFonts w:cstheme="minorHAnsi"/>
                <w:sz w:val="18"/>
                <w:szCs w:val="18"/>
                <w:shd w:val="clear" w:color="auto" w:fill="FFFFFF"/>
              </w:rPr>
              <w:t>The metric represents the percentage of single precision floating point operations from all operations executed by the applications. Use the metric for rough estimation of a SP FLOP fraction. If FMA vector instructions are used the metric may overcount.</w:t>
            </w:r>
          </w:p>
        </w:tc>
      </w:tr>
      <w:tr w:rsidR="00BB1506" w:rsidRPr="00AF2A6E" w14:paraId="261DECD8" w14:textId="77777777" w:rsidTr="00BB1506">
        <w:tc>
          <w:tcPr>
            <w:tcW w:w="2788" w:type="dxa"/>
            <w:tcBorders>
              <w:top w:val="single" w:sz="2" w:space="0" w:color="000000"/>
              <w:left w:val="single" w:sz="2" w:space="0" w:color="000000"/>
              <w:bottom w:val="single" w:sz="2" w:space="0" w:color="000000"/>
              <w:right w:val="single" w:sz="2" w:space="0" w:color="000000"/>
            </w:tcBorders>
            <w:shd w:val="clear" w:color="auto" w:fill="auto"/>
          </w:tcPr>
          <w:p w14:paraId="3A49B5E3" w14:textId="77777777" w:rsidR="00BB1506" w:rsidRPr="00BB1506" w:rsidRDefault="00BB1506" w:rsidP="00BB1506">
            <w:pPr>
              <w:rPr>
                <w:rFonts w:cstheme="minorHAnsi"/>
                <w:sz w:val="18"/>
                <w:szCs w:val="18"/>
                <w:shd w:val="clear" w:color="auto" w:fill="FFFFFF"/>
              </w:rPr>
            </w:pPr>
            <w:r w:rsidRPr="00BB1506">
              <w:rPr>
                <w:rFonts w:cstheme="minorHAnsi"/>
                <w:sz w:val="18"/>
                <w:szCs w:val="18"/>
                <w:shd w:val="clear" w:color="auto" w:fill="FFFFFF"/>
              </w:rPr>
              <w:t>DP FLOPS</w:t>
            </w:r>
          </w:p>
        </w:tc>
        <w:tc>
          <w:tcPr>
            <w:tcW w:w="11170" w:type="dxa"/>
            <w:tcBorders>
              <w:top w:val="single" w:sz="2" w:space="0" w:color="000000"/>
              <w:left w:val="single" w:sz="2" w:space="0" w:color="000000"/>
              <w:bottom w:val="single" w:sz="2" w:space="0" w:color="000000"/>
              <w:right w:val="single" w:sz="2" w:space="0" w:color="000000"/>
            </w:tcBorders>
            <w:shd w:val="clear" w:color="auto" w:fill="auto"/>
          </w:tcPr>
          <w:p w14:paraId="38D3883A" w14:textId="77777777" w:rsidR="00BB1506" w:rsidRPr="00BB1506" w:rsidRDefault="00BB1506" w:rsidP="00BB1506">
            <w:pPr>
              <w:rPr>
                <w:rFonts w:cstheme="minorHAnsi"/>
                <w:sz w:val="18"/>
                <w:szCs w:val="18"/>
                <w:shd w:val="clear" w:color="auto" w:fill="FFFFFF"/>
              </w:rPr>
            </w:pPr>
            <w:r w:rsidRPr="00BB1506">
              <w:rPr>
                <w:rFonts w:cstheme="minorHAnsi"/>
                <w:sz w:val="18"/>
                <w:szCs w:val="18"/>
                <w:shd w:val="clear" w:color="auto" w:fill="FFFFFF"/>
              </w:rPr>
              <w:t>The metric represents the percentage of double precision floating point operations from all operations executed by the applications. Use the metric for rough estimation of a DP FLOP fraction. If FMA vector instructions are used the metric may overcount.</w:t>
            </w:r>
          </w:p>
        </w:tc>
      </w:tr>
      <w:tr w:rsidR="00BB1506" w:rsidRPr="00AF2A6E" w14:paraId="116EA1BB" w14:textId="77777777" w:rsidTr="00BB1506">
        <w:tc>
          <w:tcPr>
            <w:tcW w:w="2788" w:type="dxa"/>
            <w:tcBorders>
              <w:top w:val="single" w:sz="2" w:space="0" w:color="000000"/>
              <w:left w:val="single" w:sz="2" w:space="0" w:color="000000"/>
              <w:bottom w:val="single" w:sz="2" w:space="0" w:color="000000"/>
              <w:right w:val="single" w:sz="2" w:space="0" w:color="000000"/>
            </w:tcBorders>
            <w:shd w:val="clear" w:color="auto" w:fill="auto"/>
          </w:tcPr>
          <w:p w14:paraId="6513D0CA" w14:textId="77777777" w:rsidR="00BB1506" w:rsidRPr="00BB1506" w:rsidRDefault="00BB1506" w:rsidP="00BB1506">
            <w:pPr>
              <w:rPr>
                <w:rFonts w:cstheme="minorHAnsi"/>
                <w:sz w:val="18"/>
                <w:szCs w:val="18"/>
                <w:shd w:val="clear" w:color="auto" w:fill="FFFFFF"/>
              </w:rPr>
            </w:pPr>
            <w:r w:rsidRPr="00BB1506">
              <w:rPr>
                <w:rFonts w:cstheme="minorHAnsi"/>
                <w:sz w:val="18"/>
                <w:szCs w:val="18"/>
                <w:shd w:val="clear" w:color="auto" w:fill="FFFFFF"/>
              </w:rPr>
              <w:lastRenderedPageBreak/>
              <w:t>X87FLOPs</w:t>
            </w:r>
          </w:p>
        </w:tc>
        <w:tc>
          <w:tcPr>
            <w:tcW w:w="11170" w:type="dxa"/>
            <w:tcBorders>
              <w:top w:val="single" w:sz="2" w:space="0" w:color="000000"/>
              <w:left w:val="single" w:sz="2" w:space="0" w:color="000000"/>
              <w:bottom w:val="single" w:sz="2" w:space="0" w:color="000000"/>
              <w:right w:val="single" w:sz="2" w:space="0" w:color="000000"/>
            </w:tcBorders>
            <w:shd w:val="clear" w:color="auto" w:fill="auto"/>
          </w:tcPr>
          <w:p w14:paraId="443DC9AC" w14:textId="77777777" w:rsidR="00BB1506" w:rsidRPr="00BB1506" w:rsidRDefault="00BB1506" w:rsidP="00BB1506">
            <w:pPr>
              <w:rPr>
                <w:rFonts w:cstheme="minorHAnsi"/>
                <w:sz w:val="18"/>
                <w:szCs w:val="18"/>
                <w:shd w:val="clear" w:color="auto" w:fill="FFFFFF"/>
              </w:rPr>
            </w:pPr>
            <w:r w:rsidRPr="00BB1506">
              <w:rPr>
                <w:rFonts w:cstheme="minorHAnsi"/>
                <w:sz w:val="18"/>
                <w:szCs w:val="18"/>
                <w:shd w:val="clear" w:color="auto" w:fill="FFFFFF"/>
              </w:rPr>
              <w:t>The metric represents the percentage of x87 floating point operations from all operations executed by the applications. Use the metric for rough estimation of an x87 fraction. If FMA vector instructions are used the metric may overcount.</w:t>
            </w:r>
          </w:p>
        </w:tc>
      </w:tr>
      <w:tr w:rsidR="00BB1506" w:rsidRPr="00AF2A6E" w14:paraId="2799447E" w14:textId="77777777" w:rsidTr="00BB1506">
        <w:tc>
          <w:tcPr>
            <w:tcW w:w="2788" w:type="dxa"/>
            <w:tcBorders>
              <w:top w:val="single" w:sz="2" w:space="0" w:color="000000"/>
              <w:left w:val="single" w:sz="2" w:space="0" w:color="000000"/>
              <w:bottom w:val="single" w:sz="2" w:space="0" w:color="000000"/>
              <w:right w:val="single" w:sz="2" w:space="0" w:color="000000"/>
            </w:tcBorders>
            <w:shd w:val="clear" w:color="auto" w:fill="auto"/>
          </w:tcPr>
          <w:p w14:paraId="5C3F3908" w14:textId="77777777" w:rsidR="00BB1506" w:rsidRPr="00BB1506" w:rsidRDefault="00BB1506" w:rsidP="00BB1506">
            <w:pPr>
              <w:rPr>
                <w:rFonts w:cstheme="minorHAnsi"/>
                <w:sz w:val="18"/>
                <w:szCs w:val="18"/>
                <w:shd w:val="clear" w:color="auto" w:fill="FFFFFF"/>
              </w:rPr>
            </w:pPr>
            <w:r w:rsidRPr="00BB1506">
              <w:rPr>
                <w:rFonts w:cstheme="minorHAnsi"/>
                <w:sz w:val="18"/>
                <w:szCs w:val="18"/>
                <w:shd w:val="clear" w:color="auto" w:fill="FFFFFF"/>
              </w:rPr>
              <w:t>Non-FP</w:t>
            </w:r>
          </w:p>
        </w:tc>
        <w:tc>
          <w:tcPr>
            <w:tcW w:w="11170" w:type="dxa"/>
            <w:tcBorders>
              <w:top w:val="single" w:sz="2" w:space="0" w:color="000000"/>
              <w:left w:val="single" w:sz="2" w:space="0" w:color="000000"/>
              <w:bottom w:val="single" w:sz="2" w:space="0" w:color="000000"/>
              <w:right w:val="single" w:sz="2" w:space="0" w:color="000000"/>
            </w:tcBorders>
            <w:shd w:val="clear" w:color="auto" w:fill="auto"/>
          </w:tcPr>
          <w:p w14:paraId="007BC74B" w14:textId="77777777" w:rsidR="00BB1506" w:rsidRPr="00BB1506" w:rsidRDefault="00BB1506" w:rsidP="00BB1506">
            <w:pPr>
              <w:rPr>
                <w:rFonts w:cstheme="minorHAnsi"/>
                <w:sz w:val="18"/>
                <w:szCs w:val="18"/>
                <w:shd w:val="clear" w:color="auto" w:fill="FFFFFF"/>
              </w:rPr>
            </w:pPr>
            <w:r w:rsidRPr="00BB1506">
              <w:rPr>
                <w:rFonts w:cstheme="minorHAnsi"/>
                <w:sz w:val="18"/>
                <w:szCs w:val="18"/>
                <w:shd w:val="clear" w:color="auto" w:fill="FFFFFF"/>
              </w:rPr>
              <w:t>This metric represents the percentage of non-</w:t>
            </w:r>
            <w:proofErr w:type="gramStart"/>
            <w:r w:rsidRPr="00BB1506">
              <w:rPr>
                <w:rFonts w:cstheme="minorHAnsi"/>
                <w:sz w:val="18"/>
                <w:szCs w:val="18"/>
                <w:shd w:val="clear" w:color="auto" w:fill="FFFFFF"/>
              </w:rPr>
              <w:t>floating point</w:t>
            </w:r>
            <w:proofErr w:type="gramEnd"/>
            <w:r w:rsidRPr="00BB1506">
              <w:rPr>
                <w:rFonts w:cstheme="minorHAnsi"/>
                <w:sz w:val="18"/>
                <w:szCs w:val="18"/>
                <w:shd w:val="clear" w:color="auto" w:fill="FFFFFF"/>
              </w:rPr>
              <w:t xml:space="preserve"> operations executed by the application. Use the metric for rough estimation of a non-FP fraction. If FMA vector instructions are used the metric may overcount.</w:t>
            </w:r>
          </w:p>
        </w:tc>
      </w:tr>
      <w:tr w:rsidR="00BB1506" w:rsidRPr="00AF2A6E" w14:paraId="3BE8D20C" w14:textId="77777777" w:rsidTr="00BB1506">
        <w:tc>
          <w:tcPr>
            <w:tcW w:w="2788" w:type="dxa"/>
            <w:tcBorders>
              <w:top w:val="single" w:sz="2" w:space="0" w:color="000000"/>
              <w:left w:val="single" w:sz="2" w:space="0" w:color="000000"/>
              <w:bottom w:val="single" w:sz="2" w:space="0" w:color="000000"/>
              <w:right w:val="single" w:sz="2" w:space="0" w:color="000000"/>
            </w:tcBorders>
            <w:shd w:val="clear" w:color="auto" w:fill="auto"/>
          </w:tcPr>
          <w:p w14:paraId="3DE54AC0" w14:textId="77777777" w:rsidR="00BB1506" w:rsidRPr="00BB1506" w:rsidRDefault="00BB1506" w:rsidP="00BB1506">
            <w:pPr>
              <w:rPr>
                <w:rFonts w:cstheme="minorHAnsi"/>
                <w:sz w:val="18"/>
                <w:szCs w:val="18"/>
                <w:shd w:val="clear" w:color="auto" w:fill="FFFFFF"/>
              </w:rPr>
            </w:pPr>
            <w:r w:rsidRPr="00BB1506">
              <w:rPr>
                <w:rFonts w:cstheme="minorHAnsi"/>
                <w:sz w:val="18"/>
                <w:szCs w:val="18"/>
                <w:shd w:val="clear" w:color="auto" w:fill="FFFFFF"/>
              </w:rPr>
              <w:t xml:space="preserve">FP </w:t>
            </w:r>
            <w:proofErr w:type="spellStart"/>
            <w:r w:rsidRPr="00BB1506">
              <w:rPr>
                <w:rFonts w:cstheme="minorHAnsi"/>
                <w:sz w:val="18"/>
                <w:szCs w:val="18"/>
                <w:shd w:val="clear" w:color="auto" w:fill="FFFFFF"/>
              </w:rPr>
              <w:t>Arith</w:t>
            </w:r>
            <w:proofErr w:type="spellEnd"/>
            <w:r w:rsidRPr="00BB1506">
              <w:rPr>
                <w:rFonts w:cstheme="minorHAnsi"/>
                <w:sz w:val="18"/>
                <w:szCs w:val="18"/>
                <w:shd w:val="clear" w:color="auto" w:fill="FFFFFF"/>
              </w:rPr>
              <w:t xml:space="preserve">/Mem </w:t>
            </w:r>
            <w:proofErr w:type="spellStart"/>
            <w:r w:rsidRPr="00BB1506">
              <w:rPr>
                <w:rFonts w:cstheme="minorHAnsi"/>
                <w:sz w:val="18"/>
                <w:szCs w:val="18"/>
                <w:shd w:val="clear" w:color="auto" w:fill="FFFFFF"/>
              </w:rPr>
              <w:t>Wr</w:t>
            </w:r>
            <w:proofErr w:type="spellEnd"/>
            <w:r w:rsidRPr="00BB1506">
              <w:rPr>
                <w:rFonts w:cstheme="minorHAnsi"/>
                <w:sz w:val="18"/>
                <w:szCs w:val="18"/>
                <w:shd w:val="clear" w:color="auto" w:fill="FFFFFF"/>
              </w:rPr>
              <w:t xml:space="preserve"> Instr. Ratio</w:t>
            </w:r>
          </w:p>
        </w:tc>
        <w:tc>
          <w:tcPr>
            <w:tcW w:w="11170" w:type="dxa"/>
            <w:tcBorders>
              <w:top w:val="single" w:sz="2" w:space="0" w:color="000000"/>
              <w:left w:val="single" w:sz="2" w:space="0" w:color="000000"/>
              <w:bottom w:val="single" w:sz="2" w:space="0" w:color="000000"/>
              <w:right w:val="single" w:sz="2" w:space="0" w:color="000000"/>
            </w:tcBorders>
            <w:shd w:val="clear" w:color="auto" w:fill="auto"/>
          </w:tcPr>
          <w:p w14:paraId="207176D7" w14:textId="77777777" w:rsidR="00BB1506" w:rsidRPr="00BB1506" w:rsidRDefault="00BB1506" w:rsidP="00BB1506">
            <w:pPr>
              <w:rPr>
                <w:rFonts w:cstheme="minorHAnsi"/>
                <w:sz w:val="18"/>
                <w:szCs w:val="18"/>
                <w:shd w:val="clear" w:color="auto" w:fill="FFFFFF"/>
              </w:rPr>
            </w:pPr>
            <w:r w:rsidRPr="00BB1506">
              <w:rPr>
                <w:rFonts w:cstheme="minorHAnsi"/>
                <w:sz w:val="18"/>
                <w:szCs w:val="18"/>
                <w:shd w:val="clear" w:color="auto" w:fill="FFFFFF"/>
              </w:rPr>
              <w:t xml:space="preserve">This metric represents the ratio between arithmetic </w:t>
            </w:r>
            <w:proofErr w:type="gramStart"/>
            <w:r w:rsidRPr="00BB1506">
              <w:rPr>
                <w:rFonts w:cstheme="minorHAnsi"/>
                <w:sz w:val="18"/>
                <w:szCs w:val="18"/>
                <w:shd w:val="clear" w:color="auto" w:fill="FFFFFF"/>
              </w:rPr>
              <w:t>floating point</w:t>
            </w:r>
            <w:proofErr w:type="gramEnd"/>
            <w:r w:rsidRPr="00BB1506">
              <w:rPr>
                <w:rFonts w:cstheme="minorHAnsi"/>
                <w:sz w:val="18"/>
                <w:szCs w:val="18"/>
                <w:shd w:val="clear" w:color="auto" w:fill="FFFFFF"/>
              </w:rPr>
              <w:t xml:space="preserve"> instructions and memory write instructions. A value less than 0.5 indicates unaligned data access for vector operations, which can negatively impact the performance of vector instruction execution.</w:t>
            </w:r>
          </w:p>
        </w:tc>
      </w:tr>
    </w:tbl>
    <w:p w14:paraId="5A0D488B" w14:textId="77777777" w:rsidR="00BB1506" w:rsidRPr="00AF2A6E" w:rsidRDefault="00BB1506" w:rsidP="006931DB">
      <w:pPr>
        <w:rPr>
          <w:rFonts w:cstheme="minorHAnsi"/>
        </w:rPr>
      </w:pPr>
    </w:p>
    <w:sectPr w:rsidR="00BB1506" w:rsidRPr="00AF2A6E" w:rsidSect="003512C2">
      <w:footerReference w:type="default" r:id="rId23"/>
      <w:pgSz w:w="16838" w:h="11906" w:orient="landscape"/>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2BB461" w14:textId="77777777" w:rsidR="00416676" w:rsidRDefault="00416676" w:rsidP="009F0DD3">
      <w:pPr>
        <w:spacing w:before="0" w:after="0" w:line="240" w:lineRule="auto"/>
      </w:pPr>
      <w:r>
        <w:separator/>
      </w:r>
    </w:p>
  </w:endnote>
  <w:endnote w:type="continuationSeparator" w:id="0">
    <w:p w14:paraId="734A2993" w14:textId="77777777" w:rsidR="00416676" w:rsidRDefault="00416676" w:rsidP="009F0DD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1650220"/>
      <w:docPartObj>
        <w:docPartGallery w:val="Page Numbers (Bottom of Page)"/>
        <w:docPartUnique/>
      </w:docPartObj>
    </w:sdtPr>
    <w:sdtEndPr>
      <w:rPr>
        <w:color w:val="7F7F7F" w:themeColor="background1" w:themeShade="7F"/>
        <w:spacing w:val="60"/>
      </w:rPr>
    </w:sdtEndPr>
    <w:sdtContent>
      <w:p w14:paraId="12B8C932" w14:textId="0969AA2A" w:rsidR="00A8274B" w:rsidRDefault="00A8274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5F2691E" w14:textId="77777777" w:rsidR="00A8274B" w:rsidRDefault="00A827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3BDFD" w14:textId="77777777" w:rsidR="00416676" w:rsidRDefault="00416676" w:rsidP="009F0DD3">
      <w:pPr>
        <w:spacing w:before="0" w:after="0" w:line="240" w:lineRule="auto"/>
      </w:pPr>
      <w:r>
        <w:separator/>
      </w:r>
    </w:p>
  </w:footnote>
  <w:footnote w:type="continuationSeparator" w:id="0">
    <w:p w14:paraId="49A6C0B0" w14:textId="77777777" w:rsidR="00416676" w:rsidRDefault="00416676" w:rsidP="009F0DD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6949"/>
    <w:multiLevelType w:val="hybridMultilevel"/>
    <w:tmpl w:val="BEAEA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5519E"/>
    <w:multiLevelType w:val="hybridMultilevel"/>
    <w:tmpl w:val="D61A23D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F971CE"/>
    <w:multiLevelType w:val="hybridMultilevel"/>
    <w:tmpl w:val="9D043D52"/>
    <w:lvl w:ilvl="0" w:tplc="0409000D">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7B6EC0"/>
    <w:multiLevelType w:val="hybridMultilevel"/>
    <w:tmpl w:val="B5CABF16"/>
    <w:lvl w:ilvl="0" w:tplc="0409000D">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F6B70"/>
    <w:multiLevelType w:val="hybridMultilevel"/>
    <w:tmpl w:val="FB1CE4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C5383C"/>
    <w:multiLevelType w:val="hybridMultilevel"/>
    <w:tmpl w:val="150A82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72976226"/>
    <w:multiLevelType w:val="hybridMultilevel"/>
    <w:tmpl w:val="C05E6E0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A203A1"/>
    <w:multiLevelType w:val="hybridMultilevel"/>
    <w:tmpl w:val="C05E6E0E"/>
    <w:lvl w:ilvl="0" w:tplc="0809000F">
      <w:start w:val="1"/>
      <w:numFmt w:val="decimal"/>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6"/>
  </w:num>
  <w:num w:numId="2">
    <w:abstractNumId w:val="7"/>
  </w:num>
  <w:num w:numId="3">
    <w:abstractNumId w:val="0"/>
  </w:num>
  <w:num w:numId="4">
    <w:abstractNumId w:val="4"/>
  </w:num>
  <w:num w:numId="5">
    <w:abstractNumId w:val="1"/>
  </w:num>
  <w:num w:numId="6">
    <w:abstractNumId w:val="5"/>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344"/>
    <w:rsid w:val="000708FB"/>
    <w:rsid w:val="00070A06"/>
    <w:rsid w:val="00085C87"/>
    <w:rsid w:val="000A5D44"/>
    <w:rsid w:val="000C5FF6"/>
    <w:rsid w:val="0011403A"/>
    <w:rsid w:val="00150FDD"/>
    <w:rsid w:val="001512AD"/>
    <w:rsid w:val="0017699A"/>
    <w:rsid w:val="00185B51"/>
    <w:rsid w:val="00190E60"/>
    <w:rsid w:val="00194AF5"/>
    <w:rsid w:val="001966AB"/>
    <w:rsid w:val="001A641B"/>
    <w:rsid w:val="001B446A"/>
    <w:rsid w:val="001D1A1F"/>
    <w:rsid w:val="001E6D81"/>
    <w:rsid w:val="001E7716"/>
    <w:rsid w:val="001F1BF5"/>
    <w:rsid w:val="001F3EC5"/>
    <w:rsid w:val="001F7692"/>
    <w:rsid w:val="00202A20"/>
    <w:rsid w:val="0021577C"/>
    <w:rsid w:val="002164E2"/>
    <w:rsid w:val="002408D7"/>
    <w:rsid w:val="00250D99"/>
    <w:rsid w:val="0026460B"/>
    <w:rsid w:val="002665CF"/>
    <w:rsid w:val="00280C0B"/>
    <w:rsid w:val="002C3D7D"/>
    <w:rsid w:val="002E5925"/>
    <w:rsid w:val="00317B29"/>
    <w:rsid w:val="00322C0E"/>
    <w:rsid w:val="003462A4"/>
    <w:rsid w:val="003512C2"/>
    <w:rsid w:val="003A0A07"/>
    <w:rsid w:val="003A7F6B"/>
    <w:rsid w:val="003C7F7B"/>
    <w:rsid w:val="003E3488"/>
    <w:rsid w:val="003F647E"/>
    <w:rsid w:val="00412F53"/>
    <w:rsid w:val="00416676"/>
    <w:rsid w:val="004179B5"/>
    <w:rsid w:val="00423F79"/>
    <w:rsid w:val="00427952"/>
    <w:rsid w:val="00450070"/>
    <w:rsid w:val="004637CA"/>
    <w:rsid w:val="00473696"/>
    <w:rsid w:val="00494434"/>
    <w:rsid w:val="004C0562"/>
    <w:rsid w:val="004C378F"/>
    <w:rsid w:val="004E73EC"/>
    <w:rsid w:val="00501B7D"/>
    <w:rsid w:val="0050328A"/>
    <w:rsid w:val="005922EC"/>
    <w:rsid w:val="005A3150"/>
    <w:rsid w:val="005B4C1F"/>
    <w:rsid w:val="005D70FC"/>
    <w:rsid w:val="005F4EB8"/>
    <w:rsid w:val="00602344"/>
    <w:rsid w:val="006056ED"/>
    <w:rsid w:val="00637274"/>
    <w:rsid w:val="0065168B"/>
    <w:rsid w:val="006577F7"/>
    <w:rsid w:val="00662BE8"/>
    <w:rsid w:val="006931DB"/>
    <w:rsid w:val="006976FD"/>
    <w:rsid w:val="006A73F7"/>
    <w:rsid w:val="006D623F"/>
    <w:rsid w:val="006F3BF6"/>
    <w:rsid w:val="0074679D"/>
    <w:rsid w:val="00773C9A"/>
    <w:rsid w:val="00786A48"/>
    <w:rsid w:val="007875F2"/>
    <w:rsid w:val="007A3418"/>
    <w:rsid w:val="007E0383"/>
    <w:rsid w:val="007F2EB6"/>
    <w:rsid w:val="008023C8"/>
    <w:rsid w:val="008228C6"/>
    <w:rsid w:val="008477D2"/>
    <w:rsid w:val="00865F23"/>
    <w:rsid w:val="008775FF"/>
    <w:rsid w:val="00882C1F"/>
    <w:rsid w:val="008D5F10"/>
    <w:rsid w:val="008E61AB"/>
    <w:rsid w:val="009176C7"/>
    <w:rsid w:val="00931162"/>
    <w:rsid w:val="00970EC9"/>
    <w:rsid w:val="00974C4E"/>
    <w:rsid w:val="00990779"/>
    <w:rsid w:val="009A2B4E"/>
    <w:rsid w:val="009D53F4"/>
    <w:rsid w:val="009D6330"/>
    <w:rsid w:val="009F0DD3"/>
    <w:rsid w:val="00A02F01"/>
    <w:rsid w:val="00A5251B"/>
    <w:rsid w:val="00A6164E"/>
    <w:rsid w:val="00A70373"/>
    <w:rsid w:val="00A80B0B"/>
    <w:rsid w:val="00A8274B"/>
    <w:rsid w:val="00AA2015"/>
    <w:rsid w:val="00AF2A6E"/>
    <w:rsid w:val="00B246B9"/>
    <w:rsid w:val="00B710C8"/>
    <w:rsid w:val="00B77D1C"/>
    <w:rsid w:val="00B94EB3"/>
    <w:rsid w:val="00BB1506"/>
    <w:rsid w:val="00BC696F"/>
    <w:rsid w:val="00BF120D"/>
    <w:rsid w:val="00BF46EA"/>
    <w:rsid w:val="00C07252"/>
    <w:rsid w:val="00C11791"/>
    <w:rsid w:val="00C14BB5"/>
    <w:rsid w:val="00C37FCE"/>
    <w:rsid w:val="00C51FBC"/>
    <w:rsid w:val="00C61727"/>
    <w:rsid w:val="00C6540E"/>
    <w:rsid w:val="00C7224A"/>
    <w:rsid w:val="00C76DFA"/>
    <w:rsid w:val="00C81864"/>
    <w:rsid w:val="00CD034F"/>
    <w:rsid w:val="00CD1D88"/>
    <w:rsid w:val="00CE1312"/>
    <w:rsid w:val="00CF510E"/>
    <w:rsid w:val="00D01BC2"/>
    <w:rsid w:val="00D21F37"/>
    <w:rsid w:val="00D57572"/>
    <w:rsid w:val="00D91D7A"/>
    <w:rsid w:val="00D9503F"/>
    <w:rsid w:val="00DA25A2"/>
    <w:rsid w:val="00DB338A"/>
    <w:rsid w:val="00E11BBA"/>
    <w:rsid w:val="00E17AF0"/>
    <w:rsid w:val="00E45824"/>
    <w:rsid w:val="00E523DE"/>
    <w:rsid w:val="00E56368"/>
    <w:rsid w:val="00E87E80"/>
    <w:rsid w:val="00EC27AF"/>
    <w:rsid w:val="00EC32FC"/>
    <w:rsid w:val="00F02430"/>
    <w:rsid w:val="00F1099A"/>
    <w:rsid w:val="00F1150A"/>
    <w:rsid w:val="00F16328"/>
    <w:rsid w:val="00F51191"/>
    <w:rsid w:val="00FA17F2"/>
    <w:rsid w:val="00FD0258"/>
    <w:rsid w:val="00FD0F6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E0C4D"/>
  <w15:chartTrackingRefBased/>
  <w15:docId w15:val="{6227BD36-7AE6-40CF-8664-C6F231581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BC2"/>
  </w:style>
  <w:style w:type="paragraph" w:styleId="Heading1">
    <w:name w:val="heading 1"/>
    <w:basedOn w:val="Normal"/>
    <w:next w:val="Normal"/>
    <w:link w:val="Heading1Char"/>
    <w:uiPriority w:val="9"/>
    <w:qFormat/>
    <w:rsid w:val="00D01BC2"/>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01BC2"/>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01BC2"/>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D01BC2"/>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unhideWhenUsed/>
    <w:qFormat/>
    <w:rsid w:val="00D01BC2"/>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01BC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01BC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01BC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01BC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BC2"/>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D01BC2"/>
    <w:rPr>
      <w:caps/>
      <w:spacing w:val="15"/>
      <w:shd w:val="clear" w:color="auto" w:fill="D9E2F3" w:themeFill="accent1" w:themeFillTint="33"/>
    </w:rPr>
  </w:style>
  <w:style w:type="paragraph" w:styleId="ListParagraph">
    <w:name w:val="List Paragraph"/>
    <w:basedOn w:val="Normal"/>
    <w:uiPriority w:val="34"/>
    <w:qFormat/>
    <w:rsid w:val="00990779"/>
    <w:pPr>
      <w:ind w:left="720"/>
      <w:contextualSpacing/>
    </w:pPr>
  </w:style>
  <w:style w:type="character" w:customStyle="1" w:styleId="Heading3Char">
    <w:name w:val="Heading 3 Char"/>
    <w:basedOn w:val="DefaultParagraphFont"/>
    <w:link w:val="Heading3"/>
    <w:uiPriority w:val="9"/>
    <w:rsid w:val="00D01BC2"/>
    <w:rPr>
      <w:caps/>
      <w:color w:val="1F3763" w:themeColor="accent1" w:themeShade="7F"/>
      <w:spacing w:val="15"/>
    </w:rPr>
  </w:style>
  <w:style w:type="character" w:customStyle="1" w:styleId="Heading4Char">
    <w:name w:val="Heading 4 Char"/>
    <w:basedOn w:val="DefaultParagraphFont"/>
    <w:link w:val="Heading4"/>
    <w:uiPriority w:val="9"/>
    <w:rsid w:val="00D01BC2"/>
    <w:rPr>
      <w:caps/>
      <w:color w:val="2F5496" w:themeColor="accent1" w:themeShade="BF"/>
      <w:spacing w:val="10"/>
    </w:rPr>
  </w:style>
  <w:style w:type="character" w:customStyle="1" w:styleId="Heading5Char">
    <w:name w:val="Heading 5 Char"/>
    <w:basedOn w:val="DefaultParagraphFont"/>
    <w:link w:val="Heading5"/>
    <w:uiPriority w:val="9"/>
    <w:rsid w:val="00D01BC2"/>
    <w:rPr>
      <w:caps/>
      <w:color w:val="2F5496" w:themeColor="accent1" w:themeShade="BF"/>
      <w:spacing w:val="10"/>
    </w:rPr>
  </w:style>
  <w:style w:type="character" w:customStyle="1" w:styleId="Heading6Char">
    <w:name w:val="Heading 6 Char"/>
    <w:basedOn w:val="DefaultParagraphFont"/>
    <w:link w:val="Heading6"/>
    <w:uiPriority w:val="9"/>
    <w:semiHidden/>
    <w:rsid w:val="00D01BC2"/>
    <w:rPr>
      <w:caps/>
      <w:color w:val="2F5496" w:themeColor="accent1" w:themeShade="BF"/>
      <w:spacing w:val="10"/>
    </w:rPr>
  </w:style>
  <w:style w:type="character" w:customStyle="1" w:styleId="Heading7Char">
    <w:name w:val="Heading 7 Char"/>
    <w:basedOn w:val="DefaultParagraphFont"/>
    <w:link w:val="Heading7"/>
    <w:uiPriority w:val="9"/>
    <w:semiHidden/>
    <w:rsid w:val="00D01BC2"/>
    <w:rPr>
      <w:caps/>
      <w:color w:val="2F5496" w:themeColor="accent1" w:themeShade="BF"/>
      <w:spacing w:val="10"/>
    </w:rPr>
  </w:style>
  <w:style w:type="character" w:customStyle="1" w:styleId="Heading8Char">
    <w:name w:val="Heading 8 Char"/>
    <w:basedOn w:val="DefaultParagraphFont"/>
    <w:link w:val="Heading8"/>
    <w:uiPriority w:val="9"/>
    <w:semiHidden/>
    <w:rsid w:val="00D01BC2"/>
    <w:rPr>
      <w:caps/>
      <w:spacing w:val="10"/>
      <w:sz w:val="18"/>
      <w:szCs w:val="18"/>
    </w:rPr>
  </w:style>
  <w:style w:type="character" w:customStyle="1" w:styleId="Heading9Char">
    <w:name w:val="Heading 9 Char"/>
    <w:basedOn w:val="DefaultParagraphFont"/>
    <w:link w:val="Heading9"/>
    <w:uiPriority w:val="9"/>
    <w:semiHidden/>
    <w:rsid w:val="00D01BC2"/>
    <w:rPr>
      <w:i/>
      <w:iCs/>
      <w:caps/>
      <w:spacing w:val="10"/>
      <w:sz w:val="18"/>
      <w:szCs w:val="18"/>
    </w:rPr>
  </w:style>
  <w:style w:type="paragraph" w:styleId="Caption">
    <w:name w:val="caption"/>
    <w:basedOn w:val="Normal"/>
    <w:next w:val="Normal"/>
    <w:uiPriority w:val="35"/>
    <w:semiHidden/>
    <w:unhideWhenUsed/>
    <w:qFormat/>
    <w:rsid w:val="00D01BC2"/>
    <w:rPr>
      <w:b/>
      <w:bCs/>
      <w:color w:val="2F5496" w:themeColor="accent1" w:themeShade="BF"/>
      <w:sz w:val="16"/>
      <w:szCs w:val="16"/>
    </w:rPr>
  </w:style>
  <w:style w:type="paragraph" w:styleId="Title">
    <w:name w:val="Title"/>
    <w:basedOn w:val="Normal"/>
    <w:next w:val="Normal"/>
    <w:link w:val="TitleChar"/>
    <w:uiPriority w:val="10"/>
    <w:qFormat/>
    <w:rsid w:val="00D01BC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01BC2"/>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01BC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01BC2"/>
    <w:rPr>
      <w:caps/>
      <w:color w:val="595959" w:themeColor="text1" w:themeTint="A6"/>
      <w:spacing w:val="10"/>
      <w:sz w:val="21"/>
      <w:szCs w:val="21"/>
    </w:rPr>
  </w:style>
  <w:style w:type="character" w:styleId="Strong">
    <w:name w:val="Strong"/>
    <w:uiPriority w:val="22"/>
    <w:qFormat/>
    <w:rsid w:val="00D01BC2"/>
    <w:rPr>
      <w:b/>
      <w:bCs/>
    </w:rPr>
  </w:style>
  <w:style w:type="character" w:styleId="Emphasis">
    <w:name w:val="Emphasis"/>
    <w:uiPriority w:val="20"/>
    <w:qFormat/>
    <w:rsid w:val="00D01BC2"/>
    <w:rPr>
      <w:caps/>
      <w:color w:val="1F3763" w:themeColor="accent1" w:themeShade="7F"/>
      <w:spacing w:val="5"/>
    </w:rPr>
  </w:style>
  <w:style w:type="paragraph" w:styleId="NoSpacing">
    <w:name w:val="No Spacing"/>
    <w:link w:val="NoSpacingChar"/>
    <w:uiPriority w:val="1"/>
    <w:qFormat/>
    <w:rsid w:val="00D01BC2"/>
    <w:pPr>
      <w:spacing w:after="0" w:line="240" w:lineRule="auto"/>
    </w:pPr>
  </w:style>
  <w:style w:type="paragraph" w:styleId="Quote">
    <w:name w:val="Quote"/>
    <w:basedOn w:val="Normal"/>
    <w:next w:val="Normal"/>
    <w:link w:val="QuoteChar"/>
    <w:uiPriority w:val="29"/>
    <w:qFormat/>
    <w:rsid w:val="00D01BC2"/>
    <w:rPr>
      <w:i/>
      <w:iCs/>
      <w:sz w:val="24"/>
      <w:szCs w:val="24"/>
    </w:rPr>
  </w:style>
  <w:style w:type="character" w:customStyle="1" w:styleId="QuoteChar">
    <w:name w:val="Quote Char"/>
    <w:basedOn w:val="DefaultParagraphFont"/>
    <w:link w:val="Quote"/>
    <w:uiPriority w:val="29"/>
    <w:rsid w:val="00D01BC2"/>
    <w:rPr>
      <w:i/>
      <w:iCs/>
      <w:sz w:val="24"/>
      <w:szCs w:val="24"/>
    </w:rPr>
  </w:style>
  <w:style w:type="paragraph" w:styleId="IntenseQuote">
    <w:name w:val="Intense Quote"/>
    <w:basedOn w:val="Normal"/>
    <w:next w:val="Normal"/>
    <w:link w:val="IntenseQuoteChar"/>
    <w:uiPriority w:val="30"/>
    <w:qFormat/>
    <w:rsid w:val="00D01BC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01BC2"/>
    <w:rPr>
      <w:color w:val="4472C4" w:themeColor="accent1"/>
      <w:sz w:val="24"/>
      <w:szCs w:val="24"/>
    </w:rPr>
  </w:style>
  <w:style w:type="character" w:styleId="SubtleEmphasis">
    <w:name w:val="Subtle Emphasis"/>
    <w:uiPriority w:val="19"/>
    <w:qFormat/>
    <w:rsid w:val="00D01BC2"/>
    <w:rPr>
      <w:i/>
      <w:iCs/>
      <w:color w:val="1F3763" w:themeColor="accent1" w:themeShade="7F"/>
    </w:rPr>
  </w:style>
  <w:style w:type="character" w:styleId="IntenseEmphasis">
    <w:name w:val="Intense Emphasis"/>
    <w:uiPriority w:val="21"/>
    <w:qFormat/>
    <w:rsid w:val="00D01BC2"/>
    <w:rPr>
      <w:b/>
      <w:bCs/>
      <w:caps/>
      <w:color w:val="1F3763" w:themeColor="accent1" w:themeShade="7F"/>
      <w:spacing w:val="10"/>
    </w:rPr>
  </w:style>
  <w:style w:type="character" w:styleId="SubtleReference">
    <w:name w:val="Subtle Reference"/>
    <w:uiPriority w:val="31"/>
    <w:qFormat/>
    <w:rsid w:val="00D01BC2"/>
    <w:rPr>
      <w:b/>
      <w:bCs/>
      <w:color w:val="4472C4" w:themeColor="accent1"/>
    </w:rPr>
  </w:style>
  <w:style w:type="character" w:styleId="IntenseReference">
    <w:name w:val="Intense Reference"/>
    <w:uiPriority w:val="32"/>
    <w:qFormat/>
    <w:rsid w:val="00D01BC2"/>
    <w:rPr>
      <w:b/>
      <w:bCs/>
      <w:i/>
      <w:iCs/>
      <w:caps/>
      <w:color w:val="4472C4" w:themeColor="accent1"/>
    </w:rPr>
  </w:style>
  <w:style w:type="character" w:styleId="BookTitle">
    <w:name w:val="Book Title"/>
    <w:uiPriority w:val="33"/>
    <w:qFormat/>
    <w:rsid w:val="00D01BC2"/>
    <w:rPr>
      <w:b/>
      <w:bCs/>
      <w:i/>
      <w:iCs/>
      <w:spacing w:val="0"/>
    </w:rPr>
  </w:style>
  <w:style w:type="paragraph" w:styleId="TOCHeading">
    <w:name w:val="TOC Heading"/>
    <w:basedOn w:val="Heading1"/>
    <w:next w:val="Normal"/>
    <w:uiPriority w:val="39"/>
    <w:unhideWhenUsed/>
    <w:qFormat/>
    <w:rsid w:val="00D01BC2"/>
    <w:pPr>
      <w:outlineLvl w:val="9"/>
    </w:pPr>
  </w:style>
  <w:style w:type="table" w:styleId="TableGrid">
    <w:name w:val="Table Grid"/>
    <w:basedOn w:val="TableNormal"/>
    <w:uiPriority w:val="39"/>
    <w:rsid w:val="0021577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6931DB"/>
    <w:pPr>
      <w:suppressLineNumbers/>
    </w:pPr>
  </w:style>
  <w:style w:type="paragraph" w:styleId="BodyText">
    <w:name w:val="Body Text"/>
    <w:basedOn w:val="Normal"/>
    <w:link w:val="BodyTextChar"/>
    <w:rsid w:val="000708FB"/>
    <w:pPr>
      <w:spacing w:before="0" w:after="140"/>
    </w:pPr>
  </w:style>
  <w:style w:type="character" w:customStyle="1" w:styleId="BodyTextChar">
    <w:name w:val="Body Text Char"/>
    <w:basedOn w:val="DefaultParagraphFont"/>
    <w:link w:val="BodyText"/>
    <w:rsid w:val="000708FB"/>
  </w:style>
  <w:style w:type="character" w:customStyle="1" w:styleId="ListLabel9">
    <w:name w:val="ListLabel 9"/>
    <w:qFormat/>
    <w:rsid w:val="000708FB"/>
    <w:rPr>
      <w:rFonts w:cs="Wingdings"/>
    </w:rPr>
  </w:style>
  <w:style w:type="paragraph" w:styleId="TOC1">
    <w:name w:val="toc 1"/>
    <w:basedOn w:val="Normal"/>
    <w:next w:val="Normal"/>
    <w:autoRedefine/>
    <w:uiPriority w:val="39"/>
    <w:unhideWhenUsed/>
    <w:rsid w:val="003512C2"/>
    <w:pPr>
      <w:spacing w:after="100"/>
    </w:pPr>
  </w:style>
  <w:style w:type="paragraph" w:styleId="TOC2">
    <w:name w:val="toc 2"/>
    <w:basedOn w:val="Normal"/>
    <w:next w:val="Normal"/>
    <w:autoRedefine/>
    <w:uiPriority w:val="39"/>
    <w:unhideWhenUsed/>
    <w:rsid w:val="003512C2"/>
    <w:pPr>
      <w:spacing w:after="100"/>
      <w:ind w:left="200"/>
    </w:pPr>
  </w:style>
  <w:style w:type="paragraph" w:styleId="TOC3">
    <w:name w:val="toc 3"/>
    <w:basedOn w:val="Normal"/>
    <w:next w:val="Normal"/>
    <w:autoRedefine/>
    <w:uiPriority w:val="39"/>
    <w:unhideWhenUsed/>
    <w:rsid w:val="003512C2"/>
    <w:pPr>
      <w:spacing w:after="100"/>
      <w:ind w:left="400"/>
    </w:pPr>
  </w:style>
  <w:style w:type="character" w:styleId="Hyperlink">
    <w:name w:val="Hyperlink"/>
    <w:basedOn w:val="DefaultParagraphFont"/>
    <w:uiPriority w:val="99"/>
    <w:unhideWhenUsed/>
    <w:rsid w:val="003512C2"/>
    <w:rPr>
      <w:color w:val="0563C1" w:themeColor="hyperlink"/>
      <w:u w:val="single"/>
    </w:rPr>
  </w:style>
  <w:style w:type="character" w:customStyle="1" w:styleId="NoSpacingChar">
    <w:name w:val="No Spacing Char"/>
    <w:basedOn w:val="DefaultParagraphFont"/>
    <w:link w:val="NoSpacing"/>
    <w:uiPriority w:val="1"/>
    <w:rsid w:val="003512C2"/>
  </w:style>
  <w:style w:type="paragraph" w:styleId="Header">
    <w:name w:val="header"/>
    <w:basedOn w:val="Normal"/>
    <w:link w:val="HeaderChar"/>
    <w:uiPriority w:val="99"/>
    <w:unhideWhenUsed/>
    <w:rsid w:val="009F0DD3"/>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F0DD3"/>
  </w:style>
  <w:style w:type="paragraph" w:styleId="Footer">
    <w:name w:val="footer"/>
    <w:basedOn w:val="Normal"/>
    <w:link w:val="FooterChar"/>
    <w:uiPriority w:val="99"/>
    <w:unhideWhenUsed/>
    <w:rsid w:val="009F0DD3"/>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F0DD3"/>
  </w:style>
  <w:style w:type="character" w:styleId="FollowedHyperlink">
    <w:name w:val="FollowedHyperlink"/>
    <w:basedOn w:val="DefaultParagraphFont"/>
    <w:uiPriority w:val="99"/>
    <w:semiHidden/>
    <w:unhideWhenUsed/>
    <w:rsid w:val="00FA17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9948773">
      <w:bodyDiv w:val="1"/>
      <w:marLeft w:val="0"/>
      <w:marRight w:val="0"/>
      <w:marTop w:val="0"/>
      <w:marBottom w:val="0"/>
      <w:divBdr>
        <w:top w:val="none" w:sz="0" w:space="0" w:color="auto"/>
        <w:left w:val="none" w:sz="0" w:space="0" w:color="auto"/>
        <w:bottom w:val="none" w:sz="0" w:space="0" w:color="auto"/>
        <w:right w:val="none" w:sz="0" w:space="0" w:color="auto"/>
      </w:divBdr>
      <w:divsChild>
        <w:div w:id="998076928">
          <w:marLeft w:val="0"/>
          <w:marRight w:val="0"/>
          <w:marTop w:val="0"/>
          <w:marBottom w:val="165"/>
          <w:divBdr>
            <w:top w:val="none" w:sz="0" w:space="0" w:color="auto"/>
            <w:left w:val="none" w:sz="0" w:space="0" w:color="auto"/>
            <w:bottom w:val="none" w:sz="0" w:space="0" w:color="auto"/>
            <w:right w:val="none" w:sz="0" w:space="0" w:color="auto"/>
          </w:divBdr>
          <w:divsChild>
            <w:div w:id="1413821542">
              <w:marLeft w:val="0"/>
              <w:marRight w:val="0"/>
              <w:marTop w:val="0"/>
              <w:marBottom w:val="0"/>
              <w:divBdr>
                <w:top w:val="none" w:sz="0" w:space="0" w:color="auto"/>
                <w:left w:val="none" w:sz="0" w:space="0" w:color="auto"/>
                <w:bottom w:val="none" w:sz="0" w:space="0" w:color="auto"/>
                <w:right w:val="none" w:sz="0" w:space="0" w:color="auto"/>
              </w:divBdr>
              <w:divsChild>
                <w:div w:id="168906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640709">
          <w:marLeft w:val="0"/>
          <w:marRight w:val="0"/>
          <w:marTop w:val="0"/>
          <w:marBottom w:val="165"/>
          <w:divBdr>
            <w:top w:val="none" w:sz="0" w:space="0" w:color="auto"/>
            <w:left w:val="none" w:sz="0" w:space="0" w:color="auto"/>
            <w:bottom w:val="none" w:sz="0" w:space="0" w:color="auto"/>
            <w:right w:val="none" w:sz="0" w:space="0" w:color="auto"/>
          </w:divBdr>
          <w:divsChild>
            <w:div w:id="37358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197302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0F18C93-D7D2-4A9C-A6BF-13D3CFEC1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21</Pages>
  <Words>5037</Words>
  <Characters>28717</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ADVANCE COMPUTER ARCHITECTURE 
fINAL REPORT</vt:lpstr>
    </vt:vector>
  </TitlesOfParts>
  <Company/>
  <LinksUpToDate>false</LinksUpToDate>
  <CharactersWithSpaces>33687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 COMPUTER ARCHITECTURE 
fINAL REPORT</dc:title>
  <dc:subject>COMPUTATION INTENSIVE CODE PERFORMANCE COMPARISON ON SIMD AND MIMD BASED ARCHITECTURES</dc:subject>
  <dc:creator>Adeel Ahmad</dc:creator>
  <cp:keywords/>
  <dc:description/>
  <cp:lastModifiedBy>Rana Aurangzaib</cp:lastModifiedBy>
  <cp:revision>25</cp:revision>
  <dcterms:created xsi:type="dcterms:W3CDTF">2020-06-17T18:04:00Z</dcterms:created>
  <dcterms:modified xsi:type="dcterms:W3CDTF">2020-06-17T19:31:00Z</dcterms:modified>
</cp:coreProperties>
</file>