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43688" w14:textId="77777777" w:rsidR="006E7C60" w:rsidRPr="00136382" w:rsidRDefault="006E7C60" w:rsidP="006E7C60">
      <w:pPr>
        <w:ind w:right="710"/>
        <w:jc w:val="center"/>
        <w:rPr>
          <w:b/>
          <w:bCs/>
          <w:sz w:val="32"/>
          <w:szCs w:val="32"/>
        </w:rPr>
      </w:pPr>
      <w:r w:rsidRPr="00136382">
        <w:rPr>
          <w:b/>
          <w:bCs/>
          <w:sz w:val="32"/>
          <w:szCs w:val="32"/>
        </w:rPr>
        <w:t>Quotation</w:t>
      </w:r>
    </w:p>
    <w:tbl>
      <w:tblPr>
        <w:tblStyle w:val="TableGrid"/>
        <w:tblW w:w="10648" w:type="dxa"/>
        <w:tblInd w:w="-5" w:type="dxa"/>
        <w:tblLook w:val="04A0" w:firstRow="1" w:lastRow="0" w:firstColumn="1" w:lastColumn="0" w:noHBand="0" w:noVBand="1"/>
      </w:tblPr>
      <w:tblGrid>
        <w:gridCol w:w="1985"/>
        <w:gridCol w:w="4393"/>
        <w:gridCol w:w="1811"/>
        <w:gridCol w:w="2459"/>
      </w:tblGrid>
      <w:tr w:rsidR="006E7C60" w14:paraId="034AF750" w14:textId="77777777" w:rsidTr="003661D4">
        <w:trPr>
          <w:trHeight w:val="388"/>
        </w:trPr>
        <w:tc>
          <w:tcPr>
            <w:tcW w:w="1985" w:type="dxa"/>
            <w:vAlign w:val="center"/>
          </w:tcPr>
          <w:p w14:paraId="6AECBF05" w14:textId="77777777" w:rsidR="006E7C60" w:rsidRPr="00930E55" w:rsidRDefault="006E7C60" w:rsidP="000C31E1">
            <w:pPr>
              <w:ind w:right="710"/>
              <w:rPr>
                <w:b/>
                <w:bCs/>
              </w:rPr>
            </w:pPr>
            <w:r w:rsidRPr="00930E55">
              <w:rPr>
                <w:b/>
                <w:bCs/>
              </w:rPr>
              <w:t>Customer:</w:t>
            </w:r>
          </w:p>
        </w:tc>
        <w:tc>
          <w:tcPr>
            <w:tcW w:w="4393" w:type="dxa"/>
            <w:vAlign w:val="center"/>
          </w:tcPr>
          <w:p>
            <w:r>
              <w:t xml:space="preserve">ABC Client</w:t>
            </w:r>
          </w:p>
        </w:tc>
        <w:tc>
          <w:tcPr>
            <w:tcW w:w="1811" w:type="dxa"/>
            <w:vAlign w:val="center"/>
          </w:tcPr>
          <w:p w14:paraId="32EAF3B0" w14:textId="0D8E6E35" w:rsidR="006E7C60" w:rsidRPr="00930E55" w:rsidRDefault="00A02A1C" w:rsidP="000C31E1">
            <w:pPr>
              <w:rPr>
                <w:b/>
                <w:bCs/>
              </w:rPr>
            </w:pPr>
            <w:r w:rsidRPr="00930E55">
              <w:rPr>
                <w:b/>
                <w:bCs/>
              </w:rPr>
              <w:t>Date:</w:t>
            </w:r>
          </w:p>
        </w:tc>
        <w:tc>
          <w:tcPr>
            <w:tcW w:w="2459" w:type="dxa"/>
            <w:vAlign w:val="center"/>
          </w:tcPr>
          <w:p>
            <w:r>
              <w:t xml:space="preserve">11/06/2026</w:t>
            </w:r>
          </w:p>
        </w:tc>
      </w:tr>
      <w:tr w:rsidR="006E7C60" w14:paraId="4C698C0D" w14:textId="77777777" w:rsidTr="003661D4">
        <w:trPr>
          <w:trHeight w:val="421"/>
        </w:trPr>
        <w:tc>
          <w:tcPr>
            <w:tcW w:w="1985" w:type="dxa"/>
            <w:vAlign w:val="center"/>
          </w:tcPr>
          <w:p w14:paraId="6DFE5D99" w14:textId="77777777" w:rsidR="006E7C60" w:rsidRPr="00930E55" w:rsidRDefault="006E7C60" w:rsidP="003661D4">
            <w:pPr>
              <w:ind w:left="-83" w:right="-112" w:firstLine="83"/>
              <w:rPr>
                <w:b/>
                <w:bCs/>
              </w:rPr>
            </w:pPr>
            <w:r w:rsidRPr="00930E55">
              <w:rPr>
                <w:b/>
                <w:bCs/>
              </w:rPr>
              <w:t>Contact Person:</w:t>
            </w:r>
          </w:p>
        </w:tc>
        <w:tc>
          <w:tcPr>
            <w:tcW w:w="4393" w:type="dxa"/>
            <w:vAlign w:val="center"/>
          </w:tcPr>
          <w:p>
            <w:r>
              <w:t xml:space="preserve">Mr. Test</w:t>
            </w:r>
          </w:p>
        </w:tc>
        <w:tc>
          <w:tcPr>
            <w:tcW w:w="1811" w:type="dxa"/>
            <w:vAlign w:val="center"/>
          </w:tcPr>
          <w:p w14:paraId="56C905A4" w14:textId="5E197FFA" w:rsidR="006E7C60" w:rsidRPr="00930E55" w:rsidRDefault="006E7C60" w:rsidP="000C31E1">
            <w:pPr>
              <w:ind w:right="35"/>
              <w:rPr>
                <w:b/>
                <w:bCs/>
              </w:rPr>
            </w:pPr>
            <w:r w:rsidRPr="00930E55">
              <w:rPr>
                <w:b/>
                <w:bCs/>
              </w:rPr>
              <w:t xml:space="preserve">Quotation </w:t>
            </w:r>
            <w:r w:rsidR="00A02A1C" w:rsidRPr="00930E55">
              <w:rPr>
                <w:b/>
                <w:bCs/>
              </w:rPr>
              <w:t>No:</w:t>
            </w:r>
          </w:p>
        </w:tc>
        <w:tc>
          <w:tcPr>
            <w:tcW w:w="2459" w:type="dxa"/>
            <w:vAlign w:val="center"/>
          </w:tcPr>
          <w:p>
            <w:r>
              <w:t xml:space="preserve">QCZ-A/26/1201</w:t>
            </w:r>
          </w:p>
        </w:tc>
      </w:tr>
      <w:tr w:rsidR="006E7C60" w14:paraId="3B6B1A51" w14:textId="77777777" w:rsidTr="003661D4">
        <w:trPr>
          <w:trHeight w:val="421"/>
        </w:trPr>
        <w:tc>
          <w:tcPr>
            <w:tcW w:w="1985" w:type="dxa"/>
            <w:vAlign w:val="center"/>
          </w:tcPr>
          <w:p w14:paraId="082EBDB2" w14:textId="77777777" w:rsidR="006E7C60" w:rsidRPr="00930E55" w:rsidRDefault="006E7C60" w:rsidP="000C31E1">
            <w:pPr>
              <w:ind w:right="-112"/>
              <w:rPr>
                <w:b/>
                <w:bCs/>
              </w:rPr>
            </w:pPr>
            <w:r>
              <w:rPr>
                <w:b/>
                <w:bCs/>
              </w:rPr>
              <w:t>Tel. No:</w:t>
            </w:r>
          </w:p>
        </w:tc>
        <w:tc>
          <w:tcPr>
            <w:tcW w:w="4393" w:type="dxa"/>
            <w:vAlign w:val="center"/>
          </w:tcPr>
          <w:p>
            <w:r>
              <w:t xml:space="preserve">123</w:t>
            </w:r>
          </w:p>
        </w:tc>
        <w:tc>
          <w:tcPr>
            <w:tcW w:w="1811" w:type="dxa"/>
            <w:vAlign w:val="center"/>
          </w:tcPr>
          <w:p w14:paraId="41E9DB1B" w14:textId="77777777" w:rsidR="006E7C60" w:rsidRPr="00AD336A" w:rsidRDefault="006E7C60" w:rsidP="000C31E1">
            <w:pPr>
              <w:ind w:right="710"/>
              <w:rPr>
                <w:b/>
                <w:bCs/>
              </w:rPr>
            </w:pPr>
            <w:proofErr w:type="spellStart"/>
            <w:r w:rsidRPr="00AD336A">
              <w:rPr>
                <w:b/>
                <w:bCs/>
              </w:rPr>
              <w:t>Enq</w:t>
            </w:r>
            <w:proofErr w:type="spellEnd"/>
            <w:r w:rsidRPr="00AD336A">
              <w:rPr>
                <w:b/>
                <w:bCs/>
              </w:rPr>
              <w:t>. No:</w:t>
            </w:r>
          </w:p>
        </w:tc>
        <w:tc>
          <w:tcPr>
            <w:tcW w:w="2459" w:type="dxa"/>
            <w:vAlign w:val="center"/>
          </w:tcPr>
          <w:p>
            <w:r>
              <w:t xml:space="preserve">EN26-001</w:t>
            </w:r>
          </w:p>
        </w:tc>
      </w:tr>
      <w:tr w:rsidR="006E7C60" w14:paraId="730CED88" w14:textId="77777777" w:rsidTr="003661D4">
        <w:trPr>
          <w:trHeight w:val="421"/>
        </w:trPr>
        <w:tc>
          <w:tcPr>
            <w:tcW w:w="1985" w:type="dxa"/>
            <w:vAlign w:val="center"/>
          </w:tcPr>
          <w:p w14:paraId="16DD75F0" w14:textId="77777777" w:rsidR="006E7C60" w:rsidRDefault="006E7C60" w:rsidP="000C31E1">
            <w:pPr>
              <w:ind w:right="-112"/>
              <w:rPr>
                <w:b/>
                <w:bCs/>
              </w:rPr>
            </w:pPr>
            <w:r>
              <w:rPr>
                <w:b/>
                <w:bCs/>
              </w:rPr>
              <w:t>Email:</w:t>
            </w:r>
          </w:p>
        </w:tc>
        <w:tc>
          <w:tcPr>
            <w:tcW w:w="8663" w:type="dxa"/>
            <w:gridSpan w:val="3"/>
            <w:vAlign w:val="center"/>
          </w:tcPr>
          <w:p>
            <w:r>
              <w:t xml:space="preserve">a@b.com</w:t>
            </w:r>
          </w:p>
        </w:tc>
      </w:tr>
      <w:tr w:rsidR="006E7C60" w14:paraId="35DA0981" w14:textId="77777777" w:rsidTr="003661D4">
        <w:trPr>
          <w:trHeight w:val="421"/>
        </w:trPr>
        <w:tc>
          <w:tcPr>
            <w:tcW w:w="1985" w:type="dxa"/>
            <w:vAlign w:val="center"/>
          </w:tcPr>
          <w:p w14:paraId="520169F9" w14:textId="77777777" w:rsidR="006E7C60" w:rsidRDefault="006E7C60" w:rsidP="000C31E1">
            <w:pPr>
              <w:ind w:right="-112"/>
              <w:rPr>
                <w:b/>
                <w:bCs/>
              </w:rPr>
            </w:pPr>
            <w:r>
              <w:rPr>
                <w:b/>
                <w:bCs/>
              </w:rPr>
              <w:t>Project:</w:t>
            </w:r>
          </w:p>
        </w:tc>
        <w:tc>
          <w:tcPr>
            <w:tcW w:w="8663" w:type="dxa"/>
            <w:gridSpan w:val="3"/>
            <w:vAlign w:val="center"/>
          </w:tcPr>
          <w:p>
            <w:r>
              <w:t xml:space="preserve">PRIVATE VILLA TEST</w:t>
            </w:r>
          </w:p>
        </w:tc>
      </w:tr>
    </w:tbl>
    <w:p w14:paraId="08AB5D87" w14:textId="77777777" w:rsidR="006E7C60" w:rsidRDefault="006E7C60" w:rsidP="006E7C60">
      <w:pPr>
        <w:ind w:right="710"/>
      </w:pPr>
    </w:p>
    <w:p w14:paraId="312FB858" w14:textId="77777777" w:rsidR="006E7C60" w:rsidRDefault="006E7C60" w:rsidP="006E7C60">
      <w:pPr>
        <w:ind w:right="710"/>
      </w:pPr>
      <w:r w:rsidRPr="00930E55">
        <w:rPr>
          <w:b/>
          <w:bCs/>
        </w:rPr>
        <w:t>Subject:</w:t>
      </w:r>
      <w:r>
        <w:t xml:space="preserve"> Supply of Daikin AC Units</w:t>
      </w:r>
    </w:p>
    <w:p w14:paraId="0EBFD992" w14:textId="77777777" w:rsidR="006E7C60" w:rsidRPr="00512C73" w:rsidRDefault="006E7C60" w:rsidP="006E7C60">
      <w:pPr>
        <w:ind w:right="710"/>
      </w:pPr>
      <w:r>
        <w:t>Thank you very much for your valid enquiry. We are offering our best quote as below.</w:t>
      </w:r>
    </w:p>
    <w:p w14:paraId="710A6218" w14:textId="77777777" w:rsidR="006E7C60" w:rsidRDefault="006E7C60" w:rsidP="006E7C60">
      <w:pPr>
        <w:ind w:right="2"/>
      </w:pPr>
    </w:p>
    <w:tbl>
      <w:tblPr>
        <w:tblW w:w="9100" w:type="dxa"/>
        <w:tblInd w:w="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0" w:lastColumn="0" w:noHBand="0" w:noVBand="1"/>
      </w:tblPr>
      <w:tblGrid>
        <w:gridCol w:w="760"/>
        <w:gridCol w:w="5700"/>
        <w:gridCol w:w="1200"/>
        <w:gridCol w:w="1440"/>
      </w:tblGrid>
      <w:tr>
        <w:tc>
          <w:tcPr>
            <w:tcW w:w="760" w:type="dxa"/>
            <w:shd w:fill="D9D9D9"/>
            <w:tcMar>
              <w:top w:w="70" w:type="dxa"/>
              <w:left w:w="70" w:type="dxa"/>
              <w:bottom w:w="70" w:type="dxa"/>
              <w:right w:w="70" w:type="dxa"/>
            </w:tcMar>
          </w:tcPr>
          <w:p>
            <w:pPr>
              <w:jc w:val="center"/>
            </w:pPr>
            <w:r>
              <w:rPr>
                <w:b/>
                <w:sz w:val="18"/>
              </w:rPr>
              <w:t xml:space="preserve">S. No.</w:t>
            </w:r>
          </w:p>
        </w:tc>
        <w:tc>
          <w:tcPr>
            <w:tcW w:w="5700" w:type="dxa"/>
            <w:shd w:fill="D9D9D9"/>
            <w:tcMar>
              <w:top w:w="70" w:type="dxa"/>
              <w:left w:w="70" w:type="dxa"/>
              <w:bottom w:w="70" w:type="dxa"/>
              <w:right w:w="70" w:type="dxa"/>
            </w:tcMar>
          </w:tcPr>
          <w:p>
            <w:pPr>
              <w:jc w:val="center"/>
            </w:pPr>
            <w:r>
              <w:rPr>
                <w:b/>
                <w:sz w:val="18"/>
              </w:rPr>
              <w:t xml:space="preserve">Description</w:t>
            </w:r>
          </w:p>
        </w:tc>
        <w:tc>
          <w:tcPr>
            <w:tcW w:w="1200" w:type="dxa"/>
            <w:shd w:fill="D9D9D9"/>
            <w:tcMar>
              <w:top w:w="70" w:type="dxa"/>
              <w:left w:w="70" w:type="dxa"/>
              <w:bottom w:w="70" w:type="dxa"/>
              <w:right w:w="70" w:type="dxa"/>
            </w:tcMar>
          </w:tcPr>
          <w:p>
            <w:pPr>
              <w:jc w:val="center"/>
            </w:pPr>
            <w:r>
              <w:rPr>
                <w:b/>
                <w:sz w:val="18"/>
              </w:rPr>
              <w:t xml:space="preserve">Qty</w:t>
            </w:r>
          </w:p>
        </w:tc>
        <w:tc>
          <w:tcPr>
            <w:tcW w:w="1440" w:type="dxa"/>
            <w:shd w:fill="D9D9D9"/>
            <w:tcMar>
              <w:top w:w="70" w:type="dxa"/>
              <w:left w:w="70" w:type="dxa"/>
              <w:bottom w:w="70" w:type="dxa"/>
              <w:right w:w="70" w:type="dxa"/>
            </w:tcMar>
          </w:tcPr>
          <w:p>
            <w:pPr>
              <w:jc w:val="center"/>
            </w:pPr>
            <w:r>
              <w:rPr>
                <w:b/>
                <w:sz w:val="18"/>
              </w:rPr>
              <w:t xml:space="preserve">Unit</w:t>
            </w:r>
          </w:p>
        </w:tc>
      </w:tr>
      <w:tr>
        <w:tc>
          <w:tcPr>
            <w:tcW w:w="760" w:type="dxa"/>
            <w:tcMar>
              <w:top w:w="70" w:type="dxa"/>
              <w:left w:w="70" w:type="dxa"/>
              <w:bottom w:w="70" w:type="dxa"/>
              <w:right w:w="70" w:type="dxa"/>
            </w:tcMar>
          </w:tcPr>
          <w:p>
            <w:pPr>
              <w:jc w:val="center"/>
            </w:pPr>
            <w:r>
              <w:rPr>
                <w:sz w:val="18"/>
              </w:rPr>
              <w:t xml:space="preserve">1</w:t>
            </w:r>
          </w:p>
        </w:tc>
        <w:tc>
          <w:tcPr>
            <w:tcW w:w="5700" w:type="dxa"/>
            <w:tcMar>
              <w:top w:w="70" w:type="dxa"/>
              <w:left w:w="70" w:type="dxa"/>
              <w:bottom w:w="70" w:type="dxa"/>
              <w:right w:w="70" w:type="dxa"/>
            </w:tcMar>
          </w:tcPr>
          <w:p>
            <w:pPr>
              <w:jc w:val="center"/>
            </w:pPr>
            <w:r>
              <w:rPr>
                <w:sz w:val="18"/>
              </w:rPr>
              <w:t xml:space="preserve">FXSQ100A - DAIKIN VRV INDOOR UNIT- Ducted (medium static) - CZECH REPUBLIC</w:t>
            </w:r>
          </w:p>
        </w:tc>
        <w:tc>
          <w:tcPr>
            <w:tcW w:w="1200" w:type="dxa"/>
            <w:tcMar>
              <w:top w:w="70" w:type="dxa"/>
              <w:left w:w="70" w:type="dxa"/>
              <w:bottom w:w="70" w:type="dxa"/>
              <w:right w:w="70" w:type="dxa"/>
            </w:tcMar>
          </w:tcPr>
          <w:p>
            <w:pPr>
              <w:jc w:val="center"/>
            </w:pPr>
            <w:r>
              <w:rPr>
                <w:sz w:val="18"/>
              </w:rPr>
              <w:t xml:space="preserve">1</w:t>
            </w:r>
          </w:p>
        </w:tc>
        <w:tc>
          <w:tcPr>
            <w:tcW w:w="1440" w:type="dxa"/>
            <w:tcMar>
              <w:top w:w="70" w:type="dxa"/>
              <w:left w:w="70" w:type="dxa"/>
              <w:bottom w:w="70" w:type="dxa"/>
              <w:right w:w="70" w:type="dxa"/>
            </w:tcMar>
          </w:tcPr>
          <w:p>
            <w:pPr>
              <w:jc w:val="center"/>
            </w:pPr>
            <w:r>
              <w:rPr>
                <w:sz w:val="18"/>
              </w:rPr>
              <w:t xml:space="preserve">Nos</w:t>
            </w:r>
          </w:p>
        </w:tc>
      </w:tr>
      <w:tr>
        <w:tc>
          <w:tcPr>
            <w:tcW w:w="760" w:type="dxa"/>
            <w:tcMar>
              <w:top w:w="70" w:type="dxa"/>
              <w:left w:w="70" w:type="dxa"/>
              <w:bottom w:w="70" w:type="dxa"/>
              <w:right w:w="70" w:type="dxa"/>
            </w:tcMar>
          </w:tcPr>
          <w:p>
            <w:pPr>
              <w:jc w:val="center"/>
            </w:pPr>
            <w:r>
              <w:rPr>
                <w:sz w:val="18"/>
              </w:rPr>
              <w:t xml:space="preserve">2</w:t>
            </w:r>
          </w:p>
        </w:tc>
        <w:tc>
          <w:tcPr>
            <w:tcW w:w="5700" w:type="dxa"/>
            <w:tcMar>
              <w:top w:w="70" w:type="dxa"/>
              <w:left w:w="70" w:type="dxa"/>
              <w:bottom w:w="70" w:type="dxa"/>
              <w:right w:w="70" w:type="dxa"/>
            </w:tcMar>
          </w:tcPr>
          <w:p>
            <w:pPr>
              <w:jc w:val="center"/>
            </w:pPr>
            <w:r>
              <w:rPr>
                <w:sz w:val="18"/>
              </w:rPr>
              <w:t xml:space="preserve">FXSQ100A - DAIKIN VRV INDOOR UNIT- Ducted (medium static) - CZECH REPUBLIC</w:t>
            </w:r>
          </w:p>
        </w:tc>
        <w:tc>
          <w:tcPr>
            <w:tcW w:w="1200" w:type="dxa"/>
            <w:tcMar>
              <w:top w:w="70" w:type="dxa"/>
              <w:left w:w="70" w:type="dxa"/>
              <w:bottom w:w="70" w:type="dxa"/>
              <w:right w:w="70" w:type="dxa"/>
            </w:tcMar>
          </w:tcPr>
          <w:p>
            <w:pPr>
              <w:jc w:val="center"/>
            </w:pPr>
            <w:r>
              <w:rPr>
                <w:sz w:val="18"/>
              </w:rPr>
              <w:t xml:space="preserve">2</w:t>
            </w:r>
          </w:p>
        </w:tc>
        <w:tc>
          <w:tcPr>
            <w:tcW w:w="1440" w:type="dxa"/>
            <w:tcMar>
              <w:top w:w="70" w:type="dxa"/>
              <w:left w:w="70" w:type="dxa"/>
              <w:bottom w:w="70" w:type="dxa"/>
              <w:right w:w="70" w:type="dxa"/>
            </w:tcMar>
          </w:tcPr>
          <w:p>
            <w:pPr>
              <w:jc w:val="center"/>
            </w:pPr>
            <w:r>
              <w:rPr>
                <w:sz w:val="18"/>
              </w:rPr>
              <w:t xml:space="preserve">Nos</w:t>
            </w:r>
          </w:p>
        </w:tc>
      </w:tr>
      <w:tr>
        <w:tc>
          <w:tcPr>
            <w:tcW w:w="760" w:type="dxa"/>
            <w:tcMar>
              <w:top w:w="70" w:type="dxa"/>
              <w:left w:w="70" w:type="dxa"/>
              <w:bottom w:w="70" w:type="dxa"/>
              <w:right w:w="70" w:type="dxa"/>
            </w:tcMar>
          </w:tcPr>
          <w:p>
            <w:pPr>
              <w:jc w:val="center"/>
            </w:pPr>
            <w:r>
              <w:rPr>
                <w:sz w:val="18"/>
              </w:rPr>
              <w:t xml:space="preserve">3</w:t>
            </w:r>
          </w:p>
        </w:tc>
        <w:tc>
          <w:tcPr>
            <w:tcW w:w="5700" w:type="dxa"/>
            <w:tcMar>
              <w:top w:w="70" w:type="dxa"/>
              <w:left w:w="70" w:type="dxa"/>
              <w:bottom w:w="70" w:type="dxa"/>
              <w:right w:w="70" w:type="dxa"/>
            </w:tcMar>
          </w:tcPr>
          <w:p>
            <w:pPr>
              <w:jc w:val="center"/>
            </w:pPr>
            <w:r>
              <w:rPr>
                <w:sz w:val="18"/>
              </w:rPr>
              <w:t xml:space="preserve">FXSQ100A - DAIKIN VRV INDOOR UNIT- Ducted (medium static) - CZECH REPUBLIC</w:t>
            </w:r>
          </w:p>
        </w:tc>
        <w:tc>
          <w:tcPr>
            <w:tcW w:w="1200" w:type="dxa"/>
            <w:tcMar>
              <w:top w:w="70" w:type="dxa"/>
              <w:left w:w="70" w:type="dxa"/>
              <w:bottom w:w="70" w:type="dxa"/>
              <w:right w:w="70" w:type="dxa"/>
            </w:tcMar>
          </w:tcPr>
          <w:p>
            <w:pPr>
              <w:jc w:val="center"/>
            </w:pPr>
            <w:r>
              <w:rPr>
                <w:sz w:val="18"/>
              </w:rPr>
              <w:t xml:space="preserve">3</w:t>
            </w:r>
          </w:p>
        </w:tc>
        <w:tc>
          <w:tcPr>
            <w:tcW w:w="1440" w:type="dxa"/>
            <w:tcMar>
              <w:top w:w="70" w:type="dxa"/>
              <w:left w:w="70" w:type="dxa"/>
              <w:bottom w:w="70" w:type="dxa"/>
              <w:right w:w="70" w:type="dxa"/>
            </w:tcMar>
          </w:tcPr>
          <w:p>
            <w:pPr>
              <w:jc w:val="center"/>
            </w:pPr>
            <w:r>
              <w:rPr>
                <w:sz w:val="18"/>
              </w:rPr>
              <w:t xml:space="preserve">Nos</w:t>
            </w:r>
          </w:p>
        </w:tc>
      </w:tr>
      <w:tr>
        <w:tc>
          <w:tcPr>
            <w:tcW w:w="760" w:type="dxa"/>
            <w:tcMar>
              <w:top w:w="70" w:type="dxa"/>
              <w:left w:w="70" w:type="dxa"/>
              <w:bottom w:w="70" w:type="dxa"/>
              <w:right w:w="70" w:type="dxa"/>
            </w:tcMar>
          </w:tcPr>
          <w:p>
            <w:pPr>
              <w:jc w:val="center"/>
            </w:pPr>
            <w:r>
              <w:rPr>
                <w:sz w:val="18"/>
              </w:rPr>
              <w:t xml:space="preserve">4</w:t>
            </w:r>
          </w:p>
        </w:tc>
        <w:tc>
          <w:tcPr>
            <w:tcW w:w="5700" w:type="dxa"/>
            <w:tcMar>
              <w:top w:w="70" w:type="dxa"/>
              <w:left w:w="70" w:type="dxa"/>
              <w:bottom w:w="70" w:type="dxa"/>
              <w:right w:w="70" w:type="dxa"/>
            </w:tcMar>
          </w:tcPr>
          <w:p>
            <w:pPr>
              <w:jc w:val="center"/>
            </w:pPr>
            <w:r>
              <w:rPr>
                <w:sz w:val="18"/>
              </w:rPr>
              <w:t xml:space="preserve">FXSQ100A - DAIKIN VRV INDOOR UNIT- Ducted (medium static) - CZECH REPUBLIC</w:t>
            </w:r>
          </w:p>
        </w:tc>
        <w:tc>
          <w:tcPr>
            <w:tcW w:w="1200" w:type="dxa"/>
            <w:tcMar>
              <w:top w:w="70" w:type="dxa"/>
              <w:left w:w="70" w:type="dxa"/>
              <w:bottom w:w="70" w:type="dxa"/>
              <w:right w:w="70" w:type="dxa"/>
            </w:tcMar>
          </w:tcPr>
          <w:p>
            <w:pPr>
              <w:jc w:val="center"/>
            </w:pPr>
            <w:r>
              <w:rPr>
                <w:sz w:val="18"/>
              </w:rPr>
              <w:t xml:space="preserve">4</w:t>
            </w:r>
          </w:p>
        </w:tc>
        <w:tc>
          <w:tcPr>
            <w:tcW w:w="1440" w:type="dxa"/>
            <w:tcMar>
              <w:top w:w="70" w:type="dxa"/>
              <w:left w:w="70" w:type="dxa"/>
              <w:bottom w:w="70" w:type="dxa"/>
              <w:right w:w="70" w:type="dxa"/>
            </w:tcMar>
          </w:tcPr>
          <w:p>
            <w:pPr>
              <w:jc w:val="center"/>
            </w:pPr>
            <w:r>
              <w:rPr>
                <w:sz w:val="18"/>
              </w:rPr>
              <w:t xml:space="preserve">Nos</w:t>
            </w:r>
          </w:p>
        </w:tc>
      </w:tr>
      <w:tr>
        <w:tc>
          <w:tcPr>
            <w:tcW w:w="760" w:type="dxa"/>
            <w:tcMar>
              <w:top w:w="70" w:type="dxa"/>
              <w:left w:w="70" w:type="dxa"/>
              <w:bottom w:w="70" w:type="dxa"/>
              <w:right w:w="70" w:type="dxa"/>
            </w:tcMar>
          </w:tcPr>
          <w:p>
            <w:pPr>
              <w:jc w:val="center"/>
            </w:pPr>
            <w:r>
              <w:rPr>
                <w:sz w:val="18"/>
              </w:rPr>
              <w:t xml:space="preserve">5</w:t>
            </w:r>
          </w:p>
        </w:tc>
        <w:tc>
          <w:tcPr>
            <w:tcW w:w="5700" w:type="dxa"/>
            <w:tcMar>
              <w:top w:w="70" w:type="dxa"/>
              <w:left w:w="70" w:type="dxa"/>
              <w:bottom w:w="70" w:type="dxa"/>
              <w:right w:w="70" w:type="dxa"/>
            </w:tcMar>
          </w:tcPr>
          <w:p>
            <w:pPr>
              <w:jc w:val="center"/>
            </w:pPr>
            <w:r>
              <w:rPr>
                <w:sz w:val="18"/>
              </w:rPr>
              <w:t xml:space="preserve">FXSQ100A - DAIKIN VRV INDOOR UNIT- Ducted (medium static) - CZECH REPUBLIC</w:t>
            </w:r>
          </w:p>
        </w:tc>
        <w:tc>
          <w:tcPr>
            <w:tcW w:w="1200" w:type="dxa"/>
            <w:tcMar>
              <w:top w:w="70" w:type="dxa"/>
              <w:left w:w="70" w:type="dxa"/>
              <w:bottom w:w="70" w:type="dxa"/>
              <w:right w:w="70" w:type="dxa"/>
            </w:tcMar>
          </w:tcPr>
          <w:p>
            <w:pPr>
              <w:jc w:val="center"/>
            </w:pPr>
            <w:r>
              <w:rPr>
                <w:sz w:val="18"/>
              </w:rPr>
              <w:t xml:space="preserve">5</w:t>
            </w:r>
          </w:p>
        </w:tc>
        <w:tc>
          <w:tcPr>
            <w:tcW w:w="1440" w:type="dxa"/>
            <w:tcMar>
              <w:top w:w="70" w:type="dxa"/>
              <w:left w:w="70" w:type="dxa"/>
              <w:bottom w:w="70" w:type="dxa"/>
              <w:right w:w="70" w:type="dxa"/>
            </w:tcMar>
          </w:tcPr>
          <w:p>
            <w:pPr>
              <w:jc w:val="center"/>
            </w:pPr>
            <w:r>
              <w:rPr>
                <w:sz w:val="18"/>
              </w:rPr>
              <w:t xml:space="preserve">Nos</w:t>
            </w:r>
          </w:p>
        </w:tc>
      </w:tr>
      <w:tr>
        <w:tc>
          <w:tcPr>
            <w:tcW w:w="760" w:type="dxa"/>
            <w:tcMar>
              <w:top w:w="70" w:type="dxa"/>
              <w:left w:w="70" w:type="dxa"/>
              <w:bottom w:w="70" w:type="dxa"/>
              <w:right w:w="70" w:type="dxa"/>
            </w:tcMar>
          </w:tcPr>
          <w:p>
            <w:pPr>
              <w:jc w:val="center"/>
            </w:pPr>
            <w:r>
              <w:rPr>
                <w:sz w:val="18"/>
              </w:rPr>
              <w:t xml:space="preserve">6</w:t>
            </w:r>
          </w:p>
        </w:tc>
        <w:tc>
          <w:tcPr>
            <w:tcW w:w="5700" w:type="dxa"/>
            <w:tcMar>
              <w:top w:w="70" w:type="dxa"/>
              <w:left w:w="70" w:type="dxa"/>
              <w:bottom w:w="70" w:type="dxa"/>
              <w:right w:w="70" w:type="dxa"/>
            </w:tcMar>
          </w:tcPr>
          <w:p>
            <w:pPr>
              <w:jc w:val="center"/>
            </w:pPr>
            <w:r>
              <w:rPr>
                <w:sz w:val="18"/>
              </w:rPr>
              <w:t xml:space="preserve">FXSQ100A - DAIKIN VRV INDOOR UNIT- Ducted (medium static) - CZECH REPUBLIC</w:t>
            </w:r>
          </w:p>
        </w:tc>
        <w:tc>
          <w:tcPr>
            <w:tcW w:w="1200" w:type="dxa"/>
            <w:tcMar>
              <w:top w:w="70" w:type="dxa"/>
              <w:left w:w="70" w:type="dxa"/>
              <w:bottom w:w="70" w:type="dxa"/>
              <w:right w:w="70" w:type="dxa"/>
            </w:tcMar>
          </w:tcPr>
          <w:p>
            <w:pPr>
              <w:jc w:val="center"/>
            </w:pPr>
            <w:r>
              <w:rPr>
                <w:sz w:val="18"/>
              </w:rPr>
              <w:t xml:space="preserve">6</w:t>
            </w:r>
          </w:p>
        </w:tc>
        <w:tc>
          <w:tcPr>
            <w:tcW w:w="1440" w:type="dxa"/>
            <w:tcMar>
              <w:top w:w="70" w:type="dxa"/>
              <w:left w:w="70" w:type="dxa"/>
              <w:bottom w:w="70" w:type="dxa"/>
              <w:right w:w="70" w:type="dxa"/>
            </w:tcMar>
          </w:tcPr>
          <w:p>
            <w:pPr>
              <w:jc w:val="center"/>
            </w:pPr>
            <w:r>
              <w:rPr>
                <w:sz w:val="18"/>
              </w:rPr>
              <w:t xml:space="preserve">Nos</w:t>
            </w:r>
          </w:p>
        </w:tc>
      </w:tr>
      <w:tr>
        <w:tc>
          <w:tcPr>
            <w:tcW w:w="760" w:type="dxa"/>
            <w:tcMar>
              <w:top w:w="70" w:type="dxa"/>
              <w:left w:w="70" w:type="dxa"/>
              <w:bottom w:w="70" w:type="dxa"/>
              <w:right w:w="70" w:type="dxa"/>
            </w:tcMar>
          </w:tcPr>
          <w:p>
            <w:pPr>
              <w:jc w:val="center"/>
            </w:pPr>
            <w:r>
              <w:rPr>
                <w:sz w:val="18"/>
              </w:rPr>
              <w:t xml:space="preserve">7</w:t>
            </w:r>
          </w:p>
        </w:tc>
        <w:tc>
          <w:tcPr>
            <w:tcW w:w="5700" w:type="dxa"/>
            <w:tcMar>
              <w:top w:w="70" w:type="dxa"/>
              <w:left w:w="70" w:type="dxa"/>
              <w:bottom w:w="70" w:type="dxa"/>
              <w:right w:w="70" w:type="dxa"/>
            </w:tcMar>
          </w:tcPr>
          <w:p>
            <w:pPr>
              <w:jc w:val="center"/>
            </w:pPr>
            <w:r>
              <w:rPr>
                <w:sz w:val="18"/>
              </w:rPr>
              <w:t xml:space="preserve">FXSQ100A - DAIKIN VRV INDOOR UNIT- Ducted (medium static) - CZECH REPUBLIC</w:t>
            </w:r>
          </w:p>
        </w:tc>
        <w:tc>
          <w:tcPr>
            <w:tcW w:w="1200" w:type="dxa"/>
            <w:tcMar>
              <w:top w:w="70" w:type="dxa"/>
              <w:left w:w="70" w:type="dxa"/>
              <w:bottom w:w="70" w:type="dxa"/>
              <w:right w:w="70" w:type="dxa"/>
            </w:tcMar>
          </w:tcPr>
          <w:p>
            <w:pPr>
              <w:jc w:val="center"/>
            </w:pPr>
            <w:r>
              <w:rPr>
                <w:sz w:val="18"/>
              </w:rPr>
              <w:t xml:space="preserve">7</w:t>
            </w:r>
          </w:p>
        </w:tc>
        <w:tc>
          <w:tcPr>
            <w:tcW w:w="1440" w:type="dxa"/>
            <w:tcMar>
              <w:top w:w="70" w:type="dxa"/>
              <w:left w:w="70" w:type="dxa"/>
              <w:bottom w:w="70" w:type="dxa"/>
              <w:right w:w="70" w:type="dxa"/>
            </w:tcMar>
          </w:tcPr>
          <w:p>
            <w:pPr>
              <w:jc w:val="center"/>
            </w:pPr>
            <w:r>
              <w:rPr>
                <w:sz w:val="18"/>
              </w:rPr>
              <w:t xml:space="preserve">Nos</w:t>
            </w:r>
          </w:p>
        </w:tc>
      </w:tr>
      <w:tr>
        <w:tc>
          <w:tcPr>
            <w:tcW w:w="760" w:type="dxa"/>
            <w:tcMar>
              <w:top w:w="70" w:type="dxa"/>
              <w:left w:w="70" w:type="dxa"/>
              <w:bottom w:w="70" w:type="dxa"/>
              <w:right w:w="70" w:type="dxa"/>
            </w:tcMar>
          </w:tcPr>
          <w:p>
            <w:pPr>
              <w:jc w:val="center"/>
            </w:pPr>
            <w:r>
              <w:rPr>
                <w:sz w:val="18"/>
              </w:rPr>
              <w:t xml:space="preserve">8</w:t>
            </w:r>
          </w:p>
        </w:tc>
        <w:tc>
          <w:tcPr>
            <w:tcW w:w="5700" w:type="dxa"/>
            <w:tcMar>
              <w:top w:w="70" w:type="dxa"/>
              <w:left w:w="70" w:type="dxa"/>
              <w:bottom w:w="70" w:type="dxa"/>
              <w:right w:w="70" w:type="dxa"/>
            </w:tcMar>
          </w:tcPr>
          <w:p>
            <w:pPr>
              <w:jc w:val="center"/>
            </w:pPr>
            <w:r>
              <w:rPr>
                <w:sz w:val="18"/>
              </w:rPr>
              <w:t xml:space="preserve">FXSQ100A - DAIKIN VRV INDOOR UNIT- Ducted (medium static) - CZECH REPUBLIC</w:t>
            </w:r>
          </w:p>
        </w:tc>
        <w:tc>
          <w:tcPr>
            <w:tcW w:w="1200" w:type="dxa"/>
            <w:tcMar>
              <w:top w:w="70" w:type="dxa"/>
              <w:left w:w="70" w:type="dxa"/>
              <w:bottom w:w="70" w:type="dxa"/>
              <w:right w:w="70" w:type="dxa"/>
            </w:tcMar>
          </w:tcPr>
          <w:p>
            <w:pPr>
              <w:jc w:val="center"/>
            </w:pPr>
            <w:r>
              <w:rPr>
                <w:sz w:val="18"/>
              </w:rPr>
              <w:t xml:space="preserve">8</w:t>
            </w:r>
          </w:p>
        </w:tc>
        <w:tc>
          <w:tcPr>
            <w:tcW w:w="1440" w:type="dxa"/>
            <w:tcMar>
              <w:top w:w="70" w:type="dxa"/>
              <w:left w:w="70" w:type="dxa"/>
              <w:bottom w:w="70" w:type="dxa"/>
              <w:right w:w="70" w:type="dxa"/>
            </w:tcMar>
          </w:tcPr>
          <w:p>
            <w:pPr>
              <w:jc w:val="center"/>
            </w:pPr>
            <w:r>
              <w:rPr>
                <w:sz w:val="18"/>
              </w:rPr>
              <w:t xml:space="preserve">Nos</w:t>
            </w:r>
          </w:p>
        </w:tc>
      </w:tr>
      <w:tr>
        <w:tc>
          <w:tcPr>
            <w:tcW w:w="760" w:type="dxa"/>
            <w:tcMar>
              <w:top w:w="70" w:type="dxa"/>
              <w:left w:w="70" w:type="dxa"/>
              <w:bottom w:w="70" w:type="dxa"/>
              <w:right w:w="70" w:type="dxa"/>
            </w:tcMar>
          </w:tcPr>
          <w:p>
            <w:pPr>
              <w:jc w:val="center"/>
            </w:pPr>
            <w:r>
              <w:rPr>
                <w:sz w:val="18"/>
              </w:rPr>
              <w:t xml:space="preserve">9</w:t>
            </w:r>
          </w:p>
        </w:tc>
        <w:tc>
          <w:tcPr>
            <w:tcW w:w="5700" w:type="dxa"/>
            <w:tcMar>
              <w:top w:w="70" w:type="dxa"/>
              <w:left w:w="70" w:type="dxa"/>
              <w:bottom w:w="70" w:type="dxa"/>
              <w:right w:w="70" w:type="dxa"/>
            </w:tcMar>
          </w:tcPr>
          <w:p>
            <w:pPr>
              <w:jc w:val="center"/>
            </w:pPr>
            <w:r>
              <w:rPr>
                <w:sz w:val="18"/>
              </w:rPr>
              <w:t xml:space="preserve">FXSQ100A - DAIKIN VRV INDOOR UNIT- Ducted (medium static) - CZECH REPUBLIC</w:t>
            </w:r>
          </w:p>
        </w:tc>
        <w:tc>
          <w:tcPr>
            <w:tcW w:w="1200" w:type="dxa"/>
            <w:tcMar>
              <w:top w:w="70" w:type="dxa"/>
              <w:left w:w="70" w:type="dxa"/>
              <w:bottom w:w="70" w:type="dxa"/>
              <w:right w:w="70" w:type="dxa"/>
            </w:tcMar>
          </w:tcPr>
          <w:p>
            <w:pPr>
              <w:jc w:val="center"/>
            </w:pPr>
            <w:r>
              <w:rPr>
                <w:sz w:val="18"/>
              </w:rPr>
              <w:t xml:space="preserve">9</w:t>
            </w:r>
          </w:p>
        </w:tc>
        <w:tc>
          <w:tcPr>
            <w:tcW w:w="1440" w:type="dxa"/>
            <w:tcMar>
              <w:top w:w="70" w:type="dxa"/>
              <w:left w:w="70" w:type="dxa"/>
              <w:bottom w:w="70" w:type="dxa"/>
              <w:right w:w="70" w:type="dxa"/>
            </w:tcMar>
          </w:tcPr>
          <w:p>
            <w:pPr>
              <w:jc w:val="center"/>
            </w:pPr>
            <w:r>
              <w:rPr>
                <w:sz w:val="18"/>
              </w:rPr>
              <w:t xml:space="preserve">Nos</w:t>
            </w:r>
          </w:p>
        </w:tc>
      </w:tr>
      <w:tr>
        <w:tc>
          <w:tcPr>
            <w:tcW w:w="760" w:type="dxa"/>
            <w:tcMar>
              <w:top w:w="70" w:type="dxa"/>
              <w:left w:w="70" w:type="dxa"/>
              <w:bottom w:w="70" w:type="dxa"/>
              <w:right w:w="70" w:type="dxa"/>
            </w:tcMar>
          </w:tcPr>
          <w:p>
            <w:pPr>
              <w:jc w:val="center"/>
            </w:pPr>
            <w:r>
              <w:rPr>
                <w:sz w:val="18"/>
              </w:rPr>
              <w:t xml:space="preserve"/>
            </w:r>
          </w:p>
        </w:tc>
        <w:tc>
          <w:tcPr>
            <w:tcW w:w="5700" w:type="dxa"/>
            <w:tcMar>
              <w:top w:w="70" w:type="dxa"/>
              <w:left w:w="70" w:type="dxa"/>
              <w:bottom w:w="70" w:type="dxa"/>
              <w:right w:w="70" w:type="dxa"/>
            </w:tcMar>
          </w:tcPr>
          <w:p>
            <w:pPr>
              <w:jc w:val="center"/>
            </w:pPr>
            <w:r>
              <w:rPr>
                <w:sz w:val="18"/>
              </w:rPr>
              <w:t xml:space="preserve"/>
            </w:r>
          </w:p>
        </w:tc>
        <w:tc>
          <w:tcPr>
            <w:tcW w:w="1200" w:type="dxa"/>
            <w:shd w:fill="D9D9D9"/>
            <w:tcMar>
              <w:top w:w="70" w:type="dxa"/>
              <w:left w:w="70" w:type="dxa"/>
              <w:bottom w:w="70" w:type="dxa"/>
              <w:right w:w="70" w:type="dxa"/>
            </w:tcMar>
          </w:tcPr>
          <w:p>
            <w:pPr>
              <w:jc w:val="center"/>
            </w:pPr>
            <w:r>
              <w:rPr>
                <w:b/>
                <w:sz w:val="18"/>
              </w:rPr>
              <w:t xml:space="preserve">Total</w:t>
            </w:r>
          </w:p>
        </w:tc>
        <w:tc>
          <w:tcPr>
            <w:tcW w:w="1440" w:type="dxa"/>
            <w:shd w:fill="D9D9D9"/>
            <w:tcMar>
              <w:top w:w="70" w:type="dxa"/>
              <w:left w:w="70" w:type="dxa"/>
              <w:bottom w:w="70" w:type="dxa"/>
              <w:right w:w="70" w:type="dxa"/>
            </w:tcMar>
          </w:tcPr>
          <w:p>
            <w:pPr>
              <w:jc w:val="center"/>
            </w:pPr>
            <w:r>
              <w:rPr>
                <w:b/>
                <w:sz w:val="18"/>
              </w:rPr>
              <w:t xml:space="preserve">1,000.00</w:t>
            </w:r>
          </w:p>
        </w:tc>
      </w:tr>
      <w:tr>
        <w:tc>
          <w:tcPr>
            <w:tcW w:w="760" w:type="dxa"/>
            <w:tcMar>
              <w:top w:w="70" w:type="dxa"/>
              <w:left w:w="70" w:type="dxa"/>
              <w:bottom w:w="70" w:type="dxa"/>
              <w:right w:w="70" w:type="dxa"/>
            </w:tcMar>
          </w:tcPr>
          <w:p>
            <w:pPr>
              <w:jc w:val="center"/>
            </w:pPr>
            <w:r>
              <w:rPr>
                <w:sz w:val="18"/>
              </w:rPr>
              <w:t xml:space="preserve"/>
            </w:r>
          </w:p>
        </w:tc>
        <w:tc>
          <w:tcPr>
            <w:tcW w:w="5700" w:type="dxa"/>
            <w:tcMar>
              <w:top w:w="70" w:type="dxa"/>
              <w:left w:w="70" w:type="dxa"/>
              <w:bottom w:w="70" w:type="dxa"/>
              <w:right w:w="70" w:type="dxa"/>
            </w:tcMar>
          </w:tcPr>
          <w:p>
            <w:pPr>
              <w:jc w:val="center"/>
            </w:pPr>
            <w:r>
              <w:rPr>
                <w:sz w:val="18"/>
              </w:rPr>
              <w:t xml:space="preserve"/>
            </w:r>
          </w:p>
        </w:tc>
        <w:tc>
          <w:tcPr>
            <w:tcW w:w="1200" w:type="dxa"/>
            <w:shd w:fill="D9D9D9"/>
            <w:tcMar>
              <w:top w:w="70" w:type="dxa"/>
              <w:left w:w="70" w:type="dxa"/>
              <w:bottom w:w="70" w:type="dxa"/>
              <w:right w:w="70" w:type="dxa"/>
            </w:tcMar>
          </w:tcPr>
          <w:p>
            <w:pPr>
              <w:jc w:val="center"/>
            </w:pPr>
            <w:r>
              <w:rPr>
                <w:b/>
                <w:sz w:val="18"/>
              </w:rPr>
              <w:t xml:space="preserve">VAT 5%</w:t>
            </w:r>
          </w:p>
        </w:tc>
        <w:tc>
          <w:tcPr>
            <w:tcW w:w="1440" w:type="dxa"/>
            <w:shd w:fill="D9D9D9"/>
            <w:tcMar>
              <w:top w:w="70" w:type="dxa"/>
              <w:left w:w="70" w:type="dxa"/>
              <w:bottom w:w="70" w:type="dxa"/>
              <w:right w:w="70" w:type="dxa"/>
            </w:tcMar>
          </w:tcPr>
          <w:p>
            <w:pPr>
              <w:jc w:val="center"/>
            </w:pPr>
            <w:r>
              <w:rPr>
                <w:b/>
                <w:sz w:val="18"/>
              </w:rPr>
              <w:t xml:space="preserve">50.00</w:t>
            </w:r>
          </w:p>
        </w:tc>
      </w:tr>
      <w:tr>
        <w:tc>
          <w:tcPr>
            <w:tcW w:w="760" w:type="dxa"/>
            <w:tcMar>
              <w:top w:w="70" w:type="dxa"/>
              <w:left w:w="70" w:type="dxa"/>
              <w:bottom w:w="70" w:type="dxa"/>
              <w:right w:w="70" w:type="dxa"/>
            </w:tcMar>
          </w:tcPr>
          <w:p>
            <w:pPr>
              <w:jc w:val="center"/>
            </w:pPr>
            <w:r>
              <w:rPr>
                <w:sz w:val="18"/>
              </w:rPr>
              <w:t xml:space="preserve"/>
            </w:r>
          </w:p>
        </w:tc>
        <w:tc>
          <w:tcPr>
            <w:tcW w:w="5700" w:type="dxa"/>
            <w:tcMar>
              <w:top w:w="70" w:type="dxa"/>
              <w:left w:w="70" w:type="dxa"/>
              <w:bottom w:w="70" w:type="dxa"/>
              <w:right w:w="70" w:type="dxa"/>
            </w:tcMar>
          </w:tcPr>
          <w:p>
            <w:pPr>
              <w:jc w:val="center"/>
            </w:pPr>
            <w:r>
              <w:rPr>
                <w:sz w:val="18"/>
              </w:rPr>
              <w:t xml:space="preserve"/>
            </w:r>
          </w:p>
        </w:tc>
        <w:tc>
          <w:tcPr>
            <w:tcW w:w="1200" w:type="dxa"/>
            <w:shd w:fill="D9D9D9"/>
            <w:tcMar>
              <w:top w:w="70" w:type="dxa"/>
              <w:left w:w="70" w:type="dxa"/>
              <w:bottom w:w="70" w:type="dxa"/>
              <w:right w:w="70" w:type="dxa"/>
            </w:tcMar>
          </w:tcPr>
          <w:p>
            <w:pPr>
              <w:jc w:val="center"/>
            </w:pPr>
            <w:r>
              <w:rPr>
                <w:b/>
                <w:sz w:val="18"/>
              </w:rPr>
              <w:t xml:space="preserve">Net Amount</w:t>
            </w:r>
          </w:p>
        </w:tc>
        <w:tc>
          <w:tcPr>
            <w:tcW w:w="1440" w:type="dxa"/>
            <w:shd w:fill="D9D9D9"/>
            <w:tcMar>
              <w:top w:w="70" w:type="dxa"/>
              <w:left w:w="70" w:type="dxa"/>
              <w:bottom w:w="70" w:type="dxa"/>
              <w:right w:w="70" w:type="dxa"/>
            </w:tcMar>
          </w:tcPr>
          <w:p>
            <w:pPr>
              <w:jc w:val="center"/>
            </w:pPr>
            <w:r>
              <w:rPr>
                <w:b/>
                <w:sz w:val="18"/>
              </w:rPr>
              <w:t xml:space="preserve">1,050.00</w:t>
            </w:r>
          </w:p>
        </w:tc>
      </w:tr>
    </w:tbl>
    <w:p w14:paraId="6F28E669" w14:textId="77777777" w:rsidR="006E7C60" w:rsidRDefault="006E7C60" w:rsidP="006E7C60">
      <w:pPr>
        <w:ind w:right="2"/>
      </w:pPr>
    </w:p>
    <w:p w14:paraId="0F1C46FA" w14:textId="77777777" w:rsidR="006E7C60" w:rsidRDefault="006E7C60" w:rsidP="006E7C60">
      <w:pPr>
        <w:ind w:right="2"/>
      </w:pPr>
    </w:p>
    <w:tbl>
      <w:tblPr>
        <w:tblW w:w="5341" w:type="pct"/>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2135"/>
        <w:gridCol w:w="439"/>
        <w:gridCol w:w="8195"/>
      </w:tblGrid>
      <w:tr w:rsidR="00814AF2" w14:paraId="79025291" w14:textId="77777777" w:rsidTr="00814AF2">
        <w:trPr>
          <w:trHeight w:val="444"/>
        </w:trPr>
        <w:tc>
          <w:tcPr>
            <w:tcW w:w="991" w:type="pct"/>
            <w:noWrap/>
            <w:vAlign w:val="bottom"/>
            <w:hideMark/>
          </w:tcPr>
          <w:p w14:paraId="7A657405" w14:textId="77777777" w:rsidR="00814AF2" w:rsidRPr="00864342" w:rsidRDefault="00814AF2" w:rsidP="001C0568">
            <w:pPr>
              <w:spacing w:after="0" w:line="240" w:lineRule="auto"/>
              <w:rPr>
                <w:rFonts w:ascii="Calibri" w:eastAsia="Times New Roman" w:hAnsi="Calibri" w:cs="Calibri"/>
                <w:b/>
                <w:bCs/>
                <w:color w:val="000000"/>
                <w:u w:val="single"/>
              </w:rPr>
            </w:pPr>
            <w:r w:rsidRPr="00864342">
              <w:rPr>
                <w:rFonts w:ascii="Calibri" w:eastAsia="Times New Roman" w:hAnsi="Calibri" w:cs="Calibri"/>
                <w:b/>
                <w:bCs/>
                <w:color w:val="000000"/>
                <w:u w:val="single"/>
              </w:rPr>
              <w:t>Terms &amp; Conditions</w:t>
            </w:r>
          </w:p>
        </w:tc>
        <w:tc>
          <w:tcPr>
            <w:tcW w:w="204" w:type="pct"/>
            <w:noWrap/>
            <w:vAlign w:val="bottom"/>
            <w:hideMark/>
          </w:tcPr>
          <w:p w14:paraId="2120ED16" w14:textId="77777777" w:rsidR="00814AF2" w:rsidRPr="00864342" w:rsidRDefault="00814AF2" w:rsidP="001C0568">
            <w:pPr>
              <w:spacing w:after="0" w:line="240" w:lineRule="auto"/>
              <w:rPr>
                <w:rFonts w:ascii="Calibri" w:eastAsia="Times New Roman" w:hAnsi="Calibri" w:cs="Calibri"/>
                <w:color w:val="000000"/>
              </w:rPr>
            </w:pPr>
            <w:r w:rsidRPr="00864342">
              <w:rPr>
                <w:rFonts w:ascii="Calibri" w:eastAsia="Times New Roman" w:hAnsi="Calibri" w:cs="Calibri"/>
                <w:color w:val="000000"/>
              </w:rPr>
              <w:t> </w:t>
            </w:r>
          </w:p>
        </w:tc>
        <w:tc>
          <w:tcPr>
            <w:tcW w:w="3804" w:type="pct"/>
            <w:noWrap/>
            <w:vAlign w:val="bottom"/>
            <w:hideMark/>
          </w:tcPr>
          <w:p w14:paraId="073435D8" w14:textId="77777777" w:rsidR="00814AF2" w:rsidRPr="00864342" w:rsidRDefault="00814AF2" w:rsidP="001C0568">
            <w:pPr>
              <w:spacing w:after="0" w:line="240" w:lineRule="auto"/>
              <w:rPr>
                <w:rFonts w:ascii="Calibri" w:eastAsia="Times New Roman" w:hAnsi="Calibri" w:cs="Calibri"/>
                <w:color w:val="000000"/>
              </w:rPr>
            </w:pPr>
            <w:r w:rsidRPr="00864342">
              <w:rPr>
                <w:rFonts w:ascii="Calibri" w:eastAsia="Times New Roman" w:hAnsi="Calibri" w:cs="Calibri"/>
                <w:color w:val="000000"/>
              </w:rPr>
              <w:t> </w:t>
            </w:r>
          </w:p>
        </w:tc>
      </w:tr>
      <w:tr w:rsidR="00814AF2" w14:paraId="2EFB9951" w14:textId="77777777" w:rsidTr="00814AF2">
        <w:trPr>
          <w:trHeight w:val="444"/>
        </w:trPr>
        <w:tc>
          <w:tcPr>
            <w:tcW w:w="991" w:type="pct"/>
            <w:noWrap/>
            <w:vAlign w:val="bottom"/>
            <w:hideMark/>
          </w:tcPr>
          <w:p w14:paraId="6926803B" w14:textId="77777777" w:rsidR="00814AF2" w:rsidRPr="00864342" w:rsidRDefault="00814AF2" w:rsidP="001C0568">
            <w:pPr>
              <w:spacing w:after="0" w:line="240" w:lineRule="auto"/>
              <w:rPr>
                <w:rFonts w:ascii="Calibri" w:eastAsia="Times New Roman" w:hAnsi="Calibri" w:cs="Calibri"/>
                <w:color w:val="000000"/>
              </w:rPr>
            </w:pPr>
            <w:r w:rsidRPr="00864342">
              <w:rPr>
                <w:rFonts w:ascii="Calibri" w:eastAsia="Times New Roman" w:hAnsi="Calibri" w:cs="Calibri"/>
                <w:color w:val="000000"/>
              </w:rPr>
              <w:t> </w:t>
            </w:r>
          </w:p>
        </w:tc>
        <w:tc>
          <w:tcPr>
            <w:tcW w:w="204" w:type="pct"/>
            <w:noWrap/>
            <w:vAlign w:val="bottom"/>
            <w:hideMark/>
          </w:tcPr>
          <w:p w14:paraId="05124582" w14:textId="77777777" w:rsidR="00814AF2" w:rsidRPr="00864342" w:rsidRDefault="00814AF2" w:rsidP="001C0568">
            <w:pPr>
              <w:spacing w:after="0" w:line="240" w:lineRule="auto"/>
              <w:rPr>
                <w:rFonts w:ascii="Calibri" w:eastAsia="Times New Roman" w:hAnsi="Calibri" w:cs="Calibri"/>
                <w:color w:val="000000"/>
              </w:rPr>
            </w:pPr>
          </w:p>
        </w:tc>
        <w:tc>
          <w:tcPr>
            <w:tcW w:w="3804" w:type="pct"/>
            <w:noWrap/>
            <w:vAlign w:val="bottom"/>
            <w:hideMark/>
          </w:tcPr>
          <w:p w14:paraId="2901392F" w14:textId="77777777" w:rsidR="00814AF2" w:rsidRPr="00864342" w:rsidRDefault="00814AF2" w:rsidP="001C0568">
            <w:pPr>
              <w:spacing w:after="0" w:line="240" w:lineRule="auto"/>
              <w:rPr>
                <w:rFonts w:ascii="Calibri" w:eastAsia="Times New Roman" w:hAnsi="Calibri" w:cs="Calibri"/>
                <w:color w:val="000000"/>
              </w:rPr>
            </w:pPr>
            <w:r w:rsidRPr="00864342">
              <w:rPr>
                <w:rFonts w:ascii="Calibri" w:eastAsia="Times New Roman" w:hAnsi="Calibri" w:cs="Calibri"/>
                <w:color w:val="000000"/>
              </w:rPr>
              <w:t> </w:t>
            </w:r>
          </w:p>
        </w:tc>
      </w:tr>
      <w:tr w:rsidR="00814AF2" w14:paraId="23E361C9" w14:textId="77777777" w:rsidTr="00814AF2">
        <w:trPr>
          <w:trHeight w:val="444"/>
        </w:trPr>
        <w:tc>
          <w:tcPr>
            <w:tcW w:w="991" w:type="pct"/>
            <w:vAlign w:val="center"/>
            <w:hideMark/>
          </w:tcPr>
          <w:p w14:paraId="053578B8" w14:textId="77777777" w:rsidR="00814AF2" w:rsidRPr="00864342" w:rsidRDefault="00814AF2" w:rsidP="001C0568">
            <w:pPr>
              <w:spacing w:after="0" w:line="240" w:lineRule="auto"/>
              <w:rPr>
                <w:rFonts w:ascii="Calibri" w:eastAsia="Times New Roman" w:hAnsi="Calibri" w:cs="Calibri"/>
                <w:b/>
                <w:bCs/>
                <w:color w:val="000000"/>
              </w:rPr>
            </w:pPr>
            <w:r w:rsidRPr="00864342">
              <w:rPr>
                <w:rFonts w:ascii="Calibri" w:eastAsia="Times New Roman" w:hAnsi="Calibri" w:cs="Calibri"/>
                <w:b/>
                <w:bCs/>
                <w:color w:val="000000"/>
              </w:rPr>
              <w:t>Validity</w:t>
            </w:r>
          </w:p>
        </w:tc>
        <w:tc>
          <w:tcPr>
            <w:tcW w:w="204" w:type="pct"/>
            <w:vAlign w:val="center"/>
            <w:hideMark/>
          </w:tcPr>
          <w:p w14:paraId="6F64D879" w14:textId="77777777" w:rsidR="00814AF2" w:rsidRPr="00864342" w:rsidRDefault="00814AF2" w:rsidP="001C0568">
            <w:pPr>
              <w:spacing w:after="0" w:line="240" w:lineRule="auto"/>
              <w:rPr>
                <w:rFonts w:ascii="Calibri" w:eastAsia="Times New Roman" w:hAnsi="Calibri" w:cs="Calibri"/>
                <w:b/>
                <w:bCs/>
                <w:color w:val="000000"/>
              </w:rPr>
            </w:pPr>
            <w:r w:rsidRPr="00864342">
              <w:rPr>
                <w:rFonts w:ascii="Calibri" w:eastAsia="Times New Roman" w:hAnsi="Calibri" w:cs="Calibri"/>
                <w:b/>
                <w:bCs/>
                <w:color w:val="000000"/>
              </w:rPr>
              <w:t>:</w:t>
            </w:r>
          </w:p>
        </w:tc>
        <w:tc>
          <w:tcPr>
            <w:tcW w:w="3804" w:type="pct"/>
            <w:vAlign w:val="center"/>
            <w:hideMark/>
          </w:tcPr>
          <w:p w14:paraId="0AD18B8D" w14:textId="77777777" w:rsidR="00814AF2" w:rsidRPr="00864342" w:rsidRDefault="00814AF2" w:rsidP="001C0568">
            <w:pPr>
              <w:spacing w:after="0" w:line="240" w:lineRule="auto"/>
              <w:rPr>
                <w:rFonts w:ascii="Calibri" w:eastAsia="Times New Roman" w:hAnsi="Calibri" w:cs="Calibri"/>
                <w:color w:val="000000"/>
              </w:rPr>
            </w:pPr>
            <w:r w:rsidRPr="00864342">
              <w:rPr>
                <w:rFonts w:ascii="Calibri" w:eastAsia="Times New Roman" w:hAnsi="Calibri" w:cs="Calibri"/>
                <w:color w:val="000000"/>
              </w:rPr>
              <w:t>Valid for 7 days</w:t>
            </w:r>
          </w:p>
        </w:tc>
      </w:tr>
      <w:tr w:rsidR="00814AF2" w14:paraId="5996D234" w14:textId="77777777" w:rsidTr="00814AF2">
        <w:trPr>
          <w:trHeight w:val="444"/>
        </w:trPr>
        <w:tc>
          <w:tcPr>
            <w:tcW w:w="991" w:type="pct"/>
            <w:vAlign w:val="center"/>
            <w:hideMark/>
          </w:tcPr>
          <w:p w14:paraId="652B3362" w14:textId="77777777" w:rsidR="00814AF2" w:rsidRPr="00864342" w:rsidRDefault="00814AF2" w:rsidP="001C0568">
            <w:pPr>
              <w:spacing w:after="0" w:line="240" w:lineRule="auto"/>
              <w:rPr>
                <w:rFonts w:ascii="Calibri" w:eastAsia="Times New Roman" w:hAnsi="Calibri" w:cs="Calibri"/>
                <w:b/>
                <w:bCs/>
                <w:color w:val="000000"/>
              </w:rPr>
            </w:pPr>
            <w:r w:rsidRPr="00864342">
              <w:rPr>
                <w:rFonts w:ascii="Calibri" w:eastAsia="Times New Roman" w:hAnsi="Calibri" w:cs="Calibri"/>
                <w:b/>
                <w:bCs/>
                <w:color w:val="000000"/>
              </w:rPr>
              <w:t>Availability</w:t>
            </w:r>
          </w:p>
        </w:tc>
        <w:tc>
          <w:tcPr>
            <w:tcW w:w="204" w:type="pct"/>
            <w:vAlign w:val="center"/>
            <w:hideMark/>
          </w:tcPr>
          <w:p w14:paraId="455F2EDD" w14:textId="77777777" w:rsidR="00814AF2" w:rsidRPr="00864342" w:rsidRDefault="00814AF2" w:rsidP="001C0568">
            <w:pPr>
              <w:spacing w:after="0" w:line="240" w:lineRule="auto"/>
              <w:rPr>
                <w:rFonts w:ascii="Calibri" w:eastAsia="Times New Roman" w:hAnsi="Calibri" w:cs="Calibri"/>
                <w:b/>
                <w:bCs/>
                <w:color w:val="000000"/>
              </w:rPr>
            </w:pPr>
            <w:r w:rsidRPr="00864342">
              <w:rPr>
                <w:rFonts w:ascii="Calibri" w:eastAsia="Times New Roman" w:hAnsi="Calibri" w:cs="Calibri"/>
                <w:b/>
                <w:bCs/>
                <w:color w:val="000000"/>
              </w:rPr>
              <w:t>:</w:t>
            </w:r>
          </w:p>
        </w:tc>
        <w:tc>
          <w:tcPr>
            <w:tcW w:w="3804" w:type="pct"/>
            <w:vAlign w:val="center"/>
            <w:hideMark/>
          </w:tcPr>
          <w:p w14:paraId="6F959C37" w14:textId="1D101E91" w:rsidR="00814AF2" w:rsidRPr="00864342" w:rsidRDefault="002E365C" w:rsidP="001C0568">
            <w:pPr>
              <w:spacing w:after="0" w:line="240" w:lineRule="auto"/>
              <w:rPr>
                <w:rFonts w:ascii="Calibri" w:eastAsia="Times New Roman" w:hAnsi="Calibri" w:cs="Calibri"/>
                <w:color w:val="000000"/>
              </w:rPr>
            </w:pPr>
            <w:r>
              <w:rPr>
                <w:rFonts w:ascii="Calibri" w:eastAsia="Times New Roman" w:hAnsi="Calibri" w:cs="Calibri"/>
                <w:color w:val="000000"/>
              </w:rPr>
              <w:t>To be discussed</w:t>
            </w:r>
            <w:r w:rsidR="00814AF2" w:rsidRPr="002E365C">
              <w:rPr>
                <w:rFonts w:ascii="Calibri" w:eastAsia="Times New Roman" w:hAnsi="Calibri" w:cs="Calibri"/>
                <w:color w:val="000000"/>
              </w:rPr>
              <w:t>.</w:t>
            </w:r>
          </w:p>
        </w:tc>
      </w:tr>
      <w:tr w:rsidR="00814AF2" w14:paraId="7C618231" w14:textId="77777777" w:rsidTr="00814AF2">
        <w:trPr>
          <w:trHeight w:val="444"/>
        </w:trPr>
        <w:tc>
          <w:tcPr>
            <w:tcW w:w="991" w:type="pct"/>
            <w:vAlign w:val="center"/>
            <w:hideMark/>
          </w:tcPr>
          <w:p w14:paraId="0A0B0835" w14:textId="77777777" w:rsidR="00814AF2" w:rsidRPr="00864342" w:rsidRDefault="00814AF2" w:rsidP="001C0568">
            <w:pPr>
              <w:spacing w:after="0" w:line="240" w:lineRule="auto"/>
              <w:rPr>
                <w:rFonts w:ascii="Calibri" w:eastAsia="Times New Roman" w:hAnsi="Calibri" w:cs="Calibri"/>
                <w:b/>
                <w:bCs/>
                <w:color w:val="000000"/>
              </w:rPr>
            </w:pPr>
            <w:r w:rsidRPr="00864342">
              <w:rPr>
                <w:rFonts w:ascii="Calibri" w:eastAsia="Times New Roman" w:hAnsi="Calibri" w:cs="Calibri"/>
                <w:b/>
                <w:bCs/>
                <w:color w:val="000000"/>
              </w:rPr>
              <w:t>Terms of Payment</w:t>
            </w:r>
          </w:p>
        </w:tc>
        <w:tc>
          <w:tcPr>
            <w:tcW w:w="204" w:type="pct"/>
            <w:vAlign w:val="center"/>
            <w:hideMark/>
          </w:tcPr>
          <w:p w14:paraId="6446A1A2" w14:textId="77777777" w:rsidR="00814AF2" w:rsidRPr="00864342" w:rsidRDefault="00814AF2" w:rsidP="001C0568">
            <w:pPr>
              <w:spacing w:after="0" w:line="240" w:lineRule="auto"/>
              <w:rPr>
                <w:rFonts w:ascii="Calibri" w:eastAsia="Times New Roman" w:hAnsi="Calibri" w:cs="Calibri"/>
                <w:b/>
                <w:bCs/>
                <w:color w:val="000000"/>
              </w:rPr>
            </w:pPr>
            <w:r w:rsidRPr="00864342">
              <w:rPr>
                <w:rFonts w:ascii="Calibri" w:eastAsia="Times New Roman" w:hAnsi="Calibri" w:cs="Calibri"/>
                <w:b/>
                <w:bCs/>
                <w:color w:val="000000"/>
              </w:rPr>
              <w:t>:</w:t>
            </w:r>
          </w:p>
        </w:tc>
        <w:tc>
          <w:tcPr>
            <w:tcW w:w="3804" w:type="pct"/>
            <w:vAlign w:val="center"/>
            <w:hideMark/>
          </w:tcPr>
          <w:p w14:paraId="04B3AF87" w14:textId="7D87004E" w:rsidR="0095109B" w:rsidRPr="00864342" w:rsidRDefault="00814AF2" w:rsidP="001C0568">
            <w:pPr>
              <w:spacing w:after="0" w:line="240" w:lineRule="auto"/>
              <w:rPr>
                <w:rFonts w:ascii="Calibri" w:eastAsia="Times New Roman" w:hAnsi="Calibri" w:cs="Calibri"/>
                <w:color w:val="000000"/>
              </w:rPr>
            </w:pPr>
            <w:r w:rsidRPr="00864342">
              <w:rPr>
                <w:rFonts w:ascii="Calibri" w:eastAsia="Times New Roman" w:hAnsi="Calibri" w:cs="Calibri"/>
                <w:color w:val="000000"/>
              </w:rPr>
              <w:t>100% advance.</w:t>
            </w:r>
          </w:p>
        </w:tc>
      </w:tr>
      <w:tr w:rsidR="00814AF2" w14:paraId="653E2546" w14:textId="77777777" w:rsidTr="00814AF2">
        <w:trPr>
          <w:trHeight w:val="1399"/>
        </w:trPr>
        <w:tc>
          <w:tcPr>
            <w:tcW w:w="991" w:type="pct"/>
            <w:hideMark/>
          </w:tcPr>
          <w:p w14:paraId="43CC7BD3" w14:textId="77777777" w:rsidR="00814AF2" w:rsidRDefault="00814AF2" w:rsidP="001C0568">
            <w:pPr>
              <w:spacing w:after="0" w:line="240" w:lineRule="auto"/>
              <w:rPr>
                <w:rFonts w:ascii="Calibri" w:eastAsia="Times New Roman" w:hAnsi="Calibri" w:cs="Calibri"/>
                <w:b/>
                <w:bCs/>
                <w:color w:val="000000"/>
              </w:rPr>
            </w:pPr>
          </w:p>
          <w:p w14:paraId="16B72865" w14:textId="77777777" w:rsidR="00814AF2" w:rsidRDefault="00814AF2" w:rsidP="001C0568">
            <w:pPr>
              <w:spacing w:after="0" w:line="240" w:lineRule="auto"/>
              <w:rPr>
                <w:rFonts w:ascii="Calibri" w:eastAsia="Times New Roman" w:hAnsi="Calibri" w:cs="Calibri"/>
                <w:b/>
                <w:bCs/>
                <w:color w:val="000000"/>
              </w:rPr>
            </w:pPr>
          </w:p>
          <w:p w14:paraId="0B955CE6" w14:textId="77777777" w:rsidR="00814AF2" w:rsidRPr="00864342" w:rsidRDefault="00814AF2" w:rsidP="001C0568">
            <w:pPr>
              <w:spacing w:after="0" w:line="240" w:lineRule="auto"/>
              <w:rPr>
                <w:rFonts w:ascii="Calibri" w:eastAsia="Times New Roman" w:hAnsi="Calibri" w:cs="Calibri"/>
                <w:b/>
                <w:bCs/>
                <w:color w:val="000000"/>
              </w:rPr>
            </w:pPr>
            <w:r w:rsidRPr="00864342">
              <w:rPr>
                <w:rFonts w:ascii="Calibri" w:eastAsia="Times New Roman" w:hAnsi="Calibri" w:cs="Calibri"/>
                <w:b/>
                <w:bCs/>
                <w:color w:val="000000"/>
              </w:rPr>
              <w:t>Warranty</w:t>
            </w:r>
          </w:p>
        </w:tc>
        <w:tc>
          <w:tcPr>
            <w:tcW w:w="204" w:type="pct"/>
            <w:hideMark/>
          </w:tcPr>
          <w:p w14:paraId="7C198B7D" w14:textId="77777777" w:rsidR="00814AF2" w:rsidRDefault="00814AF2" w:rsidP="001C0568">
            <w:pPr>
              <w:spacing w:after="0" w:line="240" w:lineRule="auto"/>
              <w:rPr>
                <w:rFonts w:ascii="Calibri" w:eastAsia="Times New Roman" w:hAnsi="Calibri" w:cs="Calibri"/>
                <w:b/>
                <w:bCs/>
                <w:color w:val="000000"/>
              </w:rPr>
            </w:pPr>
          </w:p>
          <w:p w14:paraId="7B09337E" w14:textId="77777777" w:rsidR="00814AF2" w:rsidRDefault="00814AF2" w:rsidP="001C0568">
            <w:pPr>
              <w:spacing w:after="0" w:line="240" w:lineRule="auto"/>
              <w:rPr>
                <w:rFonts w:ascii="Calibri" w:eastAsia="Times New Roman" w:hAnsi="Calibri" w:cs="Calibri"/>
                <w:b/>
                <w:bCs/>
                <w:color w:val="000000"/>
              </w:rPr>
            </w:pPr>
          </w:p>
          <w:p w14:paraId="2B0956FF" w14:textId="77777777" w:rsidR="00814AF2" w:rsidRPr="00864342" w:rsidRDefault="00814AF2" w:rsidP="001C0568">
            <w:pPr>
              <w:spacing w:after="0" w:line="240" w:lineRule="auto"/>
              <w:rPr>
                <w:rFonts w:ascii="Calibri" w:eastAsia="Times New Roman" w:hAnsi="Calibri" w:cs="Calibri"/>
                <w:b/>
                <w:bCs/>
                <w:color w:val="000000"/>
              </w:rPr>
            </w:pPr>
            <w:r w:rsidRPr="00864342">
              <w:rPr>
                <w:rFonts w:ascii="Calibri" w:eastAsia="Times New Roman" w:hAnsi="Calibri" w:cs="Calibri"/>
                <w:b/>
                <w:bCs/>
                <w:color w:val="000000"/>
              </w:rPr>
              <w:t>:</w:t>
            </w:r>
          </w:p>
        </w:tc>
        <w:tc>
          <w:tcPr>
            <w:tcW w:w="3804" w:type="pct"/>
            <w:vAlign w:val="center"/>
            <w:hideMark/>
          </w:tcPr>
          <w:p w14:paraId="58C23E16" w14:textId="77777777" w:rsidR="0095109B" w:rsidRDefault="0095109B" w:rsidP="0095109B">
            <w:pPr>
              <w:spacing w:after="0" w:line="240" w:lineRule="auto"/>
              <w:rPr>
                <w:rFonts w:ascii="Calibri" w:eastAsia="Times New Roman" w:hAnsi="Calibri" w:cs="Calibri"/>
                <w:color w:val="000000"/>
              </w:rPr>
            </w:pPr>
          </w:p>
          <w:p w14:paraId="65853484" w14:textId="3F23BACE" w:rsidR="0095109B" w:rsidRDefault="0095109B" w:rsidP="0095109B">
            <w:pPr>
              <w:spacing w:after="0" w:line="240" w:lineRule="auto"/>
              <w:rPr>
                <w:rFonts w:ascii="Calibri" w:eastAsia="Times New Roman" w:hAnsi="Calibri" w:cs="Calibri"/>
                <w:color w:val="000000"/>
              </w:rPr>
            </w:pPr>
            <w:r w:rsidRPr="00864342">
              <w:rPr>
                <w:rFonts w:ascii="Calibri" w:eastAsia="Times New Roman" w:hAnsi="Calibri" w:cs="Calibri"/>
                <w:color w:val="000000"/>
              </w:rPr>
              <w:t>Units offered are covered under a standard warranty of 12 months from the date of purchase for the whole units</w:t>
            </w:r>
            <w:r>
              <w:rPr>
                <w:rFonts w:ascii="Calibri" w:eastAsia="Times New Roman" w:hAnsi="Calibri" w:cs="Calibri"/>
                <w:color w:val="000000"/>
              </w:rPr>
              <w:t xml:space="preserve"> and a total of 60 months on compressor against manufacturing defects. The warranty covers the replacement of defective parts and does not include labor charges. Defects caused due to improper installation will void the warranty.</w:t>
            </w:r>
          </w:p>
          <w:p w14:paraId="205B2F9C" w14:textId="1767005A" w:rsidR="00814AF2" w:rsidRPr="00864342" w:rsidRDefault="00814AF2" w:rsidP="001C0568">
            <w:pPr>
              <w:spacing w:after="0" w:line="240" w:lineRule="auto"/>
              <w:rPr>
                <w:rFonts w:ascii="Calibri" w:eastAsia="Times New Roman" w:hAnsi="Calibri" w:cs="Calibri"/>
                <w:color w:val="000000"/>
              </w:rPr>
            </w:pPr>
          </w:p>
        </w:tc>
      </w:tr>
      <w:tr w:rsidR="00814AF2" w14:paraId="2BDD867F" w14:textId="77777777" w:rsidTr="00814AF2">
        <w:trPr>
          <w:trHeight w:val="1399"/>
        </w:trPr>
        <w:tc>
          <w:tcPr>
            <w:tcW w:w="991" w:type="pct"/>
            <w:hideMark/>
          </w:tcPr>
          <w:p w14:paraId="1C28D1B6" w14:textId="77777777" w:rsidR="00814AF2" w:rsidRPr="00864342" w:rsidRDefault="00814AF2" w:rsidP="001C0568">
            <w:pPr>
              <w:spacing w:after="0" w:line="240" w:lineRule="auto"/>
              <w:rPr>
                <w:rFonts w:ascii="Calibri" w:eastAsia="Times New Roman" w:hAnsi="Calibri" w:cs="Calibri"/>
                <w:b/>
                <w:bCs/>
                <w:color w:val="000000"/>
              </w:rPr>
            </w:pPr>
            <w:r w:rsidRPr="00864342">
              <w:rPr>
                <w:rFonts w:ascii="Calibri" w:eastAsia="Times New Roman" w:hAnsi="Calibri" w:cs="Calibri"/>
                <w:b/>
                <w:bCs/>
                <w:color w:val="000000"/>
              </w:rPr>
              <w:lastRenderedPageBreak/>
              <w:t>Custom Duties &amp; Taxes</w:t>
            </w:r>
          </w:p>
        </w:tc>
        <w:tc>
          <w:tcPr>
            <w:tcW w:w="204" w:type="pct"/>
            <w:hideMark/>
          </w:tcPr>
          <w:p w14:paraId="65020071" w14:textId="77777777" w:rsidR="00814AF2" w:rsidRPr="00864342" w:rsidRDefault="00814AF2" w:rsidP="001C0568">
            <w:pPr>
              <w:spacing w:after="0" w:line="240" w:lineRule="auto"/>
              <w:rPr>
                <w:rFonts w:ascii="Calibri" w:eastAsia="Times New Roman" w:hAnsi="Calibri" w:cs="Calibri"/>
                <w:b/>
                <w:bCs/>
                <w:color w:val="000000"/>
              </w:rPr>
            </w:pPr>
            <w:r w:rsidRPr="00864342">
              <w:rPr>
                <w:rFonts w:ascii="Calibri" w:eastAsia="Times New Roman" w:hAnsi="Calibri" w:cs="Calibri"/>
                <w:b/>
                <w:bCs/>
                <w:color w:val="000000"/>
              </w:rPr>
              <w:t>:</w:t>
            </w:r>
          </w:p>
        </w:tc>
        <w:tc>
          <w:tcPr>
            <w:tcW w:w="3804" w:type="pct"/>
            <w:hideMark/>
          </w:tcPr>
          <w:p w14:paraId="18D7DA47" w14:textId="77777777" w:rsidR="00814AF2" w:rsidRPr="00864342" w:rsidRDefault="00814AF2" w:rsidP="001C0568">
            <w:pPr>
              <w:spacing w:after="0" w:line="240" w:lineRule="auto"/>
              <w:rPr>
                <w:rFonts w:ascii="Calibri" w:eastAsia="Times New Roman" w:hAnsi="Calibri" w:cs="Calibri"/>
                <w:color w:val="000000"/>
              </w:rPr>
            </w:pPr>
            <w:r w:rsidRPr="00864342">
              <w:rPr>
                <w:rFonts w:ascii="Calibri" w:eastAsia="Times New Roman" w:hAnsi="Calibri" w:cs="Calibri"/>
                <w:color w:val="000000"/>
              </w:rPr>
              <w:t>Only included if specifically mentioned in the proposal. If included, quoted prices are based on the prevailing rate for Custom duty and Taxes. However, if any variation in custom duty and /or other Taxes are imposed by the Federal Government, such variations will be borne by the purchaser.</w:t>
            </w:r>
          </w:p>
        </w:tc>
      </w:tr>
      <w:tr w:rsidR="00814AF2" w14:paraId="604D0260" w14:textId="77777777" w:rsidTr="00814AF2">
        <w:trPr>
          <w:trHeight w:val="839"/>
        </w:trPr>
        <w:tc>
          <w:tcPr>
            <w:tcW w:w="991" w:type="pct"/>
            <w:hideMark/>
          </w:tcPr>
          <w:p w14:paraId="6C7D9285" w14:textId="77777777" w:rsidR="00814AF2" w:rsidRPr="00864342" w:rsidRDefault="00814AF2" w:rsidP="001C0568">
            <w:pPr>
              <w:spacing w:after="0" w:line="240" w:lineRule="auto"/>
              <w:rPr>
                <w:rFonts w:ascii="Calibri" w:eastAsia="Times New Roman" w:hAnsi="Calibri" w:cs="Calibri"/>
                <w:b/>
                <w:bCs/>
                <w:color w:val="000000"/>
              </w:rPr>
            </w:pPr>
            <w:r w:rsidRPr="00864342">
              <w:rPr>
                <w:rFonts w:ascii="Calibri" w:eastAsia="Times New Roman" w:hAnsi="Calibri" w:cs="Calibri"/>
                <w:b/>
                <w:bCs/>
                <w:color w:val="000000"/>
              </w:rPr>
              <w:t>Inland Freight</w:t>
            </w:r>
          </w:p>
        </w:tc>
        <w:tc>
          <w:tcPr>
            <w:tcW w:w="204" w:type="pct"/>
            <w:hideMark/>
          </w:tcPr>
          <w:p w14:paraId="286AF719" w14:textId="77777777" w:rsidR="00814AF2" w:rsidRPr="00864342" w:rsidRDefault="00814AF2" w:rsidP="001C0568">
            <w:pPr>
              <w:spacing w:after="0" w:line="240" w:lineRule="auto"/>
              <w:rPr>
                <w:rFonts w:ascii="Calibri" w:eastAsia="Times New Roman" w:hAnsi="Calibri" w:cs="Calibri"/>
                <w:b/>
                <w:bCs/>
                <w:color w:val="000000"/>
              </w:rPr>
            </w:pPr>
            <w:r w:rsidRPr="00864342">
              <w:rPr>
                <w:rFonts w:ascii="Calibri" w:eastAsia="Times New Roman" w:hAnsi="Calibri" w:cs="Calibri"/>
                <w:b/>
                <w:bCs/>
                <w:color w:val="000000"/>
              </w:rPr>
              <w:t>:</w:t>
            </w:r>
          </w:p>
        </w:tc>
        <w:tc>
          <w:tcPr>
            <w:tcW w:w="3804" w:type="pct"/>
            <w:hideMark/>
          </w:tcPr>
          <w:p w14:paraId="2A963A72" w14:textId="26395BCC" w:rsidR="00814AF2" w:rsidRPr="00864342" w:rsidRDefault="00814AF2" w:rsidP="001C0568">
            <w:pPr>
              <w:spacing w:after="0" w:line="240" w:lineRule="auto"/>
              <w:rPr>
                <w:rFonts w:ascii="Calibri" w:eastAsia="Times New Roman" w:hAnsi="Calibri" w:cs="Calibri"/>
                <w:color w:val="000000"/>
              </w:rPr>
            </w:pPr>
            <w:r w:rsidRPr="00864342">
              <w:rPr>
                <w:rFonts w:ascii="Calibri" w:eastAsia="Times New Roman" w:hAnsi="Calibri" w:cs="Calibri"/>
                <w:color w:val="000000"/>
              </w:rPr>
              <w:t xml:space="preserve">1. In land Freight is included if units </w:t>
            </w:r>
            <w:r w:rsidR="00F85056" w:rsidRPr="00864342">
              <w:rPr>
                <w:rFonts w:ascii="Calibri" w:eastAsia="Times New Roman" w:hAnsi="Calibri" w:cs="Calibri"/>
                <w:color w:val="000000"/>
              </w:rPr>
              <w:t>are</w:t>
            </w:r>
            <w:r w:rsidRPr="00864342">
              <w:rPr>
                <w:rFonts w:ascii="Calibri" w:eastAsia="Times New Roman" w:hAnsi="Calibri" w:cs="Calibri"/>
                <w:color w:val="000000"/>
              </w:rPr>
              <w:t xml:space="preserve"> delivered in one lot. </w:t>
            </w:r>
            <w:r w:rsidRPr="00864342">
              <w:rPr>
                <w:rFonts w:ascii="Calibri" w:eastAsia="Times New Roman" w:hAnsi="Calibri" w:cs="Calibri"/>
                <w:color w:val="000000"/>
              </w:rPr>
              <w:br/>
              <w:t>2.Offloading &amp; Rigging at site is not included.</w:t>
            </w:r>
          </w:p>
        </w:tc>
      </w:tr>
      <w:tr w:rsidR="00814AF2" w14:paraId="7EC01A5F" w14:textId="77777777" w:rsidTr="00814AF2">
        <w:trPr>
          <w:trHeight w:val="1004"/>
        </w:trPr>
        <w:tc>
          <w:tcPr>
            <w:tcW w:w="991" w:type="pct"/>
            <w:hideMark/>
          </w:tcPr>
          <w:p w14:paraId="05610A59" w14:textId="77777777" w:rsidR="00814AF2" w:rsidRPr="00864342" w:rsidRDefault="00814AF2" w:rsidP="001C0568">
            <w:pPr>
              <w:spacing w:after="0" w:line="240" w:lineRule="auto"/>
              <w:rPr>
                <w:rFonts w:ascii="Calibri" w:eastAsia="Times New Roman" w:hAnsi="Calibri" w:cs="Calibri"/>
                <w:b/>
                <w:bCs/>
                <w:color w:val="000000"/>
              </w:rPr>
            </w:pPr>
            <w:r w:rsidRPr="00864342">
              <w:rPr>
                <w:rFonts w:ascii="Calibri" w:eastAsia="Times New Roman" w:hAnsi="Calibri" w:cs="Calibri"/>
                <w:b/>
                <w:bCs/>
                <w:color w:val="000000"/>
              </w:rPr>
              <w:t>Cancellation</w:t>
            </w:r>
          </w:p>
        </w:tc>
        <w:tc>
          <w:tcPr>
            <w:tcW w:w="204" w:type="pct"/>
            <w:hideMark/>
          </w:tcPr>
          <w:p w14:paraId="76D6BA44" w14:textId="77777777" w:rsidR="00814AF2" w:rsidRPr="00864342" w:rsidRDefault="00814AF2" w:rsidP="001C0568">
            <w:pPr>
              <w:spacing w:after="0" w:line="240" w:lineRule="auto"/>
              <w:rPr>
                <w:rFonts w:ascii="Calibri" w:eastAsia="Times New Roman" w:hAnsi="Calibri" w:cs="Calibri"/>
                <w:b/>
                <w:bCs/>
                <w:color w:val="000000"/>
              </w:rPr>
            </w:pPr>
            <w:r w:rsidRPr="00864342">
              <w:rPr>
                <w:rFonts w:ascii="Calibri" w:eastAsia="Times New Roman" w:hAnsi="Calibri" w:cs="Calibri"/>
                <w:b/>
                <w:bCs/>
                <w:color w:val="000000"/>
              </w:rPr>
              <w:t>:</w:t>
            </w:r>
          </w:p>
        </w:tc>
        <w:tc>
          <w:tcPr>
            <w:tcW w:w="3804" w:type="pct"/>
            <w:hideMark/>
          </w:tcPr>
          <w:p w14:paraId="26B4BCEA" w14:textId="77777777" w:rsidR="00814AF2" w:rsidRPr="00864342" w:rsidRDefault="00814AF2" w:rsidP="001C0568">
            <w:pPr>
              <w:spacing w:after="0" w:line="240" w:lineRule="auto"/>
              <w:rPr>
                <w:rFonts w:ascii="Calibri" w:eastAsia="Times New Roman" w:hAnsi="Calibri" w:cs="Calibri"/>
                <w:color w:val="000000"/>
              </w:rPr>
            </w:pPr>
            <w:r w:rsidRPr="00864342">
              <w:rPr>
                <w:rFonts w:ascii="Calibri" w:eastAsia="Times New Roman" w:hAnsi="Calibri" w:cs="Calibri"/>
                <w:color w:val="000000"/>
              </w:rPr>
              <w:t>25% of the material value will become payable in the event of cancellation, prior to the start of manufacturing. After manufacturing has started cancellation will be determined based on costs incurred by us.</w:t>
            </w:r>
          </w:p>
        </w:tc>
      </w:tr>
      <w:tr w:rsidR="00814AF2" w14:paraId="16BF886C" w14:textId="77777777" w:rsidTr="00814AF2">
        <w:trPr>
          <w:trHeight w:val="839"/>
        </w:trPr>
        <w:tc>
          <w:tcPr>
            <w:tcW w:w="991" w:type="pct"/>
            <w:hideMark/>
          </w:tcPr>
          <w:p w14:paraId="2AC0A5A6" w14:textId="77777777" w:rsidR="00814AF2" w:rsidRPr="00864342" w:rsidRDefault="00814AF2" w:rsidP="001C0568">
            <w:pPr>
              <w:spacing w:after="0" w:line="240" w:lineRule="auto"/>
              <w:rPr>
                <w:rFonts w:ascii="Calibri" w:eastAsia="Times New Roman" w:hAnsi="Calibri" w:cs="Calibri"/>
                <w:b/>
                <w:bCs/>
                <w:color w:val="000000"/>
              </w:rPr>
            </w:pPr>
            <w:r w:rsidRPr="00864342">
              <w:rPr>
                <w:rFonts w:ascii="Calibri" w:eastAsia="Times New Roman" w:hAnsi="Calibri" w:cs="Calibri"/>
                <w:b/>
                <w:bCs/>
                <w:color w:val="000000"/>
              </w:rPr>
              <w:t>Warehouse Fee</w:t>
            </w:r>
          </w:p>
        </w:tc>
        <w:tc>
          <w:tcPr>
            <w:tcW w:w="204" w:type="pct"/>
            <w:hideMark/>
          </w:tcPr>
          <w:p w14:paraId="3B9FA3F4" w14:textId="77777777" w:rsidR="00814AF2" w:rsidRPr="00864342" w:rsidRDefault="00814AF2" w:rsidP="001C0568">
            <w:pPr>
              <w:spacing w:after="0" w:line="240" w:lineRule="auto"/>
              <w:rPr>
                <w:rFonts w:ascii="Calibri" w:eastAsia="Times New Roman" w:hAnsi="Calibri" w:cs="Calibri"/>
                <w:b/>
                <w:bCs/>
                <w:color w:val="000000"/>
              </w:rPr>
            </w:pPr>
            <w:r w:rsidRPr="00864342">
              <w:rPr>
                <w:rFonts w:ascii="Calibri" w:eastAsia="Times New Roman" w:hAnsi="Calibri" w:cs="Calibri"/>
                <w:b/>
                <w:bCs/>
                <w:color w:val="000000"/>
              </w:rPr>
              <w:t>:</w:t>
            </w:r>
          </w:p>
        </w:tc>
        <w:tc>
          <w:tcPr>
            <w:tcW w:w="3804" w:type="pct"/>
            <w:hideMark/>
          </w:tcPr>
          <w:p w14:paraId="76618887" w14:textId="27D7BE94" w:rsidR="00814AF2" w:rsidRPr="00864342" w:rsidRDefault="00814AF2" w:rsidP="001C0568">
            <w:pPr>
              <w:spacing w:after="0" w:line="240" w:lineRule="auto"/>
              <w:rPr>
                <w:rFonts w:ascii="Calibri" w:eastAsia="Times New Roman" w:hAnsi="Calibri" w:cs="Calibri"/>
                <w:color w:val="000000"/>
              </w:rPr>
            </w:pPr>
            <w:r w:rsidRPr="00864342">
              <w:rPr>
                <w:rFonts w:ascii="Calibri" w:eastAsia="Times New Roman" w:hAnsi="Calibri" w:cs="Calibri"/>
                <w:color w:val="000000"/>
              </w:rPr>
              <w:t xml:space="preserve">A warehouse fee of 2% will be charged per month </w:t>
            </w:r>
            <w:r w:rsidR="00F85056" w:rsidRPr="00864342">
              <w:rPr>
                <w:rFonts w:ascii="Calibri" w:eastAsia="Times New Roman" w:hAnsi="Calibri" w:cs="Calibri"/>
                <w:color w:val="000000"/>
              </w:rPr>
              <w:t>for</w:t>
            </w:r>
            <w:r w:rsidRPr="00864342">
              <w:rPr>
                <w:rFonts w:ascii="Calibri" w:eastAsia="Times New Roman" w:hAnsi="Calibri" w:cs="Calibri"/>
                <w:color w:val="000000"/>
              </w:rPr>
              <w:t xml:space="preserve"> all non-collected and or / non- delivered goods. This charge will become applicable (3) days from the agreed delivery date.</w:t>
            </w:r>
          </w:p>
        </w:tc>
      </w:tr>
      <w:tr w:rsidR="00814AF2" w14:paraId="7B36104E" w14:textId="77777777" w:rsidTr="00814AF2">
        <w:trPr>
          <w:trHeight w:val="569"/>
        </w:trPr>
        <w:tc>
          <w:tcPr>
            <w:tcW w:w="991" w:type="pct"/>
            <w:hideMark/>
          </w:tcPr>
          <w:p w14:paraId="4CE167EF" w14:textId="77777777" w:rsidR="00814AF2" w:rsidRPr="00864342" w:rsidRDefault="00814AF2" w:rsidP="001C0568">
            <w:pPr>
              <w:spacing w:after="0" w:line="240" w:lineRule="auto"/>
              <w:rPr>
                <w:rFonts w:ascii="Calibri" w:eastAsia="Times New Roman" w:hAnsi="Calibri" w:cs="Calibri"/>
                <w:b/>
                <w:bCs/>
                <w:color w:val="000000"/>
              </w:rPr>
            </w:pPr>
            <w:r w:rsidRPr="00864342">
              <w:rPr>
                <w:rFonts w:ascii="Calibri" w:eastAsia="Times New Roman" w:hAnsi="Calibri" w:cs="Calibri"/>
                <w:b/>
                <w:bCs/>
                <w:color w:val="000000"/>
              </w:rPr>
              <w:t>Exclusions</w:t>
            </w:r>
          </w:p>
        </w:tc>
        <w:tc>
          <w:tcPr>
            <w:tcW w:w="204" w:type="pct"/>
            <w:hideMark/>
          </w:tcPr>
          <w:p w14:paraId="7E5D0759" w14:textId="77777777" w:rsidR="00814AF2" w:rsidRPr="00864342" w:rsidRDefault="00814AF2" w:rsidP="001C0568">
            <w:pPr>
              <w:spacing w:after="0" w:line="240" w:lineRule="auto"/>
              <w:rPr>
                <w:rFonts w:ascii="Calibri" w:eastAsia="Times New Roman" w:hAnsi="Calibri" w:cs="Calibri"/>
                <w:b/>
                <w:bCs/>
                <w:color w:val="000000"/>
              </w:rPr>
            </w:pPr>
            <w:r w:rsidRPr="00864342">
              <w:rPr>
                <w:rFonts w:ascii="Calibri" w:eastAsia="Times New Roman" w:hAnsi="Calibri" w:cs="Calibri"/>
                <w:b/>
                <w:bCs/>
                <w:color w:val="000000"/>
              </w:rPr>
              <w:t>:</w:t>
            </w:r>
          </w:p>
        </w:tc>
        <w:tc>
          <w:tcPr>
            <w:tcW w:w="3804" w:type="pct"/>
            <w:hideMark/>
          </w:tcPr>
          <w:p w14:paraId="51EFE521" w14:textId="77777777" w:rsidR="00814AF2" w:rsidRPr="00864342" w:rsidRDefault="00814AF2" w:rsidP="001C0568">
            <w:pPr>
              <w:spacing w:after="0" w:line="240" w:lineRule="auto"/>
              <w:rPr>
                <w:rFonts w:ascii="Calibri" w:eastAsia="Times New Roman" w:hAnsi="Calibri" w:cs="Calibri"/>
                <w:color w:val="000000"/>
              </w:rPr>
            </w:pPr>
            <w:r w:rsidRPr="00864342">
              <w:rPr>
                <w:rFonts w:ascii="Calibri" w:eastAsia="Times New Roman" w:hAnsi="Calibri" w:cs="Calibri"/>
                <w:color w:val="000000"/>
              </w:rPr>
              <w:t>Installation of AC units</w:t>
            </w:r>
            <w:r>
              <w:rPr>
                <w:rFonts w:ascii="Calibri" w:eastAsia="Times New Roman" w:hAnsi="Calibri" w:cs="Calibri"/>
                <w:color w:val="000000"/>
              </w:rPr>
              <w:t>,</w:t>
            </w:r>
            <w:r w:rsidRPr="00864342">
              <w:rPr>
                <w:rFonts w:ascii="Calibri" w:eastAsia="Times New Roman" w:hAnsi="Calibri" w:cs="Calibri"/>
                <w:color w:val="000000"/>
              </w:rPr>
              <w:t xml:space="preserve"> unloading of units at site &amp; supply of items other than mentioned.</w:t>
            </w:r>
          </w:p>
        </w:tc>
      </w:tr>
    </w:tbl>
    <w:p w14:paraId="4ADBAFF9" w14:textId="77777777" w:rsidR="006E7C60" w:rsidRDefault="006E7C60" w:rsidP="006E7C60">
      <w:pPr>
        <w:ind w:right="2"/>
      </w:pPr>
    </w:p>
    <w:p w14:paraId="6679236F" w14:textId="77777777" w:rsidR="006E7C60" w:rsidRDefault="006E7C60" w:rsidP="006E7C60">
      <w:pPr>
        <w:ind w:right="2"/>
      </w:pPr>
    </w:p>
    <w:p w14:paraId="5051382F" w14:textId="77777777" w:rsidR="006E7C60" w:rsidRDefault="006E7C60" w:rsidP="006E7C60">
      <w:pPr>
        <w:ind w:right="2"/>
      </w:pPr>
    </w:p>
    <w:p w14:paraId="2204D641" w14:textId="77777777" w:rsidR="006E6688" w:rsidRPr="00AD713A" w:rsidRDefault="006E6688" w:rsidP="006E6688">
      <w:pPr>
        <w:spacing w:after="0"/>
        <w:ind w:right="2"/>
        <w:rPr>
          <w:b/>
          <w:bCs/>
        </w:rPr>
      </w:pPr>
      <w:r w:rsidRPr="00AD713A">
        <w:rPr>
          <w:b/>
          <w:bCs/>
        </w:rPr>
        <w:t>Thanking You</w:t>
      </w:r>
    </w:p>
    <w:p w14:paraId="2E9C3CE1" w14:textId="77777777" w:rsidR="006E6688" w:rsidRPr="00AD713A" w:rsidRDefault="006E6688" w:rsidP="006E6688">
      <w:pPr>
        <w:spacing w:after="0"/>
        <w:ind w:right="2"/>
        <w:rPr>
          <w:b/>
          <w:bCs/>
        </w:rPr>
      </w:pPr>
      <w:r w:rsidRPr="00AD713A">
        <w:rPr>
          <w:b/>
          <w:bCs/>
        </w:rPr>
        <w:t>For Comfort Zone AC Trading LLC</w:t>
      </w:r>
    </w:p>
    <w:p w14:paraId="3AD83F3B" w14:textId="77777777" w:rsidR="006E6688" w:rsidRDefault="006E6688" w:rsidP="006E6688">
      <w:pPr>
        <w:spacing w:after="0"/>
        <w:ind w:right="2"/>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5"/>
        <w:gridCol w:w="3089"/>
        <w:gridCol w:w="3517"/>
      </w:tblGrid>
      <w:tr w:rsidR="006E6688" w14:paraId="283A3040" w14:textId="77777777" w:rsidTr="00341D8A">
        <w:tc>
          <w:tcPr>
            <w:tcW w:w="3616" w:type="dxa"/>
          </w:tcPr>
          <w:p w14:paraId="14FE9CD1" w14:textId="77777777" w:rsidR="006E6688" w:rsidRPr="008840C2" w:rsidRDefault="006E6688" w:rsidP="00341D8A">
            <w:pPr>
              <w:ind w:right="2"/>
              <w:rPr>
                <w:b/>
                <w:bCs/>
              </w:rPr>
            </w:pPr>
            <w:r w:rsidRPr="008840C2">
              <w:rPr>
                <w:b/>
                <w:bCs/>
              </w:rPr>
              <w:t>Prepared by</w:t>
            </w:r>
          </w:p>
          <w:p w14:paraId="06D2C45D" w14:textId="77777777" w:rsidR="006E6688" w:rsidRDefault="006E6688" w:rsidP="00341D8A">
            <w:pPr>
              <w:ind w:right="2"/>
            </w:pPr>
            <w:r>
              <w:t>Abhishek</w:t>
            </w:r>
          </w:p>
          <w:p w14:paraId="5EC3CD5E" w14:textId="77777777" w:rsidR="006E6688" w:rsidRDefault="006E6688" w:rsidP="00341D8A">
            <w:pPr>
              <w:ind w:right="2"/>
            </w:pPr>
            <w:r>
              <w:t>Application Engineer</w:t>
            </w:r>
          </w:p>
          <w:p w14:paraId="18AA8816" w14:textId="77777777" w:rsidR="006E6688" w:rsidRDefault="006E6688" w:rsidP="00341D8A">
            <w:pPr>
              <w:ind w:right="2"/>
            </w:pPr>
            <w:r>
              <w:t>sales@comfortzoneuae.com</w:t>
            </w:r>
          </w:p>
          <w:p w14:paraId="61336DE9" w14:textId="77777777" w:rsidR="006E6688" w:rsidRDefault="006E6688" w:rsidP="00341D8A">
            <w:pPr>
              <w:ind w:right="2"/>
            </w:pPr>
          </w:p>
        </w:tc>
        <w:tc>
          <w:tcPr>
            <w:tcW w:w="3616" w:type="dxa"/>
          </w:tcPr>
          <w:p w14:paraId="0D0C6D26" w14:textId="77777777" w:rsidR="006E6688" w:rsidRDefault="006E6688" w:rsidP="00341D8A">
            <w:pPr>
              <w:ind w:right="2"/>
            </w:pPr>
          </w:p>
        </w:tc>
        <w:tc>
          <w:tcPr>
            <w:tcW w:w="3616" w:type="dxa"/>
          </w:tcPr>
          <w:p w14:paraId="30C3F4B1" w14:textId="77777777" w:rsidR="006E6688" w:rsidRPr="007766F2" w:rsidRDefault="006E6688" w:rsidP="00341D8A">
            <w:pPr>
              <w:ind w:right="2"/>
              <w:rPr>
                <w:b/>
                <w:bCs/>
              </w:rPr>
            </w:pPr>
            <w:r w:rsidRPr="007766F2">
              <w:rPr>
                <w:b/>
                <w:bCs/>
              </w:rPr>
              <w:t/>
            </w:r>
          </w:p>
        </w:tc>
      </w:tr>
    </w:tbl>
    <w:p w14:paraId="734DBD24" w14:textId="77777777" w:rsidR="007C61D1" w:rsidRDefault="007C61D1" w:rsidP="00F630E7"/>
    <w:sectPr w:rsidR="007C61D1" w:rsidSect="001F63BA">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D21638" w14:textId="77777777" w:rsidR="00CC2CBE" w:rsidRDefault="00CC2CBE" w:rsidP="00F630E7">
      <w:pPr>
        <w:spacing w:after="0" w:line="240" w:lineRule="auto"/>
      </w:pPr>
      <w:r>
        <w:separator/>
      </w:r>
    </w:p>
  </w:endnote>
  <w:endnote w:type="continuationSeparator" w:id="0">
    <w:p w14:paraId="59532731" w14:textId="77777777" w:rsidR="00CC2CBE" w:rsidRDefault="00CC2CBE" w:rsidP="00F630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A4E71" w14:textId="77777777" w:rsidR="002834CC" w:rsidRDefault="002834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DBD2A" w14:textId="77777777" w:rsidR="00F630E7" w:rsidRDefault="00F630E7">
    <w:pPr>
      <w:pStyle w:val="Footer"/>
    </w:pPr>
    <w:r>
      <w:rPr>
        <w:i/>
        <w:noProof/>
        <w:color w:val="000000"/>
      </w:rPr>
      <mc:AlternateContent>
        <mc:Choice Requires="wpg">
          <w:drawing>
            <wp:anchor distT="0" distB="0" distL="114300" distR="114300" simplePos="0" relativeHeight="251661312" behindDoc="0" locked="0" layoutInCell="1" allowOverlap="1" wp14:anchorId="734DBD2D" wp14:editId="3CF265AA">
              <wp:simplePos x="0" y="0"/>
              <wp:positionH relativeFrom="page">
                <wp:align>right</wp:align>
              </wp:positionH>
              <wp:positionV relativeFrom="page">
                <wp:posOffset>8915400</wp:posOffset>
              </wp:positionV>
              <wp:extent cx="7950200" cy="1380364"/>
              <wp:effectExtent l="0" t="0" r="0" b="0"/>
              <wp:wrapTopAndBottom/>
              <wp:docPr id="438" name="Group 438"/>
              <wp:cNvGraphicFramePr/>
              <a:graphic xmlns:a="http://schemas.openxmlformats.org/drawingml/2006/main">
                <a:graphicData uri="http://schemas.microsoft.com/office/word/2010/wordprocessingGroup">
                  <wpg:wgp>
                    <wpg:cNvGrpSpPr/>
                    <wpg:grpSpPr>
                      <a:xfrm>
                        <a:off x="0" y="0"/>
                        <a:ext cx="7950200" cy="1380364"/>
                        <a:chOff x="0" y="0"/>
                        <a:chExt cx="7560054" cy="1380364"/>
                      </a:xfrm>
                    </wpg:grpSpPr>
                    <wps:wsp>
                      <wps:cNvPr id="19" name="Shape 19"/>
                      <wps:cNvSpPr/>
                      <wps:spPr>
                        <a:xfrm>
                          <a:off x="4865114" y="879349"/>
                          <a:ext cx="2694940" cy="501015"/>
                        </a:xfrm>
                        <a:custGeom>
                          <a:avLst/>
                          <a:gdLst/>
                          <a:ahLst/>
                          <a:cxnLst/>
                          <a:rect l="0" t="0" r="0" b="0"/>
                          <a:pathLst>
                            <a:path w="2694940" h="501015">
                              <a:moveTo>
                                <a:pt x="648716" y="0"/>
                              </a:moveTo>
                              <a:lnTo>
                                <a:pt x="2694940" y="0"/>
                              </a:lnTo>
                              <a:lnTo>
                                <a:pt x="2694940" y="501015"/>
                              </a:lnTo>
                              <a:lnTo>
                                <a:pt x="0" y="501015"/>
                              </a:lnTo>
                              <a:lnTo>
                                <a:pt x="648716" y="0"/>
                              </a:lnTo>
                              <a:close/>
                            </a:path>
                          </a:pathLst>
                        </a:custGeom>
                        <a:ln w="0" cap="flat">
                          <a:miter lim="127000"/>
                        </a:ln>
                      </wps:spPr>
                      <wps:style>
                        <a:lnRef idx="0">
                          <a:srgbClr val="000000">
                            <a:alpha val="0"/>
                          </a:srgbClr>
                        </a:lnRef>
                        <a:fillRef idx="1">
                          <a:srgbClr val="2BB7EA"/>
                        </a:fillRef>
                        <a:effectRef idx="0">
                          <a:scrgbClr r="0" g="0" b="0"/>
                        </a:effectRef>
                        <a:fontRef idx="none"/>
                      </wps:style>
                      <wps:bodyPr/>
                    </wps:wsp>
                    <wps:wsp>
                      <wps:cNvPr id="21" name="Shape 21"/>
                      <wps:cNvSpPr/>
                      <wps:spPr>
                        <a:xfrm>
                          <a:off x="0" y="879222"/>
                          <a:ext cx="5339332" cy="501015"/>
                        </a:xfrm>
                        <a:custGeom>
                          <a:avLst/>
                          <a:gdLst/>
                          <a:ahLst/>
                          <a:cxnLst/>
                          <a:rect l="0" t="0" r="0" b="0"/>
                          <a:pathLst>
                            <a:path w="5339332" h="501015">
                              <a:moveTo>
                                <a:pt x="5339332" y="0"/>
                              </a:moveTo>
                              <a:lnTo>
                                <a:pt x="4690616" y="501015"/>
                              </a:lnTo>
                              <a:lnTo>
                                <a:pt x="0" y="501015"/>
                              </a:lnTo>
                              <a:lnTo>
                                <a:pt x="0" y="201549"/>
                              </a:lnTo>
                              <a:lnTo>
                                <a:pt x="3821174" y="201549"/>
                              </a:lnTo>
                              <a:cubicBezTo>
                                <a:pt x="3821301" y="201549"/>
                                <a:pt x="3821301" y="201549"/>
                                <a:pt x="3821301" y="201549"/>
                              </a:cubicBezTo>
                              <a:cubicBezTo>
                                <a:pt x="3904994" y="137668"/>
                                <a:pt x="3993513" y="69723"/>
                                <a:pt x="4083683" y="127"/>
                              </a:cubicBezTo>
                              <a:lnTo>
                                <a:pt x="5339332" y="0"/>
                              </a:lnTo>
                              <a:close/>
                            </a:path>
                          </a:pathLst>
                        </a:custGeom>
                        <a:ln w="0" cap="flat">
                          <a:miter lim="127000"/>
                        </a:ln>
                      </wps:spPr>
                      <wps:style>
                        <a:lnRef idx="0">
                          <a:srgbClr val="000000">
                            <a:alpha val="0"/>
                          </a:srgbClr>
                        </a:lnRef>
                        <a:fillRef idx="1">
                          <a:srgbClr val="323D90"/>
                        </a:fillRef>
                        <a:effectRef idx="0">
                          <a:scrgbClr r="0" g="0" b="0"/>
                        </a:effectRef>
                        <a:fontRef idx="none"/>
                      </wps:style>
                      <wps:bodyPr/>
                    </wps:wsp>
                    <wps:wsp>
                      <wps:cNvPr id="24" name="Shape 24"/>
                      <wps:cNvSpPr/>
                      <wps:spPr>
                        <a:xfrm>
                          <a:off x="259839" y="0"/>
                          <a:ext cx="75184" cy="149099"/>
                        </a:xfrm>
                        <a:custGeom>
                          <a:avLst/>
                          <a:gdLst/>
                          <a:ahLst/>
                          <a:cxnLst/>
                          <a:rect l="0" t="0" r="0" b="0"/>
                          <a:pathLst>
                            <a:path w="75184" h="149099">
                              <a:moveTo>
                                <a:pt x="75184" y="0"/>
                              </a:moveTo>
                              <a:lnTo>
                                <a:pt x="75184" y="10033"/>
                              </a:lnTo>
                              <a:cubicBezTo>
                                <a:pt x="39370" y="10033"/>
                                <a:pt x="10160" y="38989"/>
                                <a:pt x="10160" y="74550"/>
                              </a:cubicBezTo>
                              <a:cubicBezTo>
                                <a:pt x="10160" y="110109"/>
                                <a:pt x="39370" y="139065"/>
                                <a:pt x="75184" y="139065"/>
                              </a:cubicBezTo>
                              <a:lnTo>
                                <a:pt x="75184" y="149099"/>
                              </a:lnTo>
                              <a:cubicBezTo>
                                <a:pt x="33782" y="149099"/>
                                <a:pt x="0" y="115698"/>
                                <a:pt x="0" y="74550"/>
                              </a:cubicBezTo>
                              <a:cubicBezTo>
                                <a:pt x="0" y="33402"/>
                                <a:pt x="33782" y="0"/>
                                <a:pt x="75184" y="0"/>
                              </a:cubicBezTo>
                              <a:close/>
                            </a:path>
                          </a:pathLst>
                        </a:custGeom>
                        <a:ln w="0" cap="flat">
                          <a:miter lim="127000"/>
                        </a:ln>
                      </wps:spPr>
                      <wps:style>
                        <a:lnRef idx="0">
                          <a:srgbClr val="000000">
                            <a:alpha val="0"/>
                          </a:srgbClr>
                        </a:lnRef>
                        <a:fillRef idx="1">
                          <a:srgbClr val="323D90"/>
                        </a:fillRef>
                        <a:effectRef idx="0">
                          <a:scrgbClr r="0" g="0" b="0"/>
                        </a:effectRef>
                        <a:fontRef idx="none"/>
                      </wps:style>
                      <wps:bodyPr/>
                    </wps:wsp>
                    <wps:wsp>
                      <wps:cNvPr id="25" name="Shape 25"/>
                      <wps:cNvSpPr/>
                      <wps:spPr>
                        <a:xfrm>
                          <a:off x="335023" y="0"/>
                          <a:ext cx="75184" cy="149099"/>
                        </a:xfrm>
                        <a:custGeom>
                          <a:avLst/>
                          <a:gdLst/>
                          <a:ahLst/>
                          <a:cxnLst/>
                          <a:rect l="0" t="0" r="0" b="0"/>
                          <a:pathLst>
                            <a:path w="75184" h="149099">
                              <a:moveTo>
                                <a:pt x="0" y="0"/>
                              </a:moveTo>
                              <a:cubicBezTo>
                                <a:pt x="41402" y="0"/>
                                <a:pt x="75184" y="33402"/>
                                <a:pt x="75184" y="74550"/>
                              </a:cubicBezTo>
                              <a:cubicBezTo>
                                <a:pt x="75184" y="115698"/>
                                <a:pt x="41529" y="149099"/>
                                <a:pt x="0" y="149099"/>
                              </a:cubicBezTo>
                              <a:lnTo>
                                <a:pt x="0" y="139065"/>
                              </a:lnTo>
                              <a:cubicBezTo>
                                <a:pt x="35814" y="139065"/>
                                <a:pt x="65024" y="110109"/>
                                <a:pt x="65024" y="74550"/>
                              </a:cubicBezTo>
                              <a:cubicBezTo>
                                <a:pt x="65024" y="38989"/>
                                <a:pt x="35814" y="10033"/>
                                <a:pt x="0" y="10033"/>
                              </a:cubicBezTo>
                              <a:lnTo>
                                <a:pt x="0" y="0"/>
                              </a:lnTo>
                              <a:close/>
                            </a:path>
                          </a:pathLst>
                        </a:custGeom>
                        <a:ln w="0" cap="flat">
                          <a:miter lim="127000"/>
                        </a:ln>
                      </wps:spPr>
                      <wps:style>
                        <a:lnRef idx="0">
                          <a:srgbClr val="000000">
                            <a:alpha val="0"/>
                          </a:srgbClr>
                        </a:lnRef>
                        <a:fillRef idx="1">
                          <a:srgbClr val="323D90"/>
                        </a:fillRef>
                        <a:effectRef idx="0">
                          <a:scrgbClr r="0" g="0" b="0"/>
                        </a:effectRef>
                        <a:fontRef idx="none"/>
                      </wps:style>
                      <wps:bodyPr/>
                    </wps:wsp>
                    <wps:wsp>
                      <wps:cNvPr id="27" name="Shape 27"/>
                      <wps:cNvSpPr/>
                      <wps:spPr>
                        <a:xfrm>
                          <a:off x="295272" y="35688"/>
                          <a:ext cx="79121" cy="78739"/>
                        </a:xfrm>
                        <a:custGeom>
                          <a:avLst/>
                          <a:gdLst/>
                          <a:ahLst/>
                          <a:cxnLst/>
                          <a:rect l="0" t="0" r="0" b="0"/>
                          <a:pathLst>
                            <a:path w="79121" h="78739">
                              <a:moveTo>
                                <a:pt x="17526" y="2412"/>
                              </a:moveTo>
                              <a:lnTo>
                                <a:pt x="31750" y="16764"/>
                              </a:lnTo>
                              <a:lnTo>
                                <a:pt x="29210" y="23113"/>
                              </a:lnTo>
                              <a:lnTo>
                                <a:pt x="27178" y="25019"/>
                              </a:lnTo>
                              <a:lnTo>
                                <a:pt x="23368" y="29337"/>
                              </a:lnTo>
                              <a:lnTo>
                                <a:pt x="23749" y="30099"/>
                              </a:lnTo>
                              <a:cubicBezTo>
                                <a:pt x="25781" y="33782"/>
                                <a:pt x="28702" y="38988"/>
                                <a:pt x="39624" y="49784"/>
                              </a:cubicBezTo>
                              <a:lnTo>
                                <a:pt x="49022" y="54990"/>
                              </a:lnTo>
                              <a:lnTo>
                                <a:pt x="49784" y="55371"/>
                              </a:lnTo>
                              <a:lnTo>
                                <a:pt x="58293" y="46989"/>
                              </a:lnTo>
                              <a:lnTo>
                                <a:pt x="64643" y="49275"/>
                              </a:lnTo>
                              <a:lnTo>
                                <a:pt x="76581" y="61086"/>
                              </a:lnTo>
                              <a:lnTo>
                                <a:pt x="79121" y="63372"/>
                              </a:lnTo>
                              <a:lnTo>
                                <a:pt x="76581" y="69723"/>
                              </a:lnTo>
                              <a:lnTo>
                                <a:pt x="73152" y="73024"/>
                              </a:lnTo>
                              <a:lnTo>
                                <a:pt x="71628" y="74040"/>
                              </a:lnTo>
                              <a:lnTo>
                                <a:pt x="66548" y="76326"/>
                              </a:lnTo>
                              <a:lnTo>
                                <a:pt x="63246" y="76962"/>
                              </a:lnTo>
                              <a:cubicBezTo>
                                <a:pt x="62484" y="76962"/>
                                <a:pt x="44450" y="78739"/>
                                <a:pt x="22098" y="56514"/>
                              </a:cubicBezTo>
                              <a:cubicBezTo>
                                <a:pt x="5969" y="40512"/>
                                <a:pt x="0" y="28575"/>
                                <a:pt x="1778" y="14097"/>
                              </a:cubicBezTo>
                              <a:lnTo>
                                <a:pt x="3556" y="9017"/>
                              </a:lnTo>
                              <a:lnTo>
                                <a:pt x="5588" y="5969"/>
                              </a:lnTo>
                              <a:lnTo>
                                <a:pt x="5461" y="5842"/>
                              </a:lnTo>
                              <a:lnTo>
                                <a:pt x="8763" y="2539"/>
                              </a:lnTo>
                              <a:cubicBezTo>
                                <a:pt x="11176" y="126"/>
                                <a:pt x="15113" y="0"/>
                                <a:pt x="17526" y="2412"/>
                              </a:cubicBezTo>
                              <a:close/>
                            </a:path>
                          </a:pathLst>
                        </a:custGeom>
                        <a:ln w="0" cap="flat">
                          <a:miter lim="127000"/>
                        </a:ln>
                      </wps:spPr>
                      <wps:style>
                        <a:lnRef idx="0">
                          <a:srgbClr val="000000">
                            <a:alpha val="0"/>
                          </a:srgbClr>
                        </a:lnRef>
                        <a:fillRef idx="1">
                          <a:srgbClr val="323D90"/>
                        </a:fillRef>
                        <a:effectRef idx="0">
                          <a:scrgbClr r="0" g="0" b="0"/>
                        </a:effectRef>
                        <a:fontRef idx="none"/>
                      </wps:style>
                      <wps:bodyPr/>
                    </wps:wsp>
                    <wps:wsp>
                      <wps:cNvPr id="30" name="Shape 30"/>
                      <wps:cNvSpPr/>
                      <wps:spPr>
                        <a:xfrm>
                          <a:off x="259839" y="214377"/>
                          <a:ext cx="75184" cy="149098"/>
                        </a:xfrm>
                        <a:custGeom>
                          <a:avLst/>
                          <a:gdLst/>
                          <a:ahLst/>
                          <a:cxnLst/>
                          <a:rect l="0" t="0" r="0" b="0"/>
                          <a:pathLst>
                            <a:path w="75184" h="149098">
                              <a:moveTo>
                                <a:pt x="75184" y="0"/>
                              </a:moveTo>
                              <a:lnTo>
                                <a:pt x="75184" y="10033"/>
                              </a:lnTo>
                              <a:cubicBezTo>
                                <a:pt x="39370" y="10033"/>
                                <a:pt x="10160" y="38989"/>
                                <a:pt x="10160" y="74548"/>
                              </a:cubicBezTo>
                              <a:cubicBezTo>
                                <a:pt x="10160" y="110109"/>
                                <a:pt x="39370" y="139064"/>
                                <a:pt x="75184" y="139064"/>
                              </a:cubicBezTo>
                              <a:lnTo>
                                <a:pt x="75184" y="149098"/>
                              </a:lnTo>
                              <a:cubicBezTo>
                                <a:pt x="33782" y="149098"/>
                                <a:pt x="0" y="115697"/>
                                <a:pt x="0" y="74548"/>
                              </a:cubicBezTo>
                              <a:cubicBezTo>
                                <a:pt x="0" y="33400"/>
                                <a:pt x="33782" y="0"/>
                                <a:pt x="75184" y="0"/>
                              </a:cubicBezTo>
                              <a:close/>
                            </a:path>
                          </a:pathLst>
                        </a:custGeom>
                        <a:ln w="0" cap="flat">
                          <a:miter lim="127000"/>
                        </a:ln>
                      </wps:spPr>
                      <wps:style>
                        <a:lnRef idx="0">
                          <a:srgbClr val="000000">
                            <a:alpha val="0"/>
                          </a:srgbClr>
                        </a:lnRef>
                        <a:fillRef idx="1">
                          <a:srgbClr val="323D90"/>
                        </a:fillRef>
                        <a:effectRef idx="0">
                          <a:scrgbClr r="0" g="0" b="0"/>
                        </a:effectRef>
                        <a:fontRef idx="none"/>
                      </wps:style>
                      <wps:bodyPr/>
                    </wps:wsp>
                    <wps:wsp>
                      <wps:cNvPr id="31" name="Shape 31"/>
                      <wps:cNvSpPr/>
                      <wps:spPr>
                        <a:xfrm>
                          <a:off x="335023" y="214377"/>
                          <a:ext cx="75184" cy="149098"/>
                        </a:xfrm>
                        <a:custGeom>
                          <a:avLst/>
                          <a:gdLst/>
                          <a:ahLst/>
                          <a:cxnLst/>
                          <a:rect l="0" t="0" r="0" b="0"/>
                          <a:pathLst>
                            <a:path w="75184" h="149098">
                              <a:moveTo>
                                <a:pt x="0" y="0"/>
                              </a:moveTo>
                              <a:cubicBezTo>
                                <a:pt x="41402" y="0"/>
                                <a:pt x="75184" y="33400"/>
                                <a:pt x="75184" y="74548"/>
                              </a:cubicBezTo>
                              <a:cubicBezTo>
                                <a:pt x="75184" y="115697"/>
                                <a:pt x="41529" y="149098"/>
                                <a:pt x="0" y="149098"/>
                              </a:cubicBezTo>
                              <a:lnTo>
                                <a:pt x="0" y="139064"/>
                              </a:lnTo>
                              <a:cubicBezTo>
                                <a:pt x="35814" y="139064"/>
                                <a:pt x="65024" y="110109"/>
                                <a:pt x="65024" y="74548"/>
                              </a:cubicBezTo>
                              <a:cubicBezTo>
                                <a:pt x="65024" y="38989"/>
                                <a:pt x="35814" y="10033"/>
                                <a:pt x="0" y="10033"/>
                              </a:cubicBezTo>
                              <a:lnTo>
                                <a:pt x="0" y="0"/>
                              </a:lnTo>
                              <a:close/>
                            </a:path>
                          </a:pathLst>
                        </a:custGeom>
                        <a:ln w="0" cap="flat">
                          <a:miter lim="127000"/>
                        </a:ln>
                      </wps:spPr>
                      <wps:style>
                        <a:lnRef idx="0">
                          <a:srgbClr val="000000">
                            <a:alpha val="0"/>
                          </a:srgbClr>
                        </a:lnRef>
                        <a:fillRef idx="1">
                          <a:srgbClr val="323D90"/>
                        </a:fillRef>
                        <a:effectRef idx="0">
                          <a:scrgbClr r="0" g="0" b="0"/>
                        </a:effectRef>
                        <a:fontRef idx="none"/>
                      </wps:style>
                      <wps:bodyPr/>
                    </wps:wsp>
                    <wps:wsp>
                      <wps:cNvPr id="33" name="Shape 33"/>
                      <wps:cNvSpPr/>
                      <wps:spPr>
                        <a:xfrm>
                          <a:off x="300479" y="291466"/>
                          <a:ext cx="69088" cy="23113"/>
                        </a:xfrm>
                        <a:custGeom>
                          <a:avLst/>
                          <a:gdLst/>
                          <a:ahLst/>
                          <a:cxnLst/>
                          <a:rect l="0" t="0" r="0" b="0"/>
                          <a:pathLst>
                            <a:path w="69088" h="23113">
                              <a:moveTo>
                                <a:pt x="25654" y="0"/>
                              </a:moveTo>
                              <a:lnTo>
                                <a:pt x="34544" y="7746"/>
                              </a:lnTo>
                              <a:lnTo>
                                <a:pt x="43561" y="0"/>
                              </a:lnTo>
                              <a:lnTo>
                                <a:pt x="69088" y="21717"/>
                              </a:lnTo>
                              <a:cubicBezTo>
                                <a:pt x="68199" y="22606"/>
                                <a:pt x="66929" y="23113"/>
                                <a:pt x="65532" y="23113"/>
                              </a:cubicBezTo>
                              <a:lnTo>
                                <a:pt x="3556" y="23113"/>
                              </a:lnTo>
                              <a:cubicBezTo>
                                <a:pt x="2159" y="23113"/>
                                <a:pt x="889" y="22606"/>
                                <a:pt x="0" y="21717"/>
                              </a:cubicBezTo>
                              <a:lnTo>
                                <a:pt x="25654" y="0"/>
                              </a:lnTo>
                              <a:close/>
                            </a:path>
                          </a:pathLst>
                        </a:custGeom>
                        <a:ln w="0" cap="flat">
                          <a:miter lim="127000"/>
                        </a:ln>
                      </wps:spPr>
                      <wps:style>
                        <a:lnRef idx="0">
                          <a:srgbClr val="000000">
                            <a:alpha val="0"/>
                          </a:srgbClr>
                        </a:lnRef>
                        <a:fillRef idx="1">
                          <a:srgbClr val="323D90"/>
                        </a:fillRef>
                        <a:effectRef idx="0">
                          <a:scrgbClr r="0" g="0" b="0"/>
                        </a:effectRef>
                        <a:fontRef idx="none"/>
                      </wps:style>
                      <wps:bodyPr/>
                    </wps:wsp>
                    <wps:wsp>
                      <wps:cNvPr id="35" name="Shape 35"/>
                      <wps:cNvSpPr/>
                      <wps:spPr>
                        <a:xfrm>
                          <a:off x="300479" y="263272"/>
                          <a:ext cx="69088" cy="30734"/>
                        </a:xfrm>
                        <a:custGeom>
                          <a:avLst/>
                          <a:gdLst/>
                          <a:ahLst/>
                          <a:cxnLst/>
                          <a:rect l="0" t="0" r="0" b="0"/>
                          <a:pathLst>
                            <a:path w="69088" h="30734">
                              <a:moveTo>
                                <a:pt x="3556" y="0"/>
                              </a:moveTo>
                              <a:lnTo>
                                <a:pt x="66929" y="0"/>
                              </a:lnTo>
                              <a:lnTo>
                                <a:pt x="69088" y="1397"/>
                              </a:lnTo>
                              <a:lnTo>
                                <a:pt x="34544" y="30734"/>
                              </a:lnTo>
                              <a:lnTo>
                                <a:pt x="0" y="1397"/>
                              </a:lnTo>
                              <a:cubicBezTo>
                                <a:pt x="889" y="508"/>
                                <a:pt x="2159" y="0"/>
                                <a:pt x="3556" y="0"/>
                              </a:cubicBezTo>
                              <a:close/>
                            </a:path>
                          </a:pathLst>
                        </a:custGeom>
                        <a:ln w="0" cap="flat">
                          <a:miter lim="127000"/>
                        </a:ln>
                      </wps:spPr>
                      <wps:style>
                        <a:lnRef idx="0">
                          <a:srgbClr val="000000">
                            <a:alpha val="0"/>
                          </a:srgbClr>
                        </a:lnRef>
                        <a:fillRef idx="1">
                          <a:srgbClr val="323D90"/>
                        </a:fillRef>
                        <a:effectRef idx="0">
                          <a:scrgbClr r="0" g="0" b="0"/>
                        </a:effectRef>
                        <a:fontRef idx="none"/>
                      </wps:style>
                      <wps:bodyPr/>
                    </wps:wsp>
                    <wps:wsp>
                      <wps:cNvPr id="37" name="Shape 37"/>
                      <wps:cNvSpPr/>
                      <wps:spPr>
                        <a:xfrm>
                          <a:off x="298828" y="267716"/>
                          <a:ext cx="25019" cy="42545"/>
                        </a:xfrm>
                        <a:custGeom>
                          <a:avLst/>
                          <a:gdLst/>
                          <a:ahLst/>
                          <a:cxnLst/>
                          <a:rect l="0" t="0" r="0" b="0"/>
                          <a:pathLst>
                            <a:path w="25019" h="42545">
                              <a:moveTo>
                                <a:pt x="0" y="0"/>
                              </a:moveTo>
                              <a:lnTo>
                                <a:pt x="25019" y="21464"/>
                              </a:lnTo>
                              <a:lnTo>
                                <a:pt x="0" y="42545"/>
                              </a:lnTo>
                              <a:lnTo>
                                <a:pt x="0" y="0"/>
                              </a:lnTo>
                              <a:close/>
                            </a:path>
                          </a:pathLst>
                        </a:custGeom>
                        <a:ln w="0" cap="flat">
                          <a:miter lim="127000"/>
                        </a:ln>
                      </wps:spPr>
                      <wps:style>
                        <a:lnRef idx="0">
                          <a:srgbClr val="000000">
                            <a:alpha val="0"/>
                          </a:srgbClr>
                        </a:lnRef>
                        <a:fillRef idx="1">
                          <a:srgbClr val="323D90"/>
                        </a:fillRef>
                        <a:effectRef idx="0">
                          <a:scrgbClr r="0" g="0" b="0"/>
                        </a:effectRef>
                        <a:fontRef idx="none"/>
                      </wps:style>
                      <wps:bodyPr/>
                    </wps:wsp>
                    <wps:wsp>
                      <wps:cNvPr id="39" name="Shape 39"/>
                      <wps:cNvSpPr/>
                      <wps:spPr>
                        <a:xfrm>
                          <a:off x="346199" y="267716"/>
                          <a:ext cx="25019" cy="42673"/>
                        </a:xfrm>
                        <a:custGeom>
                          <a:avLst/>
                          <a:gdLst/>
                          <a:ahLst/>
                          <a:cxnLst/>
                          <a:rect l="0" t="0" r="0" b="0"/>
                          <a:pathLst>
                            <a:path w="25019" h="42673">
                              <a:moveTo>
                                <a:pt x="25019" y="0"/>
                              </a:moveTo>
                              <a:lnTo>
                                <a:pt x="25019" y="42673"/>
                              </a:lnTo>
                              <a:lnTo>
                                <a:pt x="0" y="21590"/>
                              </a:lnTo>
                              <a:lnTo>
                                <a:pt x="25019" y="0"/>
                              </a:lnTo>
                              <a:close/>
                            </a:path>
                          </a:pathLst>
                        </a:custGeom>
                        <a:ln w="0" cap="flat">
                          <a:miter lim="127000"/>
                        </a:ln>
                      </wps:spPr>
                      <wps:style>
                        <a:lnRef idx="0">
                          <a:srgbClr val="000000">
                            <a:alpha val="0"/>
                          </a:srgbClr>
                        </a:lnRef>
                        <a:fillRef idx="1">
                          <a:srgbClr val="323D90"/>
                        </a:fillRef>
                        <a:effectRef idx="0">
                          <a:scrgbClr r="0" g="0" b="0"/>
                        </a:effectRef>
                        <a:fontRef idx="none"/>
                      </wps:style>
                      <wps:bodyPr/>
                    </wps:wsp>
                    <wps:wsp>
                      <wps:cNvPr id="42" name="Shape 42"/>
                      <wps:cNvSpPr/>
                      <wps:spPr>
                        <a:xfrm>
                          <a:off x="259839" y="425323"/>
                          <a:ext cx="75184" cy="149099"/>
                        </a:xfrm>
                        <a:custGeom>
                          <a:avLst/>
                          <a:gdLst/>
                          <a:ahLst/>
                          <a:cxnLst/>
                          <a:rect l="0" t="0" r="0" b="0"/>
                          <a:pathLst>
                            <a:path w="75184" h="149099">
                              <a:moveTo>
                                <a:pt x="75184" y="0"/>
                              </a:moveTo>
                              <a:lnTo>
                                <a:pt x="75184" y="10033"/>
                              </a:lnTo>
                              <a:cubicBezTo>
                                <a:pt x="39370" y="10033"/>
                                <a:pt x="10160" y="38990"/>
                                <a:pt x="10160" y="74550"/>
                              </a:cubicBezTo>
                              <a:cubicBezTo>
                                <a:pt x="10160" y="110110"/>
                                <a:pt x="39370" y="139065"/>
                                <a:pt x="75184" y="139065"/>
                              </a:cubicBezTo>
                              <a:lnTo>
                                <a:pt x="75184" y="149099"/>
                              </a:lnTo>
                              <a:cubicBezTo>
                                <a:pt x="33782" y="149099"/>
                                <a:pt x="0" y="115698"/>
                                <a:pt x="0" y="74550"/>
                              </a:cubicBezTo>
                              <a:cubicBezTo>
                                <a:pt x="0" y="33402"/>
                                <a:pt x="33782" y="0"/>
                                <a:pt x="75184" y="0"/>
                              </a:cubicBezTo>
                              <a:close/>
                            </a:path>
                          </a:pathLst>
                        </a:custGeom>
                        <a:ln w="0" cap="flat">
                          <a:miter lim="127000"/>
                        </a:ln>
                      </wps:spPr>
                      <wps:style>
                        <a:lnRef idx="0">
                          <a:srgbClr val="000000">
                            <a:alpha val="0"/>
                          </a:srgbClr>
                        </a:lnRef>
                        <a:fillRef idx="1">
                          <a:srgbClr val="323D90"/>
                        </a:fillRef>
                        <a:effectRef idx="0">
                          <a:scrgbClr r="0" g="0" b="0"/>
                        </a:effectRef>
                        <a:fontRef idx="none"/>
                      </wps:style>
                      <wps:bodyPr/>
                    </wps:wsp>
                    <wps:wsp>
                      <wps:cNvPr id="43" name="Shape 43"/>
                      <wps:cNvSpPr/>
                      <wps:spPr>
                        <a:xfrm>
                          <a:off x="335023" y="425323"/>
                          <a:ext cx="75184" cy="149099"/>
                        </a:xfrm>
                        <a:custGeom>
                          <a:avLst/>
                          <a:gdLst/>
                          <a:ahLst/>
                          <a:cxnLst/>
                          <a:rect l="0" t="0" r="0" b="0"/>
                          <a:pathLst>
                            <a:path w="75184" h="149099">
                              <a:moveTo>
                                <a:pt x="0" y="0"/>
                              </a:moveTo>
                              <a:cubicBezTo>
                                <a:pt x="41402" y="0"/>
                                <a:pt x="75184" y="33402"/>
                                <a:pt x="75184" y="74550"/>
                              </a:cubicBezTo>
                              <a:cubicBezTo>
                                <a:pt x="75184" y="115698"/>
                                <a:pt x="41529" y="149099"/>
                                <a:pt x="0" y="149099"/>
                              </a:cubicBezTo>
                              <a:lnTo>
                                <a:pt x="0" y="139065"/>
                              </a:lnTo>
                              <a:cubicBezTo>
                                <a:pt x="35814" y="139065"/>
                                <a:pt x="65024" y="110110"/>
                                <a:pt x="65024" y="74550"/>
                              </a:cubicBezTo>
                              <a:cubicBezTo>
                                <a:pt x="65024" y="38990"/>
                                <a:pt x="35814" y="10033"/>
                                <a:pt x="0" y="10033"/>
                              </a:cubicBezTo>
                              <a:lnTo>
                                <a:pt x="0" y="0"/>
                              </a:lnTo>
                              <a:close/>
                            </a:path>
                          </a:pathLst>
                        </a:custGeom>
                        <a:ln w="0" cap="flat">
                          <a:miter lim="127000"/>
                        </a:ln>
                      </wps:spPr>
                      <wps:style>
                        <a:lnRef idx="0">
                          <a:srgbClr val="000000">
                            <a:alpha val="0"/>
                          </a:srgbClr>
                        </a:lnRef>
                        <a:fillRef idx="1">
                          <a:srgbClr val="323D90"/>
                        </a:fillRef>
                        <a:effectRef idx="0">
                          <a:scrgbClr r="0" g="0" b="0"/>
                        </a:effectRef>
                        <a:fontRef idx="none"/>
                      </wps:style>
                      <wps:bodyPr/>
                    </wps:wsp>
                    <wps:wsp>
                      <wps:cNvPr id="61" name="Shape 61"/>
                      <wps:cNvSpPr/>
                      <wps:spPr>
                        <a:xfrm>
                          <a:off x="296542" y="474890"/>
                          <a:ext cx="10605" cy="49712"/>
                        </a:xfrm>
                        <a:custGeom>
                          <a:avLst/>
                          <a:gdLst/>
                          <a:ahLst/>
                          <a:cxnLst/>
                          <a:rect l="0" t="0" r="0" b="0"/>
                          <a:pathLst>
                            <a:path w="10605" h="49712">
                              <a:moveTo>
                                <a:pt x="10605" y="0"/>
                              </a:moveTo>
                              <a:lnTo>
                                <a:pt x="10605" y="6709"/>
                              </a:lnTo>
                              <a:lnTo>
                                <a:pt x="10287" y="7076"/>
                              </a:lnTo>
                              <a:lnTo>
                                <a:pt x="10605" y="6913"/>
                              </a:lnTo>
                              <a:lnTo>
                                <a:pt x="10605" y="12156"/>
                              </a:lnTo>
                              <a:lnTo>
                                <a:pt x="7620" y="12156"/>
                              </a:lnTo>
                              <a:lnTo>
                                <a:pt x="6223" y="15331"/>
                              </a:lnTo>
                              <a:lnTo>
                                <a:pt x="5080" y="22316"/>
                              </a:lnTo>
                              <a:lnTo>
                                <a:pt x="10605" y="20430"/>
                              </a:lnTo>
                              <a:lnTo>
                                <a:pt x="10605" y="27395"/>
                              </a:lnTo>
                              <a:lnTo>
                                <a:pt x="5207" y="27395"/>
                              </a:lnTo>
                              <a:lnTo>
                                <a:pt x="5461" y="30952"/>
                              </a:lnTo>
                              <a:lnTo>
                                <a:pt x="7620" y="37556"/>
                              </a:lnTo>
                              <a:lnTo>
                                <a:pt x="10605" y="36426"/>
                              </a:lnTo>
                              <a:lnTo>
                                <a:pt x="10605" y="42635"/>
                              </a:lnTo>
                              <a:lnTo>
                                <a:pt x="10414" y="42635"/>
                              </a:lnTo>
                              <a:lnTo>
                                <a:pt x="10605" y="42936"/>
                              </a:lnTo>
                              <a:lnTo>
                                <a:pt x="10605" y="49712"/>
                              </a:lnTo>
                              <a:lnTo>
                                <a:pt x="6960" y="46683"/>
                              </a:lnTo>
                              <a:cubicBezTo>
                                <a:pt x="3062" y="41147"/>
                                <a:pt x="603" y="34539"/>
                                <a:pt x="127" y="27395"/>
                              </a:cubicBezTo>
                              <a:lnTo>
                                <a:pt x="0" y="27395"/>
                              </a:lnTo>
                              <a:lnTo>
                                <a:pt x="0" y="22316"/>
                              </a:lnTo>
                              <a:lnTo>
                                <a:pt x="127" y="22316"/>
                              </a:lnTo>
                              <a:cubicBezTo>
                                <a:pt x="603" y="15173"/>
                                <a:pt x="3062" y="8565"/>
                                <a:pt x="6960" y="3028"/>
                              </a:cubicBezTo>
                              <a:lnTo>
                                <a:pt x="10605" y="0"/>
                              </a:lnTo>
                              <a:close/>
                            </a:path>
                          </a:pathLst>
                        </a:custGeom>
                        <a:ln w="0" cap="flat">
                          <a:miter lim="127000"/>
                        </a:ln>
                      </wps:spPr>
                      <wps:style>
                        <a:lnRef idx="0">
                          <a:srgbClr val="000000">
                            <a:alpha val="0"/>
                          </a:srgbClr>
                        </a:lnRef>
                        <a:fillRef idx="1">
                          <a:srgbClr val="323D90"/>
                        </a:fillRef>
                        <a:effectRef idx="0">
                          <a:scrgbClr r="0" g="0" b="0"/>
                        </a:effectRef>
                        <a:fontRef idx="none"/>
                      </wps:style>
                      <wps:bodyPr/>
                    </wps:wsp>
                    <wps:wsp>
                      <wps:cNvPr id="62" name="Shape 62"/>
                      <wps:cNvSpPr/>
                      <wps:spPr>
                        <a:xfrm>
                          <a:off x="307146" y="517826"/>
                          <a:ext cx="5398" cy="11261"/>
                        </a:xfrm>
                        <a:custGeom>
                          <a:avLst/>
                          <a:gdLst/>
                          <a:ahLst/>
                          <a:cxnLst/>
                          <a:rect l="0" t="0" r="0" b="0"/>
                          <a:pathLst>
                            <a:path w="5398" h="11261">
                              <a:moveTo>
                                <a:pt x="0" y="0"/>
                              </a:moveTo>
                              <a:lnTo>
                                <a:pt x="3111" y="4907"/>
                              </a:lnTo>
                              <a:lnTo>
                                <a:pt x="5398" y="5939"/>
                              </a:lnTo>
                              <a:lnTo>
                                <a:pt x="5398" y="11261"/>
                              </a:lnTo>
                              <a:lnTo>
                                <a:pt x="0" y="6776"/>
                              </a:lnTo>
                              <a:lnTo>
                                <a:pt x="0" y="0"/>
                              </a:lnTo>
                              <a:close/>
                            </a:path>
                          </a:pathLst>
                        </a:custGeom>
                        <a:ln w="0" cap="flat">
                          <a:miter lim="127000"/>
                        </a:ln>
                      </wps:spPr>
                      <wps:style>
                        <a:lnRef idx="0">
                          <a:srgbClr val="000000">
                            <a:alpha val="0"/>
                          </a:srgbClr>
                        </a:lnRef>
                        <a:fillRef idx="1">
                          <a:srgbClr val="323D90"/>
                        </a:fillRef>
                        <a:effectRef idx="0">
                          <a:scrgbClr r="0" g="0" b="0"/>
                        </a:effectRef>
                        <a:fontRef idx="none"/>
                      </wps:style>
                      <wps:bodyPr/>
                    </wps:wsp>
                    <wps:wsp>
                      <wps:cNvPr id="63" name="Shape 63"/>
                      <wps:cNvSpPr/>
                      <wps:spPr>
                        <a:xfrm>
                          <a:off x="307146" y="490714"/>
                          <a:ext cx="5398" cy="26811"/>
                        </a:xfrm>
                        <a:custGeom>
                          <a:avLst/>
                          <a:gdLst/>
                          <a:ahLst/>
                          <a:cxnLst/>
                          <a:rect l="0" t="0" r="0" b="0"/>
                          <a:pathLst>
                            <a:path w="5398" h="26811">
                              <a:moveTo>
                                <a:pt x="5398" y="0"/>
                              </a:moveTo>
                              <a:lnTo>
                                <a:pt x="5398" y="26811"/>
                              </a:lnTo>
                              <a:lnTo>
                                <a:pt x="0" y="26811"/>
                              </a:lnTo>
                              <a:lnTo>
                                <a:pt x="0" y="20601"/>
                              </a:lnTo>
                              <a:lnTo>
                                <a:pt x="5397" y="18556"/>
                              </a:lnTo>
                              <a:lnTo>
                                <a:pt x="4762" y="11571"/>
                              </a:lnTo>
                              <a:lnTo>
                                <a:pt x="0" y="11571"/>
                              </a:lnTo>
                              <a:lnTo>
                                <a:pt x="0" y="4605"/>
                              </a:lnTo>
                              <a:lnTo>
                                <a:pt x="4890" y="2935"/>
                              </a:lnTo>
                              <a:lnTo>
                                <a:pt x="5398" y="0"/>
                              </a:lnTo>
                              <a:close/>
                            </a:path>
                          </a:pathLst>
                        </a:custGeom>
                        <a:ln w="0" cap="flat">
                          <a:miter lim="127000"/>
                        </a:ln>
                      </wps:spPr>
                      <wps:style>
                        <a:lnRef idx="0">
                          <a:srgbClr val="000000">
                            <a:alpha val="0"/>
                          </a:srgbClr>
                        </a:lnRef>
                        <a:fillRef idx="1">
                          <a:srgbClr val="323D90"/>
                        </a:fillRef>
                        <a:effectRef idx="0">
                          <a:scrgbClr r="0" g="0" b="0"/>
                        </a:effectRef>
                        <a:fontRef idx="none"/>
                      </wps:style>
                      <wps:bodyPr/>
                    </wps:wsp>
                    <wps:wsp>
                      <wps:cNvPr id="64" name="Shape 64"/>
                      <wps:cNvSpPr/>
                      <wps:spPr>
                        <a:xfrm>
                          <a:off x="307146" y="479029"/>
                          <a:ext cx="5398" cy="8017"/>
                        </a:xfrm>
                        <a:custGeom>
                          <a:avLst/>
                          <a:gdLst/>
                          <a:ahLst/>
                          <a:cxnLst/>
                          <a:rect l="0" t="0" r="0" b="0"/>
                          <a:pathLst>
                            <a:path w="5398" h="8017">
                              <a:moveTo>
                                <a:pt x="5398" y="0"/>
                              </a:moveTo>
                              <a:lnTo>
                                <a:pt x="5398" y="8017"/>
                              </a:lnTo>
                              <a:lnTo>
                                <a:pt x="0" y="8017"/>
                              </a:lnTo>
                              <a:lnTo>
                                <a:pt x="0" y="2773"/>
                              </a:lnTo>
                              <a:lnTo>
                                <a:pt x="5398" y="0"/>
                              </a:lnTo>
                              <a:close/>
                            </a:path>
                          </a:pathLst>
                        </a:custGeom>
                        <a:ln w="0" cap="flat">
                          <a:miter lim="127000"/>
                        </a:ln>
                      </wps:spPr>
                      <wps:style>
                        <a:lnRef idx="0">
                          <a:srgbClr val="000000">
                            <a:alpha val="0"/>
                          </a:srgbClr>
                        </a:lnRef>
                        <a:fillRef idx="1">
                          <a:srgbClr val="323D90"/>
                        </a:fillRef>
                        <a:effectRef idx="0">
                          <a:scrgbClr r="0" g="0" b="0"/>
                        </a:effectRef>
                        <a:fontRef idx="none"/>
                      </wps:style>
                      <wps:bodyPr/>
                    </wps:wsp>
                    <wps:wsp>
                      <wps:cNvPr id="65" name="Shape 65"/>
                      <wps:cNvSpPr/>
                      <wps:spPr>
                        <a:xfrm>
                          <a:off x="307146" y="470404"/>
                          <a:ext cx="5398" cy="11195"/>
                        </a:xfrm>
                        <a:custGeom>
                          <a:avLst/>
                          <a:gdLst/>
                          <a:ahLst/>
                          <a:cxnLst/>
                          <a:rect l="0" t="0" r="0" b="0"/>
                          <a:pathLst>
                            <a:path w="5398" h="11195">
                              <a:moveTo>
                                <a:pt x="5398" y="0"/>
                              </a:moveTo>
                              <a:lnTo>
                                <a:pt x="5398" y="4954"/>
                              </a:lnTo>
                              <a:lnTo>
                                <a:pt x="0" y="11195"/>
                              </a:lnTo>
                              <a:lnTo>
                                <a:pt x="0" y="4486"/>
                              </a:lnTo>
                              <a:lnTo>
                                <a:pt x="5398" y="0"/>
                              </a:lnTo>
                              <a:close/>
                            </a:path>
                          </a:pathLst>
                        </a:custGeom>
                        <a:ln w="0" cap="flat">
                          <a:miter lim="127000"/>
                        </a:ln>
                      </wps:spPr>
                      <wps:style>
                        <a:lnRef idx="0">
                          <a:srgbClr val="000000">
                            <a:alpha val="0"/>
                          </a:srgbClr>
                        </a:lnRef>
                        <a:fillRef idx="1">
                          <a:srgbClr val="323D90"/>
                        </a:fillRef>
                        <a:effectRef idx="0">
                          <a:scrgbClr r="0" g="0" b="0"/>
                        </a:effectRef>
                        <a:fontRef idx="none"/>
                      </wps:style>
                      <wps:bodyPr/>
                    </wps:wsp>
                    <wps:wsp>
                      <wps:cNvPr id="66" name="Shape 66"/>
                      <wps:cNvSpPr/>
                      <wps:spPr>
                        <a:xfrm>
                          <a:off x="312544" y="462881"/>
                          <a:ext cx="15049" cy="73729"/>
                        </a:xfrm>
                        <a:custGeom>
                          <a:avLst/>
                          <a:gdLst/>
                          <a:ahLst/>
                          <a:cxnLst/>
                          <a:rect l="0" t="0" r="0" b="0"/>
                          <a:pathLst>
                            <a:path w="15049" h="73729">
                              <a:moveTo>
                                <a:pt x="15049" y="0"/>
                              </a:moveTo>
                              <a:lnTo>
                                <a:pt x="15049" y="6628"/>
                              </a:lnTo>
                              <a:lnTo>
                                <a:pt x="14605" y="5495"/>
                              </a:lnTo>
                              <a:lnTo>
                                <a:pt x="7366" y="19085"/>
                              </a:lnTo>
                              <a:lnTo>
                                <a:pt x="15049" y="19085"/>
                              </a:lnTo>
                              <a:lnTo>
                                <a:pt x="15049" y="25218"/>
                              </a:lnTo>
                              <a:lnTo>
                                <a:pt x="5207" y="27339"/>
                              </a:lnTo>
                              <a:lnTo>
                                <a:pt x="4572" y="34325"/>
                              </a:lnTo>
                              <a:lnTo>
                                <a:pt x="15049" y="34325"/>
                              </a:lnTo>
                              <a:lnTo>
                                <a:pt x="15049" y="40554"/>
                              </a:lnTo>
                              <a:lnTo>
                                <a:pt x="4826" y="42960"/>
                              </a:lnTo>
                              <a:lnTo>
                                <a:pt x="5969" y="49564"/>
                              </a:lnTo>
                              <a:lnTo>
                                <a:pt x="15049" y="49564"/>
                              </a:lnTo>
                              <a:lnTo>
                                <a:pt x="15049" y="58708"/>
                              </a:lnTo>
                              <a:lnTo>
                                <a:pt x="10160" y="62645"/>
                              </a:lnTo>
                              <a:lnTo>
                                <a:pt x="15049" y="66138"/>
                              </a:lnTo>
                              <a:lnTo>
                                <a:pt x="15049" y="73729"/>
                              </a:lnTo>
                              <a:lnTo>
                                <a:pt x="6431" y="71551"/>
                              </a:lnTo>
                              <a:lnTo>
                                <a:pt x="0" y="66206"/>
                              </a:lnTo>
                              <a:lnTo>
                                <a:pt x="0" y="60884"/>
                              </a:lnTo>
                              <a:lnTo>
                                <a:pt x="5588" y="63407"/>
                              </a:lnTo>
                              <a:lnTo>
                                <a:pt x="2032" y="54644"/>
                              </a:lnTo>
                              <a:lnTo>
                                <a:pt x="0" y="54644"/>
                              </a:lnTo>
                              <a:lnTo>
                                <a:pt x="0" y="27833"/>
                              </a:lnTo>
                              <a:lnTo>
                                <a:pt x="635" y="24164"/>
                              </a:lnTo>
                              <a:lnTo>
                                <a:pt x="0" y="24164"/>
                              </a:lnTo>
                              <a:lnTo>
                                <a:pt x="0" y="16148"/>
                              </a:lnTo>
                              <a:lnTo>
                                <a:pt x="3429" y="14385"/>
                              </a:lnTo>
                              <a:lnTo>
                                <a:pt x="8001" y="7019"/>
                              </a:lnTo>
                              <a:lnTo>
                                <a:pt x="2413" y="9686"/>
                              </a:lnTo>
                              <a:lnTo>
                                <a:pt x="0" y="12477"/>
                              </a:lnTo>
                              <a:lnTo>
                                <a:pt x="0" y="7523"/>
                              </a:lnTo>
                              <a:lnTo>
                                <a:pt x="6431" y="2178"/>
                              </a:lnTo>
                              <a:lnTo>
                                <a:pt x="15049" y="0"/>
                              </a:lnTo>
                              <a:close/>
                            </a:path>
                          </a:pathLst>
                        </a:custGeom>
                        <a:ln w="0" cap="flat">
                          <a:miter lim="127000"/>
                        </a:ln>
                      </wps:spPr>
                      <wps:style>
                        <a:lnRef idx="0">
                          <a:srgbClr val="000000">
                            <a:alpha val="0"/>
                          </a:srgbClr>
                        </a:lnRef>
                        <a:fillRef idx="1">
                          <a:srgbClr val="323D90"/>
                        </a:fillRef>
                        <a:effectRef idx="0">
                          <a:scrgbClr r="0" g="0" b="0"/>
                        </a:effectRef>
                        <a:fontRef idx="none"/>
                      </wps:style>
                      <wps:bodyPr/>
                    </wps:wsp>
                    <wps:wsp>
                      <wps:cNvPr id="67" name="Shape 67"/>
                      <wps:cNvSpPr/>
                      <wps:spPr>
                        <a:xfrm>
                          <a:off x="327593" y="461518"/>
                          <a:ext cx="16129" cy="76454"/>
                        </a:xfrm>
                        <a:custGeom>
                          <a:avLst/>
                          <a:gdLst/>
                          <a:ahLst/>
                          <a:cxnLst/>
                          <a:rect l="0" t="0" r="0" b="0"/>
                          <a:pathLst>
                            <a:path w="16129" h="76454">
                              <a:moveTo>
                                <a:pt x="4889" y="0"/>
                              </a:moveTo>
                              <a:lnTo>
                                <a:pt x="9970" y="0"/>
                              </a:lnTo>
                              <a:lnTo>
                                <a:pt x="9970" y="127"/>
                              </a:lnTo>
                              <a:lnTo>
                                <a:pt x="16129" y="1684"/>
                              </a:lnTo>
                              <a:lnTo>
                                <a:pt x="16129" y="9861"/>
                              </a:lnTo>
                              <a:lnTo>
                                <a:pt x="9970" y="5461"/>
                              </a:lnTo>
                              <a:lnTo>
                                <a:pt x="9970" y="20320"/>
                              </a:lnTo>
                              <a:lnTo>
                                <a:pt x="16129" y="15361"/>
                              </a:lnTo>
                              <a:lnTo>
                                <a:pt x="16129" y="25527"/>
                              </a:lnTo>
                              <a:lnTo>
                                <a:pt x="9970" y="25527"/>
                              </a:lnTo>
                              <a:lnTo>
                                <a:pt x="9970" y="35688"/>
                              </a:lnTo>
                              <a:lnTo>
                                <a:pt x="16129" y="34238"/>
                              </a:lnTo>
                              <a:lnTo>
                                <a:pt x="16129" y="40767"/>
                              </a:lnTo>
                              <a:lnTo>
                                <a:pt x="9970" y="40767"/>
                              </a:lnTo>
                              <a:lnTo>
                                <a:pt x="9970" y="50927"/>
                              </a:lnTo>
                              <a:lnTo>
                                <a:pt x="16129" y="49599"/>
                              </a:lnTo>
                              <a:lnTo>
                                <a:pt x="16129" y="56134"/>
                              </a:lnTo>
                              <a:lnTo>
                                <a:pt x="9843" y="56134"/>
                              </a:lnTo>
                              <a:lnTo>
                                <a:pt x="9843" y="71120"/>
                              </a:lnTo>
                              <a:lnTo>
                                <a:pt x="15303" y="69597"/>
                              </a:lnTo>
                              <a:lnTo>
                                <a:pt x="16129" y="68034"/>
                              </a:lnTo>
                              <a:lnTo>
                                <a:pt x="16129" y="74771"/>
                              </a:lnTo>
                              <a:lnTo>
                                <a:pt x="9970" y="76327"/>
                              </a:lnTo>
                              <a:lnTo>
                                <a:pt x="9970" y="76454"/>
                              </a:lnTo>
                              <a:lnTo>
                                <a:pt x="4889" y="76454"/>
                              </a:lnTo>
                              <a:lnTo>
                                <a:pt x="4889" y="76327"/>
                              </a:lnTo>
                              <a:lnTo>
                                <a:pt x="0" y="75092"/>
                              </a:lnTo>
                              <a:lnTo>
                                <a:pt x="0" y="67501"/>
                              </a:lnTo>
                              <a:lnTo>
                                <a:pt x="4889" y="70993"/>
                              </a:lnTo>
                              <a:lnTo>
                                <a:pt x="4889" y="56134"/>
                              </a:lnTo>
                              <a:lnTo>
                                <a:pt x="0" y="60071"/>
                              </a:lnTo>
                              <a:lnTo>
                                <a:pt x="0" y="50927"/>
                              </a:lnTo>
                              <a:lnTo>
                                <a:pt x="4889" y="50927"/>
                              </a:lnTo>
                              <a:lnTo>
                                <a:pt x="4889" y="40767"/>
                              </a:lnTo>
                              <a:lnTo>
                                <a:pt x="0" y="41917"/>
                              </a:lnTo>
                              <a:lnTo>
                                <a:pt x="0" y="35688"/>
                              </a:lnTo>
                              <a:lnTo>
                                <a:pt x="4889" y="35688"/>
                              </a:lnTo>
                              <a:lnTo>
                                <a:pt x="4889" y="25527"/>
                              </a:lnTo>
                              <a:lnTo>
                                <a:pt x="0" y="26581"/>
                              </a:lnTo>
                              <a:lnTo>
                                <a:pt x="0" y="20448"/>
                              </a:lnTo>
                              <a:lnTo>
                                <a:pt x="4889" y="20448"/>
                              </a:lnTo>
                              <a:lnTo>
                                <a:pt x="0" y="7990"/>
                              </a:lnTo>
                              <a:lnTo>
                                <a:pt x="0" y="1363"/>
                              </a:lnTo>
                              <a:lnTo>
                                <a:pt x="4889" y="127"/>
                              </a:lnTo>
                              <a:lnTo>
                                <a:pt x="4889" y="0"/>
                              </a:lnTo>
                              <a:close/>
                            </a:path>
                          </a:pathLst>
                        </a:custGeom>
                        <a:ln w="0" cap="flat">
                          <a:miter lim="127000"/>
                        </a:ln>
                      </wps:spPr>
                      <wps:style>
                        <a:lnRef idx="0">
                          <a:srgbClr val="000000">
                            <a:alpha val="0"/>
                          </a:srgbClr>
                        </a:lnRef>
                        <a:fillRef idx="1">
                          <a:srgbClr val="323D90"/>
                        </a:fillRef>
                        <a:effectRef idx="0">
                          <a:scrgbClr r="0" g="0" b="0"/>
                        </a:effectRef>
                        <a:fontRef idx="none"/>
                      </wps:style>
                      <wps:bodyPr/>
                    </wps:wsp>
                    <wps:wsp>
                      <wps:cNvPr id="68" name="Shape 68"/>
                      <wps:cNvSpPr/>
                      <wps:spPr>
                        <a:xfrm>
                          <a:off x="343722" y="463202"/>
                          <a:ext cx="12383" cy="73087"/>
                        </a:xfrm>
                        <a:custGeom>
                          <a:avLst/>
                          <a:gdLst/>
                          <a:ahLst/>
                          <a:cxnLst/>
                          <a:rect l="0" t="0" r="0" b="0"/>
                          <a:pathLst>
                            <a:path w="12383" h="73087">
                              <a:moveTo>
                                <a:pt x="0" y="0"/>
                              </a:moveTo>
                              <a:lnTo>
                                <a:pt x="7348" y="1857"/>
                              </a:lnTo>
                              <a:lnTo>
                                <a:pt x="12383" y="5345"/>
                              </a:lnTo>
                              <a:lnTo>
                                <a:pt x="12383" y="11893"/>
                              </a:lnTo>
                              <a:lnTo>
                                <a:pt x="8192" y="10001"/>
                              </a:lnTo>
                              <a:lnTo>
                                <a:pt x="11748" y="18764"/>
                              </a:lnTo>
                              <a:lnTo>
                                <a:pt x="12383" y="18764"/>
                              </a:lnTo>
                              <a:lnTo>
                                <a:pt x="12383" y="57975"/>
                              </a:lnTo>
                              <a:lnTo>
                                <a:pt x="10096" y="59150"/>
                              </a:lnTo>
                              <a:lnTo>
                                <a:pt x="5525" y="66515"/>
                              </a:lnTo>
                              <a:lnTo>
                                <a:pt x="11113" y="63848"/>
                              </a:lnTo>
                              <a:lnTo>
                                <a:pt x="12383" y="62380"/>
                              </a:lnTo>
                              <a:lnTo>
                                <a:pt x="12383" y="67742"/>
                              </a:lnTo>
                              <a:lnTo>
                                <a:pt x="7348" y="71230"/>
                              </a:lnTo>
                              <a:lnTo>
                                <a:pt x="0" y="73087"/>
                              </a:lnTo>
                              <a:lnTo>
                                <a:pt x="0" y="66350"/>
                              </a:lnTo>
                              <a:lnTo>
                                <a:pt x="6287" y="54450"/>
                              </a:lnTo>
                              <a:lnTo>
                                <a:pt x="0" y="54450"/>
                              </a:lnTo>
                              <a:lnTo>
                                <a:pt x="0" y="47916"/>
                              </a:lnTo>
                              <a:lnTo>
                                <a:pt x="8573" y="46069"/>
                              </a:lnTo>
                              <a:lnTo>
                                <a:pt x="9207" y="39083"/>
                              </a:lnTo>
                              <a:lnTo>
                                <a:pt x="0" y="39083"/>
                              </a:lnTo>
                              <a:lnTo>
                                <a:pt x="0" y="32555"/>
                              </a:lnTo>
                              <a:lnTo>
                                <a:pt x="8953" y="30448"/>
                              </a:lnTo>
                              <a:lnTo>
                                <a:pt x="7810" y="23844"/>
                              </a:lnTo>
                              <a:lnTo>
                                <a:pt x="0" y="23844"/>
                              </a:lnTo>
                              <a:lnTo>
                                <a:pt x="0" y="13677"/>
                              </a:lnTo>
                              <a:lnTo>
                                <a:pt x="3619" y="10763"/>
                              </a:lnTo>
                              <a:lnTo>
                                <a:pt x="0" y="8177"/>
                              </a:lnTo>
                              <a:lnTo>
                                <a:pt x="0" y="0"/>
                              </a:lnTo>
                              <a:close/>
                            </a:path>
                          </a:pathLst>
                        </a:custGeom>
                        <a:ln w="0" cap="flat">
                          <a:miter lim="127000"/>
                        </a:ln>
                      </wps:spPr>
                      <wps:style>
                        <a:lnRef idx="0">
                          <a:srgbClr val="000000">
                            <a:alpha val="0"/>
                          </a:srgbClr>
                        </a:lnRef>
                        <a:fillRef idx="1">
                          <a:srgbClr val="323D90"/>
                        </a:fillRef>
                        <a:effectRef idx="0">
                          <a:scrgbClr r="0" g="0" b="0"/>
                        </a:effectRef>
                        <a:fontRef idx="none"/>
                      </wps:style>
                      <wps:bodyPr/>
                    </wps:wsp>
                    <wps:wsp>
                      <wps:cNvPr id="69" name="Shape 69"/>
                      <wps:cNvSpPr/>
                      <wps:spPr>
                        <a:xfrm>
                          <a:off x="356105" y="518240"/>
                          <a:ext cx="6350" cy="12705"/>
                        </a:xfrm>
                        <a:custGeom>
                          <a:avLst/>
                          <a:gdLst/>
                          <a:ahLst/>
                          <a:cxnLst/>
                          <a:rect l="0" t="0" r="0" b="0"/>
                          <a:pathLst>
                            <a:path w="6350" h="12705">
                              <a:moveTo>
                                <a:pt x="6350" y="0"/>
                              </a:moveTo>
                              <a:lnTo>
                                <a:pt x="6350" y="8109"/>
                              </a:lnTo>
                              <a:lnTo>
                                <a:pt x="6080" y="8493"/>
                              </a:lnTo>
                              <a:lnTo>
                                <a:pt x="0" y="12705"/>
                              </a:lnTo>
                              <a:lnTo>
                                <a:pt x="0" y="7342"/>
                              </a:lnTo>
                              <a:lnTo>
                                <a:pt x="6350" y="0"/>
                              </a:lnTo>
                              <a:close/>
                            </a:path>
                          </a:pathLst>
                        </a:custGeom>
                        <a:ln w="0" cap="flat">
                          <a:miter lim="127000"/>
                        </a:ln>
                      </wps:spPr>
                      <wps:style>
                        <a:lnRef idx="0">
                          <a:srgbClr val="000000">
                            <a:alpha val="0"/>
                          </a:srgbClr>
                        </a:lnRef>
                        <a:fillRef idx="1">
                          <a:srgbClr val="323D90"/>
                        </a:fillRef>
                        <a:effectRef idx="0">
                          <a:scrgbClr r="0" g="0" b="0"/>
                        </a:effectRef>
                        <a:fontRef idx="none"/>
                      </wps:style>
                      <wps:bodyPr/>
                    </wps:wsp>
                    <wps:wsp>
                      <wps:cNvPr id="70" name="Shape 70"/>
                      <wps:cNvSpPr/>
                      <wps:spPr>
                        <a:xfrm>
                          <a:off x="356105" y="481966"/>
                          <a:ext cx="6350" cy="39211"/>
                        </a:xfrm>
                        <a:custGeom>
                          <a:avLst/>
                          <a:gdLst/>
                          <a:ahLst/>
                          <a:cxnLst/>
                          <a:rect l="0" t="0" r="0" b="0"/>
                          <a:pathLst>
                            <a:path w="6350" h="39211">
                              <a:moveTo>
                                <a:pt x="0" y="0"/>
                              </a:moveTo>
                              <a:lnTo>
                                <a:pt x="6350" y="0"/>
                              </a:lnTo>
                              <a:lnTo>
                                <a:pt x="6350" y="6458"/>
                              </a:lnTo>
                              <a:lnTo>
                                <a:pt x="1270" y="8382"/>
                              </a:lnTo>
                              <a:lnTo>
                                <a:pt x="1905" y="15367"/>
                              </a:lnTo>
                              <a:lnTo>
                                <a:pt x="6350" y="13771"/>
                              </a:lnTo>
                              <a:lnTo>
                                <a:pt x="6350" y="22422"/>
                              </a:lnTo>
                              <a:lnTo>
                                <a:pt x="1778" y="24002"/>
                              </a:lnTo>
                              <a:lnTo>
                                <a:pt x="635" y="30607"/>
                              </a:lnTo>
                              <a:lnTo>
                                <a:pt x="6350" y="30607"/>
                              </a:lnTo>
                              <a:lnTo>
                                <a:pt x="6350" y="35947"/>
                              </a:lnTo>
                              <a:lnTo>
                                <a:pt x="0" y="39211"/>
                              </a:lnTo>
                              <a:lnTo>
                                <a:pt x="0" y="0"/>
                              </a:lnTo>
                              <a:close/>
                            </a:path>
                          </a:pathLst>
                        </a:custGeom>
                        <a:ln w="0" cap="flat">
                          <a:miter lim="127000"/>
                        </a:ln>
                      </wps:spPr>
                      <wps:style>
                        <a:lnRef idx="0">
                          <a:srgbClr val="000000">
                            <a:alpha val="0"/>
                          </a:srgbClr>
                        </a:lnRef>
                        <a:fillRef idx="1">
                          <a:srgbClr val="323D90"/>
                        </a:fillRef>
                        <a:effectRef idx="0">
                          <a:scrgbClr r="0" g="0" b="0"/>
                        </a:effectRef>
                        <a:fontRef idx="none"/>
                      </wps:style>
                      <wps:bodyPr/>
                    </wps:wsp>
                    <wps:wsp>
                      <wps:cNvPr id="71" name="Shape 71"/>
                      <wps:cNvSpPr/>
                      <wps:spPr>
                        <a:xfrm>
                          <a:off x="356105" y="468547"/>
                          <a:ext cx="6350" cy="12418"/>
                        </a:xfrm>
                        <a:custGeom>
                          <a:avLst/>
                          <a:gdLst/>
                          <a:ahLst/>
                          <a:cxnLst/>
                          <a:rect l="0" t="0" r="0" b="0"/>
                          <a:pathLst>
                            <a:path w="6350" h="12418">
                              <a:moveTo>
                                <a:pt x="0" y="0"/>
                              </a:moveTo>
                              <a:lnTo>
                                <a:pt x="6080" y="4212"/>
                              </a:lnTo>
                              <a:lnTo>
                                <a:pt x="6350" y="4596"/>
                              </a:lnTo>
                              <a:lnTo>
                                <a:pt x="6350" y="12418"/>
                              </a:lnTo>
                              <a:lnTo>
                                <a:pt x="3683" y="8212"/>
                              </a:lnTo>
                              <a:lnTo>
                                <a:pt x="0" y="6548"/>
                              </a:lnTo>
                              <a:lnTo>
                                <a:pt x="0" y="0"/>
                              </a:lnTo>
                              <a:close/>
                            </a:path>
                          </a:pathLst>
                        </a:custGeom>
                        <a:ln w="0" cap="flat">
                          <a:miter lim="127000"/>
                        </a:ln>
                      </wps:spPr>
                      <wps:style>
                        <a:lnRef idx="0">
                          <a:srgbClr val="000000">
                            <a:alpha val="0"/>
                          </a:srgbClr>
                        </a:lnRef>
                        <a:fillRef idx="1">
                          <a:srgbClr val="323D90"/>
                        </a:fillRef>
                        <a:effectRef idx="0">
                          <a:scrgbClr r="0" g="0" b="0"/>
                        </a:effectRef>
                        <a:fontRef idx="none"/>
                      </wps:style>
                      <wps:bodyPr/>
                    </wps:wsp>
                    <wps:wsp>
                      <wps:cNvPr id="72" name="Shape 72"/>
                      <wps:cNvSpPr/>
                      <wps:spPr>
                        <a:xfrm>
                          <a:off x="362455" y="473142"/>
                          <a:ext cx="11049" cy="53206"/>
                        </a:xfrm>
                        <a:custGeom>
                          <a:avLst/>
                          <a:gdLst/>
                          <a:ahLst/>
                          <a:cxnLst/>
                          <a:rect l="0" t="0" r="0" b="0"/>
                          <a:pathLst>
                            <a:path w="11049" h="53206">
                              <a:moveTo>
                                <a:pt x="0" y="0"/>
                              </a:moveTo>
                              <a:lnTo>
                                <a:pt x="7487" y="10650"/>
                              </a:lnTo>
                              <a:cubicBezTo>
                                <a:pt x="9406" y="14777"/>
                                <a:pt x="10605" y="19301"/>
                                <a:pt x="10922" y="24064"/>
                              </a:cubicBezTo>
                              <a:lnTo>
                                <a:pt x="11049" y="24064"/>
                              </a:lnTo>
                              <a:lnTo>
                                <a:pt x="11049" y="29142"/>
                              </a:lnTo>
                              <a:lnTo>
                                <a:pt x="10922" y="29142"/>
                              </a:lnTo>
                              <a:cubicBezTo>
                                <a:pt x="10605" y="33905"/>
                                <a:pt x="9406" y="38429"/>
                                <a:pt x="7487" y="42556"/>
                              </a:cubicBezTo>
                              <a:lnTo>
                                <a:pt x="0" y="53206"/>
                              </a:lnTo>
                              <a:lnTo>
                                <a:pt x="0" y="45097"/>
                              </a:lnTo>
                              <a:lnTo>
                                <a:pt x="508" y="44510"/>
                              </a:lnTo>
                              <a:lnTo>
                                <a:pt x="0" y="44771"/>
                              </a:lnTo>
                              <a:lnTo>
                                <a:pt x="0" y="39430"/>
                              </a:lnTo>
                              <a:lnTo>
                                <a:pt x="3302" y="39430"/>
                              </a:lnTo>
                              <a:lnTo>
                                <a:pt x="4572" y="36255"/>
                              </a:lnTo>
                              <a:lnTo>
                                <a:pt x="5715" y="29270"/>
                              </a:lnTo>
                              <a:lnTo>
                                <a:pt x="0" y="31245"/>
                              </a:lnTo>
                              <a:lnTo>
                                <a:pt x="0" y="22595"/>
                              </a:lnTo>
                              <a:lnTo>
                                <a:pt x="5461" y="20634"/>
                              </a:lnTo>
                              <a:lnTo>
                                <a:pt x="3302" y="14030"/>
                              </a:lnTo>
                              <a:lnTo>
                                <a:pt x="0" y="15281"/>
                              </a:lnTo>
                              <a:lnTo>
                                <a:pt x="0" y="8823"/>
                              </a:lnTo>
                              <a:lnTo>
                                <a:pt x="635" y="8823"/>
                              </a:lnTo>
                              <a:lnTo>
                                <a:pt x="0" y="7822"/>
                              </a:lnTo>
                              <a:lnTo>
                                <a:pt x="0" y="0"/>
                              </a:lnTo>
                              <a:close/>
                            </a:path>
                          </a:pathLst>
                        </a:custGeom>
                        <a:ln w="0" cap="flat">
                          <a:miter lim="127000"/>
                        </a:ln>
                      </wps:spPr>
                      <wps:style>
                        <a:lnRef idx="0">
                          <a:srgbClr val="000000">
                            <a:alpha val="0"/>
                          </a:srgbClr>
                        </a:lnRef>
                        <a:fillRef idx="1">
                          <a:srgbClr val="323D90"/>
                        </a:fillRef>
                        <a:effectRef idx="0">
                          <a:scrgbClr r="0" g="0" b="0"/>
                        </a:effectRef>
                        <a:fontRef idx="none"/>
                      </wps:style>
                      <wps:bodyPr/>
                    </wps:wsp>
                    <wps:wsp>
                      <wps:cNvPr id="75" name="Shape 75"/>
                      <wps:cNvSpPr/>
                      <wps:spPr>
                        <a:xfrm>
                          <a:off x="259839" y="624079"/>
                          <a:ext cx="75184" cy="149097"/>
                        </a:xfrm>
                        <a:custGeom>
                          <a:avLst/>
                          <a:gdLst/>
                          <a:ahLst/>
                          <a:cxnLst/>
                          <a:rect l="0" t="0" r="0" b="0"/>
                          <a:pathLst>
                            <a:path w="75184" h="149097">
                              <a:moveTo>
                                <a:pt x="75184" y="0"/>
                              </a:moveTo>
                              <a:lnTo>
                                <a:pt x="75184" y="10032"/>
                              </a:lnTo>
                              <a:cubicBezTo>
                                <a:pt x="39370" y="10032"/>
                                <a:pt x="10160" y="38988"/>
                                <a:pt x="10160" y="74548"/>
                              </a:cubicBezTo>
                              <a:cubicBezTo>
                                <a:pt x="10160" y="110109"/>
                                <a:pt x="39370" y="139064"/>
                                <a:pt x="75184" y="139064"/>
                              </a:cubicBezTo>
                              <a:lnTo>
                                <a:pt x="75184" y="149097"/>
                              </a:lnTo>
                              <a:cubicBezTo>
                                <a:pt x="33782" y="149097"/>
                                <a:pt x="0" y="115697"/>
                                <a:pt x="0" y="74548"/>
                              </a:cubicBezTo>
                              <a:cubicBezTo>
                                <a:pt x="0" y="33400"/>
                                <a:pt x="33782" y="0"/>
                                <a:pt x="75184" y="0"/>
                              </a:cubicBezTo>
                              <a:close/>
                            </a:path>
                          </a:pathLst>
                        </a:custGeom>
                        <a:ln w="0" cap="flat">
                          <a:miter lim="127000"/>
                        </a:ln>
                      </wps:spPr>
                      <wps:style>
                        <a:lnRef idx="0">
                          <a:srgbClr val="000000">
                            <a:alpha val="0"/>
                          </a:srgbClr>
                        </a:lnRef>
                        <a:fillRef idx="1">
                          <a:srgbClr val="323D90"/>
                        </a:fillRef>
                        <a:effectRef idx="0">
                          <a:scrgbClr r="0" g="0" b="0"/>
                        </a:effectRef>
                        <a:fontRef idx="none"/>
                      </wps:style>
                      <wps:bodyPr/>
                    </wps:wsp>
                    <wps:wsp>
                      <wps:cNvPr id="76" name="Shape 76"/>
                      <wps:cNvSpPr/>
                      <wps:spPr>
                        <a:xfrm>
                          <a:off x="335023" y="624079"/>
                          <a:ext cx="75184" cy="149097"/>
                        </a:xfrm>
                        <a:custGeom>
                          <a:avLst/>
                          <a:gdLst/>
                          <a:ahLst/>
                          <a:cxnLst/>
                          <a:rect l="0" t="0" r="0" b="0"/>
                          <a:pathLst>
                            <a:path w="75184" h="149097">
                              <a:moveTo>
                                <a:pt x="0" y="0"/>
                              </a:moveTo>
                              <a:cubicBezTo>
                                <a:pt x="41402" y="0"/>
                                <a:pt x="75184" y="33400"/>
                                <a:pt x="75184" y="74548"/>
                              </a:cubicBezTo>
                              <a:cubicBezTo>
                                <a:pt x="75184" y="115697"/>
                                <a:pt x="41529" y="149097"/>
                                <a:pt x="0" y="149097"/>
                              </a:cubicBezTo>
                              <a:lnTo>
                                <a:pt x="0" y="139064"/>
                              </a:lnTo>
                              <a:cubicBezTo>
                                <a:pt x="35814" y="139064"/>
                                <a:pt x="65024" y="110109"/>
                                <a:pt x="65024" y="74548"/>
                              </a:cubicBezTo>
                              <a:cubicBezTo>
                                <a:pt x="65024" y="38988"/>
                                <a:pt x="35814" y="10032"/>
                                <a:pt x="0" y="10032"/>
                              </a:cubicBezTo>
                              <a:lnTo>
                                <a:pt x="0" y="0"/>
                              </a:lnTo>
                              <a:close/>
                            </a:path>
                          </a:pathLst>
                        </a:custGeom>
                        <a:ln w="0" cap="flat">
                          <a:miter lim="127000"/>
                        </a:ln>
                      </wps:spPr>
                      <wps:style>
                        <a:lnRef idx="0">
                          <a:srgbClr val="000000">
                            <a:alpha val="0"/>
                          </a:srgbClr>
                        </a:lnRef>
                        <a:fillRef idx="1">
                          <a:srgbClr val="323D90"/>
                        </a:fillRef>
                        <a:effectRef idx="0">
                          <a:scrgbClr r="0" g="0" b="0"/>
                        </a:effectRef>
                        <a:fontRef idx="none"/>
                      </wps:style>
                      <wps:bodyPr/>
                    </wps:wsp>
                    <wps:wsp>
                      <wps:cNvPr id="79" name="Shape 79"/>
                      <wps:cNvSpPr/>
                      <wps:spPr>
                        <a:xfrm>
                          <a:off x="302638" y="657778"/>
                          <a:ext cx="32576" cy="82378"/>
                        </a:xfrm>
                        <a:custGeom>
                          <a:avLst/>
                          <a:gdLst/>
                          <a:ahLst/>
                          <a:cxnLst/>
                          <a:rect l="0" t="0" r="0" b="0"/>
                          <a:pathLst>
                            <a:path w="32576" h="82378">
                              <a:moveTo>
                                <a:pt x="32576" y="0"/>
                              </a:moveTo>
                              <a:lnTo>
                                <a:pt x="32576" y="19194"/>
                              </a:lnTo>
                              <a:lnTo>
                                <a:pt x="26670" y="17481"/>
                              </a:lnTo>
                              <a:lnTo>
                                <a:pt x="21844" y="33991"/>
                              </a:lnTo>
                              <a:lnTo>
                                <a:pt x="32576" y="38788"/>
                              </a:lnTo>
                              <a:lnTo>
                                <a:pt x="32576" y="82106"/>
                              </a:lnTo>
                              <a:lnTo>
                                <a:pt x="32385" y="82378"/>
                              </a:lnTo>
                              <a:lnTo>
                                <a:pt x="8763" y="48596"/>
                              </a:lnTo>
                              <a:cubicBezTo>
                                <a:pt x="0" y="37039"/>
                                <a:pt x="1270" y="17735"/>
                                <a:pt x="11557" y="7575"/>
                              </a:cubicBezTo>
                              <a:cubicBezTo>
                                <a:pt x="14351" y="4845"/>
                                <a:pt x="17590" y="2718"/>
                                <a:pt x="22098" y="1273"/>
                              </a:cubicBezTo>
                              <a:lnTo>
                                <a:pt x="32576" y="0"/>
                              </a:lnTo>
                              <a:close/>
                            </a:path>
                          </a:pathLst>
                        </a:custGeom>
                        <a:ln w="0" cap="flat">
                          <a:miter lim="127000"/>
                        </a:ln>
                      </wps:spPr>
                      <wps:style>
                        <a:lnRef idx="0">
                          <a:srgbClr val="000000">
                            <a:alpha val="0"/>
                          </a:srgbClr>
                        </a:lnRef>
                        <a:fillRef idx="1">
                          <a:srgbClr val="323D90"/>
                        </a:fillRef>
                        <a:effectRef idx="0">
                          <a:scrgbClr r="0" g="0" b="0"/>
                        </a:effectRef>
                        <a:fontRef idx="none"/>
                      </wps:style>
                      <wps:bodyPr/>
                    </wps:wsp>
                    <wps:wsp>
                      <wps:cNvPr id="80" name="Shape 80"/>
                      <wps:cNvSpPr/>
                      <wps:spPr>
                        <a:xfrm>
                          <a:off x="335213" y="656844"/>
                          <a:ext cx="32322" cy="83040"/>
                        </a:xfrm>
                        <a:custGeom>
                          <a:avLst/>
                          <a:gdLst/>
                          <a:ahLst/>
                          <a:cxnLst/>
                          <a:rect l="0" t="0" r="0" b="0"/>
                          <a:pathLst>
                            <a:path w="32322" h="83040">
                              <a:moveTo>
                                <a:pt x="7683" y="0"/>
                              </a:moveTo>
                              <a:lnTo>
                                <a:pt x="20511" y="8636"/>
                              </a:lnTo>
                              <a:lnTo>
                                <a:pt x="20765" y="8382"/>
                              </a:lnTo>
                              <a:cubicBezTo>
                                <a:pt x="31052" y="18542"/>
                                <a:pt x="32322" y="37846"/>
                                <a:pt x="23432" y="49530"/>
                              </a:cubicBezTo>
                              <a:lnTo>
                                <a:pt x="0" y="83040"/>
                              </a:lnTo>
                              <a:lnTo>
                                <a:pt x="0" y="39722"/>
                              </a:lnTo>
                              <a:lnTo>
                                <a:pt x="64" y="39751"/>
                              </a:lnTo>
                              <a:lnTo>
                                <a:pt x="5906" y="39751"/>
                              </a:lnTo>
                              <a:lnTo>
                                <a:pt x="10731" y="23241"/>
                              </a:lnTo>
                              <a:lnTo>
                                <a:pt x="0" y="20128"/>
                              </a:lnTo>
                              <a:lnTo>
                                <a:pt x="0" y="934"/>
                              </a:lnTo>
                              <a:lnTo>
                                <a:pt x="7683" y="0"/>
                              </a:lnTo>
                              <a:close/>
                            </a:path>
                          </a:pathLst>
                        </a:custGeom>
                        <a:ln w="0" cap="flat">
                          <a:miter lim="127000"/>
                        </a:ln>
                      </wps:spPr>
                      <wps:style>
                        <a:lnRef idx="0">
                          <a:srgbClr val="000000">
                            <a:alpha val="0"/>
                          </a:srgbClr>
                        </a:lnRef>
                        <a:fillRef idx="1">
                          <a:srgbClr val="323D90"/>
                        </a:fillRef>
                        <a:effectRef idx="0">
                          <a:scrgbClr r="0" g="0" b="0"/>
                        </a:effectRef>
                        <a:fontRef idx="none"/>
                      </wps:style>
                      <wps:bodyPr/>
                    </wps:wsp>
                    <wps:wsp>
                      <wps:cNvPr id="102" name="Rectangle 102"/>
                      <wps:cNvSpPr/>
                      <wps:spPr>
                        <a:xfrm>
                          <a:off x="532000" y="7177"/>
                          <a:ext cx="1138163" cy="202692"/>
                        </a:xfrm>
                        <a:prstGeom prst="rect">
                          <a:avLst/>
                        </a:prstGeom>
                        <a:ln>
                          <a:noFill/>
                        </a:ln>
                      </wps:spPr>
                      <wps:txbx>
                        <w:txbxContent>
                          <w:p w14:paraId="734DBD2F" w14:textId="77777777" w:rsidR="00F630E7" w:rsidRDefault="00F630E7" w:rsidP="00F630E7">
                            <w:r>
                              <w:rPr>
                                <w:rFonts w:ascii="Calibri" w:eastAsia="Calibri" w:hAnsi="Calibri" w:cs="Calibri"/>
                                <w:color w:val="323D90"/>
                                <w:w w:val="110"/>
                                <w:sz w:val="24"/>
                              </w:rPr>
                              <w:t>0561772530</w:t>
                            </w:r>
                          </w:p>
                        </w:txbxContent>
                      </wps:txbx>
                      <wps:bodyPr horzOverflow="overflow" vert="horz" lIns="0" tIns="0" rIns="0" bIns="0" rtlCol="0">
                        <a:noAutofit/>
                      </wps:bodyPr>
                    </wps:wsp>
                    <wps:wsp>
                      <wps:cNvPr id="103" name="Rectangle 103"/>
                      <wps:cNvSpPr/>
                      <wps:spPr>
                        <a:xfrm>
                          <a:off x="532000" y="207202"/>
                          <a:ext cx="2466449" cy="202692"/>
                        </a:xfrm>
                        <a:prstGeom prst="rect">
                          <a:avLst/>
                        </a:prstGeom>
                        <a:ln>
                          <a:noFill/>
                        </a:ln>
                      </wps:spPr>
                      <wps:txbx>
                        <w:txbxContent>
                          <w:p w14:paraId="734DBD30" w14:textId="77777777" w:rsidR="00F630E7" w:rsidRDefault="00F630E7" w:rsidP="00F630E7">
                            <w:r>
                              <w:rPr>
                                <w:rFonts w:ascii="Calibri" w:eastAsia="Calibri" w:hAnsi="Calibri" w:cs="Calibri"/>
                                <w:color w:val="323D90"/>
                                <w:w w:val="109"/>
                                <w:sz w:val="24"/>
                              </w:rPr>
                              <w:t>info@comfortzoneuae.com</w:t>
                            </w:r>
                          </w:p>
                        </w:txbxContent>
                      </wps:txbx>
                      <wps:bodyPr horzOverflow="overflow" vert="horz" lIns="0" tIns="0" rIns="0" bIns="0" rtlCol="0">
                        <a:noAutofit/>
                      </wps:bodyPr>
                    </wps:wsp>
                    <wps:wsp>
                      <wps:cNvPr id="104" name="Rectangle 104"/>
                      <wps:cNvSpPr/>
                      <wps:spPr>
                        <a:xfrm>
                          <a:off x="532000" y="407227"/>
                          <a:ext cx="2447744" cy="202692"/>
                        </a:xfrm>
                        <a:prstGeom prst="rect">
                          <a:avLst/>
                        </a:prstGeom>
                        <a:ln>
                          <a:noFill/>
                        </a:ln>
                      </wps:spPr>
                      <wps:txbx>
                        <w:txbxContent>
                          <w:p w14:paraId="734DBD31" w14:textId="77777777" w:rsidR="00F630E7" w:rsidRDefault="00F630E7" w:rsidP="00F630E7">
                            <w:r>
                              <w:rPr>
                                <w:rFonts w:ascii="Calibri" w:eastAsia="Calibri" w:hAnsi="Calibri" w:cs="Calibri"/>
                                <w:color w:val="323D90"/>
                                <w:w w:val="110"/>
                                <w:sz w:val="24"/>
                              </w:rPr>
                              <w:t>www.comfortzoneuae.com</w:t>
                            </w:r>
                          </w:p>
                        </w:txbxContent>
                      </wps:txbx>
                      <wps:bodyPr horzOverflow="overflow" vert="horz" lIns="0" tIns="0" rIns="0" bIns="0" rtlCol="0">
                        <a:noAutofit/>
                      </wps:bodyPr>
                    </wps:wsp>
                    <wps:wsp>
                      <wps:cNvPr id="105" name="Rectangle 105"/>
                      <wps:cNvSpPr/>
                      <wps:spPr>
                        <a:xfrm>
                          <a:off x="532000" y="607252"/>
                          <a:ext cx="3431908" cy="202692"/>
                        </a:xfrm>
                        <a:prstGeom prst="rect">
                          <a:avLst/>
                        </a:prstGeom>
                        <a:ln>
                          <a:noFill/>
                        </a:ln>
                      </wps:spPr>
                      <wps:txbx>
                        <w:txbxContent>
                          <w:p w14:paraId="734DBD32" w14:textId="77777777" w:rsidR="00F630E7" w:rsidRDefault="00F630E7" w:rsidP="00F630E7">
                            <w:r>
                              <w:rPr>
                                <w:rFonts w:ascii="Calibri" w:eastAsia="Calibri" w:hAnsi="Calibri" w:cs="Calibri"/>
                                <w:color w:val="323D90"/>
                                <w:w w:val="110"/>
                                <w:sz w:val="24"/>
                              </w:rPr>
                              <w:t>Showroom</w:t>
                            </w:r>
                            <w:r>
                              <w:rPr>
                                <w:rFonts w:ascii="Calibri" w:eastAsia="Calibri" w:hAnsi="Calibri" w:cs="Calibri"/>
                                <w:color w:val="323D90"/>
                                <w:spacing w:val="5"/>
                                <w:w w:val="110"/>
                                <w:sz w:val="24"/>
                              </w:rPr>
                              <w:t xml:space="preserve"> </w:t>
                            </w:r>
                            <w:r>
                              <w:rPr>
                                <w:rFonts w:ascii="Calibri" w:eastAsia="Calibri" w:hAnsi="Calibri" w:cs="Calibri"/>
                                <w:color w:val="323D90"/>
                                <w:w w:val="110"/>
                                <w:sz w:val="24"/>
                              </w:rPr>
                              <w:t>1</w:t>
                            </w:r>
                            <w:r>
                              <w:rPr>
                                <w:rFonts w:ascii="Calibri" w:eastAsia="Calibri" w:hAnsi="Calibri" w:cs="Calibri"/>
                                <w:color w:val="323D90"/>
                                <w:spacing w:val="5"/>
                                <w:w w:val="110"/>
                                <w:sz w:val="24"/>
                              </w:rPr>
                              <w:t xml:space="preserve"> </w:t>
                            </w:r>
                            <w:r>
                              <w:rPr>
                                <w:rFonts w:ascii="Calibri" w:eastAsia="Calibri" w:hAnsi="Calibri" w:cs="Calibri"/>
                                <w:color w:val="323D90"/>
                                <w:w w:val="110"/>
                                <w:sz w:val="24"/>
                              </w:rPr>
                              <w:t>industrial</w:t>
                            </w:r>
                            <w:r>
                              <w:rPr>
                                <w:rFonts w:ascii="Calibri" w:eastAsia="Calibri" w:hAnsi="Calibri" w:cs="Calibri"/>
                                <w:color w:val="323D90"/>
                                <w:spacing w:val="5"/>
                                <w:w w:val="110"/>
                                <w:sz w:val="24"/>
                              </w:rPr>
                              <w:t xml:space="preserve"> </w:t>
                            </w:r>
                            <w:r>
                              <w:rPr>
                                <w:rFonts w:ascii="Calibri" w:eastAsia="Calibri" w:hAnsi="Calibri" w:cs="Calibri"/>
                                <w:color w:val="323D90"/>
                                <w:w w:val="110"/>
                                <w:sz w:val="24"/>
                              </w:rPr>
                              <w:t>area18</w:t>
                            </w:r>
                            <w:r>
                              <w:rPr>
                                <w:rFonts w:ascii="Calibri" w:eastAsia="Calibri" w:hAnsi="Calibri" w:cs="Calibri"/>
                                <w:color w:val="323D90"/>
                                <w:spacing w:val="5"/>
                                <w:w w:val="110"/>
                                <w:sz w:val="24"/>
                              </w:rPr>
                              <w:t xml:space="preserve"> </w:t>
                            </w:r>
                            <w:r>
                              <w:rPr>
                                <w:rFonts w:ascii="Calibri" w:eastAsia="Calibri" w:hAnsi="Calibri" w:cs="Calibri"/>
                                <w:color w:val="323D90"/>
                                <w:w w:val="110"/>
                                <w:sz w:val="24"/>
                              </w:rPr>
                              <w:t>Sharjah</w:t>
                            </w:r>
                          </w:p>
                        </w:txbxContent>
                      </wps:txbx>
                      <wps:bodyPr horzOverflow="overflow" vert="horz" lIns="0" tIns="0" rIns="0" bIns="0" rtlCol="0">
                        <a:noAutofit/>
                      </wps:bodyPr>
                    </wps:wsp>
                  </wpg:wgp>
                </a:graphicData>
              </a:graphic>
              <wp14:sizeRelH relativeFrom="margin">
                <wp14:pctWidth>0</wp14:pctWidth>
              </wp14:sizeRelH>
            </wp:anchor>
          </w:drawing>
        </mc:Choice>
        <mc:Fallback>
          <w:pict>
            <v:group w14:anchorId="734DBD2D" id="Group 438" o:spid="_x0000_s1026" style="position:absolute;margin-left:574.8pt;margin-top:702pt;width:626pt;height:108.7pt;z-index:251661312;mso-position-horizontal:right;mso-position-horizontal-relative:page;mso-position-vertical-relative:page;mso-width-relative:margin" coordsize="75600,138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">
              <v:shape id="Shape 19" o:spid="_x0000_s1027" style="position:absolute;left:48651;top:8793;width:26949;height:5010;visibility:visible;mso-wrap-style:square;v-text-anchor:top" coordsize="2694940,501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" path="m648716,l2694940,r,501015l,501015,648716,xe" fillcolor="#2bb7ea" stroked="f" strokeweight="0">
                <v:stroke miterlimit="83231f" joinstyle="miter"/>
                <v:path arrowok="t" textboxrect="0,0,2694940,501015"/>
              </v:shape>
              <v:shape id="Shape 21" o:spid="_x0000_s1028" style="position:absolute;top:8792;width:53393;height:5010;visibility:visible;mso-wrap-style:square;v-text-anchor:top" coordsize="5339332,501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" path="m5339332,l4690616,501015,,501015,,201549r3821174,c3821301,201549,3821301,201549,3821301,201549,3904994,137668,3993513,69723,4083683,127l5339332,xe" fillcolor="#323d90" stroked="f" strokeweight="0">
                <v:stroke miterlimit="83231f" joinstyle="miter"/>
                <v:path arrowok="t" textboxrect="0,0,5339332,501015"/>
              </v:shape>
              <v:shape id="Shape 24" o:spid="_x0000_s1029" style="position:absolute;left:2598;width:752;height:1490;visibility:visible;mso-wrap-style:square;v-text-anchor:top" coordsize="75184,1490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" path="m75184,r,10033c39370,10033,10160,38989,10160,74550v,35559,29210,64515,65024,64515l75184,149099c33782,149099,,115698,,74550,,33402,33782,,75184,xe" fillcolor="#323d90" stroked="f" strokeweight="0">
                <v:stroke miterlimit="83231f" joinstyle="miter"/>
                <v:path arrowok="t" textboxrect="0,0,75184,149099"/>
              </v:shape>
              <v:shape id="Shape 25" o:spid="_x0000_s1030" style="position:absolute;left:3350;width:752;height:1490;visibility:visible;mso-wrap-style:square;v-text-anchor:top" coordsize="75184,1490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" path="m,c41402,,75184,33402,75184,74550v,41148,-33655,74549,-75184,74549l,139065v35814,,65024,-28956,65024,-64515c65024,38989,35814,10033,,10033l,xe" fillcolor="#323d90" stroked="f" strokeweight="0">
                <v:stroke miterlimit="83231f" joinstyle="miter"/>
                <v:path arrowok="t" textboxrect="0,0,75184,149099"/>
              </v:shape>
              <v:shape id="Shape 27" o:spid="_x0000_s1031" style="position:absolute;left:2952;top:356;width:791;height:788;visibility:visible;mso-wrap-style:square;v-text-anchor:top" coordsize="79121,78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" path="m17526,2412l31750,16764r-2540,6349l27178,25019r-3810,4318l23749,30099v2032,3683,4953,8889,15875,19685l49022,54990r762,381l58293,46989r6350,2286l76581,61086r2540,2286l76581,69723r-3429,3301l71628,74040r-5080,2286l63246,76962v-762,,-18796,1777,-41148,-20448c5969,40512,,28575,1778,14097l3556,9017,5588,5969,5461,5842,8763,2539c11176,126,15113,,17526,2412xe" fillcolor="#323d90" stroked="f" strokeweight="0">
                <v:stroke miterlimit="83231f" joinstyle="miter"/>
                <v:path arrowok="t" textboxrect="0,0,79121,78739"/>
              </v:shape>
              <v:shape id="Shape 30" o:spid="_x0000_s1032" style="position:absolute;left:2598;top:2143;width:752;height:1491;visibility:visible;mso-wrap-style:square;v-text-anchor:top" coordsize="75184,149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" path="m75184,r,10033c39370,10033,10160,38989,10160,74548v,35561,29210,64516,65024,64516l75184,149098c33782,149098,,115697,,74548,,33400,33782,,75184,xe" fillcolor="#323d90" stroked="f" strokeweight="0">
                <v:stroke miterlimit="83231f" joinstyle="miter"/>
                <v:path arrowok="t" textboxrect="0,0,75184,149098"/>
              </v:shape>
              <v:shape id="Shape 31" o:spid="_x0000_s1033" style="position:absolute;left:3350;top:2143;width:752;height:1491;visibility:visible;mso-wrap-style:square;v-text-anchor:top" coordsize="75184,149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" path="m,c41402,,75184,33400,75184,74548v,41149,-33655,74550,-75184,74550l,139064v35814,,65024,-28955,65024,-64516c65024,38989,35814,10033,,10033l,xe" fillcolor="#323d90" stroked="f" strokeweight="0">
                <v:stroke miterlimit="83231f" joinstyle="miter"/>
                <v:path arrowok="t" textboxrect="0,0,75184,149098"/>
              </v:shape>
              <v:shape id="Shape 33" o:spid="_x0000_s1034" style="position:absolute;left:3004;top:2914;width:691;height:231;visibility:visible;mso-wrap-style:square;v-text-anchor:top" coordsize="69088,23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" path="m25654,r8890,7746l43561,,69088,21717v-889,889,-2159,1396,-3556,1396l3556,23113c2159,23113,889,22606,,21717l25654,xe" fillcolor="#323d90" stroked="f" strokeweight="0">
                <v:stroke miterlimit="83231f" joinstyle="miter"/>
                <v:path arrowok="t" textboxrect="0,0,69088,23113"/>
              </v:shape>
              <v:shape id="Shape 35" o:spid="_x0000_s1035" style="position:absolute;left:3004;top:2632;width:691;height:308;visibility:visible;mso-wrap-style:square;v-text-anchor:top" coordsize="69088,30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" path="m3556,l66929,r2159,1397l34544,30734,,1397c889,508,2159,,3556,xe" fillcolor="#323d90" stroked="f" strokeweight="0">
                <v:stroke miterlimit="83231f" joinstyle="miter"/>
                <v:path arrowok="t" textboxrect="0,0,69088,30734"/>
              </v:shape>
              <v:shape id="Shape 37" o:spid="_x0000_s1036" style="position:absolute;left:2988;top:2677;width:250;height:425;visibility:visible;mso-wrap-style:square;v-text-anchor:top" coordsize="25019,42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" path="m,l25019,21464,,42545,,xe" fillcolor="#323d90" stroked="f" strokeweight="0">
                <v:stroke miterlimit="83231f" joinstyle="miter"/>
                <v:path arrowok="t" textboxrect="0,0,25019,42545"/>
              </v:shape>
              <v:shape id="Shape 39" o:spid="_x0000_s1037" style="position:absolute;left:3461;top:2677;width:251;height:426;visibility:visible;mso-wrap-style:square;v-text-anchor:top" coordsize="25019,426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" path="m25019,r,42673l,21590,25019,xe" fillcolor="#323d90" stroked="f" strokeweight="0">
                <v:stroke miterlimit="83231f" joinstyle="miter"/>
                <v:path arrowok="t" textboxrect="0,0,25019,42673"/>
              </v:shape>
              <v:shape id="Shape 42" o:spid="_x0000_s1038" style="position:absolute;left:2598;top:4253;width:752;height:1491;visibility:visible;mso-wrap-style:square;v-text-anchor:top" coordsize="75184,1490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" path="m75184,r,10033c39370,10033,10160,38990,10160,74550v,35560,29210,64515,65024,64515l75184,149099c33782,149099,,115698,,74550,,33402,33782,,75184,xe" fillcolor="#323d90" stroked="f" strokeweight="0">
                <v:stroke miterlimit="83231f" joinstyle="miter"/>
                <v:path arrowok="t" textboxrect="0,0,75184,149099"/>
              </v:shape>
              <v:shape id="Shape 43" o:spid="_x0000_s1039" style="position:absolute;left:3350;top:4253;width:752;height:1491;visibility:visible;mso-wrap-style:square;v-text-anchor:top" coordsize="75184,1490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" path="m,c41402,,75184,33402,75184,74550v,41148,-33655,74549,-75184,74549l,139065v35814,,65024,-28955,65024,-64515c65024,38990,35814,10033,,10033l,xe" fillcolor="#323d90" stroked="f" strokeweight="0">
                <v:stroke miterlimit="83231f" joinstyle="miter"/>
                <v:path arrowok="t" textboxrect="0,0,75184,149099"/>
              </v:shape>
              <v:shape id="Shape 61" o:spid="_x0000_s1040" style="position:absolute;left:2965;top:4748;width:106;height:498;visibility:visible;mso-wrap-style:square;v-text-anchor:top" coordsize="10605,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" path="m10605,r,6709l10287,7076r318,-163l10605,12156r-2985,l6223,15331,5080,22316r5525,-1886l10605,27395r-5398,l5461,30952r2159,6604l10605,36426r,6209l10414,42635r191,301l10605,49712,6960,46683c3062,41147,603,34539,127,27395r-127,l,22316r127,c603,15173,3062,8565,6960,3028l10605,xe" fillcolor="#323d90" stroked="f" strokeweight="0">
                <v:stroke miterlimit="83231f" joinstyle="miter"/>
                <v:path arrowok="t" textboxrect="0,0,10605,49712"/>
              </v:shape>
              <v:shape id="Shape 62" o:spid="_x0000_s1041" style="position:absolute;left:3071;top:5178;width:54;height:112;visibility:visible;mso-wrap-style:square;v-text-anchor:top" coordsize="5398,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" path="m,l3111,4907,5398,5939r,5322l,6776,,xe" fillcolor="#323d90" stroked="f" strokeweight="0">
                <v:stroke miterlimit="83231f" joinstyle="miter"/>
                <v:path arrowok="t" textboxrect="0,0,5398,11261"/>
              </v:shape>
              <v:shape id="Shape 63" o:spid="_x0000_s1042" style="position:absolute;left:3071;top:4907;width:54;height:268;visibility:visible;mso-wrap-style:square;v-text-anchor:top" coordsize="5398,26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" path="m5398,r,26811l,26811,,20601,5397,18556,4762,11571,,11571,,4605,4890,2935,5398,xe" fillcolor="#323d90" stroked="f" strokeweight="0">
                <v:stroke miterlimit="83231f" joinstyle="miter"/>
                <v:path arrowok="t" textboxrect="0,0,5398,26811"/>
              </v:shape>
              <v:shape id="Shape 64" o:spid="_x0000_s1043" style="position:absolute;left:3071;top:4790;width:54;height:80;visibility:visible;mso-wrap-style:square;v-text-anchor:top" coordsize="5398,8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" path="m5398,r,8017l,8017,,2773,5398,xe" fillcolor="#323d90" stroked="f" strokeweight="0">
                <v:stroke miterlimit="83231f" joinstyle="miter"/>
                <v:path arrowok="t" textboxrect="0,0,5398,8017"/>
              </v:shape>
              <v:shape id="Shape 65" o:spid="_x0000_s1044" style="position:absolute;left:3071;top:4704;width:54;height:111;visibility:visible;mso-wrap-style:square;v-text-anchor:top" coordsize="5398,11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" path="m5398,r,4954l,11195,,4486,5398,xe" fillcolor="#323d90" stroked="f" strokeweight="0">
                <v:stroke miterlimit="83231f" joinstyle="miter"/>
                <v:path arrowok="t" textboxrect="0,0,5398,11195"/>
              </v:shape>
              <v:shape id="Shape 66" o:spid="_x0000_s1045" style="position:absolute;left:3125;top:4628;width:150;height:738;visibility:visible;mso-wrap-style:square;v-text-anchor:top" coordsize="15049,73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" path="m15049,r,6628l14605,5495,7366,19085r7683,l15049,25218,5207,27339r-635,6986l15049,34325r,6229l4826,42960r1143,6604l15049,49564r,9144l10160,62645r4889,3493l15049,73729,6431,71551,,66206,,60884r5588,2523l2032,54644,,54644,,27833,635,24164r-635,l,16148,3429,14385,8001,7019,2413,9686,,12477,,7523,6431,2178,15049,xe" fillcolor="#323d90" stroked="f" strokeweight="0">
                <v:stroke miterlimit="83231f" joinstyle="miter"/>
                <v:path arrowok="t" textboxrect="0,0,15049,73729"/>
              </v:shape>
              <v:shape id="Shape 67" o:spid="_x0000_s1046" style="position:absolute;left:3275;top:4615;width:162;height:764;visibility:visible;mso-wrap-style:square;v-text-anchor:top" coordsize="16129,76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" path="m4889,l9970,r,127l16129,1684r,8177l9970,5461r,14859l16129,15361r,10166l9970,25527r,10161l16129,34238r,6529l9970,40767r,10160l16129,49599r,6535l9843,56134r,14986l15303,69597r826,-1563l16129,74771,9970,76327r,127l4889,76454r,-127l,75092,,67501r4889,3492l4889,56134,,60071,,50927r4889,l4889,40767,,41917,,35688r4889,l4889,25527,,26581,,20448r4889,l,7990,,1363,4889,127,4889,xe" fillcolor="#323d90" stroked="f" strokeweight="0">
                <v:stroke miterlimit="83231f" joinstyle="miter"/>
                <v:path arrowok="t" textboxrect="0,0,16129,76454"/>
              </v:shape>
              <v:shape id="Shape 68" o:spid="_x0000_s1047" style="position:absolute;left:3437;top:4632;width:124;height:730;visibility:visible;mso-wrap-style:square;v-text-anchor:top" coordsize="12383,730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" path="m,l7348,1857r5035,3488l12383,11893,8192,10001r3556,8763l12383,18764r,39211l10096,59150,5525,66515r5588,-2667l12383,62380r,5362l7348,71230,,73087,,66350,6287,54450,,54450,,47916,8573,46069r634,-6986l,39083,,32555,8953,30448,7810,23844,,23844,,13677,3619,10763,,8177,,xe" fillcolor="#323d90" stroked="f" strokeweight="0">
                <v:stroke miterlimit="83231f" joinstyle="miter"/>
                <v:path arrowok="t" textboxrect="0,0,12383,73087"/>
              </v:shape>
              <v:shape id="Shape 69" o:spid="_x0000_s1048" style="position:absolute;left:3561;top:5182;width:63;height:127;visibility:visible;mso-wrap-style:square;v-text-anchor:top" coordsize="6350,1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" path="m6350,r,8109l6080,8493,,12705,,7342,6350,xe" fillcolor="#323d90" stroked="f" strokeweight="0">
                <v:stroke miterlimit="83231f" joinstyle="miter"/>
                <v:path arrowok="t" textboxrect="0,0,6350,12705"/>
              </v:shape>
              <v:shape id="Shape 70" o:spid="_x0000_s1049" style="position:absolute;left:3561;top:4819;width:63;height:392;visibility:visible;mso-wrap-style:square;v-text-anchor:top" coordsize="6350,39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" path="m,l6350,r,6458l1270,8382r635,6985l6350,13771r,8651l1778,24002,635,30607r5715,l6350,35947,,39211,,xe" fillcolor="#323d90" stroked="f" strokeweight="0">
                <v:stroke miterlimit="83231f" joinstyle="miter"/>
                <v:path arrowok="t" textboxrect="0,0,6350,39211"/>
              </v:shape>
              <v:shape id="Shape 71" o:spid="_x0000_s1050" style="position:absolute;left:3561;top:4685;width:63;height:124;visibility:visible;mso-wrap-style:square;v-text-anchor:top" coordsize="6350,12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" path="m,l6080,4212r270,384l6350,12418,3683,8212,,6548,,xe" fillcolor="#323d90" stroked="f" strokeweight="0">
                <v:stroke miterlimit="83231f" joinstyle="miter"/>
                <v:path arrowok="t" textboxrect="0,0,6350,12418"/>
              </v:shape>
              <v:shape id="Shape 72" o:spid="_x0000_s1051" style="position:absolute;left:3624;top:4731;width:111;height:532;visibility:visible;mso-wrap-style:square;v-text-anchor:top" coordsize="11049,532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" path="m,l7487,10650v1919,4127,3118,8651,3435,13414l11049,24064r,5078l10922,29142v-317,4763,-1516,9287,-3435,13414l,53206,,45097r508,-587l,44771,,39430r3302,l4572,36255,5715,29270,,31245,,22595,5461,20634,3302,14030,,15281,,8823r635,l,7822,,xe" fillcolor="#323d90" stroked="f" strokeweight="0">
                <v:stroke miterlimit="83231f" joinstyle="miter"/>
                <v:path arrowok="t" textboxrect="0,0,11049,53206"/>
              </v:shape>
              <v:shape id="Shape 75" o:spid="_x0000_s1052" style="position:absolute;left:2598;top:6240;width:752;height:1491;visibility:visible;mso-wrap-style:square;v-text-anchor:top" coordsize="75184,149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" path="m75184,r,10032c39370,10032,10160,38988,10160,74548v,35561,29210,64516,65024,64516l75184,149097c33782,149097,,115697,,74548,,33400,33782,,75184,xe" fillcolor="#323d90" stroked="f" strokeweight="0">
                <v:stroke miterlimit="83231f" joinstyle="miter"/>
                <v:path arrowok="t" textboxrect="0,0,75184,149097"/>
              </v:shape>
              <v:shape id="Shape 76" o:spid="_x0000_s1053" style="position:absolute;left:3350;top:6240;width:752;height:1491;visibility:visible;mso-wrap-style:square;v-text-anchor:top" coordsize="75184,149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" path="m,c41402,,75184,33400,75184,74548v,41149,-33655,74549,-75184,74549l,139064v35814,,65024,-28955,65024,-64516c65024,38988,35814,10032,,10032l,xe" fillcolor="#323d90" stroked="f" strokeweight="0">
                <v:stroke miterlimit="83231f" joinstyle="miter"/>
                <v:path arrowok="t" textboxrect="0,0,75184,149097"/>
              </v:shape>
              <v:shape id="Shape 79" o:spid="_x0000_s1054" style="position:absolute;left:3026;top:6577;width:326;height:824;visibility:visible;mso-wrap-style:square;v-text-anchor:top" coordsize="32576,823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" path="m32576,r,19194l26670,17481,21844,33991r10732,4797l32576,82106r-191,272l8763,48596c,37039,1270,17735,11557,7575,14351,4845,17590,2718,22098,1273l32576,xe" fillcolor="#323d90" stroked="f" strokeweight="0">
                <v:stroke miterlimit="83231f" joinstyle="miter"/>
                <v:path arrowok="t" textboxrect="0,0,32576,82378"/>
              </v:shape>
              <v:shape id="Shape 80" o:spid="_x0000_s1055" style="position:absolute;left:3352;top:6568;width:323;height:830;visibility:visible;mso-wrap-style:square;v-text-anchor:top" coordsize="32322,83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" path="m7683,l20511,8636r254,-254c31052,18542,32322,37846,23432,49530l,83040,,39722r64,29l5906,39751,10731,23241,,20128,,934,7683,xe" fillcolor="#323d90" stroked="f" strokeweight="0">
                <v:stroke miterlimit="83231f" joinstyle="miter"/>
                <v:path arrowok="t" textboxrect="0,0,32322,83040"/>
              </v:shape>
              <v:rect id="Rectangle 102" o:spid="_x0000_s1056" style="position:absolute;left:5320;top:71;width:11381;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" filled="f" stroked="f">
                <v:textbox inset="0,0,0,0">
                  <w:txbxContent>
                    <w:p w14:paraId="734DBD2F" w14:textId="77777777" w:rsidR="00F630E7" w:rsidRDefault="00F630E7" w:rsidP="00F630E7">
                      <w:r>
                        <w:rPr>
                          <w:rFonts w:ascii="Calibri" w:eastAsia="Calibri" w:hAnsi="Calibri" w:cs="Calibri"/>
                          <w:color w:val="323D90"/>
                          <w:w w:val="110"/>
                          <w:sz w:val="24"/>
                        </w:rPr>
                        <w:t>0561772530</w:t>
                      </w:r>
                    </w:p>
                  </w:txbxContent>
                </v:textbox>
              </v:rect>
              <v:rect id="Rectangle 103" o:spid="_x0000_s1057" style="position:absolute;left:5320;top:2072;width:24664;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734DBD30" w14:textId="77777777" w:rsidR="00F630E7" w:rsidRDefault="00F630E7" w:rsidP="00F630E7">
                      <w:r>
                        <w:rPr>
                          <w:rFonts w:ascii="Calibri" w:eastAsia="Calibri" w:hAnsi="Calibri" w:cs="Calibri"/>
                          <w:color w:val="323D90"/>
                          <w:w w:val="109"/>
                          <w:sz w:val="24"/>
                        </w:rPr>
                        <w:t>info@comfortzoneuae.com</w:t>
                      </w:r>
                    </w:p>
                  </w:txbxContent>
                </v:textbox>
              </v:rect>
              <v:rect id="Rectangle 104" o:spid="_x0000_s1058" style="position:absolute;left:5320;top:4072;width:2447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OpJwQAAANwAAAAPAAAAZHJzL2Rvd25yZXYueG1sRE9Li8Iw&#10;EL4L/ocwwt40VWT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LAA6knBAAAA3AAAAA8AAAAA&#10;AAAAAAAAAAAABwIAAGRycy9kb3ducmV2LnhtbFBLBQYAAAAAAwADALcAAAD1AgAAAAA=&#10;" filled="f" stroked="f">
                <v:textbox inset="0,0,0,0">
                  <w:txbxContent>
                    <w:p w14:paraId="734DBD31" w14:textId="77777777" w:rsidR="00F630E7" w:rsidRDefault="00F630E7" w:rsidP="00F630E7">
                      <w:r>
                        <w:rPr>
                          <w:rFonts w:ascii="Calibri" w:eastAsia="Calibri" w:hAnsi="Calibri" w:cs="Calibri"/>
                          <w:color w:val="323D90"/>
                          <w:w w:val="110"/>
                          <w:sz w:val="24"/>
                        </w:rPr>
                        <w:t>www.comfortzoneuae.com</w:t>
                      </w:r>
                    </w:p>
                  </w:txbxContent>
                </v:textbox>
              </v:rect>
              <v:rect id="Rectangle 105" o:spid="_x0000_s1059" style="position:absolute;left:5320;top:6072;width:34319;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E/SwQAAANwAAAAPAAAAZHJzL2Rvd25yZXYueG1sRE9Li8Iw&#10;EL4L/ocwwt40VXD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N9MT9LBAAAA3AAAAA8AAAAA&#10;AAAAAAAAAAAABwIAAGRycy9kb3ducmV2LnhtbFBLBQYAAAAAAwADALcAAAD1AgAAAAA=&#10;" filled="f" stroked="f">
                <v:textbox inset="0,0,0,0">
                  <w:txbxContent>
                    <w:p w14:paraId="734DBD32" w14:textId="77777777" w:rsidR="00F630E7" w:rsidRDefault="00F630E7" w:rsidP="00F630E7">
                      <w:r>
                        <w:rPr>
                          <w:rFonts w:ascii="Calibri" w:eastAsia="Calibri" w:hAnsi="Calibri" w:cs="Calibri"/>
                          <w:color w:val="323D90"/>
                          <w:w w:val="110"/>
                          <w:sz w:val="24"/>
                        </w:rPr>
                        <w:t>Showroom</w:t>
                      </w:r>
                      <w:r>
                        <w:rPr>
                          <w:rFonts w:ascii="Calibri" w:eastAsia="Calibri" w:hAnsi="Calibri" w:cs="Calibri"/>
                          <w:color w:val="323D90"/>
                          <w:spacing w:val="5"/>
                          <w:w w:val="110"/>
                          <w:sz w:val="24"/>
                        </w:rPr>
                        <w:t xml:space="preserve"> </w:t>
                      </w:r>
                      <w:r>
                        <w:rPr>
                          <w:rFonts w:ascii="Calibri" w:eastAsia="Calibri" w:hAnsi="Calibri" w:cs="Calibri"/>
                          <w:color w:val="323D90"/>
                          <w:w w:val="110"/>
                          <w:sz w:val="24"/>
                        </w:rPr>
                        <w:t>1</w:t>
                      </w:r>
                      <w:r>
                        <w:rPr>
                          <w:rFonts w:ascii="Calibri" w:eastAsia="Calibri" w:hAnsi="Calibri" w:cs="Calibri"/>
                          <w:color w:val="323D90"/>
                          <w:spacing w:val="5"/>
                          <w:w w:val="110"/>
                          <w:sz w:val="24"/>
                        </w:rPr>
                        <w:t xml:space="preserve"> </w:t>
                      </w:r>
                      <w:r>
                        <w:rPr>
                          <w:rFonts w:ascii="Calibri" w:eastAsia="Calibri" w:hAnsi="Calibri" w:cs="Calibri"/>
                          <w:color w:val="323D90"/>
                          <w:w w:val="110"/>
                          <w:sz w:val="24"/>
                        </w:rPr>
                        <w:t>industrial</w:t>
                      </w:r>
                      <w:r>
                        <w:rPr>
                          <w:rFonts w:ascii="Calibri" w:eastAsia="Calibri" w:hAnsi="Calibri" w:cs="Calibri"/>
                          <w:color w:val="323D90"/>
                          <w:spacing w:val="5"/>
                          <w:w w:val="110"/>
                          <w:sz w:val="24"/>
                        </w:rPr>
                        <w:t xml:space="preserve"> </w:t>
                      </w:r>
                      <w:r>
                        <w:rPr>
                          <w:rFonts w:ascii="Calibri" w:eastAsia="Calibri" w:hAnsi="Calibri" w:cs="Calibri"/>
                          <w:color w:val="323D90"/>
                          <w:w w:val="110"/>
                          <w:sz w:val="24"/>
                        </w:rPr>
                        <w:t>area18</w:t>
                      </w:r>
                      <w:r>
                        <w:rPr>
                          <w:rFonts w:ascii="Calibri" w:eastAsia="Calibri" w:hAnsi="Calibri" w:cs="Calibri"/>
                          <w:color w:val="323D90"/>
                          <w:spacing w:val="5"/>
                          <w:w w:val="110"/>
                          <w:sz w:val="24"/>
                        </w:rPr>
                        <w:t xml:space="preserve"> </w:t>
                      </w:r>
                      <w:r>
                        <w:rPr>
                          <w:rFonts w:ascii="Calibri" w:eastAsia="Calibri" w:hAnsi="Calibri" w:cs="Calibri"/>
                          <w:color w:val="323D90"/>
                          <w:w w:val="110"/>
                          <w:sz w:val="24"/>
                        </w:rPr>
                        <w:t>Sharjah</w:t>
                      </w:r>
                    </w:p>
                  </w:txbxContent>
                </v:textbox>
              </v:rect>
              <w10:wrap type="topAndBottom"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F0043" w14:textId="77777777" w:rsidR="002834CC" w:rsidRDefault="002834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37EBC" w14:textId="77777777" w:rsidR="00CC2CBE" w:rsidRDefault="00CC2CBE" w:rsidP="00F630E7">
      <w:pPr>
        <w:spacing w:after="0" w:line="240" w:lineRule="auto"/>
      </w:pPr>
      <w:r>
        <w:separator/>
      </w:r>
    </w:p>
  </w:footnote>
  <w:footnote w:type="continuationSeparator" w:id="0">
    <w:p w14:paraId="375452B9" w14:textId="77777777" w:rsidR="00CC2CBE" w:rsidRDefault="00CC2CBE" w:rsidP="00F630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E4968" w14:textId="77777777" w:rsidR="002834CC" w:rsidRDefault="002834C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DBD29" w14:textId="06CC7E92" w:rsidR="00F630E7" w:rsidRPr="00AD66E6" w:rsidRDefault="00AD66E6" w:rsidP="00AD66E6">
    <w:pPr>
      <w:pStyle w:val="Header"/>
    </w:pPr>
    <w:r>
      <w:rPr>
        <w:noProof/>
      </w:rPr>
      <w:drawing>
        <wp:anchor distT="0" distB="0" distL="114300" distR="114300" simplePos="0" relativeHeight="251662336" behindDoc="1" locked="0" layoutInCell="1" allowOverlap="1" wp14:anchorId="6E205963" wp14:editId="62051CB7">
          <wp:simplePos x="0" y="0"/>
          <wp:positionH relativeFrom="page">
            <wp:posOffset>-104173</wp:posOffset>
          </wp:positionH>
          <wp:positionV relativeFrom="paragraph">
            <wp:posOffset>-538062</wp:posOffset>
          </wp:positionV>
          <wp:extent cx="7925435" cy="1440815"/>
          <wp:effectExtent l="0" t="0" r="0" b="6985"/>
          <wp:wrapTight wrapText="bothSides">
            <wp:wrapPolygon edited="0">
              <wp:start x="0" y="0"/>
              <wp:lineTo x="0" y="21419"/>
              <wp:lineTo x="21546" y="21419"/>
              <wp:lineTo x="21546" y="0"/>
              <wp:lineTo x="0" y="0"/>
            </wp:wrapPolygon>
          </wp:wrapTight>
          <wp:docPr id="1807909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909659" name="Picture 1807909659"/>
                  <pic:cNvPicPr/>
                </pic:nvPicPr>
                <pic:blipFill>
                  <a:blip r:embed="rId1">
                    <a:extLst>
                      <a:ext uri="{28A0092B-C50C-407E-A947-70E740481C1C}">
                        <a14:useLocalDpi xmlns:a14="http://schemas.microsoft.com/office/drawing/2010/main" val="0"/>
                      </a:ext>
                    </a:extLst>
                  </a:blip>
                  <a:stretch>
                    <a:fillRect/>
                  </a:stretch>
                </pic:blipFill>
                <pic:spPr>
                  <a:xfrm>
                    <a:off x="0" y="0"/>
                    <a:ext cx="7925435" cy="1440815"/>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704A4" w14:textId="77777777" w:rsidR="002834CC" w:rsidRDefault="002834C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6747"/>
    <w:rsid w:val="000D6747"/>
    <w:rsid w:val="001F63BA"/>
    <w:rsid w:val="002605EA"/>
    <w:rsid w:val="002834CC"/>
    <w:rsid w:val="002E365C"/>
    <w:rsid w:val="002E4CD7"/>
    <w:rsid w:val="003661D4"/>
    <w:rsid w:val="00653EF5"/>
    <w:rsid w:val="0067088A"/>
    <w:rsid w:val="006B0F85"/>
    <w:rsid w:val="006B3DD5"/>
    <w:rsid w:val="006C2304"/>
    <w:rsid w:val="006E6688"/>
    <w:rsid w:val="006E7C60"/>
    <w:rsid w:val="0075301C"/>
    <w:rsid w:val="00765651"/>
    <w:rsid w:val="007C61D1"/>
    <w:rsid w:val="00814AF2"/>
    <w:rsid w:val="0095109B"/>
    <w:rsid w:val="009F7951"/>
    <w:rsid w:val="00A00F2A"/>
    <w:rsid w:val="00A02A1C"/>
    <w:rsid w:val="00A52FF6"/>
    <w:rsid w:val="00A53889"/>
    <w:rsid w:val="00AD66E6"/>
    <w:rsid w:val="00B110EF"/>
    <w:rsid w:val="00B62EA0"/>
    <w:rsid w:val="00B841E9"/>
    <w:rsid w:val="00BA1E81"/>
    <w:rsid w:val="00C9461F"/>
    <w:rsid w:val="00CC2CBE"/>
    <w:rsid w:val="00E12A5B"/>
    <w:rsid w:val="00E801DC"/>
    <w:rsid w:val="00F45679"/>
    <w:rsid w:val="00F47F2D"/>
    <w:rsid w:val="00F630E7"/>
    <w:rsid w:val="00F850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4DBD24"/>
  <w15:chartTrackingRefBased/>
  <w15:docId w15:val="{6D72DD8E-023B-4A98-82C1-E15496D6F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30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30E7"/>
  </w:style>
  <w:style w:type="paragraph" w:styleId="Footer">
    <w:name w:val="footer"/>
    <w:basedOn w:val="Normal"/>
    <w:link w:val="FooterChar"/>
    <w:uiPriority w:val="99"/>
    <w:unhideWhenUsed/>
    <w:rsid w:val="00F630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30E7"/>
  </w:style>
  <w:style w:type="table" w:styleId="TableGrid">
    <w:name w:val="Table Grid"/>
    <w:basedOn w:val="TableNormal"/>
    <w:uiPriority w:val="59"/>
    <w:unhideWhenUsed/>
    <w:rsid w:val="006E7C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282</Words>
  <Characters>1610</Characters>
  <Application>Microsoft Office Word</Application>
  <DocSecurity>0</DocSecurity>
  <Lines>13</Lines>
  <Paragraphs>3</Paragraphs>
  <ScaleCrop>false</ScaleCrop>
  <Company/>
  <LinksUpToDate>false</LinksUpToDate>
  <CharactersWithSpaces>1889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Zoha Sohail</dc:creator>
  <cp:keywords/>
  <dc:description/>
  <cp:lastModifiedBy>Comfort Zone</cp:lastModifiedBy>
  <cp:revision>32</cp:revision>
  <dcterms:created xsi:type="dcterms:W3CDTF">2024-01-27T10:14:00Z</dcterms:created>
  <dcterms:modified xsi:type="dcterms:W3CDTF">2026-06-11T09:44:00Z</dcterms:modified>
</cp:coreProperties>
</file>