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d9d2e9"/>
          <w:sz w:val="30"/>
          <w:szCs w:val="30"/>
          <w:shd w:fill="d9d2e9" w:val="clear"/>
        </w:rPr>
      </w:pPr>
      <w:r w:rsidDel="00000000" w:rsidR="00000000" w:rsidRPr="00000000">
        <w:rPr>
          <w:b w:val="1"/>
          <w:sz w:val="30"/>
          <w:szCs w:val="30"/>
          <w:shd w:fill="d9d2e9" w:val="clear"/>
          <w:rtl w:val="0"/>
        </w:rPr>
        <w:t xml:space="preserve">Lab Task 1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PC1 and PC3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ipconfig /all 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ipconfig /all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10.10.1.18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10.10.1.98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tracert 10.10.1.18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tracert 10.10.1.98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ip interface brief 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ip route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R3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ip interface brief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ip route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ip interface brief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s0/0/0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 10.10.1.5 255.255.255.252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PC1 and PC3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10.10.1.18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10.10.1.98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PC2 and PC4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ipv6config /all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ipv6config /all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2001:DB8:1:4::2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2001:DB8:1:1::2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tracert 2001:DB8:1:4::2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tracert 2001:DB8:1:1::2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R3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ipv6 interface brief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PC2 and PC4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2001:DB8:1:4::2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2001:DB8:1:1::2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color w:val="d9d2e9"/>
          <w:sz w:val="30"/>
          <w:szCs w:val="30"/>
          <w:shd w:fill="d9d2e9" w:val="clear"/>
        </w:rPr>
      </w:pPr>
      <w:r w:rsidDel="00000000" w:rsidR="00000000" w:rsidRPr="00000000">
        <w:rPr>
          <w:b w:val="1"/>
          <w:sz w:val="30"/>
          <w:szCs w:val="30"/>
          <w:shd w:fill="d9d2e9" w:val="clear"/>
          <w:rtl w:val="0"/>
        </w:rPr>
        <w:t xml:space="preserve">Lab Task 2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PC1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ipconfig /all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172.16.1.1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209.165.201.2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172.16.1.4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172.16.2.3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172.16.2.4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PC2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ipconfig /all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172.16.1.1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209.165.201.2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172.16.1.3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172.16.2.3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172.16.2.4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PC-A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ipconfig /all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209.165.201.2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172.16.2.1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172.16.2.4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172.16.1.3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172.16.1.4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PC1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-l Admin01 172.16.1.1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ip interface brief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g0/1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 172.16.2.1 255.255.255.0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shutdown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ip interface brief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PC-B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ipconfig /all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209.165.201.2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172.16.2.1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172.16.2.3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172.16.1.3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172.16.1.4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ipconfig /all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30"/>
          <w:szCs w:val="30"/>
          <w:shd w:fill="4a86e8" w:val="clear"/>
        </w:rPr>
      </w:pPr>
      <w:r w:rsidDel="00000000" w:rsidR="00000000" w:rsidRPr="00000000">
        <w:rPr>
          <w:b w:val="1"/>
          <w:sz w:val="30"/>
          <w:szCs w:val="30"/>
          <w:shd w:fill="d9d2e9" w:val="clear"/>
          <w:rtl w:val="0"/>
        </w:rPr>
        <w:t xml:space="preserve">Lab Task 3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R2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 t 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dhcp excluded-address 192.168.10.1 192.168.10.10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dhcp excluded-address 192.168.30.1 192.168.30.10 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dhcp R1-LAN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192.168.10.0 255.255.255.0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default-router 192.168.10.1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dns-server 192.168.20.254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dhcp R3-LAN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192.168.30.0 255.255.255.0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default-router 192.168.30.1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dns-server 192.168.20.254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R1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g0/0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helper-address 10.1.1.2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R3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 t 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g0/0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helper-address 10.2.2.2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R2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g0/1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 dhcp 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ip interface brief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PC2</w:t>
      </w:r>
    </w:p>
    <w:p w:rsidR="00000000" w:rsidDel="00000000" w:rsidP="00000000" w:rsidRDefault="00000000" w:rsidRPr="00000000" w14:paraId="00000091">
      <w:pPr>
        <w:ind w:left="0" w:firstLine="720"/>
        <w:rPr/>
      </w:pPr>
      <w:r w:rsidDel="00000000" w:rsidR="00000000" w:rsidRPr="00000000">
        <w:rPr>
          <w:rtl w:val="0"/>
        </w:rPr>
        <w:t xml:space="preserve">ping 192.168.10.11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PC1</w:t>
      </w:r>
    </w:p>
    <w:p w:rsidR="00000000" w:rsidDel="00000000" w:rsidP="00000000" w:rsidRDefault="00000000" w:rsidRPr="00000000" w14:paraId="00000094">
      <w:pPr>
        <w:ind w:left="0" w:firstLine="720"/>
        <w:rPr/>
      </w:pPr>
      <w:r w:rsidDel="00000000" w:rsidR="00000000" w:rsidRPr="00000000">
        <w:rPr>
          <w:rtl w:val="0"/>
        </w:rPr>
        <w:t xml:space="preserve">ping 209.165.202.158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