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E0" w:rsidRPr="00684DE0" w:rsidRDefault="00684DE0" w:rsidP="00684DE0">
      <w:pPr>
        <w:jc w:val="both"/>
        <w:rPr>
          <w:rFonts w:ascii="Times New Roman" w:hAnsi="Times New Roman" w:cs="Times New Roman"/>
          <w:b/>
          <w:u w:val="single"/>
          <w:lang w:val="en-GB"/>
        </w:rPr>
      </w:pPr>
      <w:bookmarkStart w:id="0" w:name="_Toc400932302"/>
      <w:r w:rsidRPr="00684DE0">
        <w:rPr>
          <w:rFonts w:ascii="Times New Roman" w:hAnsi="Times New Roman" w:cs="Times New Roman"/>
          <w:b/>
          <w:u w:val="single"/>
          <w:lang w:val="en-GB"/>
        </w:rPr>
        <w:t>Main project Objectives</w:t>
      </w:r>
      <w:bookmarkEnd w:id="0"/>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Stable working website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Play a fantasy game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Social media aspects to it</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User can register</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Ads can be placed on the site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Instant messaging service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Forum service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Scores update using RSS feed</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 xml:space="preserve">Player score updated automatically on login </w:t>
      </w:r>
    </w:p>
    <w:p w:rsid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 xml:space="preserve">Admin can log in to do maintenance </w:t>
      </w:r>
    </w:p>
    <w:p w:rsidR="00546378" w:rsidRPr="00684DE0" w:rsidRDefault="00546378" w:rsidP="00546378">
      <w:pPr>
        <w:ind w:left="720"/>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b/>
          <w:u w:val="single"/>
          <w:lang w:val="en-GB"/>
        </w:rPr>
      </w:pPr>
      <w:bookmarkStart w:id="1" w:name="_Toc400932303"/>
      <w:r w:rsidRPr="00684DE0">
        <w:rPr>
          <w:rFonts w:ascii="Times New Roman" w:hAnsi="Times New Roman" w:cs="Times New Roman"/>
          <w:b/>
          <w:u w:val="single"/>
          <w:lang w:val="en-GB"/>
        </w:rPr>
        <w:t>Success Criteria</w:t>
      </w:r>
      <w:bookmarkEnd w:id="1"/>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should be able to register</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shoul</w:t>
      </w:r>
      <w:r w:rsidR="003A4280">
        <w:rPr>
          <w:rFonts w:ascii="Times New Roman" w:hAnsi="Times New Roman" w:cs="Times New Roman"/>
          <w:sz w:val="24"/>
          <w:lang w:val="en-GB"/>
        </w:rPr>
        <w:t>d be able to select a team of 8</w:t>
      </w:r>
      <w:r w:rsidRPr="00684DE0">
        <w:rPr>
          <w:rFonts w:ascii="Times New Roman" w:hAnsi="Times New Roman" w:cs="Times New Roman"/>
          <w:sz w:val="24"/>
          <w:lang w:val="en-GB"/>
        </w:rPr>
        <w:t xml:space="preserve"> players</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should be able to user instant messaging service to chat</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can post on a forum</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Users points automatically updated each week</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can chat with others near using a GPS system</w:t>
      </w:r>
    </w:p>
    <w:p w:rsidR="00684DE0" w:rsidRPr="00684DE0" w:rsidRDefault="00684DE0" w:rsidP="00684DE0">
      <w:pPr>
        <w:jc w:val="both"/>
        <w:rPr>
          <w:rFonts w:ascii="Times New Roman" w:hAnsi="Times New Roman" w:cs="Times New Roman"/>
          <w:b/>
          <w:u w:val="single"/>
          <w:lang w:val="en-GB"/>
        </w:rPr>
      </w:pPr>
      <w:bookmarkStart w:id="2" w:name="_Toc400932305"/>
      <w:r w:rsidRPr="00684DE0">
        <w:rPr>
          <w:rFonts w:ascii="Times New Roman" w:hAnsi="Times New Roman" w:cs="Times New Roman"/>
          <w:b/>
          <w:u w:val="single"/>
          <w:lang w:val="en-GB"/>
        </w:rPr>
        <w:t>Management Deliverables:</w:t>
      </w:r>
      <w:bookmarkEnd w:id="2"/>
      <w:r w:rsidRPr="00684DE0">
        <w:rPr>
          <w:rFonts w:ascii="Times New Roman" w:hAnsi="Times New Roman" w:cs="Times New Roman"/>
          <w:b/>
          <w:u w:val="single"/>
          <w:lang w:val="en-GB"/>
        </w:rPr>
        <w:t xml:space="preserve"> </w:t>
      </w:r>
    </w:p>
    <w:p w:rsidR="00684DE0" w:rsidRPr="00684DE0" w:rsidRDefault="00684DE0" w:rsidP="00684DE0">
      <w:pPr>
        <w:jc w:val="both"/>
        <w:rPr>
          <w:rFonts w:ascii="Times New Roman" w:hAnsi="Times New Roman" w:cs="Times New Roman"/>
          <w:sz w:val="24"/>
          <w:lang w:val="en-GB"/>
        </w:rPr>
      </w:pPr>
    </w:p>
    <w:p w:rsidR="00684DE0" w:rsidRPr="00684DE0" w:rsidRDefault="00684DE0" w:rsidP="00D27D04">
      <w:pPr>
        <w:spacing w:after="0" w:line="360" w:lineRule="auto"/>
        <w:jc w:val="both"/>
        <w:rPr>
          <w:rFonts w:ascii="Times New Roman" w:hAnsi="Times New Roman" w:cs="Times New Roman"/>
          <w:iCs/>
          <w:sz w:val="24"/>
          <w:lang w:val="en-GB"/>
        </w:rPr>
      </w:pPr>
      <w:r w:rsidRPr="00684DE0">
        <w:rPr>
          <w:rFonts w:ascii="Times New Roman" w:hAnsi="Times New Roman" w:cs="Times New Roman"/>
          <w:iCs/>
          <w:sz w:val="24"/>
          <w:lang w:val="en-GB"/>
        </w:rPr>
        <w:t xml:space="preserve">Feasibility Study and Project plan: A feasibility study will be conducted so that a decision on the viability of the project can be made. This should contain an outline of the project along with the benefits, requirements and alternatives if any. </w:t>
      </w:r>
    </w:p>
    <w:p w:rsidR="00684DE0" w:rsidRPr="00684DE0" w:rsidRDefault="00684DE0" w:rsidP="00D27D04">
      <w:pPr>
        <w:spacing w:after="0" w:line="360" w:lineRule="auto"/>
        <w:jc w:val="both"/>
        <w:rPr>
          <w:rFonts w:ascii="Times New Roman" w:hAnsi="Times New Roman" w:cs="Times New Roman"/>
          <w:iCs/>
          <w:sz w:val="24"/>
          <w:lang w:val="en-GB"/>
        </w:rPr>
      </w:pPr>
    </w:p>
    <w:p w:rsidR="00684DE0" w:rsidRPr="00684DE0" w:rsidRDefault="00684DE0" w:rsidP="00D27D04">
      <w:pPr>
        <w:spacing w:after="0" w:line="360" w:lineRule="auto"/>
        <w:jc w:val="both"/>
        <w:rPr>
          <w:rFonts w:ascii="Times New Roman" w:hAnsi="Times New Roman" w:cs="Times New Roman"/>
          <w:iCs/>
          <w:sz w:val="24"/>
          <w:lang w:val="en-GB"/>
        </w:rPr>
      </w:pPr>
      <w:r w:rsidRPr="00684DE0">
        <w:rPr>
          <w:rFonts w:ascii="Times New Roman" w:hAnsi="Times New Roman" w:cs="Times New Roman"/>
          <w:iCs/>
          <w:sz w:val="24"/>
          <w:lang w:val="en-GB"/>
        </w:rPr>
        <w:t xml:space="preserve">Analysis and design document: This document will contain all the requirements and functions that the Application should have. This will contain our UML diagrams which will plot how the user interacts with the software and what extra functions algorithms we might need. </w:t>
      </w:r>
    </w:p>
    <w:p w:rsidR="00684DE0" w:rsidRPr="00684DE0" w:rsidRDefault="00684DE0" w:rsidP="00D27D04">
      <w:pPr>
        <w:spacing w:after="0" w:line="360" w:lineRule="auto"/>
        <w:jc w:val="both"/>
        <w:rPr>
          <w:rFonts w:ascii="Times New Roman" w:hAnsi="Times New Roman" w:cs="Times New Roman"/>
          <w:iCs/>
          <w:sz w:val="24"/>
          <w:lang w:val="en-GB"/>
        </w:rPr>
      </w:pPr>
    </w:p>
    <w:p w:rsidR="00684DE0" w:rsidRPr="00684DE0" w:rsidRDefault="00684DE0" w:rsidP="00D27D04">
      <w:pPr>
        <w:spacing w:after="0" w:line="360" w:lineRule="auto"/>
        <w:jc w:val="both"/>
        <w:rPr>
          <w:rFonts w:ascii="Times New Roman" w:hAnsi="Times New Roman" w:cs="Times New Roman"/>
          <w:iCs/>
          <w:sz w:val="24"/>
          <w:lang w:val="en-GB"/>
        </w:rPr>
      </w:pPr>
      <w:r w:rsidRPr="00684DE0">
        <w:rPr>
          <w:rFonts w:ascii="Times New Roman" w:hAnsi="Times New Roman" w:cs="Times New Roman"/>
          <w:iCs/>
          <w:sz w:val="24"/>
          <w:lang w:val="en-GB"/>
        </w:rPr>
        <w:lastRenderedPageBreak/>
        <w:t>Source code: We will use the Analysis and Design document to build the code for our software. This file should contain all code, images and installation files.</w:t>
      </w:r>
    </w:p>
    <w:p w:rsidR="00684DE0" w:rsidRPr="00684DE0" w:rsidRDefault="00684DE0" w:rsidP="00D27D04">
      <w:pPr>
        <w:spacing w:after="0" w:line="360" w:lineRule="auto"/>
        <w:jc w:val="both"/>
        <w:rPr>
          <w:rFonts w:ascii="Times New Roman" w:hAnsi="Times New Roman" w:cs="Times New Roman"/>
          <w:iCs/>
          <w:sz w:val="24"/>
          <w:lang w:val="en-GB"/>
        </w:rPr>
      </w:pPr>
    </w:p>
    <w:p w:rsidR="00684DE0" w:rsidRPr="00684DE0" w:rsidRDefault="00684DE0" w:rsidP="00D27D04">
      <w:pPr>
        <w:spacing w:after="0" w:line="360" w:lineRule="auto"/>
        <w:jc w:val="both"/>
        <w:rPr>
          <w:rFonts w:ascii="Times New Roman" w:hAnsi="Times New Roman" w:cs="Times New Roman"/>
          <w:iCs/>
          <w:sz w:val="24"/>
          <w:lang w:val="en-GB"/>
        </w:rPr>
      </w:pPr>
      <w:r w:rsidRPr="00684DE0">
        <w:rPr>
          <w:rFonts w:ascii="Times New Roman" w:hAnsi="Times New Roman" w:cs="Times New Roman"/>
          <w:iCs/>
          <w:sz w:val="24"/>
          <w:lang w:val="en-GB"/>
        </w:rPr>
        <w:t>Testing Document: All tests performed on the software will contained in this. Testing will done in all stages of the application and be documented for further record.</w:t>
      </w:r>
    </w:p>
    <w:p w:rsidR="00684DE0" w:rsidRDefault="00684DE0" w:rsidP="00684DE0">
      <w:pPr>
        <w:jc w:val="both"/>
        <w:rPr>
          <w:rFonts w:ascii="Times New Roman" w:hAnsi="Times New Roman" w:cs="Times New Roman"/>
          <w:iCs/>
          <w:sz w:val="24"/>
          <w:lang w:val="en-GB"/>
        </w:rPr>
      </w:pPr>
    </w:p>
    <w:p w:rsidR="00684DE0" w:rsidRPr="00684DE0" w:rsidRDefault="00684DE0" w:rsidP="00684DE0">
      <w:pPr>
        <w:jc w:val="both"/>
        <w:rPr>
          <w:rFonts w:ascii="Times New Roman" w:hAnsi="Times New Roman" w:cs="Times New Roman"/>
          <w:b/>
          <w:color w:val="000000" w:themeColor="text1"/>
          <w:u w:val="single"/>
          <w:lang w:val="en-GB"/>
        </w:rPr>
      </w:pPr>
      <w:bookmarkStart w:id="3" w:name="_Toc400932306"/>
      <w:r w:rsidRPr="00684DE0">
        <w:rPr>
          <w:rFonts w:ascii="Times New Roman" w:hAnsi="Times New Roman" w:cs="Times New Roman"/>
          <w:b/>
          <w:color w:val="000000" w:themeColor="text1"/>
          <w:u w:val="single"/>
          <w:lang w:val="en-GB"/>
        </w:rPr>
        <w:t>Technical Deliverables:</w:t>
      </w:r>
      <w:bookmarkEnd w:id="3"/>
    </w:p>
    <w:p w:rsidR="00684DE0" w:rsidRPr="00684DE0" w:rsidRDefault="00684DE0" w:rsidP="00684DE0">
      <w:pPr>
        <w:jc w:val="both"/>
        <w:rPr>
          <w:rFonts w:ascii="Times New Roman" w:hAnsi="Times New Roman" w:cs="Times New Roman"/>
          <w:bCs/>
          <w:iCs/>
          <w:sz w:val="24"/>
          <w:lang w:val="en-GB"/>
        </w:rPr>
      </w:pP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A clear and easy way for a user to navigate through and complete the team selection</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User login to access an account or set up an account on first use.</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User should be able to change a player once a week</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Administrator login to change variables without interfering with ongoing game</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Database to store account details.</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Real time update of player scoring using RSS feeds</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Instant message style chat built in</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Forum messages used for discussion of games</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 xml:space="preserve">User able to join leagues and check overall standing </w:t>
      </w:r>
      <w:bookmarkStart w:id="4" w:name="_GoBack"/>
      <w:bookmarkEnd w:id="4"/>
    </w:p>
    <w:sectPr w:rsidR="00684DE0" w:rsidRPr="00684DE0" w:rsidSect="00DF1A3E">
      <w:foot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5E8" w:rsidRDefault="007D65E8" w:rsidP="00C56C67">
      <w:pPr>
        <w:spacing w:after="0" w:line="240" w:lineRule="auto"/>
      </w:pPr>
      <w:r>
        <w:separator/>
      </w:r>
    </w:p>
  </w:endnote>
  <w:endnote w:type="continuationSeparator" w:id="0">
    <w:p w:rsidR="007D65E8" w:rsidRDefault="007D65E8" w:rsidP="00C5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Times">
    <w:panose1 w:val="02020603050405020304"/>
    <w:charset w:val="EE"/>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5044942"/>
      <w:docPartObj>
        <w:docPartGallery w:val="Page Numbers (Bottom of Page)"/>
        <w:docPartUnique/>
      </w:docPartObj>
    </w:sdtPr>
    <w:sdtEndPr>
      <w:rPr>
        <w:noProof/>
      </w:rPr>
    </w:sdtEndPr>
    <w:sdtContent>
      <w:p w:rsidR="00C52FDA" w:rsidRDefault="00C52FDA">
        <w:pPr>
          <w:pStyle w:val="Footer"/>
          <w:jc w:val="center"/>
        </w:pPr>
        <w:r>
          <w:fldChar w:fldCharType="begin"/>
        </w:r>
        <w:r>
          <w:instrText xml:space="preserve"> PAGE   \* MERGEFORMAT </w:instrText>
        </w:r>
        <w:r>
          <w:fldChar w:fldCharType="separate"/>
        </w:r>
        <w:r w:rsidR="000D480F">
          <w:rPr>
            <w:noProof/>
          </w:rPr>
          <w:t>1</w:t>
        </w:r>
        <w:r>
          <w:rPr>
            <w:noProof/>
          </w:rPr>
          <w:fldChar w:fldCharType="end"/>
        </w:r>
      </w:p>
    </w:sdtContent>
  </w:sdt>
  <w:p w:rsidR="00C52FDA" w:rsidRDefault="00C52F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5E8" w:rsidRDefault="007D65E8" w:rsidP="00C56C67">
      <w:pPr>
        <w:spacing w:after="0" w:line="240" w:lineRule="auto"/>
      </w:pPr>
      <w:r>
        <w:separator/>
      </w:r>
    </w:p>
  </w:footnote>
  <w:footnote w:type="continuationSeparator" w:id="0">
    <w:p w:rsidR="007D65E8" w:rsidRDefault="007D65E8" w:rsidP="00C56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FDA" w:rsidRDefault="00C52FDA">
    <w:pPr>
      <w:pStyle w:val="Header"/>
    </w:pPr>
    <w:r>
      <w:t>Fantasy Hurling Prototype Document</w:t>
    </w:r>
  </w:p>
  <w:p w:rsidR="00C52FDA" w:rsidRDefault="00C52F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3767"/>
    <w:multiLevelType w:val="hybridMultilevel"/>
    <w:tmpl w:val="461E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A1F52"/>
    <w:multiLevelType w:val="hybridMultilevel"/>
    <w:tmpl w:val="6F8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77649"/>
    <w:multiLevelType w:val="hybridMultilevel"/>
    <w:tmpl w:val="20909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8E679A"/>
    <w:multiLevelType w:val="hybridMultilevel"/>
    <w:tmpl w:val="92AA190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622383"/>
    <w:multiLevelType w:val="hybridMultilevel"/>
    <w:tmpl w:val="907C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583272"/>
    <w:multiLevelType w:val="hybridMultilevel"/>
    <w:tmpl w:val="E30E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E7E4C57"/>
    <w:multiLevelType w:val="hybridMultilevel"/>
    <w:tmpl w:val="88B878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00242"/>
    <w:multiLevelType w:val="hybridMultilevel"/>
    <w:tmpl w:val="9FFE4F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0C3E37"/>
    <w:multiLevelType w:val="hybridMultilevel"/>
    <w:tmpl w:val="235E5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082B65"/>
    <w:multiLevelType w:val="hybridMultilevel"/>
    <w:tmpl w:val="0D2CD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2AB7B64"/>
    <w:multiLevelType w:val="hybridMultilevel"/>
    <w:tmpl w:val="8A02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6F6F49B8"/>
    <w:multiLevelType w:val="hybridMultilevel"/>
    <w:tmpl w:val="A5CC0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225181"/>
    <w:multiLevelType w:val="hybridMultilevel"/>
    <w:tmpl w:val="1B04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0"/>
  </w:num>
  <w:num w:numId="4">
    <w:abstractNumId w:val="23"/>
  </w:num>
  <w:num w:numId="5">
    <w:abstractNumId w:val="12"/>
  </w:num>
  <w:num w:numId="6">
    <w:abstractNumId w:val="21"/>
  </w:num>
  <w:num w:numId="7">
    <w:abstractNumId w:val="11"/>
  </w:num>
  <w:num w:numId="8">
    <w:abstractNumId w:val="26"/>
  </w:num>
  <w:num w:numId="9">
    <w:abstractNumId w:val="7"/>
  </w:num>
  <w:num w:numId="10">
    <w:abstractNumId w:val="24"/>
  </w:num>
  <w:num w:numId="11">
    <w:abstractNumId w:val="27"/>
  </w:num>
  <w:num w:numId="12">
    <w:abstractNumId w:val="20"/>
  </w:num>
  <w:num w:numId="13">
    <w:abstractNumId w:val="2"/>
  </w:num>
  <w:num w:numId="14">
    <w:abstractNumId w:val="4"/>
  </w:num>
  <w:num w:numId="15">
    <w:abstractNumId w:val="8"/>
  </w:num>
  <w:num w:numId="16">
    <w:abstractNumId w:val="18"/>
  </w:num>
  <w:num w:numId="17">
    <w:abstractNumId w:val="1"/>
  </w:num>
  <w:num w:numId="18">
    <w:abstractNumId w:val="6"/>
  </w:num>
  <w:num w:numId="19">
    <w:abstractNumId w:val="19"/>
  </w:num>
  <w:num w:numId="20">
    <w:abstractNumId w:val="5"/>
  </w:num>
  <w:num w:numId="21">
    <w:abstractNumId w:val="22"/>
  </w:num>
  <w:num w:numId="22">
    <w:abstractNumId w:val="15"/>
  </w:num>
  <w:num w:numId="23">
    <w:abstractNumId w:val="9"/>
  </w:num>
  <w:num w:numId="24">
    <w:abstractNumId w:val="17"/>
  </w:num>
  <w:num w:numId="25">
    <w:abstractNumId w:val="10"/>
  </w:num>
  <w:num w:numId="26">
    <w:abstractNumId w:val="25"/>
  </w:num>
  <w:num w:numId="27">
    <w:abstractNumId w:val="1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0C"/>
    <w:rsid w:val="000103FA"/>
    <w:rsid w:val="00014FF0"/>
    <w:rsid w:val="0001762F"/>
    <w:rsid w:val="000215AF"/>
    <w:rsid w:val="000261C8"/>
    <w:rsid w:val="00030427"/>
    <w:rsid w:val="000365AD"/>
    <w:rsid w:val="00042812"/>
    <w:rsid w:val="000465DA"/>
    <w:rsid w:val="00081924"/>
    <w:rsid w:val="000965EE"/>
    <w:rsid w:val="00096E69"/>
    <w:rsid w:val="000B6E48"/>
    <w:rsid w:val="000D480F"/>
    <w:rsid w:val="00103934"/>
    <w:rsid w:val="00157C62"/>
    <w:rsid w:val="00180D87"/>
    <w:rsid w:val="00186F29"/>
    <w:rsid w:val="001971B9"/>
    <w:rsid w:val="001A712E"/>
    <w:rsid w:val="001B0957"/>
    <w:rsid w:val="001D29D0"/>
    <w:rsid w:val="001D5F98"/>
    <w:rsid w:val="001E0FD6"/>
    <w:rsid w:val="001E651C"/>
    <w:rsid w:val="001F36C9"/>
    <w:rsid w:val="00202ACB"/>
    <w:rsid w:val="002328C2"/>
    <w:rsid w:val="00244CE9"/>
    <w:rsid w:val="002472A7"/>
    <w:rsid w:val="002506B7"/>
    <w:rsid w:val="00261EB2"/>
    <w:rsid w:val="0029082C"/>
    <w:rsid w:val="00296AE9"/>
    <w:rsid w:val="002D053C"/>
    <w:rsid w:val="002D4844"/>
    <w:rsid w:val="00311CB7"/>
    <w:rsid w:val="00313F23"/>
    <w:rsid w:val="00340263"/>
    <w:rsid w:val="003675CB"/>
    <w:rsid w:val="003A3873"/>
    <w:rsid w:val="003A4280"/>
    <w:rsid w:val="003B2D24"/>
    <w:rsid w:val="003C3460"/>
    <w:rsid w:val="003C5096"/>
    <w:rsid w:val="003D191C"/>
    <w:rsid w:val="003D2A84"/>
    <w:rsid w:val="003D5787"/>
    <w:rsid w:val="003E148D"/>
    <w:rsid w:val="003E7596"/>
    <w:rsid w:val="003F20F8"/>
    <w:rsid w:val="003F5892"/>
    <w:rsid w:val="004418FD"/>
    <w:rsid w:val="00444098"/>
    <w:rsid w:val="00493F64"/>
    <w:rsid w:val="004A72F2"/>
    <w:rsid w:val="004B4ED8"/>
    <w:rsid w:val="004B63A9"/>
    <w:rsid w:val="004B7189"/>
    <w:rsid w:val="004C4A1F"/>
    <w:rsid w:val="004C55C3"/>
    <w:rsid w:val="004C7D9C"/>
    <w:rsid w:val="004D48C1"/>
    <w:rsid w:val="004E1366"/>
    <w:rsid w:val="004E1525"/>
    <w:rsid w:val="00510AC5"/>
    <w:rsid w:val="0052675B"/>
    <w:rsid w:val="005271A7"/>
    <w:rsid w:val="005311EC"/>
    <w:rsid w:val="00546378"/>
    <w:rsid w:val="00553482"/>
    <w:rsid w:val="005607FE"/>
    <w:rsid w:val="00566A8C"/>
    <w:rsid w:val="00572A19"/>
    <w:rsid w:val="005A3291"/>
    <w:rsid w:val="005B0609"/>
    <w:rsid w:val="005B15DA"/>
    <w:rsid w:val="00634A4E"/>
    <w:rsid w:val="0063546D"/>
    <w:rsid w:val="00654704"/>
    <w:rsid w:val="00662ED7"/>
    <w:rsid w:val="00677750"/>
    <w:rsid w:val="006805BC"/>
    <w:rsid w:val="006844CB"/>
    <w:rsid w:val="00684DE0"/>
    <w:rsid w:val="00692047"/>
    <w:rsid w:val="00692A73"/>
    <w:rsid w:val="00693CE0"/>
    <w:rsid w:val="006A12A3"/>
    <w:rsid w:val="006B38A9"/>
    <w:rsid w:val="006D0BB2"/>
    <w:rsid w:val="006D5673"/>
    <w:rsid w:val="006E64E9"/>
    <w:rsid w:val="006F5197"/>
    <w:rsid w:val="007110FD"/>
    <w:rsid w:val="007255A7"/>
    <w:rsid w:val="00751A36"/>
    <w:rsid w:val="00762530"/>
    <w:rsid w:val="0076705D"/>
    <w:rsid w:val="007C6C79"/>
    <w:rsid w:val="007D441D"/>
    <w:rsid w:val="007D65E8"/>
    <w:rsid w:val="007F5902"/>
    <w:rsid w:val="0083121A"/>
    <w:rsid w:val="008425FE"/>
    <w:rsid w:val="008713F5"/>
    <w:rsid w:val="008828C2"/>
    <w:rsid w:val="00892D6B"/>
    <w:rsid w:val="008B0470"/>
    <w:rsid w:val="008C4AA6"/>
    <w:rsid w:val="008D66BD"/>
    <w:rsid w:val="00906D25"/>
    <w:rsid w:val="00941AEE"/>
    <w:rsid w:val="009428C4"/>
    <w:rsid w:val="009A385C"/>
    <w:rsid w:val="009B4D61"/>
    <w:rsid w:val="009E587A"/>
    <w:rsid w:val="00A10216"/>
    <w:rsid w:val="00A117A2"/>
    <w:rsid w:val="00A40357"/>
    <w:rsid w:val="00A40FC5"/>
    <w:rsid w:val="00A4115D"/>
    <w:rsid w:val="00A4275C"/>
    <w:rsid w:val="00A4729E"/>
    <w:rsid w:val="00A67386"/>
    <w:rsid w:val="00AB382A"/>
    <w:rsid w:val="00AD640B"/>
    <w:rsid w:val="00AE406A"/>
    <w:rsid w:val="00AE7EC0"/>
    <w:rsid w:val="00B1279C"/>
    <w:rsid w:val="00B32222"/>
    <w:rsid w:val="00B45826"/>
    <w:rsid w:val="00B5067C"/>
    <w:rsid w:val="00B752C4"/>
    <w:rsid w:val="00B75C65"/>
    <w:rsid w:val="00B97F7F"/>
    <w:rsid w:val="00BA3E8B"/>
    <w:rsid w:val="00BB724E"/>
    <w:rsid w:val="00BC48A8"/>
    <w:rsid w:val="00BF569C"/>
    <w:rsid w:val="00C24CE0"/>
    <w:rsid w:val="00C52FDA"/>
    <w:rsid w:val="00C53444"/>
    <w:rsid w:val="00C565D4"/>
    <w:rsid w:val="00C56C67"/>
    <w:rsid w:val="00C57A57"/>
    <w:rsid w:val="00C94F99"/>
    <w:rsid w:val="00C95236"/>
    <w:rsid w:val="00CB4AC3"/>
    <w:rsid w:val="00CC38A9"/>
    <w:rsid w:val="00CC68EF"/>
    <w:rsid w:val="00CD5A31"/>
    <w:rsid w:val="00CE584D"/>
    <w:rsid w:val="00CF1800"/>
    <w:rsid w:val="00D05A87"/>
    <w:rsid w:val="00D27D04"/>
    <w:rsid w:val="00D50305"/>
    <w:rsid w:val="00D61EA5"/>
    <w:rsid w:val="00D750FB"/>
    <w:rsid w:val="00D9393D"/>
    <w:rsid w:val="00D958F7"/>
    <w:rsid w:val="00DB30E4"/>
    <w:rsid w:val="00DD1ED5"/>
    <w:rsid w:val="00DF1A3E"/>
    <w:rsid w:val="00DF1FBC"/>
    <w:rsid w:val="00DF7EB8"/>
    <w:rsid w:val="00E205B3"/>
    <w:rsid w:val="00E31630"/>
    <w:rsid w:val="00E37ABB"/>
    <w:rsid w:val="00E53575"/>
    <w:rsid w:val="00E7195D"/>
    <w:rsid w:val="00E90A73"/>
    <w:rsid w:val="00E97F0C"/>
    <w:rsid w:val="00EA19FB"/>
    <w:rsid w:val="00EB0748"/>
    <w:rsid w:val="00EB6D7E"/>
    <w:rsid w:val="00EE13B3"/>
    <w:rsid w:val="00EF2FB9"/>
    <w:rsid w:val="00EF6060"/>
    <w:rsid w:val="00EF6E40"/>
    <w:rsid w:val="00F157F6"/>
    <w:rsid w:val="00F31E3D"/>
    <w:rsid w:val="00F33A38"/>
    <w:rsid w:val="00F36326"/>
    <w:rsid w:val="00F54940"/>
    <w:rsid w:val="00F6143F"/>
    <w:rsid w:val="00F61993"/>
    <w:rsid w:val="00F86CC5"/>
    <w:rsid w:val="00FA2B03"/>
    <w:rsid w:val="00FC1415"/>
    <w:rsid w:val="00FE2424"/>
    <w:rsid w:val="00FF0DA7"/>
    <w:rsid w:val="00FF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DE68E-E609-426C-81B1-CA3DB5C3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157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D750FB"/>
    <w:pPr>
      <w:ind w:left="720"/>
      <w:contextualSpacing/>
    </w:pPr>
  </w:style>
  <w:style w:type="character" w:customStyle="1" w:styleId="Heading2Char">
    <w:name w:val="Heading 2 Char"/>
    <w:basedOn w:val="DefaultParagraphFont"/>
    <w:link w:val="Heading2"/>
    <w:uiPriority w:val="9"/>
    <w:rsid w:val="002472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2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57C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7C62"/>
    <w:pPr>
      <w:outlineLvl w:val="9"/>
    </w:pPr>
  </w:style>
  <w:style w:type="paragraph" w:styleId="TOC2">
    <w:name w:val="toc 2"/>
    <w:basedOn w:val="Normal"/>
    <w:next w:val="Normal"/>
    <w:autoRedefine/>
    <w:uiPriority w:val="39"/>
    <w:unhideWhenUsed/>
    <w:rsid w:val="00157C62"/>
    <w:pPr>
      <w:spacing w:after="100"/>
      <w:ind w:left="220"/>
    </w:pPr>
  </w:style>
  <w:style w:type="paragraph" w:styleId="TOC3">
    <w:name w:val="toc 3"/>
    <w:basedOn w:val="Normal"/>
    <w:next w:val="Normal"/>
    <w:autoRedefine/>
    <w:uiPriority w:val="39"/>
    <w:unhideWhenUsed/>
    <w:rsid w:val="00157C62"/>
    <w:pPr>
      <w:spacing w:after="100"/>
      <w:ind w:left="440"/>
    </w:pPr>
  </w:style>
  <w:style w:type="character" w:styleId="Hyperlink">
    <w:name w:val="Hyperlink"/>
    <w:basedOn w:val="DefaultParagraphFont"/>
    <w:uiPriority w:val="99"/>
    <w:unhideWhenUsed/>
    <w:rsid w:val="00157C62"/>
    <w:rPr>
      <w:color w:val="0563C1" w:themeColor="hyperlink"/>
      <w:u w:val="single"/>
    </w:rPr>
  </w:style>
  <w:style w:type="paragraph" w:styleId="BodyText">
    <w:name w:val="Body Text"/>
    <w:basedOn w:val="Normal"/>
    <w:link w:val="BodyTextChar"/>
    <w:semiHidden/>
    <w:unhideWhenUsed/>
    <w:rsid w:val="00DF1A3E"/>
    <w:pPr>
      <w:tabs>
        <w:tab w:val="right" w:pos="8860"/>
      </w:tabs>
      <w:spacing w:after="0" w:line="240" w:lineRule="auto"/>
    </w:pPr>
    <w:rPr>
      <w:rFonts w:ascii="Times" w:eastAsia="Times New Roman" w:hAnsi="Times" w:cs="Times New Roman"/>
      <w:sz w:val="28"/>
      <w:szCs w:val="20"/>
      <w:lang w:val="en-AU" w:eastAsia="en-IE"/>
    </w:rPr>
  </w:style>
  <w:style w:type="character" w:customStyle="1" w:styleId="BodyTextChar">
    <w:name w:val="Body Text Char"/>
    <w:basedOn w:val="DefaultParagraphFont"/>
    <w:link w:val="BodyText"/>
    <w:semiHidden/>
    <w:rsid w:val="00DF1A3E"/>
    <w:rPr>
      <w:rFonts w:ascii="Times" w:eastAsia="Times New Roman" w:hAnsi="Times" w:cs="Times New Roman"/>
      <w:sz w:val="28"/>
      <w:szCs w:val="20"/>
      <w:lang w:val="en-AU" w:eastAsia="en-IE"/>
    </w:rPr>
  </w:style>
  <w:style w:type="paragraph" w:styleId="Caption">
    <w:name w:val="caption"/>
    <w:basedOn w:val="Normal"/>
    <w:next w:val="Normal"/>
    <w:uiPriority w:val="35"/>
    <w:unhideWhenUsed/>
    <w:qFormat/>
    <w:rsid w:val="006844C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56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C67"/>
  </w:style>
  <w:style w:type="paragraph" w:styleId="Footer">
    <w:name w:val="footer"/>
    <w:basedOn w:val="Normal"/>
    <w:link w:val="FooterChar"/>
    <w:uiPriority w:val="99"/>
    <w:unhideWhenUsed/>
    <w:rsid w:val="00C56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C67"/>
  </w:style>
  <w:style w:type="table" w:styleId="TableGrid">
    <w:name w:val="Table Grid"/>
    <w:basedOn w:val="TableNormal"/>
    <w:uiPriority w:val="59"/>
    <w:rsid w:val="00311CB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C4A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648235">
      <w:bodyDiv w:val="1"/>
      <w:marLeft w:val="0"/>
      <w:marRight w:val="0"/>
      <w:marTop w:val="0"/>
      <w:marBottom w:val="0"/>
      <w:divBdr>
        <w:top w:val="none" w:sz="0" w:space="0" w:color="auto"/>
        <w:left w:val="none" w:sz="0" w:space="0" w:color="auto"/>
        <w:bottom w:val="none" w:sz="0" w:space="0" w:color="auto"/>
        <w:right w:val="none" w:sz="0" w:space="0" w:color="auto"/>
      </w:divBdr>
      <w:divsChild>
        <w:div w:id="394863718">
          <w:marLeft w:val="547"/>
          <w:marRight w:val="0"/>
          <w:marTop w:val="115"/>
          <w:marBottom w:val="0"/>
          <w:divBdr>
            <w:top w:val="none" w:sz="0" w:space="0" w:color="auto"/>
            <w:left w:val="none" w:sz="0" w:space="0" w:color="auto"/>
            <w:bottom w:val="none" w:sz="0" w:space="0" w:color="auto"/>
            <w:right w:val="none" w:sz="0" w:space="0" w:color="auto"/>
          </w:divBdr>
        </w:div>
        <w:div w:id="2062829403">
          <w:marLeft w:val="547"/>
          <w:marRight w:val="0"/>
          <w:marTop w:val="115"/>
          <w:marBottom w:val="0"/>
          <w:divBdr>
            <w:top w:val="none" w:sz="0" w:space="0" w:color="auto"/>
            <w:left w:val="none" w:sz="0" w:space="0" w:color="auto"/>
            <w:bottom w:val="none" w:sz="0" w:space="0" w:color="auto"/>
            <w:right w:val="none" w:sz="0" w:space="0" w:color="auto"/>
          </w:divBdr>
        </w:div>
        <w:div w:id="1142506553">
          <w:marLeft w:val="547"/>
          <w:marRight w:val="0"/>
          <w:marTop w:val="115"/>
          <w:marBottom w:val="0"/>
          <w:divBdr>
            <w:top w:val="none" w:sz="0" w:space="0" w:color="auto"/>
            <w:left w:val="none" w:sz="0" w:space="0" w:color="auto"/>
            <w:bottom w:val="none" w:sz="0" w:space="0" w:color="auto"/>
            <w:right w:val="none" w:sz="0" w:space="0" w:color="auto"/>
          </w:divBdr>
        </w:div>
        <w:div w:id="951015006">
          <w:marLeft w:val="547"/>
          <w:marRight w:val="0"/>
          <w:marTop w:val="115"/>
          <w:marBottom w:val="0"/>
          <w:divBdr>
            <w:top w:val="none" w:sz="0" w:space="0" w:color="auto"/>
            <w:left w:val="none" w:sz="0" w:space="0" w:color="auto"/>
            <w:bottom w:val="none" w:sz="0" w:space="0" w:color="auto"/>
            <w:right w:val="none" w:sz="0" w:space="0" w:color="auto"/>
          </w:divBdr>
        </w:div>
        <w:div w:id="90899828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7C913-B967-493A-AB08-151A1B24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 Zuber</cp:lastModifiedBy>
  <cp:revision>143</cp:revision>
  <dcterms:created xsi:type="dcterms:W3CDTF">2014-11-26T19:17:00Z</dcterms:created>
  <dcterms:modified xsi:type="dcterms:W3CDTF">2015-04-26T09:22:00Z</dcterms:modified>
</cp:coreProperties>
</file>