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33CB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PrintSDK 接入文档</w:t>
      </w:r>
    </w:p>
    <w:p w14:paraId="6303E4AA">
      <w:pPr>
        <w:numPr>
          <w:ilvl w:val="0"/>
          <w:numId w:val="1"/>
        </w:numPr>
        <w:ind w:left="425" w:leftChars="0" w:hanging="425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Integrate SDK 集成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1、根目录下的配置文件配置maven地址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Configure Maven address in the configuration file under the root directory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4310" cy="2515235"/>
            <wp:effectExtent l="0" t="0" r="2540" b="18415"/>
            <wp:docPr id="1" name="图片 1" descr="2c822296d87ab2d553d986e3ec873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c822296d87ab2d553d986e3ec8739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br w:type="textWrapping"/>
      </w:r>
      <w:r>
        <w:rPr>
          <w:rFonts w:hint="default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2、app下的build文件配置，添加PrintSDK latest version依赖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Configure the build file in the app and add the PrintSDK latest version dependency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9865" cy="2592705"/>
            <wp:effectExtent l="0" t="0" r="6985" b="17145"/>
            <wp:docPr id="2" name="图片 2" descr="960194f0e8005f6c135826c269c6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0194f0e8005f6c135826c269c6e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br w:type="textWrapping"/>
      </w:r>
    </w:p>
    <w:p w14:paraId="7CB8BFED">
      <w:pPr>
        <w:numPr>
          <w:ilvl w:val="0"/>
          <w:numId w:val="1"/>
        </w:numPr>
        <w:ind w:left="425" w:leftChars="0" w:hanging="425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SDK initialization 初始化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PrinterHelper.intSDK(this,"appkey");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</w:p>
    <w:p w14:paraId="61DD158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Manifest参数配置</w:t>
      </w:r>
    </w:p>
    <w:p w14:paraId="49EFE6E7">
      <w:pPr>
        <w:pStyle w:val="3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&lt;uses-permission android:name="android.permission.BLUETOOTH_ADMIN" /&gt;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&lt;uses-permission android:name="android.permission.BLUETOOTH" /&gt;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&lt;uses-permission android:name="android.permission.ACCESS_COARSE_LOCATION" /&gt;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&lt;uses-permission android:name="android.permission.ACCESS_FINE_LOCATION" /&gt;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&lt;uses-permission android:name="android.permission.ACCESS_LOCATION_EXTRA_COMMANDS" /&gt;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&lt;uses-permission android:name="android.permission.BLUETOOTH_SCAN" /&gt;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&lt;uses-permission android:name="android.permission.BLUETOOTH_CONNECT" /&gt;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br w:type="textWrapping"/>
      </w:r>
    </w:p>
    <w:p w14:paraId="28DC142E">
      <w:pPr>
        <w:numPr>
          <w:ilvl w:val="0"/>
          <w:numId w:val="1"/>
        </w:numPr>
        <w:ind w:left="425" w:leftChars="0" w:hanging="425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扫</w:t>
      </w:r>
      <w:r>
        <w:rPr>
          <w:rFonts w:hint="eastAsia" w:ascii="Times New Roman" w:hAnsi="Times New Roman" w:eastAsia="宋体" w:cs="Times New Roman"/>
          <w:kern w:val="0"/>
          <w:sz w:val="32"/>
          <w:szCs w:val="32"/>
          <w:lang w:val="en-US" w:eastAsia="zh-CN"/>
        </w:rPr>
        <w:t>描蓝牙</w:t>
      </w:r>
      <w:r>
        <w:rPr>
          <w:rFonts w:hint="eastAsia"/>
          <w:sz w:val="32"/>
          <w:szCs w:val="32"/>
          <w:lang w:val="en-US" w:eastAsia="zh-CN"/>
        </w:rPr>
        <w:t>（这里可以可以SDK的扫描接口，也可以自行处理扫描逻辑，然后调用S</w:t>
      </w:r>
      <w:r>
        <w:rPr>
          <w:rFonts w:hint="eastAsia" w:ascii="Times New Roman" w:hAnsi="Times New Roman" w:eastAsia="宋体" w:cs="Times New Roman"/>
          <w:kern w:val="0"/>
          <w:sz w:val="32"/>
          <w:szCs w:val="32"/>
          <w:lang w:val="en-US" w:eastAsia="zh-CN"/>
        </w:rPr>
        <w:t>DK</w:t>
      </w:r>
      <w:r>
        <w:rPr>
          <w:rFonts w:hint="eastAsia" w:ascii="Times New Roman" w:hAnsi="Times New Roman" w:cs="Times New Roman"/>
          <w:kern w:val="0"/>
          <w:sz w:val="32"/>
          <w:szCs w:val="32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kern w:val="0"/>
          <w:sz w:val="32"/>
          <w:szCs w:val="32"/>
          <w:lang w:val="en-US" w:eastAsia="zh-CN"/>
        </w:rPr>
        <w:t>DeviceItem.build</w:t>
      </w:r>
      <w:r>
        <w:rPr>
          <w:rFonts w:hint="eastAsia" w:ascii="Times New Roman" w:hAnsi="Times New Roman" w:cs="Times New Roman"/>
          <w:kern w:val="0"/>
          <w:sz w:val="32"/>
          <w:szCs w:val="32"/>
          <w:lang w:val="en-US" w:eastAsia="zh-CN"/>
        </w:rPr>
        <w:t xml:space="preserve">() </w:t>
      </w:r>
      <w:r>
        <w:rPr>
          <w:rFonts w:hint="eastAsia"/>
          <w:sz w:val="32"/>
          <w:szCs w:val="32"/>
          <w:lang w:val="en-US" w:eastAsia="zh-CN"/>
        </w:rPr>
        <w:t>进行初始化）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Scan Bluetooth (you can either use the SDK's scan interface or process the scan logic yourself, and then call the SDK's DeviceItem. build() for initialization)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5274310" cy="6151880"/>
            <wp:effectExtent l="0" t="0" r="254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B005">
      <w:pPr>
        <w:numPr>
          <w:ilvl w:val="0"/>
          <w:numId w:val="0"/>
        </w:numPr>
        <w:bidi w:val="0"/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br w:type="textWrapping"/>
      </w:r>
      <w:r>
        <w:rPr>
          <w:rFonts w:hint="default"/>
          <w:sz w:val="32"/>
          <w:szCs w:val="32"/>
          <w:lang w:val="en-US" w:eastAsia="zh-CN"/>
        </w:rPr>
        <w:br w:type="textWrapping"/>
      </w:r>
      <w:r>
        <w:rPr>
          <w:rFonts w:hint="default"/>
          <w:sz w:val="32"/>
          <w:szCs w:val="32"/>
          <w:lang w:val="en-US" w:eastAsia="zh-CN"/>
        </w:rPr>
        <w:br w:type="textWrapping"/>
      </w:r>
      <w:r>
        <w:rPr>
          <w:rFonts w:hint="default"/>
          <w:sz w:val="32"/>
          <w:szCs w:val="32"/>
          <w:lang w:val="en-US" w:eastAsia="zh-CN"/>
        </w:rPr>
        <w:br w:type="textWrapping"/>
      </w:r>
    </w:p>
    <w:p w14:paraId="0B91B352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连接前初始化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Initialize before connection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5274310" cy="1497330"/>
            <wp:effectExtent l="0" t="0" r="254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3924300" cy="307657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8595" cy="3625215"/>
            <wp:effectExtent l="0" t="0" r="8255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673C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连接和断开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Connect and Disconnect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drawing>
          <wp:inline distT="0" distB="0" distL="114300" distR="114300">
            <wp:extent cx="4402455" cy="3663315"/>
            <wp:effectExtent l="0" t="0" r="17145" b="133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0E358CE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添加任务（获取设备信息，设置设备参数以及其它指令）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</w:rPr>
        <w:t>Add tasks (obtaining device information, setting device parameters, and other instructions)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3691255" cy="3772535"/>
            <wp:effectExtent l="0" t="0" r="4445" b="184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116C945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获取连接状态 printer.isConnect()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Get connection status printer. isConnect()</w:t>
      </w:r>
      <w:r>
        <w:rPr>
          <w:rFonts w:hint="eastAsia"/>
          <w:sz w:val="32"/>
          <w:szCs w:val="32"/>
          <w:lang w:val="en-US" w:eastAsia="zh-CN"/>
        </w:rPr>
        <w:br w:type="textWrapping"/>
      </w:r>
      <w:bookmarkStart w:id="0" w:name="_GoBack"/>
      <w:bookmarkEnd w:id="0"/>
    </w:p>
    <w:p w14:paraId="62836CDC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其他打印功能可以通过demo进行参考，不太系列的打印机，打印逻辑可能会不同，请根据自己需要进行选择</w:t>
      </w:r>
      <w:r>
        <w:rPr>
          <w:rFonts w:hint="eastAsia"/>
          <w:sz w:val="32"/>
          <w:szCs w:val="32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Other printing functions can be referenced through the demo. For printers of different series, the printing logic may be different. Please choose according to your own needs</w:t>
      </w:r>
      <w:r>
        <w:rPr>
          <w:rFonts w:hint="eastAsia"/>
          <w:sz w:val="32"/>
          <w:szCs w:val="32"/>
          <w:lang w:val="en-US" w:eastAsia="zh-C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B2BF93"/>
    <w:multiLevelType w:val="singleLevel"/>
    <w:tmpl w:val="55B2BF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05EC5"/>
    <w:rsid w:val="2B622BC3"/>
    <w:rsid w:val="417E4134"/>
    <w:rsid w:val="57BB3A94"/>
    <w:rsid w:val="71453063"/>
    <w:rsid w:val="7740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202</Words>
  <Characters>784</Characters>
  <Lines>0</Lines>
  <Paragraphs>0</Paragraphs>
  <TotalTime>8</TotalTime>
  <ScaleCrop>false</ScaleCrop>
  <LinksUpToDate>false</LinksUpToDate>
  <CharactersWithSpaces>801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2025-04-22T02:22:00Z</dcterms:created>
  <dc:creator>￼       ༺ཌༀൢ小神仙ༀད༻</dc:creator>
  <cp:lastModifiedBy>￼       ༺ཌༀൢ小神仙ༀད༻</cp:lastModifiedBy>
  <dcterms:modified xsi:type="dcterms:W3CDTF">2025-12-01T06:16:47Z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9A6B3A1E7DF045BAB8041525A6772371_11</vt:lpwstr>
  </property>
  <property fmtid="{D5CDD505-2E9C-101B-9397-08002B2CF9AE}" pid="4" name="KSOTemplateDocerSaveRecord">
    <vt:lpwstr>eyJoZGlkIjoiYzEwYmU3MDI3ZDFiMjMyZGZlNzliMGI3OWUyOTYzOTAiLCJ1c2VySWQiOiI4NjIxMTg0NzIifQ==</vt:lpwstr>
  </property>
</Properties>
</file>