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09FA448C">
                <wp:simplePos x="0" y="0"/>
                <wp:positionH relativeFrom="column">
                  <wp:posOffset>-212703</wp:posOffset>
                </wp:positionH>
                <wp:positionV relativeFrom="page">
                  <wp:posOffset>933450</wp:posOffset>
                </wp:positionV>
                <wp:extent cx="3938905" cy="8068660"/>
                <wp:effectExtent l="19050" t="19050" r="23495" b="2794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0686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8DDF1" id="Rectángulo 3" o:spid="_x0000_s1026" alt="rectángulo blanco para texto en portada" style="position:absolute;margin-left:-16.75pt;margin-top:73.5pt;width:310.15pt;height:635.3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78C2FED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7788166"/>
                <wp:effectExtent l="0" t="0" r="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7788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AD616" w14:textId="7B757989" w:rsidR="00BE1736" w:rsidRPr="00BE1736" w:rsidRDefault="00BE1736" w:rsidP="00BE1736">
                            <w:pPr>
                              <w:jc w:val="center"/>
                              <w:rPr>
                                <w:caps/>
                                <w:noProof/>
                                <w:sz w:val="32"/>
                                <w:szCs w:val="32"/>
                              </w:rPr>
                            </w:pP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Programación Orientad</w:t>
                            </w:r>
                            <w:r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>a</w:t>
                            </w: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32"/>
                                <w:szCs w:val="32"/>
                              </w:rPr>
                              <w:t xml:space="preserve"> a Objetos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11FA4AE" w14:textId="4C96DE5A" w:rsidR="00BE1736" w:rsidRPr="00BE1736" w:rsidRDefault="00A0244B" w:rsidP="00BE1736">
                            <w:pPr>
                              <w:jc w:val="center"/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BE1736" w:rsidRPr="00BE1736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Paradigmas de</w:t>
                            </w:r>
                            <w:r w:rsidR="00BE1736" w:rsidRPr="00BE1736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="00BE1736" w:rsidRPr="00BE1736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la</w:t>
                            </w:r>
                          </w:p>
                          <w:p w14:paraId="32294CAD" w14:textId="5EFB90C3" w:rsidR="00A0244B" w:rsidRPr="00BE1736" w:rsidRDefault="00BE1736" w:rsidP="00BE1736">
                            <w:pPr>
                              <w:jc w:val="center"/>
                              <w:rPr>
                                <w:caps/>
                                <w:noProof/>
                                <w:sz w:val="52"/>
                                <w:szCs w:val="52"/>
                              </w:rPr>
                            </w:pP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Programación Orientad</w:t>
                            </w:r>
                            <w:r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>a</w:t>
                            </w:r>
                            <w:r w:rsidRPr="00BE1736">
                              <w:rPr>
                                <w:caps/>
                                <w:noProof/>
                                <w:color w:val="0F0D29" w:themeColor="text1"/>
                                <w:sz w:val="52"/>
                                <w:szCs w:val="52"/>
                              </w:rPr>
                              <w:t xml:space="preserve"> a Objetos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1A5217B6" w14:textId="4CC4CBEB" w:rsidR="00BD7A0D" w:rsidRDefault="00921E5F" w:rsidP="001500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4CFD89A" w14:textId="0D9CA0AE" w:rsidR="001500E9" w:rsidRPr="001500E9" w:rsidRDefault="001500E9" w:rsidP="001500E9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t>Ángeles Xiomara Punina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613.25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" fillcolor="white [3201]" stroked="f" strokeweight=".5pt">
                <v:textbox>
                  <w:txbxContent>
                    <w:p w14:paraId="43CAD616" w14:textId="7B757989" w:rsidR="00BE1736" w:rsidRPr="00BE1736" w:rsidRDefault="00BE1736" w:rsidP="00BE1736">
                      <w:pPr>
                        <w:jc w:val="center"/>
                        <w:rPr>
                          <w:caps/>
                          <w:noProof/>
                          <w:sz w:val="32"/>
                          <w:szCs w:val="32"/>
                        </w:rPr>
                      </w:pP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Programación Orientad</w:t>
                      </w:r>
                      <w:r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>a</w:t>
                      </w:r>
                      <w:r w:rsidRPr="00BE1736">
                        <w:rPr>
                          <w:caps/>
                          <w:noProof/>
                          <w:color w:val="0F0D29" w:themeColor="text1"/>
                          <w:sz w:val="32"/>
                          <w:szCs w:val="32"/>
                        </w:rPr>
                        <w:t xml:space="preserve"> a Objetos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11FA4AE" w14:textId="4C96DE5A" w:rsidR="00BE1736" w:rsidRPr="00BE1736" w:rsidRDefault="00A0244B" w:rsidP="00BE1736">
                      <w:pPr>
                        <w:jc w:val="center"/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BE1736" w:rsidRPr="00BE1736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>Paradigmas de</w:t>
                      </w:r>
                      <w:r w:rsidR="00BE1736" w:rsidRPr="00BE1736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 </w:t>
                      </w:r>
                      <w:r w:rsidR="00BE1736" w:rsidRPr="00BE1736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>la</w:t>
                      </w:r>
                    </w:p>
                    <w:p w14:paraId="32294CAD" w14:textId="5EFB90C3" w:rsidR="00A0244B" w:rsidRPr="00BE1736" w:rsidRDefault="00BE1736" w:rsidP="00BE1736">
                      <w:pPr>
                        <w:jc w:val="center"/>
                        <w:rPr>
                          <w:caps/>
                          <w:noProof/>
                          <w:sz w:val="52"/>
                          <w:szCs w:val="52"/>
                        </w:rPr>
                      </w:pPr>
                      <w:r w:rsidRPr="00BE1736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>Programación Orientad</w:t>
                      </w:r>
                      <w:r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>a</w:t>
                      </w:r>
                      <w:r w:rsidRPr="00BE1736">
                        <w:rPr>
                          <w:caps/>
                          <w:noProof/>
                          <w:color w:val="0F0D29" w:themeColor="text1"/>
                          <w:sz w:val="52"/>
                          <w:szCs w:val="52"/>
                        </w:rPr>
                        <w:t xml:space="preserve"> a Objetos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1A5217B6" w14:textId="4CC4CBEB" w:rsidR="00BD7A0D" w:rsidRDefault="00921E5F" w:rsidP="001500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4CFD89A" w14:textId="0D9CA0AE" w:rsidR="001500E9" w:rsidRPr="001500E9" w:rsidRDefault="001500E9" w:rsidP="001500E9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>
                        <w:rPr>
                          <w:color w:val="auto"/>
                        </w:rPr>
                        <w:t>Ángeles Xiomara Punina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17CD9164" w:rsidR="002B4241" w:rsidRPr="00BE1736" w:rsidRDefault="002B4241" w:rsidP="002B4241">
      <w:pPr>
        <w:rPr>
          <w:rFonts w:cs="Times New Roman"/>
          <w:color w:val="auto"/>
          <w:u w:val="single"/>
        </w:rPr>
      </w:pPr>
      <w:r w:rsidRPr="00BE1736">
        <w:rPr>
          <w:rFonts w:cs="Times New Roman"/>
          <w:b w:val="0"/>
          <w:noProof/>
          <w:color w:val="auto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6DA3B387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6352540" cy="733425"/>
                <wp:effectExtent l="0" t="0" r="1016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7334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532D" w14:textId="64859D2C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3611C981" w14:textId="74F3FDF0" w:rsidR="000D1745" w:rsidRPr="000D1745" w:rsidRDefault="000D1745" w:rsidP="000D1745">
                            <w:pPr>
                              <w:jc w:val="center"/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</w:pPr>
                            <w:r w:rsidRPr="000D1745">
                              <w:rPr>
                                <w:rFonts w:cstheme="minorHAnsi"/>
                                <w:color w:val="0F0D29" w:themeColor="text1"/>
                                <w:lang w:val="es-ES_tradnl"/>
                              </w:rPr>
                              <w:t>Generar los 10 primeros términos del Fibonacci.</w:t>
                            </w:r>
                          </w:p>
                          <w:p w14:paraId="3C31101A" w14:textId="426CD71F" w:rsidR="002B4241" w:rsidRDefault="002B4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2842" id="Cuadro de texto 2" o:spid="_x0000_s1028" type="#_x0000_t202" style="position:absolute;margin-left:0;margin-top:24.6pt;width:500.2pt;height:57.7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" fillcolor="#f2f2f2 [3052]" strokecolor="#aeaaaa [2414]">
                <v:textbox>
                  <w:txbxContent>
                    <w:p w14:paraId="4ADE532D" w14:textId="64859D2C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3611C981" w14:textId="74F3FDF0" w:rsidR="000D1745" w:rsidRPr="000D1745" w:rsidRDefault="000D1745" w:rsidP="000D1745">
                      <w:pPr>
                        <w:jc w:val="center"/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</w:pPr>
                      <w:r w:rsidRPr="000D1745">
                        <w:rPr>
                          <w:rFonts w:cstheme="minorHAnsi"/>
                          <w:color w:val="0F0D29" w:themeColor="text1"/>
                          <w:lang w:val="es-ES_tradnl"/>
                        </w:rPr>
                        <w:t>Generar los 10 primeros términos del Fibonacci.</w:t>
                      </w:r>
                    </w:p>
                    <w:p w14:paraId="3C31101A" w14:textId="426CD71F" w:rsidR="002B4241" w:rsidRDefault="002B4241"/>
                  </w:txbxContent>
                </v:textbox>
                <w10:wrap type="square" anchorx="margin"/>
              </v:shape>
            </w:pict>
          </mc:Fallback>
        </mc:AlternateContent>
      </w:r>
      <w:r w:rsidR="000D1745" w:rsidRPr="00BE1736">
        <w:rPr>
          <w:rFonts w:cs="Times New Roman"/>
          <w:color w:val="auto"/>
          <w:u w:val="single"/>
        </w:rPr>
        <w:t>PROBLEMA 1</w:t>
      </w:r>
      <w:r w:rsidR="00AF1F58" w:rsidRPr="00BE1736">
        <w:rPr>
          <w:rFonts w:cs="Times New Roman"/>
          <w:color w:val="auto"/>
          <w:u w:val="single"/>
        </w:rPr>
        <w:t xml:space="preserve"> </w:t>
      </w:r>
    </w:p>
    <w:p w14:paraId="4C91ACD8" w14:textId="77777777" w:rsidR="002B4241" w:rsidRPr="00BE1736" w:rsidRDefault="002B4241" w:rsidP="002B4241">
      <w:pPr>
        <w:rPr>
          <w:rFonts w:cs="Times New Roman"/>
          <w:b w:val="0"/>
          <w:bCs/>
          <w:color w:val="auto"/>
          <w:sz w:val="24"/>
          <w:u w:val="single"/>
        </w:rPr>
      </w:pPr>
    </w:p>
    <w:p w14:paraId="348FCBCC" w14:textId="034015D1" w:rsidR="002B4241" w:rsidRPr="00BE1736" w:rsidRDefault="002B4241" w:rsidP="002B4241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Cada valor posible de una expresión está asociado a un </w:t>
      </w:r>
      <w:r w:rsidRPr="00BE1736">
        <w:rPr>
          <w:rFonts w:cs="Times New Roman"/>
          <w:color w:val="auto"/>
          <w:sz w:val="24"/>
          <w:szCs w:val="24"/>
          <w:u w:val="single"/>
        </w:rPr>
        <w:t>caso específico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, y el bloque de código correspondiente a ese caso se ejecuta si el valor de la expresión coincide con el valor especificado en ese </w:t>
      </w:r>
      <w:r w:rsidRPr="00BE1736">
        <w:rPr>
          <w:rFonts w:cs="Times New Roman"/>
          <w:color w:val="auto"/>
          <w:sz w:val="24"/>
          <w:szCs w:val="24"/>
          <w:u w:val="single"/>
        </w:rPr>
        <w:t>caso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</w:t>
      </w:r>
    </w:p>
    <w:p w14:paraId="2D99E056" w14:textId="3B16A264" w:rsidR="002B4241" w:rsidRPr="00BE1736" w:rsidRDefault="002B4241" w:rsidP="002B4241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4B8BF48D" w14:textId="464551C9" w:rsidR="00AF1F58" w:rsidRPr="00BE1736" w:rsidRDefault="00AF1F58" w:rsidP="00AF1F58">
      <w:pPr>
        <w:rPr>
          <w:rFonts w:cs="Times New Roman"/>
          <w:color w:val="auto"/>
          <w:szCs w:val="28"/>
          <w:u w:val="single"/>
        </w:rPr>
      </w:pPr>
      <w:r w:rsidRPr="00BE1736">
        <w:rPr>
          <w:rFonts w:cs="Times New Roman"/>
          <w:color w:val="auto"/>
          <w:szCs w:val="28"/>
          <w:u w:val="single"/>
        </w:rPr>
        <w:t>Funcionamiento Básico</w:t>
      </w:r>
    </w:p>
    <w:p w14:paraId="6C5F6EB3" w14:textId="77777777" w:rsidR="00AF1F58" w:rsidRPr="00BE1736" w:rsidRDefault="00AF1F58" w:rsidP="00AF1F58">
      <w:pPr>
        <w:rPr>
          <w:rFonts w:cs="Times New Roman"/>
          <w:color w:val="auto"/>
          <w:sz w:val="24"/>
          <w:szCs w:val="24"/>
          <w:u w:val="single"/>
        </w:rPr>
      </w:pPr>
    </w:p>
    <w:p w14:paraId="0FFC37FE" w14:textId="6E61496A" w:rsidR="00AF1F58" w:rsidRPr="00BE1736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Evaluación de expresión: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La sentencia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switch</w:t>
      </w:r>
      <w:r w:rsidR="00A50784" w:rsidRPr="00BE1736">
        <w:rPr>
          <w:rFonts w:cs="Times New Roman"/>
          <w:i/>
          <w:iCs/>
          <w:color w:val="auto"/>
          <w:sz w:val="24"/>
          <w:szCs w:val="24"/>
          <w:u w:val="single"/>
        </w:rPr>
        <w:t xml:space="preserve"> 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evalúa una expresión y luego ejecuta uno de los varios bloques de código dependiendo del valor resultante de esta expresión.</w:t>
      </w:r>
    </w:p>
    <w:p w14:paraId="53319C5D" w14:textId="5BF4B01E" w:rsidR="00AF1F58" w:rsidRPr="00BE1736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 xml:space="preserve"> Comparación: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Cada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en la estructura de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switch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especifica un valor constante o una expresión constante que se compara con el resultado de la expresión evaluada.</w:t>
      </w:r>
    </w:p>
    <w:p w14:paraId="31487F24" w14:textId="1E05817D" w:rsidR="00AF1F58" w:rsidRPr="00BE1736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Coincidencia: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Si la expresión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coincide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con un valor en un case, se ejecuta el bloque de código asociado con ese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</w:t>
      </w:r>
    </w:p>
    <w:p w14:paraId="1DDE8F9E" w14:textId="304321EA" w:rsidR="00AF1F58" w:rsidRPr="00BE1736" w:rsidRDefault="00AF1F58" w:rsidP="00F83E21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Break: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Después de ejecutar un case, generalmente se usa la palabra clave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break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para salir de la estructura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switch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. Esto evita que se ejecuten los bloques de código de los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siguientes.</w:t>
      </w:r>
    </w:p>
    <w:p w14:paraId="7E385179" w14:textId="77777777" w:rsidR="00AF1F58" w:rsidRPr="00BE1736" w:rsidRDefault="00AF1F58" w:rsidP="00AF1F58">
      <w:pPr>
        <w:rPr>
          <w:rFonts w:cs="Times New Roman"/>
          <w:color w:val="auto"/>
          <w:sz w:val="24"/>
          <w:szCs w:val="24"/>
          <w:u w:val="single"/>
        </w:rPr>
      </w:pPr>
    </w:p>
    <w:p w14:paraId="519A8E2F" w14:textId="74340902" w:rsidR="00AF1F58" w:rsidRPr="00BE1736" w:rsidRDefault="00AF1F58" w:rsidP="00AF1F58">
      <w:pPr>
        <w:rPr>
          <w:rFonts w:cs="Times New Roman"/>
          <w:color w:val="auto"/>
          <w:szCs w:val="28"/>
          <w:u w:val="single"/>
        </w:rPr>
      </w:pPr>
      <w:r w:rsidRPr="00BE1736">
        <w:rPr>
          <w:rFonts w:cs="Times New Roman"/>
          <w:color w:val="auto"/>
          <w:szCs w:val="28"/>
          <w:u w:val="single"/>
        </w:rPr>
        <w:t>Sintaxis general</w:t>
      </w:r>
    </w:p>
    <w:p w14:paraId="0B4A966E" w14:textId="77777777" w:rsidR="00AF1F58" w:rsidRPr="00BE1736" w:rsidRDefault="00AF1F58" w:rsidP="00AF1F58">
      <w:pPr>
        <w:rPr>
          <w:rFonts w:cs="Times New Roman"/>
          <w:color w:val="auto"/>
          <w:sz w:val="24"/>
          <w:szCs w:val="24"/>
          <w:u w:val="single"/>
        </w:rPr>
      </w:pPr>
    </w:p>
    <w:p w14:paraId="314D8B66" w14:textId="15583162" w:rsidR="00AF1F58" w:rsidRPr="00BE1736" w:rsidRDefault="00AF1F58" w:rsidP="00AF1F58">
      <w:pPr>
        <w:rPr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b w:val="0"/>
          <w:bCs/>
          <w:noProof/>
          <w:color w:val="auto"/>
          <w:sz w:val="24"/>
          <w:szCs w:val="24"/>
          <w:u w:val="single"/>
        </w:rPr>
        <w:drawing>
          <wp:anchor distT="0" distB="0" distL="114300" distR="114300" simplePos="0" relativeHeight="251672576" behindDoc="0" locked="0" layoutInCell="1" allowOverlap="1" wp14:anchorId="107703C3" wp14:editId="35BB338A">
            <wp:simplePos x="0" y="0"/>
            <wp:positionH relativeFrom="margin">
              <wp:posOffset>510540</wp:posOffset>
            </wp:positionH>
            <wp:positionV relativeFrom="paragraph">
              <wp:posOffset>137795</wp:posOffset>
            </wp:positionV>
            <wp:extent cx="5398770" cy="301307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3" r="871"/>
                    <a:stretch/>
                  </pic:blipFill>
                  <pic:spPr bwMode="auto">
                    <a:xfrm>
                      <a:off x="0" y="0"/>
                      <a:ext cx="5398770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9983B" w14:textId="25219B86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4A81D08C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712A5EC7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0182E2EC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15481722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09AC2AF4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2CF88914" w14:textId="77777777" w:rsidR="00AF1F58" w:rsidRPr="00BE1736" w:rsidRDefault="00AF1F58" w:rsidP="00AF1F58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0B8A0F01" w14:textId="77D43F2A" w:rsidR="002B4241" w:rsidRPr="00BE1736" w:rsidRDefault="00AF1F58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br w:type="page"/>
      </w:r>
      <w:r w:rsidR="002B4241"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lastRenderedPageBreak/>
        <w:t>Algunos ejemplos en diferentes lenguajes de programación:</w:t>
      </w:r>
    </w:p>
    <w:p w14:paraId="1C7A6967" w14:textId="77777777" w:rsidR="00A50784" w:rsidRPr="00BE1736" w:rsidRDefault="00A50784" w:rsidP="002B4241">
      <w:pPr>
        <w:rPr>
          <w:rFonts w:cs="Times New Roman"/>
          <w:b w:val="0"/>
          <w:bCs/>
          <w:color w:val="auto"/>
          <w:sz w:val="24"/>
          <w:szCs w:val="24"/>
          <w:u w:val="single"/>
        </w:rPr>
        <w:sectPr w:rsidR="00A50784" w:rsidRPr="00BE1736" w:rsidSect="00E97ABD">
          <w:headerReference w:type="default" r:id="rId14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82"/>
        </w:sectPr>
      </w:pPr>
    </w:p>
    <w:p w14:paraId="4A6E4E30" w14:textId="21278A01" w:rsidR="002B4241" w:rsidRPr="00BE1736" w:rsidRDefault="002B4241" w:rsidP="002B4241">
      <w:pPr>
        <w:rPr>
          <w:rFonts w:cs="Times New Roman"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Java</w:t>
      </w:r>
    </w:p>
    <w:p w14:paraId="04E6135F" w14:textId="4D3A7E78" w:rsidR="00A50784" w:rsidRPr="00BE1736" w:rsidRDefault="00A50784" w:rsidP="002B4241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b w:val="0"/>
          <w:bCs/>
          <w:noProof/>
          <w:color w:val="auto"/>
          <w:sz w:val="24"/>
          <w:szCs w:val="24"/>
          <w:u w:val="single"/>
        </w:rPr>
        <w:drawing>
          <wp:anchor distT="0" distB="0" distL="114300" distR="114300" simplePos="0" relativeHeight="251674624" behindDoc="0" locked="0" layoutInCell="1" allowOverlap="1" wp14:anchorId="58129417" wp14:editId="30567A26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2682240" cy="2894330"/>
            <wp:effectExtent l="0" t="0" r="381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092" cy="289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BA00" w14:textId="0E1991C1" w:rsidR="00A50784" w:rsidRPr="00BE1736" w:rsidRDefault="00A50784" w:rsidP="002B4241">
      <w:pPr>
        <w:rPr>
          <w:rFonts w:cs="Times New Roman"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C ++</w:t>
      </w:r>
    </w:p>
    <w:p w14:paraId="05F95309" w14:textId="77777777" w:rsidR="00A50784" w:rsidRPr="00BE1736" w:rsidRDefault="00A50784" w:rsidP="002B4241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6435C1C2" w14:textId="52FBE1D2" w:rsidR="002B4241" w:rsidRPr="00BE1736" w:rsidRDefault="00A50784" w:rsidP="002B4241">
      <w:pPr>
        <w:rPr>
          <w:b w:val="0"/>
          <w:bCs/>
          <w:color w:val="auto"/>
          <w:sz w:val="24"/>
          <w:szCs w:val="24"/>
          <w:u w:val="single"/>
        </w:rPr>
      </w:pPr>
      <w:r w:rsidRPr="00BE1736">
        <w:rPr>
          <w:noProof/>
          <w:sz w:val="24"/>
          <w:szCs w:val="24"/>
          <w:u w:val="single"/>
        </w:rPr>
        <w:drawing>
          <wp:inline distT="0" distB="0" distL="0" distR="0" wp14:anchorId="5F74EBBA" wp14:editId="04BEC178">
            <wp:extent cx="2932981" cy="2894234"/>
            <wp:effectExtent l="0" t="0" r="127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7" cy="29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CAB0" w14:textId="77777777" w:rsidR="00A50784" w:rsidRPr="00BE1736" w:rsidRDefault="00A50784">
      <w:pPr>
        <w:spacing w:after="200"/>
        <w:rPr>
          <w:rFonts w:cs="Times New Roman"/>
          <w:b w:val="0"/>
          <w:bCs/>
          <w:color w:val="auto"/>
          <w:sz w:val="24"/>
          <w:szCs w:val="24"/>
          <w:u w:val="single"/>
        </w:rPr>
        <w:sectPr w:rsidR="00A50784" w:rsidRPr="00BE1736" w:rsidSect="00A50784">
          <w:type w:val="continuous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82"/>
        </w:sectPr>
      </w:pPr>
    </w:p>
    <w:p w14:paraId="78B02C64" w14:textId="77777777" w:rsidR="00E97ABD" w:rsidRPr="00BE1736" w:rsidRDefault="00E97ABD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769F2FE6" w14:textId="4987C57D" w:rsidR="00E97ABD" w:rsidRPr="00BE1736" w:rsidRDefault="00E97ABD" w:rsidP="00E97ABD">
      <w:pPr>
        <w:spacing w:after="200"/>
        <w:rPr>
          <w:rFonts w:cs="Times New Roman"/>
          <w:color w:val="auto"/>
          <w:szCs w:val="28"/>
          <w:u w:val="single"/>
        </w:rPr>
      </w:pPr>
      <w:r w:rsidRPr="00BE1736">
        <w:rPr>
          <w:rFonts w:cs="Times New Roman"/>
          <w:color w:val="auto"/>
          <w:szCs w:val="28"/>
          <w:u w:val="single"/>
        </w:rPr>
        <w:t>Aspectos importantes</w:t>
      </w:r>
    </w:p>
    <w:p w14:paraId="53FD7A46" w14:textId="77777777" w:rsidR="00E97ABD" w:rsidRPr="00BE1736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Tipos de datos: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Dependiendo del lenguaje, los tipos de datos que se pueden usar en los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 xml:space="preserve"> 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pueden variar. Algunos leguajes solo permiten valores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constantes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(como en C++), mientras que otros permiten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expresiones más complejas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(como en Java).</w:t>
      </w:r>
    </w:p>
    <w:p w14:paraId="3E48A2AD" w14:textId="77777777" w:rsidR="00E97ABD" w:rsidRPr="00BE1736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Orden de evaluación: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  Los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se evalúan en orden secuencial. Una vez que se encuentra una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coincidencia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, se ejecuta el bloqueo de código correspondiente y luego se sale de la estructura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switch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</w:t>
      </w:r>
    </w:p>
    <w:p w14:paraId="0395991F" w14:textId="77777777" w:rsidR="00E97ABD" w:rsidRPr="00BE1736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Uso de break: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Olvidar incluir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break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después de una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puede llevar a un comportamiento inesperado, ya que la ejecución continuara con los bloqueos de código de los case siguientes hasta encontrar un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break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</w:t>
      </w:r>
    </w:p>
    <w:p w14:paraId="1D1FFEAC" w14:textId="77777777" w:rsidR="00E97ABD" w:rsidRPr="00BE1736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color w:val="auto"/>
          <w:sz w:val="24"/>
          <w:szCs w:val="24"/>
          <w:u w:val="single"/>
        </w:rPr>
        <w:t>No se puede repetir valores: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No puedes tener dos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con el mismo valor en una misma estructura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switch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 Cada valor debe ser único.</w:t>
      </w:r>
    </w:p>
    <w:p w14:paraId="6F79E01A" w14:textId="15C6157C" w:rsidR="00E97ABD" w:rsidRPr="00BE1736" w:rsidRDefault="00E97ABD" w:rsidP="00E97ABD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6B32ED1E" w14:textId="77777777" w:rsidR="00E97ABD" w:rsidRPr="00BE1736" w:rsidRDefault="00E97ABD" w:rsidP="00E97ABD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</w:p>
    <w:p w14:paraId="16C7A205" w14:textId="039F6A85" w:rsidR="00E97ABD" w:rsidRPr="00BE1736" w:rsidRDefault="00E97ABD" w:rsidP="00E97ABD">
      <w:pPr>
        <w:rPr>
          <w:rFonts w:cs="Times New Roman"/>
          <w:color w:val="auto"/>
          <w:szCs w:val="28"/>
          <w:u w:val="single"/>
        </w:rPr>
      </w:pPr>
      <w:r w:rsidRPr="00BE1736">
        <w:rPr>
          <w:rFonts w:cs="Times New Roman"/>
          <w:color w:val="auto"/>
          <w:szCs w:val="28"/>
          <w:u w:val="single"/>
        </w:rPr>
        <w:t>Conclusión</w:t>
      </w:r>
    </w:p>
    <w:p w14:paraId="11AE5632" w14:textId="77777777" w:rsidR="00E97ABD" w:rsidRPr="00BE1736" w:rsidRDefault="00E97ABD" w:rsidP="00E97ABD">
      <w:pPr>
        <w:rPr>
          <w:rFonts w:cs="Times New Roman"/>
          <w:b w:val="0"/>
          <w:bCs/>
          <w:color w:val="auto"/>
          <w:sz w:val="24"/>
          <w:szCs w:val="24"/>
          <w:u w:val="single"/>
        </w:rPr>
      </w:pP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La sentencia </w:t>
      </w:r>
      <w:r w:rsidRPr="00BE1736">
        <w:rPr>
          <w:rFonts w:cs="Times New Roman"/>
          <w:i/>
          <w:iCs/>
          <w:color w:val="auto"/>
          <w:sz w:val="24"/>
          <w:szCs w:val="24"/>
          <w:u w:val="single"/>
        </w:rPr>
        <w:t>switch case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 xml:space="preserve"> es una herramienta útil para manejar múltiples caminos de ejecución en función de diferentes valores de una expresión en un programa. Es especialmente útil cuando hay una serie de valores posibles y se quiere evitar una cascada de </w:t>
      </w:r>
      <w:r w:rsidRPr="00BE1736">
        <w:rPr>
          <w:rFonts w:cs="Times New Roman"/>
          <w:b w:val="0"/>
          <w:bCs/>
          <w:i/>
          <w:iCs/>
          <w:color w:val="auto"/>
          <w:sz w:val="24"/>
          <w:szCs w:val="24"/>
          <w:u w:val="single"/>
        </w:rPr>
        <w:t>if-else</w:t>
      </w:r>
      <w:r w:rsidRPr="00BE1736">
        <w:rPr>
          <w:rFonts w:cs="Times New Roman"/>
          <w:b w:val="0"/>
          <w:bCs/>
          <w:color w:val="auto"/>
          <w:sz w:val="24"/>
          <w:szCs w:val="24"/>
          <w:u w:val="single"/>
        </w:rPr>
        <w:t>.</w:t>
      </w:r>
    </w:p>
    <w:p w14:paraId="6594D2E1" w14:textId="77777777" w:rsidR="002B4241" w:rsidRPr="0088549B" w:rsidRDefault="002B4241" w:rsidP="002B4241"/>
    <w:p w14:paraId="25D35104" w14:textId="77777777" w:rsidR="0055066B" w:rsidRPr="0055066B" w:rsidRDefault="0055066B" w:rsidP="0055066B">
      <w:pPr>
        <w:rPr>
          <w:rFonts w:cstheme="minorHAnsi"/>
        </w:rPr>
      </w:pPr>
    </w:p>
    <w:p w14:paraId="36D7CA44" w14:textId="77777777" w:rsidR="0055066B" w:rsidRPr="0055066B" w:rsidRDefault="0055066B" w:rsidP="0055066B">
      <w:pPr>
        <w:jc w:val="center"/>
        <w:rPr>
          <w:rFonts w:cstheme="minorHAnsi"/>
          <w:u w:val="single"/>
        </w:rPr>
      </w:pPr>
    </w:p>
    <w:p w14:paraId="047C97B1" w14:textId="77777777" w:rsidR="0055066B" w:rsidRPr="0055066B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55066B" w:rsidRDefault="0055066B" w:rsidP="0055066B">
      <w:pPr>
        <w:rPr>
          <w:rFonts w:cstheme="minorHAnsi"/>
        </w:rPr>
      </w:pP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2ECA014" w:rsidR="00DD5C29" w:rsidRPr="00DD5C29" w:rsidRDefault="00DD5C29" w:rsidP="00DD5C29"/>
    <w:p w14:paraId="4AC5D5BD" w14:textId="2E60600F" w:rsidR="00DD5C29" w:rsidRPr="00DD5C29" w:rsidRDefault="00DD5C29" w:rsidP="00DD5C29"/>
    <w:p w14:paraId="447FECAF" w14:textId="66CB1C1F" w:rsidR="00DD5C29" w:rsidRPr="00DD5C29" w:rsidRDefault="00DD5C29" w:rsidP="00DD5C29"/>
    <w:p w14:paraId="11F27103" w14:textId="067D8DD3" w:rsidR="00DD5C29" w:rsidRDefault="00DD5C29" w:rsidP="00DD5C29"/>
    <w:p w14:paraId="1D63AFFD" w14:textId="4251DAB8" w:rsidR="00E97ABD" w:rsidRDefault="001500E9" w:rsidP="00DD5C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59409252">
                <wp:simplePos x="0" y="0"/>
                <wp:positionH relativeFrom="margin">
                  <wp:align>center</wp:align>
                </wp:positionH>
                <wp:positionV relativeFrom="paragraph">
                  <wp:posOffset>17677</wp:posOffset>
                </wp:positionV>
                <wp:extent cx="5922335" cy="3455581"/>
                <wp:effectExtent l="0" t="0" r="21590" b="1206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2335" cy="345558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CE3B9" w14:textId="77777777" w:rsidR="001500E9" w:rsidRDefault="001500E9" w:rsidP="001500E9">
                            <w:pPr>
                              <w:rPr>
                                <w:rStyle w:val="Textoennegrita"/>
                              </w:rPr>
                            </w:pPr>
                          </w:p>
                          <w:p w14:paraId="7C7B7A40" w14:textId="25AFBB30" w:rsidR="001500E9" w:rsidRPr="001500E9" w:rsidRDefault="001500E9" w:rsidP="001500E9">
                            <w:pPr>
                              <w:ind w:firstLine="360"/>
                              <w:rPr>
                                <w:rFonts w:cstheme="minorHAnsi"/>
                              </w:rPr>
                            </w:pPr>
                            <w:r>
                              <w:rPr>
                                <w:rStyle w:val="Textoennegrita"/>
                              </w:rPr>
                              <w:t>Bibliografía</w:t>
                            </w:r>
                          </w:p>
                          <w:p w14:paraId="280DF19F" w14:textId="77777777" w:rsidR="001500E9" w:rsidRDefault="001500E9" w:rsidP="001500E9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rPr>
                                <w:rStyle w:val="Textoennegrita"/>
                              </w:rPr>
                              <w:t>Libros:</w:t>
                            </w:r>
                          </w:p>
                          <w:p w14:paraId="39FB2AB7" w14:textId="4B906A50" w:rsidR="001500E9" w:rsidRDefault="001500E9" w:rsidP="001500E9">
                            <w:pPr>
                              <w:pStyle w:val="NormalWeb"/>
                              <w:numPr>
                                <w:ilvl w:val="1"/>
                                <w:numId w:val="12"/>
                              </w:numPr>
                            </w:pPr>
                            <w:proofErr w:type="spellStart"/>
                            <w:r>
                              <w:t>Dheeraj</w:t>
                            </w:r>
                            <w:proofErr w:type="spellEnd"/>
                            <w:r>
                              <w:t xml:space="preserve"> Malhotra, PhD </w:t>
                            </w:r>
                            <w:r>
                              <w:rPr>
                                <w:lang w:val="en-US"/>
                              </w:rPr>
                              <w:t xml:space="preserve">&amp; </w:t>
                            </w:r>
                            <w:proofErr w:type="spellStart"/>
                            <w:r>
                              <w:t>Neha</w:t>
                            </w:r>
                            <w:proofErr w:type="spellEnd"/>
                            <w:r>
                              <w:t xml:space="preserve"> Malhotra, PhD. (20</w:t>
                            </w:r>
                            <w:r>
                              <w:t>20</w:t>
                            </w:r>
                            <w:r>
                              <w:t xml:space="preserve">). </w:t>
                            </w:r>
                            <w:r w:rsidRPr="001500E9">
                              <w:rPr>
                                <w:i/>
                                <w:iCs/>
                              </w:rPr>
                              <w:t xml:space="preserve">Data </w:t>
                            </w:r>
                            <w:proofErr w:type="spellStart"/>
                            <w:r w:rsidRPr="001500E9">
                              <w:rPr>
                                <w:i/>
                                <w:iCs/>
                              </w:rPr>
                              <w:t>Structures</w:t>
                            </w:r>
                            <w:proofErr w:type="spellEnd"/>
                            <w:r w:rsidRPr="001500E9">
                              <w:rPr>
                                <w:i/>
                                <w:iCs/>
                              </w:rPr>
                              <w:t xml:space="preserve"> and </w:t>
                            </w:r>
                            <w:proofErr w:type="spellStart"/>
                            <w:r w:rsidRPr="001500E9">
                              <w:rPr>
                                <w:i/>
                                <w:iCs/>
                              </w:rPr>
                              <w:t>Program</w:t>
                            </w:r>
                            <w:proofErr w:type="spellEnd"/>
                            <w:r w:rsidRPr="001500E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1500E9">
                              <w:rPr>
                                <w:i/>
                                <w:iCs/>
                              </w:rPr>
                              <w:t>Design</w:t>
                            </w:r>
                            <w:proofErr w:type="spellEnd"/>
                            <w:r w:rsidRPr="001500E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proofErr w:type="spellStart"/>
                            <w:r w:rsidRPr="001500E9">
                              <w:rPr>
                                <w:i/>
                                <w:iCs/>
                              </w:rPr>
                              <w:t>Using</w:t>
                            </w:r>
                            <w:proofErr w:type="spellEnd"/>
                            <w:r w:rsidRPr="001500E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1500E9">
                              <w:rPr>
                                <w:i/>
                                <w:iCs/>
                              </w:rPr>
                              <w:t>JAVA</w:t>
                            </w:r>
                            <w:r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1500E9">
                              <w:t>(pp. 24-28)</w:t>
                            </w:r>
                            <w:r w:rsidRPr="001500E9">
                              <w:t>.</w:t>
                            </w:r>
                            <w:r>
                              <w:t xml:space="preserve"> </w:t>
                            </w:r>
                            <w:r>
                              <w:t xml:space="preserve">Mercury </w:t>
                            </w:r>
                            <w:proofErr w:type="spellStart"/>
                            <w:r>
                              <w:t>Learning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Information</w:t>
                            </w:r>
                            <w:proofErr w:type="spellEnd"/>
                            <w:r>
                              <w:t>.</w:t>
                            </w:r>
                            <w:r>
                              <w:br/>
                            </w:r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>Descripción</w:t>
                            </w:r>
                            <w:r>
                              <w:t>: Se consultaron las secciones que explican los conceptos básicos de la Programación Orientada a Objetos, incluyendo objetos, clases y encapsulación.</w:t>
                            </w:r>
                          </w:p>
                          <w:p w14:paraId="079945B3" w14:textId="77777777" w:rsidR="001500E9" w:rsidRDefault="001500E9" w:rsidP="001500E9">
                            <w:pPr>
                              <w:pStyle w:val="NormalWeb"/>
                              <w:numPr>
                                <w:ilvl w:val="0"/>
                                <w:numId w:val="12"/>
                              </w:numPr>
                            </w:pPr>
                            <w:r>
                              <w:rPr>
                                <w:rStyle w:val="Textoennegrita"/>
                              </w:rPr>
                              <w:t>Recursos Web:</w:t>
                            </w:r>
                          </w:p>
                          <w:p w14:paraId="723D4F4C" w14:textId="60B07390" w:rsidR="001500E9" w:rsidRDefault="001500E9" w:rsidP="001500E9">
                            <w:pPr>
                              <w:pStyle w:val="NormalWeb"/>
                              <w:numPr>
                                <w:ilvl w:val="1"/>
                                <w:numId w:val="12"/>
                              </w:numPr>
                            </w:pPr>
                            <w:proofErr w:type="spellStart"/>
                            <w:r>
                              <w:t>GeeksforGeeks</w:t>
                            </w:r>
                            <w:proofErr w:type="spellEnd"/>
                            <w:r>
                              <w:t>. (</w:t>
                            </w:r>
                            <w:proofErr w:type="spellStart"/>
                            <w:r>
                              <w:t>n.d</w:t>
                            </w:r>
                            <w:proofErr w:type="spellEnd"/>
                            <w:r>
                              <w:t xml:space="preserve">.). </w:t>
                            </w:r>
                            <w:proofErr w:type="spellStart"/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>Object-oriented</w:t>
                            </w:r>
                            <w:proofErr w:type="spellEnd"/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>programming</w:t>
                            </w:r>
                            <w:proofErr w:type="spellEnd"/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 xml:space="preserve"> (OOP) in Java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GeeksforGeeks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Retrieved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September</w:t>
                            </w:r>
                            <w:proofErr w:type="spellEnd"/>
                            <w:r>
                              <w:t xml:space="preserve"> 5, 2024, </w:t>
                            </w:r>
                            <w:proofErr w:type="spellStart"/>
                            <w:r>
                              <w:t>from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1500E9">
                              <w:t>https://www.geeksforgeeks.org/object-oriented-programming-oops-concept-in-java/</w:t>
                            </w:r>
                            <w:r>
                              <w:br/>
                            </w:r>
                            <w:r>
                              <w:rPr>
                                <w:rStyle w:val="nfasis"/>
                                <w:rFonts w:eastAsiaTheme="majorEastAsia"/>
                              </w:rPr>
                              <w:t>Descripción</w:t>
                            </w:r>
                            <w:r>
                              <w:t>: Artículo que explica los conceptos de encapsulación, herencia, polimorfismo y abstracción con ejemplos en Java.</w:t>
                            </w:r>
                          </w:p>
                          <w:p w14:paraId="14046C1E" w14:textId="77777777" w:rsidR="004158EA" w:rsidRDefault="00415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7A14" id="Cuadro de texto 24" o:spid="_x0000_s1029" type="#_x0000_t202" style="position:absolute;margin-left:0;margin-top:1.4pt;width:466.35pt;height:272.1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" fillcolor="#f2f2f2 [3052]" strokeweight=".5pt">
                <v:textbox>
                  <w:txbxContent>
                    <w:p w14:paraId="61ACE3B9" w14:textId="77777777" w:rsidR="001500E9" w:rsidRDefault="001500E9" w:rsidP="001500E9">
                      <w:pPr>
                        <w:rPr>
                          <w:rStyle w:val="Textoennegrita"/>
                        </w:rPr>
                      </w:pPr>
                    </w:p>
                    <w:p w14:paraId="7C7B7A40" w14:textId="25AFBB30" w:rsidR="001500E9" w:rsidRPr="001500E9" w:rsidRDefault="001500E9" w:rsidP="001500E9">
                      <w:pPr>
                        <w:ind w:firstLine="360"/>
                        <w:rPr>
                          <w:rFonts w:cstheme="minorHAnsi"/>
                        </w:rPr>
                      </w:pPr>
                      <w:r>
                        <w:rPr>
                          <w:rStyle w:val="Textoennegrita"/>
                        </w:rPr>
                        <w:t>Bibliografía</w:t>
                      </w:r>
                    </w:p>
                    <w:p w14:paraId="280DF19F" w14:textId="77777777" w:rsidR="001500E9" w:rsidRDefault="001500E9" w:rsidP="001500E9">
                      <w:pPr>
                        <w:pStyle w:val="NormalWeb"/>
                        <w:numPr>
                          <w:ilvl w:val="0"/>
                          <w:numId w:val="12"/>
                        </w:numPr>
                      </w:pPr>
                      <w:r>
                        <w:rPr>
                          <w:rStyle w:val="Textoennegrita"/>
                        </w:rPr>
                        <w:t>Libros:</w:t>
                      </w:r>
                    </w:p>
                    <w:p w14:paraId="39FB2AB7" w14:textId="4B906A50" w:rsidR="001500E9" w:rsidRDefault="001500E9" w:rsidP="001500E9">
                      <w:pPr>
                        <w:pStyle w:val="NormalWeb"/>
                        <w:numPr>
                          <w:ilvl w:val="1"/>
                          <w:numId w:val="12"/>
                        </w:numPr>
                      </w:pPr>
                      <w:proofErr w:type="spellStart"/>
                      <w:r>
                        <w:t>Dheeraj</w:t>
                      </w:r>
                      <w:proofErr w:type="spellEnd"/>
                      <w:r>
                        <w:t xml:space="preserve"> Malhotra, PhD </w:t>
                      </w:r>
                      <w:r>
                        <w:rPr>
                          <w:lang w:val="en-US"/>
                        </w:rPr>
                        <w:t xml:space="preserve">&amp; </w:t>
                      </w:r>
                      <w:proofErr w:type="spellStart"/>
                      <w:r>
                        <w:t>Neha</w:t>
                      </w:r>
                      <w:proofErr w:type="spellEnd"/>
                      <w:r>
                        <w:t xml:space="preserve"> Malhotra, PhD. (20</w:t>
                      </w:r>
                      <w:r>
                        <w:t>20</w:t>
                      </w:r>
                      <w:r>
                        <w:t xml:space="preserve">). </w:t>
                      </w:r>
                      <w:r w:rsidRPr="001500E9">
                        <w:rPr>
                          <w:i/>
                          <w:iCs/>
                        </w:rPr>
                        <w:t xml:space="preserve">Data </w:t>
                      </w:r>
                      <w:proofErr w:type="spellStart"/>
                      <w:r w:rsidRPr="001500E9">
                        <w:rPr>
                          <w:i/>
                          <w:iCs/>
                        </w:rPr>
                        <w:t>Structures</w:t>
                      </w:r>
                      <w:proofErr w:type="spellEnd"/>
                      <w:r w:rsidRPr="001500E9">
                        <w:rPr>
                          <w:i/>
                          <w:iCs/>
                        </w:rPr>
                        <w:t xml:space="preserve"> and </w:t>
                      </w:r>
                      <w:proofErr w:type="spellStart"/>
                      <w:r w:rsidRPr="001500E9">
                        <w:rPr>
                          <w:i/>
                          <w:iCs/>
                        </w:rPr>
                        <w:t>Program</w:t>
                      </w:r>
                      <w:proofErr w:type="spellEnd"/>
                      <w:r w:rsidRPr="001500E9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1500E9">
                        <w:rPr>
                          <w:i/>
                          <w:iCs/>
                        </w:rPr>
                        <w:t>Design</w:t>
                      </w:r>
                      <w:proofErr w:type="spellEnd"/>
                      <w:r w:rsidRPr="001500E9">
                        <w:rPr>
                          <w:i/>
                          <w:iCs/>
                        </w:rPr>
                        <w:t xml:space="preserve"> </w:t>
                      </w:r>
                      <w:proofErr w:type="spellStart"/>
                      <w:r w:rsidRPr="001500E9">
                        <w:rPr>
                          <w:i/>
                          <w:iCs/>
                        </w:rPr>
                        <w:t>Using</w:t>
                      </w:r>
                      <w:proofErr w:type="spellEnd"/>
                      <w:r w:rsidRPr="001500E9">
                        <w:rPr>
                          <w:i/>
                          <w:iCs/>
                        </w:rPr>
                        <w:t xml:space="preserve"> </w:t>
                      </w:r>
                      <w:r w:rsidRPr="001500E9">
                        <w:rPr>
                          <w:i/>
                          <w:iCs/>
                        </w:rPr>
                        <w:t>JAVA</w:t>
                      </w:r>
                      <w:r>
                        <w:rPr>
                          <w:i/>
                          <w:iCs/>
                        </w:rPr>
                        <w:t xml:space="preserve"> </w:t>
                      </w:r>
                      <w:r w:rsidRPr="001500E9">
                        <w:t>(pp. 24-28)</w:t>
                      </w:r>
                      <w:r w:rsidRPr="001500E9">
                        <w:t>.</w:t>
                      </w:r>
                      <w:r>
                        <w:t xml:space="preserve"> </w:t>
                      </w:r>
                      <w:r>
                        <w:t xml:space="preserve">Mercury </w:t>
                      </w:r>
                      <w:proofErr w:type="spellStart"/>
                      <w:r>
                        <w:t>Learning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Information</w:t>
                      </w:r>
                      <w:proofErr w:type="spellEnd"/>
                      <w:r>
                        <w:t>.</w:t>
                      </w:r>
                      <w:r>
                        <w:br/>
                      </w:r>
                      <w:r>
                        <w:rPr>
                          <w:rStyle w:val="nfasis"/>
                          <w:rFonts w:eastAsiaTheme="majorEastAsia"/>
                        </w:rPr>
                        <w:t>Descripción</w:t>
                      </w:r>
                      <w:r>
                        <w:t>: Se consultaron las secciones que explican los conceptos básicos de la Programación Orientada a Objetos, incluyendo objetos, clases y encapsulación.</w:t>
                      </w:r>
                    </w:p>
                    <w:p w14:paraId="079945B3" w14:textId="77777777" w:rsidR="001500E9" w:rsidRDefault="001500E9" w:rsidP="001500E9">
                      <w:pPr>
                        <w:pStyle w:val="NormalWeb"/>
                        <w:numPr>
                          <w:ilvl w:val="0"/>
                          <w:numId w:val="12"/>
                        </w:numPr>
                      </w:pPr>
                      <w:r>
                        <w:rPr>
                          <w:rStyle w:val="Textoennegrita"/>
                        </w:rPr>
                        <w:t>Recursos Web:</w:t>
                      </w:r>
                    </w:p>
                    <w:p w14:paraId="723D4F4C" w14:textId="60B07390" w:rsidR="001500E9" w:rsidRDefault="001500E9" w:rsidP="001500E9">
                      <w:pPr>
                        <w:pStyle w:val="NormalWeb"/>
                        <w:numPr>
                          <w:ilvl w:val="1"/>
                          <w:numId w:val="12"/>
                        </w:numPr>
                      </w:pPr>
                      <w:proofErr w:type="spellStart"/>
                      <w:r>
                        <w:t>GeeksforGeeks</w:t>
                      </w:r>
                      <w:proofErr w:type="spellEnd"/>
                      <w:r>
                        <w:t>. (</w:t>
                      </w:r>
                      <w:proofErr w:type="spellStart"/>
                      <w:r>
                        <w:t>n.d</w:t>
                      </w:r>
                      <w:proofErr w:type="spellEnd"/>
                      <w:r>
                        <w:t xml:space="preserve">.). </w:t>
                      </w:r>
                      <w:proofErr w:type="spellStart"/>
                      <w:r>
                        <w:rPr>
                          <w:rStyle w:val="nfasis"/>
                          <w:rFonts w:eastAsiaTheme="majorEastAsia"/>
                        </w:rPr>
                        <w:t>Object-oriented</w:t>
                      </w:r>
                      <w:proofErr w:type="spellEnd"/>
                      <w:r>
                        <w:rPr>
                          <w:rStyle w:val="nfasis"/>
                          <w:rFonts w:eastAsiaTheme="majorEastAsia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nfasis"/>
                          <w:rFonts w:eastAsiaTheme="majorEastAsia"/>
                        </w:rPr>
                        <w:t>programming</w:t>
                      </w:r>
                      <w:proofErr w:type="spellEnd"/>
                      <w:r>
                        <w:rPr>
                          <w:rStyle w:val="nfasis"/>
                          <w:rFonts w:eastAsiaTheme="majorEastAsia"/>
                        </w:rPr>
                        <w:t xml:space="preserve"> (OOP) in Java</w:t>
                      </w:r>
                      <w:r>
                        <w:t xml:space="preserve">. </w:t>
                      </w:r>
                      <w:proofErr w:type="spellStart"/>
                      <w:r>
                        <w:t>GeeksforGeeks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Retrieved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September</w:t>
                      </w:r>
                      <w:proofErr w:type="spellEnd"/>
                      <w:r>
                        <w:t xml:space="preserve"> 5, 2024, </w:t>
                      </w:r>
                      <w:proofErr w:type="spellStart"/>
                      <w:r>
                        <w:t>from</w:t>
                      </w:r>
                      <w:proofErr w:type="spellEnd"/>
                      <w:r>
                        <w:t xml:space="preserve"> </w:t>
                      </w:r>
                      <w:r w:rsidRPr="001500E9">
                        <w:t>https://www.geeksforgeeks.org/object-oriented-programming-oops-concept-in-java/</w:t>
                      </w:r>
                      <w:r>
                        <w:br/>
                      </w:r>
                      <w:r>
                        <w:rPr>
                          <w:rStyle w:val="nfasis"/>
                          <w:rFonts w:eastAsiaTheme="majorEastAsia"/>
                        </w:rPr>
                        <w:t>Descripción</w:t>
                      </w:r>
                      <w:r>
                        <w:t>: Artículo que explica los conceptos de encapsulación, herencia, polimorfismo y abstracción con ejemplos en Java.</w:t>
                      </w:r>
                    </w:p>
                    <w:p w14:paraId="14046C1E" w14:textId="77777777" w:rsidR="004158EA" w:rsidRDefault="004158EA"/>
                  </w:txbxContent>
                </v:textbox>
                <w10:wrap anchorx="margin"/>
              </v:shape>
            </w:pict>
          </mc:Fallback>
        </mc:AlternateContent>
      </w:r>
    </w:p>
    <w:p w14:paraId="3F4F1497" w14:textId="2FC01182" w:rsidR="00E97ABD" w:rsidRPr="00DD5C29" w:rsidRDefault="00E97ABD" w:rsidP="00DD5C29"/>
    <w:p w14:paraId="473B0900" w14:textId="3ED52DFA" w:rsidR="00DD5C29" w:rsidRPr="00DD5C29" w:rsidRDefault="00DD5C29" w:rsidP="00DD5C29"/>
    <w:p w14:paraId="135195A8" w14:textId="5B957D07" w:rsidR="00DD5C29" w:rsidRPr="00DD5C29" w:rsidRDefault="00DD5C29" w:rsidP="00DD5C29"/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3F24E4F3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6E90A785" w:rsidR="00DD5C29" w:rsidRPr="00DD5C29" w:rsidRDefault="00DD5C29" w:rsidP="00DD5C29"/>
    <w:p w14:paraId="3E77848A" w14:textId="0A247947" w:rsidR="00DD5C29" w:rsidRPr="00DD5C29" w:rsidRDefault="00DD5C29" w:rsidP="00DD5C29"/>
    <w:p w14:paraId="344D55C9" w14:textId="15E0D451" w:rsidR="00DD5C29" w:rsidRPr="00DD5C29" w:rsidRDefault="00DD5C29" w:rsidP="00DD5C29"/>
    <w:p w14:paraId="6D3DE829" w14:textId="7B006AB2" w:rsidR="00DD5C29" w:rsidRPr="00DD5C29" w:rsidRDefault="00DD5C29" w:rsidP="00DD5C29"/>
    <w:p w14:paraId="5A0A2DF7" w14:textId="53924DF2" w:rsidR="00DD5C29" w:rsidRPr="00DD5C29" w:rsidRDefault="00DD5C29" w:rsidP="00DD5C29"/>
    <w:p w14:paraId="2EC5285D" w14:textId="5CAA3D64" w:rsidR="00DD5C29" w:rsidRPr="00DD5C29" w:rsidRDefault="00DD5C29" w:rsidP="00DD5C29"/>
    <w:p w14:paraId="0A021BB8" w14:textId="0DEE1506" w:rsidR="00DD5C29" w:rsidRPr="00DD5C29" w:rsidRDefault="00DD5C29" w:rsidP="00DD5C29"/>
    <w:p w14:paraId="01A93CFB" w14:textId="54952CB1" w:rsidR="00DD5C29" w:rsidRPr="00DD5C29" w:rsidRDefault="00DD5C29" w:rsidP="00DD5C29"/>
    <w:p w14:paraId="79E07563" w14:textId="330462A2" w:rsidR="00DD5C29" w:rsidRPr="00DD5C29" w:rsidRDefault="00DD5C29" w:rsidP="00DD5C29"/>
    <w:p w14:paraId="4A48AA81" w14:textId="60C205E8" w:rsidR="00DD5C29" w:rsidRPr="00DD5C29" w:rsidRDefault="00DD5C29" w:rsidP="00DD5C29"/>
    <w:p w14:paraId="0E697677" w14:textId="7EF27D42" w:rsidR="00DD5C29" w:rsidRPr="00DD5C29" w:rsidRDefault="00DD5C29" w:rsidP="00DD5C29"/>
    <w:p w14:paraId="37BC3880" w14:textId="4AD05327" w:rsidR="00DD5C29" w:rsidRPr="00DD5C29" w:rsidRDefault="00DD5C29" w:rsidP="00DD5C29"/>
    <w:p w14:paraId="3512D20A" w14:textId="2E109F6D" w:rsidR="00DD5C29" w:rsidRPr="00DD5C29" w:rsidRDefault="00DD5C29" w:rsidP="00DD5C29"/>
    <w:p w14:paraId="4EC0F19D" w14:textId="5B01E5C8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A50784"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F321DC" w14:textId="77777777" w:rsidR="007F432F" w:rsidRDefault="007F432F">
      <w:r>
        <w:separator/>
      </w:r>
    </w:p>
    <w:p w14:paraId="3F66C206" w14:textId="77777777" w:rsidR="007F432F" w:rsidRDefault="007F432F"/>
  </w:endnote>
  <w:endnote w:type="continuationSeparator" w:id="0">
    <w:p w14:paraId="5BED8991" w14:textId="77777777" w:rsidR="007F432F" w:rsidRDefault="007F432F">
      <w:r>
        <w:continuationSeparator/>
      </w:r>
    </w:p>
    <w:p w14:paraId="42C35AF0" w14:textId="77777777" w:rsidR="007F432F" w:rsidRDefault="007F43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C8050B" w14:textId="77777777" w:rsidR="007F432F" w:rsidRDefault="007F432F">
      <w:r>
        <w:separator/>
      </w:r>
    </w:p>
    <w:p w14:paraId="05764B72" w14:textId="77777777" w:rsidR="007F432F" w:rsidRDefault="007F432F"/>
  </w:footnote>
  <w:footnote w:type="continuationSeparator" w:id="0">
    <w:p w14:paraId="73443AC4" w14:textId="77777777" w:rsidR="007F432F" w:rsidRDefault="007F432F">
      <w:r>
        <w:continuationSeparator/>
      </w:r>
    </w:p>
    <w:p w14:paraId="1B8F712F" w14:textId="77777777" w:rsidR="007F432F" w:rsidRDefault="007F432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3A7521"/>
    <w:multiLevelType w:val="multilevel"/>
    <w:tmpl w:val="A1548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1"/>
  </w:num>
  <w:num w:numId="9">
    <w:abstractNumId w:val="10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D1745"/>
    <w:rsid w:val="000E63C9"/>
    <w:rsid w:val="00130E9D"/>
    <w:rsid w:val="001369F7"/>
    <w:rsid w:val="00140835"/>
    <w:rsid w:val="001500E9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C419C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7F432F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BE1736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1736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50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s-EC" w:eastAsia="es-EC"/>
    </w:rPr>
  </w:style>
  <w:style w:type="character" w:styleId="Textoennegrita">
    <w:name w:val="Strong"/>
    <w:basedOn w:val="Fuentedeprrafopredeter"/>
    <w:uiPriority w:val="22"/>
    <w:qFormat/>
    <w:rsid w:val="001500E9"/>
    <w:rPr>
      <w:b/>
      <w:bCs/>
    </w:rPr>
  </w:style>
  <w:style w:type="character" w:styleId="nfasis">
    <w:name w:val="Emphasis"/>
    <w:basedOn w:val="Fuentedeprrafopredeter"/>
    <w:uiPriority w:val="20"/>
    <w:qFormat/>
    <w:rsid w:val="001500E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88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poesiabinaria.net/algoritmo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176</TotalTime>
  <Pages>1</Pages>
  <Words>325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9</cp:revision>
  <cp:lastPrinted>2006-08-01T17:47:00Z</cp:lastPrinted>
  <dcterms:created xsi:type="dcterms:W3CDTF">2024-04-18T22:36:00Z</dcterms:created>
  <dcterms:modified xsi:type="dcterms:W3CDTF">2024-09-05T12:48:00Z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