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2180F" w14:textId="740AD12C" w:rsidR="00053538" w:rsidRPr="00AB768F" w:rsidRDefault="00C24235">
      <w:pPr>
        <w:pStyle w:val="Ttulo"/>
        <w:rPr>
          <w:rFonts w:ascii="Univers Condensed Light" w:hAnsi="Univers Condensed Light" w:cs="Leelawadee" w:hint="eastAsia"/>
          <w:u w:val="single"/>
        </w:rPr>
      </w:pPr>
      <w:r>
        <w:rPr>
          <w:rFonts w:ascii="Univers Condensed Light" w:hAnsi="Univers Condensed Light" w:cs="Leelawadee"/>
        </w:rPr>
        <w:t xml:space="preserve">Trabajo de </w:t>
      </w:r>
      <w:r w:rsidR="00AB768F">
        <w:rPr>
          <w:rFonts w:ascii="Univers Condensed Light" w:hAnsi="Univers Condensed Light" w:cs="Leelawadee"/>
        </w:rPr>
        <w:t>investigación</w:t>
      </w:r>
    </w:p>
    <w:p w14:paraId="6E31D628" w14:textId="77777777" w:rsidR="00053538" w:rsidRDefault="00C24235">
      <w:pPr>
        <w:pStyle w:val="Ttulo"/>
        <w:rPr>
          <w:rFonts w:ascii="Univers Condensed Light" w:hAnsi="Univers Condensed Light" w:cs="Leelawadee" w:hint="eastAsia"/>
        </w:rPr>
      </w:pPr>
      <w:r>
        <w:rPr>
          <w:rFonts w:ascii="Univers Condensed Light" w:hAnsi="Univers Condensed Light" w:cs="Leelawadee"/>
        </w:rPr>
        <w:t>Grupo #3</w:t>
      </w:r>
    </w:p>
    <w:p w14:paraId="08F1AD27" w14:textId="77777777" w:rsidR="00053538" w:rsidRDefault="00053538">
      <w:pPr>
        <w:pStyle w:val="Foto"/>
        <w:rPr>
          <w:rFonts w:ascii="Leelawadee" w:hAnsi="Leelawadee" w:cs="Leelawadee"/>
        </w:rPr>
      </w:pPr>
    </w:p>
    <w:p w14:paraId="3A8C64F2" w14:textId="77777777" w:rsidR="00053538" w:rsidRDefault="00C24235">
      <w:pPr>
        <w:pStyle w:val="Foto"/>
        <w:rPr>
          <w:rFonts w:ascii="Leelawadee" w:hAnsi="Leelawadee" w:cs="Leelawadee"/>
        </w:rPr>
      </w:pPr>
      <w:r>
        <w:rPr>
          <w:noProof/>
        </w:rPr>
        <mc:AlternateContent>
          <mc:Choice Requires="wps">
            <w:drawing>
              <wp:inline distT="0" distB="0" distL="0" distR="0" wp14:anchorId="6FCAD3B0" wp14:editId="5327EB7E">
                <wp:extent cx="5274310" cy="3771900"/>
                <wp:effectExtent l="0" t="0" r="254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274360" cy="3772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softEdge rad="112320"/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" stroked="f" o:allowincell="f" style="position:absolute;margin-left:0pt;margin-top:-297.05pt;width:415.25pt;height:296.95pt;mso-wrap-style:none;v-text-anchor:middle;mso-position-vertical:top" wp14:anchorId="7303320C" type="_x0000_t75">
                <v:imagedata r:id="rId9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 w14:paraId="37095F19" w14:textId="77777777" w:rsidR="00053538" w:rsidRDefault="00053538">
      <w:pPr>
        <w:pStyle w:val="Foto"/>
        <w:rPr>
          <w:rFonts w:ascii="Leelawadee" w:hAnsi="Leelawadee" w:cs="Leelawadee"/>
        </w:rPr>
      </w:pPr>
    </w:p>
    <w:p w14:paraId="7D920AFC" w14:textId="77777777" w:rsidR="00053538" w:rsidRDefault="00053538">
      <w:pPr>
        <w:pStyle w:val="Foto"/>
        <w:rPr>
          <w:rFonts w:ascii="Leelawadee" w:hAnsi="Leelawadee" w:cs="Leelawadee"/>
        </w:rPr>
      </w:pPr>
    </w:p>
    <w:p w14:paraId="66BC5BA2" w14:textId="77777777" w:rsidR="00053538" w:rsidRDefault="00C24235">
      <w:pPr>
        <w:pStyle w:val="Subttulo"/>
        <w:rPr>
          <w:rFonts w:ascii="Univers Condensed Light" w:hAnsi="Univers Condensed Light" w:cs="Leelawadee" w:hint="eastAsia"/>
          <w:sz w:val="44"/>
          <w:szCs w:val="44"/>
          <w:lang w:val="es-EC"/>
        </w:rPr>
      </w:pPr>
      <w:r>
        <w:rPr>
          <w:rFonts w:ascii="Univers Condensed Light" w:hAnsi="Univers Condensed Light" w:cs="Leelawadee"/>
          <w:b/>
          <w:bCs/>
          <w:sz w:val="44"/>
          <w:szCs w:val="44"/>
        </w:rPr>
        <w:t>Tema:</w:t>
      </w:r>
      <w:r>
        <w:rPr>
          <w:rFonts w:ascii="Univers Condensed Light" w:hAnsi="Univers Condensed Light" w:cs="Leelawadee"/>
          <w:sz w:val="44"/>
          <w:szCs w:val="44"/>
        </w:rPr>
        <w:t xml:space="preserve"> </w:t>
      </w:r>
      <w:r>
        <w:rPr>
          <w:rFonts w:ascii="Univers Condensed Light" w:hAnsi="Univers Condensed Light" w:cs="Leelawadee"/>
          <w:sz w:val="44"/>
          <w:szCs w:val="44"/>
          <w:lang w:val="es-EC"/>
        </w:rPr>
        <w:t>ESTRUTURAS LOGICAS EN ALGORITMOS</w:t>
      </w:r>
    </w:p>
    <w:p w14:paraId="631439E1" w14:textId="77777777" w:rsidR="00053538" w:rsidRDefault="00C24235">
      <w:pPr>
        <w:pStyle w:val="Informacindecontacto"/>
        <w:jc w:val="left"/>
        <w:rPr>
          <w:rFonts w:ascii="Univers Condensed Light" w:hAnsi="Univers Condensed Light" w:cs="Leelawadee"/>
          <w:b/>
          <w:bCs/>
        </w:rPr>
      </w:pPr>
      <w:r>
        <w:rPr>
          <w:rFonts w:ascii="Univers Condensed Light" w:hAnsi="Univers Condensed Light" w:cs="Leelawadee"/>
          <w:b/>
          <w:bCs/>
        </w:rPr>
        <w:t>INTEGRANTES:</w:t>
      </w:r>
    </w:p>
    <w:p w14:paraId="19FD5963" w14:textId="77777777" w:rsidR="00053538" w:rsidRDefault="00053538">
      <w:pPr>
        <w:pStyle w:val="Informacindecontacto"/>
        <w:jc w:val="left"/>
        <w:rPr>
          <w:rFonts w:ascii="Univers Condensed Light" w:hAnsi="Univers Condensed Light" w:cs="Leelawadee"/>
          <w:b/>
          <w:bCs/>
        </w:rPr>
      </w:pPr>
    </w:p>
    <w:p w14:paraId="275AECFA" w14:textId="77777777" w:rsidR="00053538" w:rsidRDefault="00C24235">
      <w:pPr>
        <w:pStyle w:val="Informacindecontacto"/>
        <w:numPr>
          <w:ilvl w:val="0"/>
          <w:numId w:val="3"/>
        </w:numPr>
        <w:jc w:val="left"/>
        <w:rPr>
          <w:rFonts w:ascii="Univers Condensed Light" w:hAnsi="Univers Condensed Light" w:cs="Leelawadee"/>
        </w:rPr>
      </w:pPr>
      <w:r>
        <w:rPr>
          <w:rFonts w:ascii="Univers Condensed Light" w:hAnsi="Univers Condensed Light" w:cs="Leelawadee"/>
        </w:rPr>
        <w:t>Alejandro Fierro Saltos</w:t>
      </w:r>
    </w:p>
    <w:p w14:paraId="66420DA2" w14:textId="77777777" w:rsidR="00053538" w:rsidRDefault="00C24235">
      <w:pPr>
        <w:pStyle w:val="Informacindecontacto"/>
        <w:numPr>
          <w:ilvl w:val="0"/>
          <w:numId w:val="3"/>
        </w:numPr>
        <w:jc w:val="left"/>
        <w:rPr>
          <w:rFonts w:ascii="Univers Condensed Light" w:hAnsi="Univers Condensed Light" w:cs="Leelawadee"/>
        </w:rPr>
      </w:pPr>
      <w:r>
        <w:rPr>
          <w:rFonts w:ascii="Univers Condensed Light" w:hAnsi="Univers Condensed Light" w:cs="Leelawadee"/>
        </w:rPr>
        <w:t xml:space="preserve">Jonathan </w:t>
      </w:r>
      <w:proofErr w:type="spellStart"/>
      <w:r>
        <w:rPr>
          <w:rFonts w:ascii="Univers Condensed Light" w:hAnsi="Univers Condensed Light" w:cs="Leelawadee"/>
        </w:rPr>
        <w:t>Aucatoma</w:t>
      </w:r>
      <w:proofErr w:type="spellEnd"/>
      <w:r>
        <w:rPr>
          <w:rFonts w:ascii="Univers Condensed Light" w:hAnsi="Univers Condensed Light" w:cs="Leelawadee"/>
        </w:rPr>
        <w:t xml:space="preserve"> Guaranda </w:t>
      </w:r>
    </w:p>
    <w:p w14:paraId="0F11DF63" w14:textId="32D2720D" w:rsidR="00053538" w:rsidRDefault="00C24235">
      <w:pPr>
        <w:pStyle w:val="Informacindecontacto"/>
        <w:numPr>
          <w:ilvl w:val="0"/>
          <w:numId w:val="3"/>
        </w:numPr>
        <w:jc w:val="left"/>
        <w:rPr>
          <w:rFonts w:ascii="Univers Condensed Light" w:hAnsi="Univers Condensed Light" w:cs="Leelawadee"/>
        </w:rPr>
      </w:pPr>
      <w:r>
        <w:rPr>
          <w:rFonts w:ascii="Univers Condensed Light" w:hAnsi="Univers Condensed Light" w:cs="Leelawadee"/>
        </w:rPr>
        <w:t xml:space="preserve">Ariel </w:t>
      </w:r>
      <w:r w:rsidR="00AB768F">
        <w:rPr>
          <w:rFonts w:ascii="Univers Condensed Light" w:hAnsi="Univers Condensed Light" w:cs="Leelawadee"/>
        </w:rPr>
        <w:t>Calderón</w:t>
      </w:r>
      <w:r>
        <w:rPr>
          <w:rFonts w:ascii="Univers Condensed Light" w:hAnsi="Univers Condensed Light" w:cs="Leelawadee"/>
        </w:rPr>
        <w:t xml:space="preserve"> Cueva</w:t>
      </w:r>
    </w:p>
    <w:p w14:paraId="3BB3A325" w14:textId="77777777" w:rsidR="00053538" w:rsidRDefault="00C24235">
      <w:pPr>
        <w:pStyle w:val="Informacindecontacto"/>
        <w:numPr>
          <w:ilvl w:val="0"/>
          <w:numId w:val="3"/>
        </w:numPr>
        <w:jc w:val="left"/>
        <w:rPr>
          <w:rFonts w:ascii="Univers Condensed Light" w:hAnsi="Univers Condensed Light" w:cs="Leelawadee"/>
        </w:rPr>
      </w:pPr>
      <w:proofErr w:type="spellStart"/>
      <w:r>
        <w:rPr>
          <w:rFonts w:ascii="Univers Condensed Light" w:hAnsi="Univers Condensed Light" w:cs="Leelawadee"/>
        </w:rPr>
        <w:t>Jhonatan</w:t>
      </w:r>
      <w:proofErr w:type="spellEnd"/>
      <w:r>
        <w:rPr>
          <w:rFonts w:ascii="Univers Condensed Light" w:hAnsi="Univers Condensed Light" w:cs="Leelawadee"/>
        </w:rPr>
        <w:t xml:space="preserve"> Masabanda </w:t>
      </w:r>
      <w:proofErr w:type="spellStart"/>
      <w:r>
        <w:rPr>
          <w:rFonts w:ascii="Univers Condensed Light" w:hAnsi="Univers Condensed Light" w:cs="Leelawadee"/>
        </w:rPr>
        <w:t>Masabanda</w:t>
      </w:r>
      <w:proofErr w:type="spellEnd"/>
    </w:p>
    <w:p w14:paraId="75869589" w14:textId="77777777" w:rsidR="00053538" w:rsidRDefault="00053538">
      <w:pPr>
        <w:pStyle w:val="Informacindecontacto"/>
        <w:jc w:val="left"/>
        <w:rPr>
          <w:rFonts w:ascii="Univers Condensed Light" w:hAnsi="Univers Condensed Light" w:cs="Leelawadee"/>
          <w:lang w:bidi="es-ES"/>
        </w:rPr>
      </w:pPr>
    </w:p>
    <w:p w14:paraId="47239378" w14:textId="77777777" w:rsidR="00053538" w:rsidRDefault="00C24235">
      <w:pPr>
        <w:pStyle w:val="Informacindecontacto"/>
        <w:jc w:val="left"/>
        <w:rPr>
          <w:rFonts w:ascii="Univers Condensed Light" w:hAnsi="Univers Condensed Light" w:cs="Leelawadee"/>
          <w:lang w:bidi="es-ES"/>
        </w:rPr>
      </w:pPr>
      <w:r>
        <w:rPr>
          <w:rFonts w:ascii="Univers Condensed Light" w:hAnsi="Univers Condensed Light" w:cs="Leelawadee"/>
          <w:b/>
          <w:bCs/>
          <w:lang w:bidi="es-ES"/>
        </w:rPr>
        <w:t>CURSO</w:t>
      </w:r>
      <w:r>
        <w:rPr>
          <w:rFonts w:ascii="Univers Condensed Light" w:hAnsi="Univers Condensed Light" w:cs="Leelawadee"/>
          <w:lang w:bidi="es-ES"/>
        </w:rPr>
        <w:t>: SOFTWARE</w:t>
      </w:r>
    </w:p>
    <w:p w14:paraId="3ADD2F3F" w14:textId="77777777" w:rsidR="00053538" w:rsidRDefault="00053538">
      <w:pPr>
        <w:pStyle w:val="Informacindecontacto"/>
        <w:jc w:val="left"/>
        <w:rPr>
          <w:rFonts w:ascii="Univers Condensed Light" w:hAnsi="Univers Condensed Light" w:cs="Leelawadee"/>
          <w:lang w:bidi="es-ES"/>
        </w:rPr>
      </w:pPr>
    </w:p>
    <w:p w14:paraId="526A56C2" w14:textId="77777777" w:rsidR="00053538" w:rsidRDefault="00053538">
      <w:pPr>
        <w:pStyle w:val="Informacindecontacto"/>
        <w:jc w:val="left"/>
        <w:rPr>
          <w:rFonts w:ascii="Leelawadee" w:hAnsi="Leelawadee" w:cs="Leelawadee"/>
          <w:lang w:bidi="es-ES"/>
        </w:rPr>
      </w:pPr>
    </w:p>
    <w:p w14:paraId="548F2645" w14:textId="77777777" w:rsidR="00053538" w:rsidRDefault="00053538">
      <w:pPr>
        <w:pStyle w:val="Informacindecontacto"/>
        <w:jc w:val="left"/>
        <w:rPr>
          <w:rFonts w:ascii="Leelawadee" w:hAnsi="Leelawadee" w:cs="Leelawadee"/>
          <w:lang w:bidi="es-ES"/>
        </w:rPr>
      </w:pPr>
    </w:p>
    <w:p w14:paraId="12BBFE16" w14:textId="77777777" w:rsidR="00053538" w:rsidRDefault="00053538">
      <w:pPr>
        <w:pStyle w:val="Informacindecontacto"/>
        <w:jc w:val="left"/>
        <w:rPr>
          <w:rFonts w:ascii="Leelawadee" w:hAnsi="Leelawadee" w:cs="Leelawadee"/>
          <w:lang w:bidi="es-ES"/>
        </w:rPr>
      </w:pPr>
    </w:p>
    <w:p w14:paraId="510F3D60" w14:textId="77777777" w:rsidR="00053538" w:rsidRDefault="00C24235">
      <w:pPr>
        <w:pStyle w:val="Informacindecontac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MX"/>
        </w:rPr>
        <w:lastRenderedPageBreak/>
        <w:t>Las estructuras lógicas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Las </w:t>
      </w:r>
      <w:r>
        <w:rPr>
          <w:rFonts w:ascii="Times New Roman" w:hAnsi="Times New Roman" w:cs="Times New Roman"/>
          <w:color w:val="000000"/>
          <w:sz w:val="24"/>
          <w:szCs w:val="24"/>
        </w:rPr>
        <w:t>estructuras lógicas son fundamentales en la programación y se utilizan para controlar el flujo de ejecución de un programa. Las principales estructuras lógicas son las condicionales y las estructuras de repetición.</w:t>
      </w:r>
    </w:p>
    <w:p w14:paraId="50B26C3B" w14:textId="2DD73E91" w:rsidR="00053538" w:rsidRDefault="00C24235">
      <w:pPr>
        <w:pStyle w:val="Informacindecontacto"/>
        <w:jc w:val="left"/>
        <w:rPr>
          <w:rFonts w:ascii="Times New Roman" w:hAnsi="Times New Roman" w:cs="Times New Roman"/>
          <w:color w:val="040C28"/>
          <w:sz w:val="24"/>
          <w:szCs w:val="24"/>
        </w:rPr>
      </w:pPr>
      <w:r>
        <w:rPr>
          <w:rFonts w:ascii="Times New Roman" w:hAnsi="Times New Roman" w:cs="Times New Roman"/>
          <w:color w:val="040C28"/>
          <w:sz w:val="24"/>
          <w:szCs w:val="24"/>
        </w:rPr>
        <w:t>Las utilizamos cuando en el desarrollo de</w:t>
      </w:r>
      <w:r>
        <w:rPr>
          <w:rFonts w:ascii="Times New Roman" w:hAnsi="Times New Roman" w:cs="Times New Roman"/>
          <w:color w:val="040C28"/>
          <w:sz w:val="24"/>
          <w:szCs w:val="24"/>
        </w:rPr>
        <w:t xml:space="preserve"> la solución de un problema debemos tomar una decisión, para establecer un proceso o señalar un camino alternativo a seguir.</w:t>
      </w:r>
    </w:p>
    <w:p w14:paraId="3E9F6BF5" w14:textId="77777777" w:rsidR="00AB768F" w:rsidRDefault="00AB768F" w:rsidP="00AB768F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Estas estructuras lógicas son esenciales para controlar el flujo de ejecución en los programas 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permiten que los desarrolladores implementen algoritmos más complejos y eficientes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58807C9" w14:textId="77777777" w:rsidR="00AB768F" w:rsidRDefault="00AB768F">
      <w:pPr>
        <w:pStyle w:val="Informacindecontacto"/>
        <w:jc w:val="left"/>
        <w:rPr>
          <w:rFonts w:ascii="Times New Roman" w:hAnsi="Times New Roman" w:cs="Times New Roman"/>
          <w:sz w:val="24"/>
          <w:szCs w:val="24"/>
        </w:rPr>
      </w:pPr>
    </w:p>
    <w:p w14:paraId="5775810B" w14:textId="77777777" w:rsidR="00053538" w:rsidRDefault="00C24235">
      <w:pPr>
        <w:pStyle w:val="Informacindecontac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82119F" wp14:editId="41EADA3A">
            <wp:extent cx="3619500" cy="2038350"/>
            <wp:effectExtent l="0" t="0" r="0" b="0"/>
            <wp:docPr id="2" name="Imagen 1" descr="LA ESTRUCTURA LÓGICA (SOFTWARE) by Paty Ofi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LA ESTRUCTURA LÓGICA (SOFTWARE) by Paty Ofimatic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71D0" w14:textId="77777777" w:rsidR="00053538" w:rsidRDefault="00053538">
      <w:pPr>
        <w:pStyle w:val="Textoindependiente"/>
        <w:rPr>
          <w:rStyle w:val="StrongEmphasis"/>
          <w:rFonts w:ascii="Times New Roman" w:hAnsi="Times New Roman" w:cs="Times New Roman"/>
          <w:color w:val="000000"/>
          <w:sz w:val="24"/>
          <w:szCs w:val="24"/>
        </w:rPr>
      </w:pPr>
    </w:p>
    <w:p w14:paraId="43EF2B34" w14:textId="77777777" w:rsidR="00053538" w:rsidRDefault="00C24235">
      <w:pPr>
        <w:pStyle w:val="Textoindependiente"/>
        <w:rPr>
          <w:rFonts w:ascii="Times New Roman" w:hAnsi="Times New Roman" w:cs="Times New Roman"/>
          <w:sz w:val="24"/>
          <w:szCs w:val="24"/>
        </w:rPr>
      </w:pPr>
      <w:r>
        <w:rPr>
          <w:rStyle w:val="StrongEmphasis"/>
          <w:rFonts w:ascii="Times New Roman" w:hAnsi="Times New Roman" w:cs="Times New Roman"/>
          <w:color w:val="000000"/>
          <w:sz w:val="24"/>
          <w:szCs w:val="24"/>
        </w:rPr>
        <w:t>Estructuras Condicionales:</w:t>
      </w:r>
    </w:p>
    <w:p w14:paraId="49594048" w14:textId="77777777" w:rsidR="00053538" w:rsidRDefault="00C24235">
      <w:pPr>
        <w:pStyle w:val="Textoindependient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Las estructuras condicionales permiten que un programa tome decisiones basadas en una condición evaluada como verdadera o falsa.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40C28"/>
          <w:sz w:val="24"/>
          <w:szCs w:val="24"/>
        </w:rPr>
        <w:t xml:space="preserve">Comparan una variable contra otro(s) </w:t>
      </w:r>
      <w:r>
        <w:rPr>
          <w:rFonts w:ascii="Times New Roman" w:hAnsi="Times New Roman" w:cs="Times New Roman"/>
          <w:color w:val="040C28"/>
          <w:sz w:val="24"/>
          <w:szCs w:val="24"/>
        </w:rPr>
        <w:t xml:space="preserve">valor(es), para </w:t>
      </w:r>
      <w:proofErr w:type="gramStart"/>
      <w:r>
        <w:rPr>
          <w:rFonts w:ascii="Times New Roman" w:hAnsi="Times New Roman" w:cs="Times New Roman"/>
          <w:color w:val="040C28"/>
          <w:sz w:val="24"/>
          <w:szCs w:val="24"/>
        </w:rPr>
        <w:t>que</w:t>
      </w:r>
      <w:proofErr w:type="gramEnd"/>
      <w:r>
        <w:rPr>
          <w:rFonts w:ascii="Times New Roman" w:hAnsi="Times New Roman" w:cs="Times New Roman"/>
          <w:color w:val="040C28"/>
          <w:sz w:val="24"/>
          <w:szCs w:val="24"/>
        </w:rPr>
        <w:t xml:space="preserve"> con base al resultado de esta comparación, se siga un curso de acción dentro del programa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Cabe mencionar que la comparación se puede hacer contra otra variable o contra una constante, según se necesite.</w:t>
      </w:r>
    </w:p>
    <w:p w14:paraId="0003F48F" w14:textId="77777777" w:rsidR="00053538" w:rsidRDefault="00C24235">
      <w:pPr>
        <w:pStyle w:val="Textoindependiente"/>
        <w:rPr>
          <w:rFonts w:ascii="Times New Roman" w:hAnsi="Times New Roman" w:cs="Times New Roman"/>
          <w:sz w:val="24"/>
          <w:szCs w:val="24"/>
        </w:rPr>
      </w:pP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En la mayoría de los lenguajes d</w:t>
      </w: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 programación, la estructura condicional más común es la declaración "</w:t>
      </w:r>
      <w:proofErr w:type="spellStart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if</w:t>
      </w:r>
      <w:proofErr w:type="spellEnd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" (si), que se utiliza para ejecutar un bloque de código si una condición es verdadera.</w:t>
      </w:r>
    </w:p>
    <w:p w14:paraId="32C9C2BB" w14:textId="77777777" w:rsidR="00053538" w:rsidRDefault="00C24235">
      <w:pPr>
        <w:pStyle w:val="Textoindependiente"/>
        <w:rPr>
          <w:rStyle w:val="StrongEmphasis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También pueden incluir "</w:t>
      </w:r>
      <w:proofErr w:type="spellStart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else</w:t>
      </w:r>
      <w:proofErr w:type="spellEnd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" (sino), que se ejecuta si la condición es falsa, y "</w:t>
      </w:r>
      <w:proofErr w:type="spellStart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else</w:t>
      </w:r>
      <w:proofErr w:type="spellEnd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if</w:t>
      </w:r>
      <w:proofErr w:type="spellEnd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" (sin</w:t>
      </w: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o </w:t>
      </w:r>
      <w:proofErr w:type="spellStart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si</w:t>
      </w:r>
      <w:proofErr w:type="spellEnd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), que permite evaluar múltiples condiciones de manera secuencial.</w:t>
      </w:r>
    </w:p>
    <w:p w14:paraId="01403CEE" w14:textId="586C3BC5" w:rsidR="00053538" w:rsidRDefault="00C24235" w:rsidP="00AB768F">
      <w:pPr>
        <w:pStyle w:val="Textoindependiente"/>
        <w:jc w:val="center"/>
        <w:rPr>
          <w:rStyle w:val="StrongEmphasis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C2B843" wp14:editId="156F332B">
            <wp:extent cx="4576445" cy="1657350"/>
            <wp:effectExtent l="0" t="0" r="0" b="0"/>
            <wp:docPr id="3" name="Imagen 2" descr="Estructuras condicionales simples y dobles - Pabs Mones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Estructuras condicionales simples y dobles - Pabs Moneste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67D7" w14:textId="77777777" w:rsidR="00053538" w:rsidRDefault="00053538">
      <w:pPr>
        <w:pStyle w:val="Textoindependiente"/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  <w:bdr w:val="single" w:sz="2" w:space="1" w:color="D9D9E3"/>
        </w:rPr>
      </w:pPr>
    </w:p>
    <w:p w14:paraId="16C99021" w14:textId="77777777" w:rsidR="00053538" w:rsidRDefault="00C24235">
      <w:pPr>
        <w:pStyle w:val="Textoindependiente"/>
        <w:pBdr>
          <w:top w:val="single" w:sz="2" w:space="29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Ejemplo en pseudocódigo:</w:t>
      </w:r>
    </w:p>
    <w:p w14:paraId="4DAB007A" w14:textId="77777777" w:rsidR="00053538" w:rsidRDefault="00053538">
      <w:pPr>
        <w:pStyle w:val="PreformattedText"/>
        <w:pBdr>
          <w:top w:val="single" w:sz="2" w:space="29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  <w:bdr w:val="single" w:sz="2" w:space="1" w:color="D9D9E3"/>
        </w:rPr>
      </w:pPr>
    </w:p>
    <w:p w14:paraId="343E34E4" w14:textId="77777777" w:rsidR="00053538" w:rsidRDefault="00C24235">
      <w:pPr>
        <w:pStyle w:val="PreformattedText"/>
        <w:pBdr>
          <w:top w:val="single" w:sz="2" w:space="29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proofErr w:type="spellStart"/>
      <w:r>
        <w:rPr>
          <w:rStyle w:val="SourceText"/>
          <w:rFonts w:ascii="Consolas" w:hAnsi="Consolas" w:cs="Times New Roman"/>
          <w:color w:val="000000"/>
          <w:sz w:val="24"/>
          <w:szCs w:val="24"/>
        </w:rPr>
        <w:t>si</w:t>
      </w:r>
      <w:proofErr w:type="spellEnd"/>
      <w:r>
        <w:rPr>
          <w:rStyle w:val="SourceText"/>
          <w:rFonts w:ascii="Consolas" w:hAnsi="Consolas" w:cs="Times New Roman"/>
          <w:color w:val="000000"/>
          <w:sz w:val="24"/>
          <w:szCs w:val="24"/>
        </w:rPr>
        <w:t xml:space="preserve"> (condición) entonces</w:t>
      </w:r>
    </w:p>
    <w:p w14:paraId="517FF03C" w14:textId="77777777" w:rsidR="00053538" w:rsidRDefault="00C24235">
      <w:pPr>
        <w:pStyle w:val="PreformattedText"/>
        <w:pBdr>
          <w:top w:val="single" w:sz="2" w:space="29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rPr>
          <w:rStyle w:val="SourceText"/>
          <w:rFonts w:ascii="Consolas" w:hAnsi="Consolas" w:cs="Times New Roman"/>
          <w:color w:val="000000"/>
          <w:sz w:val="24"/>
          <w:szCs w:val="24"/>
        </w:rPr>
        <w:t xml:space="preserve">    // código a ejecutar si la condición es verdadera</w:t>
      </w:r>
    </w:p>
    <w:p w14:paraId="34300CBB" w14:textId="77777777" w:rsidR="00053538" w:rsidRDefault="00C24235">
      <w:pPr>
        <w:pStyle w:val="PreformattedText"/>
        <w:pBdr>
          <w:top w:val="single" w:sz="2" w:space="29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rPr>
          <w:rStyle w:val="SourceText"/>
          <w:rFonts w:ascii="Consolas" w:hAnsi="Consolas" w:cs="Times New Roman"/>
          <w:color w:val="000000"/>
          <w:sz w:val="24"/>
          <w:szCs w:val="24"/>
        </w:rPr>
        <w:t>sino</w:t>
      </w:r>
    </w:p>
    <w:p w14:paraId="32654118" w14:textId="77777777" w:rsidR="00053538" w:rsidRDefault="00C24235">
      <w:pPr>
        <w:pStyle w:val="PreformattedText"/>
        <w:pBdr>
          <w:top w:val="single" w:sz="2" w:space="29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rPr>
          <w:rStyle w:val="SourceText"/>
          <w:rFonts w:ascii="Consolas" w:hAnsi="Consolas" w:cs="Times New Roman"/>
          <w:color w:val="000000"/>
          <w:sz w:val="24"/>
          <w:szCs w:val="24"/>
        </w:rPr>
        <w:t xml:space="preserve">    // código a ejecutar si la condición es falsa</w:t>
      </w:r>
    </w:p>
    <w:p w14:paraId="4262808C" w14:textId="016A5BF9" w:rsidR="00053538" w:rsidRPr="00AB768F" w:rsidRDefault="00C24235" w:rsidP="00AB768F">
      <w:pPr>
        <w:pStyle w:val="PreformattedText"/>
        <w:pBdr>
          <w:top w:val="single" w:sz="2" w:space="29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after="283"/>
        <w:rPr>
          <w:rStyle w:val="StrongEmphasis"/>
          <w:b w:val="0"/>
          <w:bCs w:val="0"/>
        </w:rPr>
      </w:pPr>
      <w:r>
        <w:rPr>
          <w:rStyle w:val="SourceText"/>
          <w:rFonts w:ascii="Consolas" w:hAnsi="Consolas" w:cs="Times New Roman"/>
          <w:color w:val="000000"/>
          <w:sz w:val="24"/>
          <w:szCs w:val="24"/>
        </w:rPr>
        <w:t>fin si</w:t>
      </w:r>
    </w:p>
    <w:p w14:paraId="50E6098C" w14:textId="77777777" w:rsidR="00053538" w:rsidRDefault="00053538">
      <w:pPr>
        <w:pStyle w:val="Textoindependiente"/>
        <w:rPr>
          <w:rStyle w:val="StrongEmphasis"/>
          <w:rFonts w:ascii="Times New Roman" w:hAnsi="Times New Roman" w:cs="Times New Roman"/>
          <w:color w:val="000000"/>
          <w:sz w:val="24"/>
          <w:szCs w:val="24"/>
        </w:rPr>
      </w:pPr>
    </w:p>
    <w:p w14:paraId="24092431" w14:textId="77777777" w:rsidR="00053538" w:rsidRDefault="00C24235">
      <w:pPr>
        <w:pStyle w:val="Textoindependiente"/>
        <w:rPr>
          <w:rFonts w:ascii="Times New Roman" w:hAnsi="Times New Roman" w:cs="Times New Roman"/>
          <w:sz w:val="24"/>
          <w:szCs w:val="24"/>
        </w:rPr>
      </w:pPr>
      <w:r>
        <w:rPr>
          <w:rStyle w:val="StrongEmphasis"/>
          <w:rFonts w:ascii="Times New Roman" w:hAnsi="Times New Roman" w:cs="Times New Roman"/>
          <w:color w:val="000000"/>
          <w:sz w:val="24"/>
          <w:szCs w:val="24"/>
        </w:rPr>
        <w:t>Operadores lógicos (verdadero o falso):</w:t>
      </w:r>
    </w:p>
    <w:p w14:paraId="0DBE2799" w14:textId="77777777" w:rsidR="00053538" w:rsidRDefault="00C24235">
      <w:pPr>
        <w:pStyle w:val="Textoindependiente"/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Los operadores lógicos, como AND, OR y NOT, se utilizan para combinar y modificar condiciones en las estructuras condicionales.</w:t>
      </w:r>
    </w:p>
    <w:p w14:paraId="06B3707D" w14:textId="384245D0" w:rsidR="00053538" w:rsidRPr="00AB768F" w:rsidRDefault="00C24235">
      <w:pPr>
        <w:pStyle w:val="Textoindependient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Los operadores lógicos también se denominan operadores Booleanos. Devuelve True cuando 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xpresión1 y Expresión2 son verdaderas. Devuelve True cuando Expresión1 o Expresión2 es verdadera</w:t>
      </w:r>
    </w:p>
    <w:p w14:paraId="2CEF167F" w14:textId="77777777" w:rsidR="00053538" w:rsidRDefault="00C24235" w:rsidP="00AB768F">
      <w:pPr>
        <w:pStyle w:val="Textoindependiente"/>
        <w:jc w:val="center"/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  <w:bdr w:val="single" w:sz="2" w:space="1" w:color="D9D9E3"/>
        </w:rPr>
      </w:pPr>
      <w:r>
        <w:rPr>
          <w:rStyle w:val="StrongEmphasis"/>
          <w:rFonts w:ascii="Times New Roman" w:hAnsi="Times New Roman" w:cs="Times New Roman"/>
          <w:b w:val="0"/>
          <w:bCs w:val="0"/>
          <w:noProof/>
          <w:color w:val="000000"/>
          <w:sz w:val="24"/>
          <w:szCs w:val="24"/>
          <w:bdr w:val="single" w:sz="2" w:space="1" w:color="D9D9E3"/>
        </w:rPr>
        <w:drawing>
          <wp:inline distT="0" distB="0" distL="0" distR="0" wp14:anchorId="6EFC3F97" wp14:editId="69FD9DB5">
            <wp:extent cx="5067300" cy="2276475"/>
            <wp:effectExtent l="0" t="0" r="0" b="9525"/>
            <wp:docPr id="4" name="Imagen 3" descr="ESTRUCTURAS DE REPETICION | Wiki FUNDAMENTOS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ESTRUCTURAS DE REPETICION | Wiki FUNDAMENTOS | Fando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CA9E" w14:textId="77777777" w:rsidR="00053538" w:rsidRDefault="00053538">
      <w:pPr>
        <w:pStyle w:val="Textoindependiente"/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  <w:bdr w:val="single" w:sz="2" w:space="1" w:color="D9D9E3"/>
        </w:rPr>
      </w:pPr>
    </w:p>
    <w:p w14:paraId="62F01059" w14:textId="77777777" w:rsidR="00053538" w:rsidRDefault="00C24235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Ejemplo en pseudocódigo:</w:t>
      </w:r>
    </w:p>
    <w:p w14:paraId="2EB01766" w14:textId="77777777" w:rsidR="00053538" w:rsidRDefault="00053538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  <w:bdr w:val="single" w:sz="2" w:space="1" w:color="D9D9E3"/>
        </w:rPr>
      </w:pPr>
    </w:p>
    <w:p w14:paraId="347E8191" w14:textId="77777777" w:rsidR="00053538" w:rsidRDefault="00C24235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proofErr w:type="spellStart"/>
      <w:r>
        <w:rPr>
          <w:rStyle w:val="SourceText"/>
          <w:rFonts w:ascii="Consolas" w:hAnsi="Consolas" w:cs="Times New Roman"/>
          <w:color w:val="000000"/>
          <w:sz w:val="24"/>
          <w:szCs w:val="24"/>
        </w:rPr>
        <w:t>si</w:t>
      </w:r>
      <w:proofErr w:type="spellEnd"/>
      <w:r>
        <w:rPr>
          <w:rStyle w:val="SourceText"/>
          <w:rFonts w:ascii="Consolas" w:hAnsi="Consolas" w:cs="Times New Roman"/>
          <w:color w:val="000000"/>
          <w:sz w:val="24"/>
          <w:szCs w:val="24"/>
        </w:rPr>
        <w:t xml:space="preserve"> (condición1 AND condición2) entonces</w:t>
      </w:r>
    </w:p>
    <w:p w14:paraId="743D6586" w14:textId="77777777" w:rsidR="00053538" w:rsidRDefault="00C24235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rPr>
          <w:rStyle w:val="SourceText"/>
          <w:rFonts w:ascii="Consolas" w:hAnsi="Consolas" w:cs="Times New Roman"/>
          <w:color w:val="000000"/>
          <w:sz w:val="24"/>
          <w:szCs w:val="24"/>
        </w:rPr>
        <w:t xml:space="preserve">    // código a ejecutar si ambas condiciones son verdaderas</w:t>
      </w:r>
    </w:p>
    <w:p w14:paraId="3F38445D" w14:textId="07137C30" w:rsidR="00053538" w:rsidRPr="00AB768F" w:rsidRDefault="00C24235" w:rsidP="00AB768F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after="283"/>
        <w:rPr>
          <w:rStyle w:val="StrongEmphasis"/>
          <w:b w:val="0"/>
          <w:bCs w:val="0"/>
        </w:rPr>
      </w:pPr>
      <w:r>
        <w:rPr>
          <w:rStyle w:val="SourceText"/>
          <w:rFonts w:ascii="Consolas" w:hAnsi="Consolas" w:cs="Times New Roman"/>
          <w:color w:val="000000"/>
          <w:sz w:val="24"/>
          <w:szCs w:val="24"/>
        </w:rPr>
        <w:t>fin si</w:t>
      </w:r>
    </w:p>
    <w:p w14:paraId="6CA382B8" w14:textId="77777777" w:rsidR="00053538" w:rsidRDefault="00053538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Style w:val="StrongEmphasis"/>
          <w:rFonts w:ascii="Times New Roman" w:hAnsi="Times New Roman" w:cs="Times New Roman"/>
          <w:color w:val="000000"/>
          <w:sz w:val="24"/>
          <w:szCs w:val="24"/>
        </w:rPr>
      </w:pPr>
    </w:p>
    <w:p w14:paraId="57DAAC00" w14:textId="77777777" w:rsidR="00053538" w:rsidRDefault="00C24235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Emphasis"/>
          <w:rFonts w:ascii="Times New Roman" w:hAnsi="Times New Roman" w:cs="Times New Roman"/>
          <w:color w:val="000000"/>
          <w:sz w:val="24"/>
          <w:szCs w:val="24"/>
        </w:rPr>
        <w:t>Estructuras de repetición:</w:t>
      </w:r>
    </w:p>
    <w:p w14:paraId="7B057036" w14:textId="77777777" w:rsidR="00053538" w:rsidRDefault="00C24235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Style w:val="StrongEmphasi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40C28"/>
          <w:sz w:val="24"/>
          <w:szCs w:val="24"/>
        </w:rPr>
        <w:t>Se utilizan para realizar un determinado tipo de instrucciones en un número finito de veces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Se caracterizan por tener un punto inicial de partida, una condición la cual se encarga de ejecutar un número determinado de acciones ha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sta que esta condición no sea válida </w:t>
      </w:r>
    </w:p>
    <w:p w14:paraId="1AAEBD42" w14:textId="77777777" w:rsidR="00053538" w:rsidRDefault="00C24235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Las estructuras de repetición más comunes son "</w:t>
      </w:r>
      <w:proofErr w:type="spellStart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for</w:t>
      </w:r>
      <w:proofErr w:type="spellEnd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" y "</w:t>
      </w:r>
      <w:proofErr w:type="spellStart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while</w:t>
      </w:r>
      <w:proofErr w:type="spellEnd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".</w:t>
      </w:r>
    </w:p>
    <w:p w14:paraId="3C9F4759" w14:textId="77777777" w:rsidR="00053538" w:rsidRDefault="00C24235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Un bucle "</w:t>
      </w:r>
      <w:proofErr w:type="spellStart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for</w:t>
      </w:r>
      <w:proofErr w:type="spellEnd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" generalmente se utiliza cuando se conoce de antemano el número de iteraciones, mientras que un bucle "</w:t>
      </w:r>
      <w:proofErr w:type="spellStart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while</w:t>
      </w:r>
      <w:proofErr w:type="spellEnd"/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" se utiliza cuando no se sabe cu</w:t>
      </w: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ántas veces se debe repetir el código.</w:t>
      </w:r>
    </w:p>
    <w:p w14:paraId="4580E7EA" w14:textId="77777777" w:rsidR="00053538" w:rsidRDefault="00C24235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2100FEFE" wp14:editId="3E430A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2486025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DD9E4" w14:textId="77777777" w:rsidR="00053538" w:rsidRDefault="00053538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EACF086" w14:textId="77777777" w:rsidR="00053538" w:rsidRDefault="00053538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3B93FF59" w14:textId="77777777" w:rsidR="00053538" w:rsidRDefault="00053538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37B7DBCA" w14:textId="77777777" w:rsidR="00053538" w:rsidRDefault="00053538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2377A1C9" w14:textId="77777777" w:rsidR="00053538" w:rsidRDefault="00053538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3F8667D9" w14:textId="77777777" w:rsidR="00053538" w:rsidRDefault="00053538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224AC2C8" w14:textId="77777777" w:rsidR="00053538" w:rsidRDefault="00053538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291F290E" w14:textId="77777777" w:rsidR="00053538" w:rsidRDefault="00053538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2B76D2FB" w14:textId="77777777" w:rsidR="00053538" w:rsidRDefault="00053538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0888B94F" w14:textId="77777777" w:rsidR="00053538" w:rsidRDefault="00C24235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Ejemplo en pseudocódigo de un bucle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":</w:t>
      </w:r>
    </w:p>
    <w:p w14:paraId="0039C22D" w14:textId="77777777" w:rsidR="00053538" w:rsidRDefault="00053538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  <w:bdr w:val="single" w:sz="2" w:space="1" w:color="D9D9E3"/>
        </w:rPr>
      </w:pPr>
    </w:p>
    <w:p w14:paraId="42DAEDD9" w14:textId="77777777" w:rsidR="00053538" w:rsidRDefault="00C24235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rPr>
          <w:rStyle w:val="SourceText"/>
          <w:rFonts w:ascii="Consolas" w:hAnsi="Consolas" w:cs="Times New Roman"/>
          <w:color w:val="000000"/>
          <w:sz w:val="24"/>
          <w:szCs w:val="24"/>
        </w:rPr>
        <w:t>para i desde 1 hasta 10 hacer</w:t>
      </w:r>
    </w:p>
    <w:p w14:paraId="63E36BD5" w14:textId="77777777" w:rsidR="00053538" w:rsidRDefault="00C24235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rPr>
          <w:rStyle w:val="SourceText"/>
          <w:rFonts w:ascii="Consolas" w:hAnsi="Consolas" w:cs="Times New Roman"/>
          <w:color w:val="000000"/>
          <w:sz w:val="24"/>
          <w:szCs w:val="24"/>
        </w:rPr>
        <w:t xml:space="preserve">    // código a ejecutar en cada iteración</w:t>
      </w:r>
    </w:p>
    <w:p w14:paraId="4ACE0B5D" w14:textId="118FEC7F" w:rsidR="00053538" w:rsidRPr="00AB768F" w:rsidRDefault="00C24235" w:rsidP="00AB768F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after="283"/>
      </w:pPr>
      <w:r>
        <w:rPr>
          <w:rStyle w:val="SourceText"/>
          <w:rFonts w:ascii="Consolas" w:hAnsi="Consolas" w:cs="Times New Roman"/>
          <w:color w:val="000000"/>
          <w:sz w:val="24"/>
          <w:szCs w:val="24"/>
        </w:rPr>
        <w:t>fin para</w:t>
      </w:r>
    </w:p>
    <w:p w14:paraId="5D96DCEE" w14:textId="77777777" w:rsidR="00053538" w:rsidRDefault="00C24235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jemplo en pseudocódigo de un bucle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":</w:t>
      </w:r>
    </w:p>
    <w:p w14:paraId="7FA670BF" w14:textId="77777777" w:rsidR="00053538" w:rsidRDefault="00053538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  <w:bdr w:val="single" w:sz="2" w:space="1" w:color="D9D9E3"/>
        </w:rPr>
      </w:pPr>
    </w:p>
    <w:p w14:paraId="2F404ADF" w14:textId="77777777" w:rsidR="00053538" w:rsidRDefault="00C24235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rPr>
          <w:rStyle w:val="SourceText"/>
          <w:rFonts w:ascii="Consolas" w:hAnsi="Consolas" w:cs="Times New Roman"/>
          <w:color w:val="000000"/>
          <w:sz w:val="24"/>
          <w:szCs w:val="24"/>
        </w:rPr>
        <w:t>mientras (condición) hacer</w:t>
      </w:r>
    </w:p>
    <w:p w14:paraId="50850DAD" w14:textId="77777777" w:rsidR="00053538" w:rsidRDefault="00C24235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rPr>
          <w:rStyle w:val="SourceText"/>
          <w:rFonts w:ascii="Consolas" w:hAnsi="Consolas" w:cs="Times New Roman"/>
          <w:color w:val="000000"/>
          <w:sz w:val="24"/>
          <w:szCs w:val="24"/>
        </w:rPr>
        <w:t xml:space="preserve">    // código a ejecutar mientras la condición sea verdadera</w:t>
      </w:r>
    </w:p>
    <w:p w14:paraId="1B6A7653" w14:textId="77777777" w:rsidR="00053538" w:rsidRDefault="00C24235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after="283"/>
      </w:pPr>
      <w:r>
        <w:rPr>
          <w:rStyle w:val="SourceText"/>
          <w:rFonts w:ascii="Consolas" w:hAnsi="Consolas" w:cs="Times New Roman"/>
          <w:color w:val="000000"/>
          <w:sz w:val="24"/>
          <w:szCs w:val="24"/>
        </w:rPr>
        <w:t>fin mientras</w:t>
      </w:r>
    </w:p>
    <w:p w14:paraId="5E4A04C6" w14:textId="77777777" w:rsidR="00053538" w:rsidRDefault="00053538">
      <w:pPr>
        <w:pStyle w:val="Textoindependiente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7B076074" w14:textId="77777777" w:rsidR="00053538" w:rsidRDefault="00053538"/>
    <w:p w14:paraId="517517BF" w14:textId="77777777" w:rsidR="00AB768F" w:rsidRDefault="00AB768F"/>
    <w:p w14:paraId="58A609BA" w14:textId="232EB226" w:rsidR="00AB768F" w:rsidRDefault="00AB768F">
      <w:pPr>
        <w:sectPr w:rsidR="00AB768F">
          <w:footerReference w:type="default" r:id="rId14"/>
          <w:pgSz w:w="11906" w:h="16838"/>
          <w:pgMar w:top="1728" w:right="1800" w:bottom="1440" w:left="1800" w:header="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0"/>
          <w:cols w:space="720"/>
          <w:formProt w:val="0"/>
          <w:titlePg/>
          <w:docGrid w:linePitch="360" w:charSpace="8192"/>
        </w:sectPr>
      </w:pPr>
    </w:p>
    <w:p w14:paraId="74D010B0" w14:textId="77777777" w:rsidR="00053538" w:rsidRDefault="00C2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12700" distB="12700" distL="13335" distR="12065" simplePos="0" relativeHeight="5" behindDoc="0" locked="0" layoutInCell="0" allowOverlap="1" wp14:anchorId="2CEDFB85" wp14:editId="40D6D9DC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6104255" cy="2533650"/>
                <wp:effectExtent l="13335" t="12700" r="12065" b="12700"/>
                <wp:wrapNone/>
                <wp:docPr id="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160" cy="2533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20000"/>
                          </a:schemeClr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6711EFD4" w14:textId="77777777" w:rsidR="00053538" w:rsidRDefault="00053538">
                            <w:pPr>
                              <w:pStyle w:val="FrameContents"/>
                              <w:ind w:left="630"/>
                              <w:rPr>
                                <w:rFonts w:ascii="Leelawadee" w:hAnsi="Leelawadee" w:cs="Leelawadee"/>
                                <w:b/>
                                <w:bCs/>
                              </w:rPr>
                            </w:pPr>
                          </w:p>
                          <w:p w14:paraId="362A8EB4" w14:textId="77777777" w:rsidR="00053538" w:rsidRDefault="00C24235">
                            <w:pPr>
                              <w:pStyle w:val="FrameContents"/>
                              <w:ind w:left="540"/>
                              <w:rPr>
                                <w:rFonts w:ascii="Leelawadee" w:hAnsi="Leelawadee" w:cs="Leelawade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b/>
                                <w:bCs/>
                              </w:rPr>
                              <w:t>Bibliografía:</w:t>
                            </w:r>
                          </w:p>
                          <w:p w14:paraId="19B15E71" w14:textId="77777777" w:rsidR="00053538" w:rsidRDefault="00C24235">
                            <w:pPr>
                              <w:pStyle w:val="FrameContents"/>
                              <w:ind w:left="540"/>
                            </w:pPr>
                            <w:hyperlink r:id="rId15">
                              <w:r>
                                <w:rPr>
                                  <w:rStyle w:val="Hipervnculo"/>
                                  <w:rFonts w:ascii="Abyssinica SIL" w:hAnsi="Abyssinica SIL" w:cstheme="majorHAnsi"/>
                                  <w:color w:val="2A6099"/>
                                </w:rPr>
                                <w:t>Estructuras logicas - https://www.ibm.com</w:t>
                              </w:r>
                            </w:hyperlink>
                          </w:p>
                          <w:p w14:paraId="4480E0BA" w14:textId="77777777" w:rsidR="00053538" w:rsidRDefault="00C24235">
                            <w:pPr>
                              <w:pStyle w:val="FrameContents"/>
                              <w:ind w:left="540"/>
                            </w:pPr>
                            <w:hyperlink r:id="rId16">
                              <w:r>
                                <w:rPr>
                                  <w:rStyle w:val="Hipervnculo"/>
                                  <w:rFonts w:ascii="Abyssinica SIL" w:hAnsi="Abyssinica SIL" w:cs="Leelawadee"/>
                                  <w:color w:val="2A6099"/>
                                </w:rPr>
                                <w:t>Condicionales - https://diegotch.webcindario.com</w:t>
                              </w:r>
                            </w:hyperlink>
                            <w:r>
                              <w:rPr>
                                <w:rFonts w:ascii="Abyssinica SIL" w:hAnsi="Abyssinica SIL" w:cs="Leelawadee"/>
                                <w:color w:val="2A6099"/>
                              </w:rPr>
                              <w:t>.</w:t>
                            </w:r>
                          </w:p>
                          <w:p w14:paraId="1F3A2AF2" w14:textId="2AEDFAF5" w:rsidR="00053538" w:rsidRDefault="00AB768F">
                            <w:pPr>
                              <w:pStyle w:val="FrameContents"/>
                              <w:ind w:left="540"/>
                            </w:pPr>
                            <w:hyperlink r:id="rId17" w:history="1">
                              <w:r w:rsidRPr="002C6913">
                                <w:rPr>
                                  <w:rStyle w:val="Hipervnculo"/>
                                  <w:rFonts w:ascii="Abyssinica SIL" w:hAnsi="Abyssinica SIL" w:cstheme="majorHAnsi"/>
                                </w:rPr>
                                <w:t>Estructuras de verdadero o falso - https://disenowebakus.net</w:t>
                              </w:r>
                            </w:hyperlink>
                          </w:p>
                          <w:p w14:paraId="158E448F" w14:textId="77777777" w:rsidR="00053538" w:rsidRDefault="00C24235">
                            <w:pPr>
                              <w:pStyle w:val="FrameContents"/>
                              <w:ind w:left="540"/>
                            </w:pPr>
                            <w:hyperlink r:id="rId18">
                              <w:r>
                                <w:rPr>
                                  <w:rStyle w:val="Hipervnculo"/>
                                  <w:rFonts w:ascii="Abyssinica SIL" w:hAnsi="Abyssinica SIL"/>
                                  <w:color w:val="2A6099"/>
                                </w:rPr>
                                <w:t>Estrutcuras repetitivas - https://uapa.cuaieed.unam.mx</w:t>
                              </w:r>
                            </w:hyperlink>
                          </w:p>
                          <w:p w14:paraId="0DE8CFBC" w14:textId="77777777" w:rsidR="00053538" w:rsidRDefault="0005353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DFB85" id="Cuadro de texto 3" o:spid="_x0000_s1026" style="position:absolute;margin-left:0;margin-top:5.65pt;width:480.65pt;height:199.5pt;z-index:5;visibility:visible;mso-wrap-style:square;mso-wrap-distance-left:1.05pt;mso-wrap-distance-top:1pt;mso-wrap-distance-right:.95pt;mso-wrap-distance-bottom:1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" o:allowincell="f" fillcolor="#8be5ff [1303]" strokeweight="2pt">
                <v:fill opacity="13107f"/>
                <v:stroke joinstyle="round"/>
                <v:textbox>
                  <w:txbxContent>
                    <w:p w14:paraId="6711EFD4" w14:textId="77777777" w:rsidR="00053538" w:rsidRDefault="00053538">
                      <w:pPr>
                        <w:pStyle w:val="FrameContents"/>
                        <w:ind w:left="630"/>
                        <w:rPr>
                          <w:rFonts w:ascii="Leelawadee" w:hAnsi="Leelawadee" w:cs="Leelawadee"/>
                          <w:b/>
                          <w:bCs/>
                        </w:rPr>
                      </w:pPr>
                    </w:p>
                    <w:p w14:paraId="362A8EB4" w14:textId="77777777" w:rsidR="00053538" w:rsidRDefault="00C24235">
                      <w:pPr>
                        <w:pStyle w:val="FrameContents"/>
                        <w:ind w:left="540"/>
                        <w:rPr>
                          <w:rFonts w:ascii="Leelawadee" w:hAnsi="Leelawadee" w:cs="Leelawadee"/>
                          <w:b/>
                          <w:bCs/>
                        </w:rPr>
                      </w:pPr>
                      <w:r>
                        <w:rPr>
                          <w:rFonts w:ascii="Leelawadee" w:hAnsi="Leelawadee" w:cs="Leelawadee"/>
                          <w:b/>
                          <w:bCs/>
                        </w:rPr>
                        <w:t>Bibliografía:</w:t>
                      </w:r>
                    </w:p>
                    <w:p w14:paraId="19B15E71" w14:textId="77777777" w:rsidR="00053538" w:rsidRDefault="00C24235">
                      <w:pPr>
                        <w:pStyle w:val="FrameContents"/>
                        <w:ind w:left="540"/>
                      </w:pPr>
                      <w:hyperlink r:id="rId19">
                        <w:r>
                          <w:rPr>
                            <w:rStyle w:val="Hipervnculo"/>
                            <w:rFonts w:ascii="Abyssinica SIL" w:hAnsi="Abyssinica SIL" w:cstheme="majorHAnsi"/>
                            <w:color w:val="2A6099"/>
                          </w:rPr>
                          <w:t>Estructuras logicas - https://www.ibm.com</w:t>
                        </w:r>
                      </w:hyperlink>
                    </w:p>
                    <w:p w14:paraId="4480E0BA" w14:textId="77777777" w:rsidR="00053538" w:rsidRDefault="00C24235">
                      <w:pPr>
                        <w:pStyle w:val="FrameContents"/>
                        <w:ind w:left="540"/>
                      </w:pPr>
                      <w:hyperlink r:id="rId20">
                        <w:r>
                          <w:rPr>
                            <w:rStyle w:val="Hipervnculo"/>
                            <w:rFonts w:ascii="Abyssinica SIL" w:hAnsi="Abyssinica SIL" w:cs="Leelawadee"/>
                            <w:color w:val="2A6099"/>
                          </w:rPr>
                          <w:t>Condicionales - https://diegotch.webcindario.com</w:t>
                        </w:r>
                      </w:hyperlink>
                      <w:r>
                        <w:rPr>
                          <w:rFonts w:ascii="Abyssinica SIL" w:hAnsi="Abyssinica SIL" w:cs="Leelawadee"/>
                          <w:color w:val="2A6099"/>
                        </w:rPr>
                        <w:t>.</w:t>
                      </w:r>
                    </w:p>
                    <w:p w14:paraId="1F3A2AF2" w14:textId="2AEDFAF5" w:rsidR="00053538" w:rsidRDefault="00AB768F">
                      <w:pPr>
                        <w:pStyle w:val="FrameContents"/>
                        <w:ind w:left="540"/>
                      </w:pPr>
                      <w:hyperlink r:id="rId21" w:history="1">
                        <w:r w:rsidRPr="002C6913">
                          <w:rPr>
                            <w:rStyle w:val="Hipervnculo"/>
                            <w:rFonts w:ascii="Abyssinica SIL" w:hAnsi="Abyssinica SIL" w:cstheme="majorHAnsi"/>
                          </w:rPr>
                          <w:t>Estructuras de verdadero o falso - https://disenowebakus.net</w:t>
                        </w:r>
                      </w:hyperlink>
                    </w:p>
                    <w:p w14:paraId="158E448F" w14:textId="77777777" w:rsidR="00053538" w:rsidRDefault="00C24235">
                      <w:pPr>
                        <w:pStyle w:val="FrameContents"/>
                        <w:ind w:left="540"/>
                      </w:pPr>
                      <w:hyperlink r:id="rId22">
                        <w:r>
                          <w:rPr>
                            <w:rStyle w:val="Hipervnculo"/>
                            <w:rFonts w:ascii="Abyssinica SIL" w:hAnsi="Abyssinica SIL"/>
                            <w:color w:val="2A6099"/>
                          </w:rPr>
                          <w:t>Estrutcuras repetitivas - https://uapa.cuaieed.unam.mx</w:t>
                        </w:r>
                      </w:hyperlink>
                    </w:p>
                    <w:p w14:paraId="0DE8CFBC" w14:textId="77777777" w:rsidR="00053538" w:rsidRDefault="00053538">
                      <w:pPr>
                        <w:pStyle w:val="FrameContents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1D3442" w14:textId="77777777" w:rsidR="00053538" w:rsidRDefault="00053538">
      <w:pPr>
        <w:rPr>
          <w:rFonts w:ascii="Times New Roman" w:hAnsi="Times New Roman" w:cs="Times New Roman"/>
          <w:sz w:val="24"/>
          <w:szCs w:val="24"/>
        </w:rPr>
      </w:pPr>
    </w:p>
    <w:p w14:paraId="146ABFCA" w14:textId="77777777" w:rsidR="00053538" w:rsidRDefault="00053538">
      <w:pPr>
        <w:rPr>
          <w:rFonts w:ascii="Times New Roman" w:hAnsi="Times New Roman" w:cs="Times New Roman"/>
          <w:sz w:val="24"/>
          <w:szCs w:val="24"/>
        </w:rPr>
      </w:pPr>
    </w:p>
    <w:p w14:paraId="5E4C6CF1" w14:textId="77777777" w:rsidR="00053538" w:rsidRDefault="00053538">
      <w:pPr>
        <w:rPr>
          <w:rFonts w:ascii="Times New Roman" w:hAnsi="Times New Roman" w:cs="Times New Roman"/>
          <w:sz w:val="24"/>
          <w:szCs w:val="24"/>
        </w:rPr>
      </w:pPr>
    </w:p>
    <w:p w14:paraId="34FC3B1C" w14:textId="77777777" w:rsidR="00053538" w:rsidRDefault="00053538">
      <w:pPr>
        <w:rPr>
          <w:rFonts w:ascii="Times New Roman" w:hAnsi="Times New Roman" w:cs="Times New Roman"/>
          <w:sz w:val="24"/>
          <w:szCs w:val="24"/>
        </w:rPr>
      </w:pPr>
    </w:p>
    <w:p w14:paraId="4B7467AE" w14:textId="77777777" w:rsidR="00053538" w:rsidRDefault="00053538">
      <w:pPr>
        <w:rPr>
          <w:rFonts w:ascii="Times New Roman" w:hAnsi="Times New Roman" w:cs="Times New Roman"/>
          <w:sz w:val="24"/>
          <w:szCs w:val="24"/>
        </w:rPr>
      </w:pPr>
    </w:p>
    <w:p w14:paraId="4BBA5521" w14:textId="77777777" w:rsidR="00053538" w:rsidRDefault="00053538">
      <w:pPr>
        <w:rPr>
          <w:rFonts w:ascii="Times New Roman" w:hAnsi="Times New Roman" w:cs="Times New Roman"/>
          <w:sz w:val="24"/>
          <w:szCs w:val="24"/>
        </w:rPr>
      </w:pPr>
    </w:p>
    <w:p w14:paraId="4660A170" w14:textId="77777777" w:rsidR="00053538" w:rsidRDefault="00053538">
      <w:pPr>
        <w:rPr>
          <w:rFonts w:ascii="Times New Roman" w:hAnsi="Times New Roman" w:cs="Times New Roman"/>
          <w:sz w:val="24"/>
          <w:szCs w:val="24"/>
        </w:rPr>
      </w:pPr>
    </w:p>
    <w:p w14:paraId="041E2659" w14:textId="77777777" w:rsidR="00053538" w:rsidRDefault="0005353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3B1E3F3" w14:textId="77777777" w:rsidR="00053538" w:rsidRDefault="00053538">
      <w:pPr>
        <w:rPr>
          <w:rFonts w:ascii="Times New Roman" w:hAnsi="Times New Roman" w:cs="Times New Roman"/>
          <w:sz w:val="24"/>
          <w:szCs w:val="24"/>
        </w:rPr>
      </w:pPr>
    </w:p>
    <w:p w14:paraId="2A829CEC" w14:textId="77777777" w:rsidR="00053538" w:rsidRDefault="00053538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sectPr w:rsidR="00053538">
      <w:type w:val="continuous"/>
      <w:pgSz w:w="11906" w:h="16838"/>
      <w:pgMar w:top="1728" w:right="1800" w:bottom="1440" w:left="180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B2BDA" w14:textId="77777777" w:rsidR="00C24235" w:rsidRDefault="00C24235">
      <w:pPr>
        <w:spacing w:before="0" w:after="0" w:line="240" w:lineRule="auto"/>
      </w:pPr>
      <w:r>
        <w:separator/>
      </w:r>
    </w:p>
  </w:endnote>
  <w:endnote w:type="continuationSeparator" w:id="0">
    <w:p w14:paraId="20D02D5B" w14:textId="77777777" w:rsidR="00C24235" w:rsidRDefault="00C242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byssinica SIL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A5532" w14:textId="77777777" w:rsidR="00053538" w:rsidRDefault="00C24235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</w:instrText>
    </w:r>
    <w:r>
      <w:rPr>
        <w:lang w:bidi="es-ES"/>
      </w:rPr>
      <w:fldChar w:fldCharType="separate"/>
    </w:r>
    <w:r>
      <w:rPr>
        <w:lang w:bidi="es-ES"/>
      </w:rPr>
      <w:t>5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DB268" w14:textId="77777777" w:rsidR="00C24235" w:rsidRDefault="00C24235">
      <w:pPr>
        <w:spacing w:before="0" w:after="0" w:line="240" w:lineRule="auto"/>
      </w:pPr>
      <w:r>
        <w:separator/>
      </w:r>
    </w:p>
  </w:footnote>
  <w:footnote w:type="continuationSeparator" w:id="0">
    <w:p w14:paraId="2E5D6991" w14:textId="77777777" w:rsidR="00C24235" w:rsidRDefault="00C2423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84A99"/>
    <w:multiLevelType w:val="multilevel"/>
    <w:tmpl w:val="254EABB6"/>
    <w:lvl w:ilvl="0">
      <w:start w:val="1"/>
      <w:numFmt w:val="bullet"/>
      <w:pStyle w:val="Listaconvietas"/>
      <w:lvlText w:val="−"/>
      <w:lvlJc w:val="left"/>
      <w:pPr>
        <w:tabs>
          <w:tab w:val="num" w:pos="0"/>
        </w:tabs>
        <w:ind w:left="720" w:hanging="360"/>
      </w:pPr>
      <w:rPr>
        <w:rFonts w:ascii="Century Gothic" w:hAnsi="Century Gothic" w:cs="Century Gothic" w:hint="default"/>
        <w:color w:val="0D0D0D" w:themeColor="text1" w:themeTint="F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31E772B"/>
    <w:multiLevelType w:val="multilevel"/>
    <w:tmpl w:val="08561A5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3895D66"/>
    <w:multiLevelType w:val="multilevel"/>
    <w:tmpl w:val="D096A8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E526895"/>
    <w:multiLevelType w:val="multilevel"/>
    <w:tmpl w:val="F850CB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38"/>
    <w:rsid w:val="00053538"/>
    <w:rsid w:val="00AB768F"/>
    <w:rsid w:val="00C2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77A4"/>
  <w15:docId w15:val="{BD11F2B9-AA3F-4BF1-B875-9221F08B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E96"/>
    <w:pPr>
      <w:spacing w:before="120" w:after="200" w:line="26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character" w:customStyle="1" w:styleId="TtuloCar">
    <w:name w:val="Título Car"/>
    <w:basedOn w:val="Fuentedeprrafopredeter"/>
    <w:link w:val="Ttulo"/>
    <w:uiPriority w:val="2"/>
    <w:qFormat/>
    <w:rsid w:val="00333D0D"/>
    <w:rPr>
      <w:rFonts w:asciiTheme="majorHAnsi" w:eastAsiaTheme="majorEastAsia" w:hAnsiTheme="majorHAnsi" w:cstheme="majorBidi"/>
      <w:color w:val="007789" w:themeColor="accent1" w:themeShade="BF"/>
      <w:kern w:val="2"/>
      <w:sz w:val="60"/>
    </w:rPr>
  </w:style>
  <w:style w:type="character" w:customStyle="1" w:styleId="SubttuloCar">
    <w:name w:val="Subtítulo Car"/>
    <w:basedOn w:val="Fuentedeprrafopredeter"/>
    <w:link w:val="Subttulo"/>
    <w:uiPriority w:val="3"/>
    <w:qFormat/>
    <w:rsid w:val="00333D0D"/>
    <w:rPr>
      <w:rFonts w:asciiTheme="majorHAnsi" w:eastAsiaTheme="majorEastAsia" w:hAnsiTheme="majorHAnsi" w:cstheme="majorBidi"/>
      <w:caps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6554A"/>
    <w:rPr>
      <w:caps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6554A"/>
    <w:rPr>
      <w:color w:val="595959" w:themeColor="text1" w:themeTint="A6"/>
      <w:sz w:val="20"/>
      <w:szCs w:val="20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qFormat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smallCaps/>
      <w:color w:val="007789" w:themeColor="accent1" w:themeShade="BF"/>
      <w:spacing w:val="5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6554A"/>
    <w:rPr>
      <w:rFonts w:ascii="Segoe UI" w:hAnsi="Segoe UI" w:cs="Segoe UI"/>
      <w:szCs w:val="18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sid w:val="00C6554A"/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qFormat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C6554A"/>
    <w:rPr>
      <w:sz w:val="22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C6554A"/>
    <w:rPr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C6554A"/>
    <w:rPr>
      <w:b/>
      <w:bCs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C6554A"/>
    <w:rPr>
      <w:rFonts w:ascii="Segoe UI" w:hAnsi="Segoe UI" w:cs="Segoe UI"/>
      <w:szCs w:val="16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C6554A"/>
    <w:rPr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qFormat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qFormat/>
    <w:rsid w:val="00C6554A"/>
    <w:rPr>
      <w:color w:val="595959" w:themeColor="text1" w:themeTint="A6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qFormat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ljs-keyword">
    <w:name w:val="hljs-keyword"/>
    <w:basedOn w:val="Fuentedeprrafopredeter"/>
    <w:qFormat/>
    <w:rsid w:val="004761E8"/>
  </w:style>
  <w:style w:type="character" w:customStyle="1" w:styleId="hljs-comment">
    <w:name w:val="hljs-comment"/>
    <w:basedOn w:val="Fuentedeprrafopredeter"/>
    <w:qFormat/>
    <w:rsid w:val="004761E8"/>
  </w:style>
  <w:style w:type="character" w:customStyle="1" w:styleId="hljs-number">
    <w:name w:val="hljs-number"/>
    <w:basedOn w:val="Fuentedeprrafopredeter"/>
    <w:qFormat/>
    <w:rsid w:val="004761E8"/>
  </w:style>
  <w:style w:type="character" w:styleId="Textoennegrita">
    <w:name w:val="Strong"/>
    <w:basedOn w:val="Fuentedeprrafopredeter"/>
    <w:uiPriority w:val="22"/>
    <w:qFormat/>
    <w:rsid w:val="004761E8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7F1BD2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before="0"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paragraph" w:customStyle="1" w:styleId="HeaderandFooter">
    <w:name w:val="Header and Footer"/>
    <w:basedOn w:val="Normal"/>
    <w:qFormat/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/>
        <w:bottom w:val="single" w:sz="4" w:space="10" w:color="007789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qFormat/>
    <w:rsid w:val="00C6554A"/>
    <w:pPr>
      <w:pBdr>
        <w:top w:val="single" w:sz="2" w:space="10" w:color="007789"/>
        <w:left w:val="single" w:sz="2" w:space="10" w:color="007789"/>
        <w:bottom w:val="single" w:sz="2" w:space="10" w:color="007789"/>
        <w:right w:val="single" w:sz="2" w:space="10" w:color="007789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qFormat/>
    <w:rsid w:val="00C6554A"/>
    <w:pPr>
      <w:spacing w:after="120"/>
    </w:pPr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qFormat/>
    <w:rsid w:val="00C6554A"/>
    <w:pPr>
      <w:spacing w:after="120"/>
      <w:ind w:left="360"/>
    </w:pPr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C6554A"/>
    <w:pPr>
      <w:spacing w:line="240" w:lineRule="auto"/>
    </w:pPr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C6554A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paragraph" w:styleId="Remitedesobre">
    <w:name w:val="envelope return"/>
    <w:basedOn w:val="Normal"/>
    <w:uiPriority w:val="99"/>
    <w:semiHidden/>
    <w:unhideWhenUsed/>
    <w:qFormat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C6554A"/>
    <w:pPr>
      <w:spacing w:before="0" w:after="0" w:line="240" w:lineRule="auto"/>
    </w:pPr>
    <w:rPr>
      <w:rFonts w:ascii="Consolas" w:hAnsi="Consolas"/>
      <w:szCs w:val="20"/>
    </w:rPr>
  </w:style>
  <w:style w:type="paragraph" w:styleId="Textomacro">
    <w:name w:val="macro"/>
    <w:link w:val="TextomacroCar"/>
    <w:uiPriority w:val="99"/>
    <w:semiHidden/>
    <w:unhideWhenUsed/>
    <w:qFormat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</w:pPr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qFormat/>
    <w:rsid w:val="00C6554A"/>
    <w:pPr>
      <w:spacing w:before="0" w:after="0" w:line="240" w:lineRule="auto"/>
    </w:pPr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4761E8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unhideWhenUsed/>
    <w:qFormat/>
    <w:rsid w:val="004761E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B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uapa.cuaieed.unam.mx/sites/default/files/minisite/static/b62c06c7-6c36-48e9-9b56-9f164c1aaa76/UAPA-estructuras-repeticion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Estructuras%20de%20verdadero%20o%20falso%20-%20https://disenowebakus.n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Estructuras%20de%20verdadero%20o%20falso%20-%20https://disenowebakus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egotch.webcindario.com/EstructurasCondicionales.pdf" TargetMode="External"/><Relationship Id="rId20" Type="http://schemas.openxmlformats.org/officeDocument/2006/relationships/hyperlink" Target="https://diegotch.webcindario.com/EstructurasCondicional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bm.com/docs/es/integration-bus/10.0?topic=dfdl-understanding-logical-structure/es/integration-bus/10.0?topic=dfdl-understanding-logical-structur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www.ibm.com/docs/es/integration-bus/10.0?topic=dfdl-understanding-logical-structure/es/integration-bus/10.0?topic=dfdl-understanding-logical-structu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oter" Target="footer1.xml"/><Relationship Id="rId22" Type="http://schemas.openxmlformats.org/officeDocument/2006/relationships/hyperlink" Target="https://uapa.cuaieed.unam.mx/sites/default/files/minisite/static/b62c06c7-6c36-48e9-9b56-9f164c1aaa76/UAPA-estructuras-repeticion/index.html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614AD-8548-4C28-B522-B7669B85F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476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dc:description/>
  <cp:lastModifiedBy>Alejandro Calderón</cp:lastModifiedBy>
  <cp:revision>12</cp:revision>
  <dcterms:created xsi:type="dcterms:W3CDTF">2023-11-20T20:20:00Z</dcterms:created>
  <dcterms:modified xsi:type="dcterms:W3CDTF">2023-12-01T14:54:00Z</dcterms:modified>
  <dc:language>en-US</dc:language>
</cp:coreProperties>
</file>