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sz w:val="48"/>
          <w:szCs w:val="48"/>
        </w:rPr>
        <w:drawing>
          <wp:inline distT="0" distB="0" distL="0" distR="0">
            <wp:extent cx="1524000" cy="1524000"/>
            <wp:effectExtent l="0" t="0" r="0" b="0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spacing w:before="1872" w:beforeLines="600" w:line="720" w:lineRule="auto"/>
        <w:contextualSpacing/>
        <w:jc w:val="center"/>
        <w:textAlignment w:val="center"/>
        <w:rPr>
          <w:rFonts w:ascii="Calibri Light" w:hAnsi="Calibri Light"/>
          <w:b/>
          <w:spacing w:val="-10"/>
          <w:sz w:val="44"/>
          <w:szCs w:val="56"/>
        </w:rPr>
      </w:pPr>
      <w:bookmarkStart w:id="0" w:name="_Hlk510100169"/>
    </w:p>
    <w:p>
      <w:pPr>
        <w:spacing w:before="1872" w:beforeLines="600" w:line="720" w:lineRule="auto"/>
        <w:contextualSpacing/>
        <w:jc w:val="center"/>
        <w:textAlignment w:val="center"/>
        <w:rPr>
          <w:rFonts w:ascii="Calibri Light" w:hAnsi="Calibri Light"/>
          <w:b/>
          <w:spacing w:val="-10"/>
          <w:sz w:val="44"/>
          <w:szCs w:val="56"/>
        </w:rPr>
      </w:pPr>
    </w:p>
    <w:bookmarkEnd w:id="0"/>
    <w:p>
      <w:p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  <w:lang w:val="en-US" w:eastAsia="zh-CN"/>
        </w:rPr>
        <w:t>z</w:t>
      </w: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ucc软件工程论坛</w:t>
      </w:r>
    </w:p>
    <w:tbl>
      <w:tblPr>
        <w:tblStyle w:val="8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]草稿</w:t>
            </w:r>
          </w:p>
          <w:p>
            <w:r>
              <w:rPr>
                <w:rFonts w:hint="eastAsia"/>
              </w:rPr>
              <w:t>　[√]正式发布</w:t>
            </w:r>
          </w:p>
          <w:p>
            <w:r>
              <w:rPr>
                <w:rFonts w:hint="eastAsia"/>
              </w:rPr>
              <w:t>　[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SE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16</w:t>
            </w:r>
            <w:r>
              <w:t>-</w:t>
            </w:r>
            <w:r>
              <w:rPr>
                <w:rFonts w:hint="eastAsia"/>
              </w:rPr>
              <w:t>编码规范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周德阳，何银超，冯一鸣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2018-6-2</w:t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编码规范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1" w:name="_Toc447553497"/>
      <w:bookmarkStart w:id="2" w:name="_Toc27132"/>
      <w:bookmarkStart w:id="3" w:name="_Toc466742046"/>
      <w:bookmarkStart w:id="4" w:name="_Toc60"/>
      <w:bookmarkStart w:id="5" w:name="_Toc3219"/>
      <w:bookmarkStart w:id="6" w:name="_Toc12861"/>
      <w:bookmarkStart w:id="7" w:name="_Toc466020645"/>
      <w:bookmarkStart w:id="8" w:name="_Toc446076693"/>
      <w:bookmarkStart w:id="9" w:name="_Toc495739754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8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8CCE4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8CCE4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8CCE4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8CCE4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8CCE4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周德阳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周德阳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2018/5/5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26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0.2.1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何银超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周德阳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2018/6/23</w:t>
            </w:r>
          </w:p>
        </w:tc>
        <w:tc>
          <w:tcPr>
            <w:tcW w:w="1672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269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1.0.0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何银超</w:t>
            </w:r>
          </w:p>
        </w:tc>
        <w:tc>
          <w:tcPr>
            <w:tcW w:w="1930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周德阳</w:t>
            </w:r>
          </w:p>
        </w:tc>
        <w:tc>
          <w:tcPr>
            <w:tcW w:w="1671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2018/6/24</w:t>
            </w:r>
          </w:p>
        </w:tc>
        <w:tc>
          <w:tcPr>
            <w:tcW w:w="1672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发布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lang w:val="zh-CN"/>
        </w:rPr>
        <w:id w:val="2034610347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widowControl/>
            <w:jc w:val="left"/>
          </w:pPr>
          <w:r>
            <w:rPr>
              <w:lang w:val="zh-CN"/>
            </w:rPr>
            <w:t>目录</w:t>
          </w:r>
        </w:p>
        <w:p>
          <w:pPr>
            <w:pStyle w:val="5"/>
            <w:tabs>
              <w:tab w:val="right" w:leader="dot" w:pos="829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"_Toc516142667" </w:instrText>
          </w:r>
          <w:r>
            <w:fldChar w:fldCharType="separate"/>
          </w:r>
          <w:r>
            <w:rPr>
              <w:rStyle w:val="7"/>
            </w:rPr>
            <w:t>分号</w:t>
          </w:r>
          <w:r>
            <w:tab/>
          </w:r>
          <w:r>
            <w:fldChar w:fldCharType="begin"/>
          </w:r>
          <w:r>
            <w:instrText xml:space="preserve"> PAGEREF _Toc516142667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"_Toc516142668" </w:instrText>
          </w:r>
          <w:r>
            <w:fldChar w:fldCharType="separate"/>
          </w:r>
          <w:r>
            <w:rPr>
              <w:rStyle w:val="7"/>
            </w:rPr>
            <w:t>行长度</w:t>
          </w:r>
          <w:r>
            <w:tab/>
          </w:r>
          <w:r>
            <w:fldChar w:fldCharType="begin"/>
          </w:r>
          <w:r>
            <w:instrText xml:space="preserve"> PAGEREF _Toc516142668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"_Toc516142669" </w:instrText>
          </w:r>
          <w:r>
            <w:fldChar w:fldCharType="separate"/>
          </w:r>
          <w:r>
            <w:rPr>
              <w:rStyle w:val="7"/>
            </w:rPr>
            <w:t>括号</w:t>
          </w:r>
          <w:r>
            <w:tab/>
          </w:r>
          <w:r>
            <w:fldChar w:fldCharType="begin"/>
          </w:r>
          <w:r>
            <w:instrText xml:space="preserve"> PAGEREF _Toc516142669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"_Toc516142670" </w:instrText>
          </w:r>
          <w:r>
            <w:fldChar w:fldCharType="separate"/>
          </w:r>
          <w:r>
            <w:rPr>
              <w:rStyle w:val="7"/>
            </w:rPr>
            <w:t>缩进</w:t>
          </w:r>
          <w:r>
            <w:tab/>
          </w:r>
          <w:r>
            <w:fldChar w:fldCharType="begin"/>
          </w:r>
          <w:r>
            <w:instrText xml:space="preserve"> PAGEREF _Toc516142670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"_Toc516142671" </w:instrText>
          </w:r>
          <w:r>
            <w:fldChar w:fldCharType="separate"/>
          </w:r>
          <w:r>
            <w:rPr>
              <w:rStyle w:val="7"/>
            </w:rPr>
            <w:t>空行</w:t>
          </w:r>
          <w:r>
            <w:tab/>
          </w:r>
          <w:r>
            <w:fldChar w:fldCharType="begin"/>
          </w:r>
          <w:r>
            <w:instrText xml:space="preserve"> PAGEREF _Toc516142671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"_Toc516142672" </w:instrText>
          </w:r>
          <w:r>
            <w:fldChar w:fldCharType="separate"/>
          </w:r>
          <w:r>
            <w:rPr>
              <w:rStyle w:val="7"/>
            </w:rPr>
            <w:t>空格</w:t>
          </w:r>
          <w:r>
            <w:tab/>
          </w:r>
          <w:r>
            <w:fldChar w:fldCharType="begin"/>
          </w:r>
          <w:r>
            <w:instrText xml:space="preserve"> PAGEREF _Toc516142672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"_Toc516142673" </w:instrText>
          </w:r>
          <w:r>
            <w:fldChar w:fldCharType="separate"/>
          </w:r>
          <w:r>
            <w:rPr>
              <w:rStyle w:val="7"/>
            </w:rPr>
            <w:t>注释</w:t>
          </w:r>
          <w:r>
            <w:tab/>
          </w:r>
          <w:r>
            <w:fldChar w:fldCharType="begin"/>
          </w:r>
          <w:r>
            <w:instrText xml:space="preserve"> PAGEREF _Toc516142673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"_Toc516142674" </w:instrText>
          </w:r>
          <w:r>
            <w:fldChar w:fldCharType="separate"/>
          </w:r>
          <w:r>
            <w:rPr>
              <w:rStyle w:val="7"/>
            </w:rPr>
            <w:t>文档字符串</w:t>
          </w:r>
          <w:r>
            <w:tab/>
          </w:r>
          <w:r>
            <w:fldChar w:fldCharType="begin"/>
          </w:r>
          <w:r>
            <w:instrText xml:space="preserve"> PAGEREF _Toc516142674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"_Toc516142675" </w:instrText>
          </w:r>
          <w:r>
            <w:fldChar w:fldCharType="separate"/>
          </w:r>
          <w:r>
            <w:rPr>
              <w:rStyle w:val="7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_Toc516142675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"_Toc516142676" </w:instrText>
          </w:r>
          <w:r>
            <w:fldChar w:fldCharType="separate"/>
          </w:r>
          <w:r>
            <w:rPr>
              <w:rStyle w:val="7"/>
            </w:rPr>
            <w:t>函数和方法</w:t>
          </w:r>
          <w:r>
            <w:tab/>
          </w:r>
          <w:r>
            <w:fldChar w:fldCharType="begin"/>
          </w:r>
          <w:r>
            <w:instrText xml:space="preserve"> PAGEREF _Toc516142676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"_Toc516142677" </w:instrText>
          </w:r>
          <w:r>
            <w:fldChar w:fldCharType="separate"/>
          </w:r>
          <w:r>
            <w:rPr>
              <w:rStyle w:val="7"/>
            </w:rPr>
            <w:t>类</w:t>
          </w:r>
          <w:r>
            <w:tab/>
          </w:r>
          <w:r>
            <w:fldChar w:fldCharType="begin"/>
          </w:r>
          <w:r>
            <w:instrText xml:space="preserve"> PAGEREF _Toc516142677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"_Toc516142678" </w:instrText>
          </w:r>
          <w:r>
            <w:fldChar w:fldCharType="separate"/>
          </w:r>
          <w:r>
            <w:rPr>
              <w:rStyle w:val="7"/>
            </w:rPr>
            <w:t>字符串</w:t>
          </w:r>
          <w:r>
            <w:tab/>
          </w:r>
          <w:r>
            <w:fldChar w:fldCharType="begin"/>
          </w:r>
          <w:r>
            <w:instrText xml:space="preserve"> PAGEREF _Toc516142678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"_Toc516142679" </w:instrText>
          </w:r>
          <w:r>
            <w:fldChar w:fldCharType="separate"/>
          </w:r>
          <w:r>
            <w:rPr>
              <w:rStyle w:val="7"/>
            </w:rPr>
            <w:t>导入格式</w:t>
          </w:r>
          <w:r>
            <w:tab/>
          </w:r>
          <w:r>
            <w:fldChar w:fldCharType="begin"/>
          </w:r>
          <w:r>
            <w:instrText xml:space="preserve"> PAGEREF _Toc516142679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b/>
          <w:bCs/>
          <w:kern w:val="44"/>
          <w:sz w:val="44"/>
          <w:szCs w:val="44"/>
        </w:rPr>
      </w:pPr>
    </w:p>
    <w:p>
      <w:pPr>
        <w:widowControl/>
        <w:jc w:val="left"/>
        <w:rPr>
          <w:b/>
          <w:bCs/>
          <w:kern w:val="44"/>
          <w:sz w:val="44"/>
          <w:szCs w:val="44"/>
        </w:rPr>
      </w:pPr>
    </w:p>
    <w:p>
      <w:pPr>
        <w:widowControl/>
        <w:jc w:val="left"/>
        <w:rPr>
          <w:b/>
          <w:bCs/>
          <w:kern w:val="44"/>
          <w:sz w:val="44"/>
          <w:szCs w:val="44"/>
        </w:rPr>
      </w:pPr>
    </w:p>
    <w:p>
      <w:pPr>
        <w:widowControl/>
        <w:jc w:val="left"/>
        <w:rPr>
          <w:b/>
          <w:bCs/>
          <w:kern w:val="44"/>
          <w:sz w:val="44"/>
          <w:szCs w:val="44"/>
        </w:rPr>
      </w:pPr>
    </w:p>
    <w:p>
      <w:pPr>
        <w:widowControl/>
        <w:jc w:val="left"/>
        <w:rPr>
          <w:b/>
          <w:bCs/>
          <w:kern w:val="44"/>
          <w:sz w:val="44"/>
          <w:szCs w:val="44"/>
        </w:rPr>
      </w:pPr>
    </w:p>
    <w:p>
      <w:pPr>
        <w:widowControl/>
        <w:jc w:val="left"/>
        <w:rPr>
          <w:b/>
          <w:bCs/>
          <w:kern w:val="44"/>
          <w:sz w:val="44"/>
          <w:szCs w:val="44"/>
        </w:rPr>
      </w:pPr>
    </w:p>
    <w:p>
      <w:pPr>
        <w:widowControl/>
        <w:jc w:val="left"/>
        <w:rPr>
          <w:b/>
          <w:bCs/>
          <w:kern w:val="44"/>
          <w:sz w:val="44"/>
          <w:szCs w:val="44"/>
        </w:rPr>
      </w:pPr>
    </w:p>
    <w:p>
      <w:pPr>
        <w:widowControl/>
        <w:jc w:val="left"/>
        <w:rPr>
          <w:b/>
          <w:bCs/>
          <w:kern w:val="44"/>
          <w:sz w:val="44"/>
          <w:szCs w:val="44"/>
        </w:rPr>
      </w:pPr>
    </w:p>
    <w:p>
      <w:pPr>
        <w:widowControl/>
        <w:jc w:val="left"/>
        <w:rPr>
          <w:b/>
          <w:bCs/>
          <w:kern w:val="44"/>
          <w:sz w:val="44"/>
          <w:szCs w:val="44"/>
        </w:rPr>
      </w:pPr>
    </w:p>
    <w:p>
      <w:pPr>
        <w:widowControl/>
        <w:jc w:val="left"/>
        <w:rPr>
          <w:b/>
          <w:bCs/>
          <w:kern w:val="44"/>
          <w:sz w:val="44"/>
          <w:szCs w:val="44"/>
        </w:rPr>
      </w:pPr>
    </w:p>
    <w:p>
      <w:pPr>
        <w:widowControl/>
        <w:jc w:val="left"/>
        <w:rPr>
          <w:b/>
          <w:bCs/>
          <w:kern w:val="44"/>
          <w:sz w:val="44"/>
          <w:szCs w:val="44"/>
        </w:rPr>
      </w:pPr>
    </w:p>
    <w:p>
      <w:pPr>
        <w:widowControl/>
        <w:jc w:val="left"/>
        <w:rPr>
          <w:b/>
          <w:bCs/>
          <w:kern w:val="44"/>
          <w:sz w:val="44"/>
          <w:szCs w:val="44"/>
        </w:rPr>
      </w:pPr>
    </w:p>
    <w:p>
      <w:pPr>
        <w:widowControl/>
        <w:jc w:val="left"/>
        <w:rPr>
          <w:b/>
          <w:bCs/>
          <w:kern w:val="44"/>
          <w:sz w:val="44"/>
          <w:szCs w:val="44"/>
        </w:rPr>
      </w:pPr>
    </w:p>
    <w:p>
      <w:pPr>
        <w:widowControl/>
        <w:jc w:val="left"/>
        <w:rPr>
          <w:b/>
          <w:bCs/>
          <w:kern w:val="44"/>
          <w:sz w:val="44"/>
          <w:szCs w:val="44"/>
        </w:rPr>
      </w:pPr>
    </w:p>
    <w:p>
      <w:pPr>
        <w:pStyle w:val="2"/>
      </w:pPr>
      <w:bookmarkStart w:id="10" w:name="_Toc516142676"/>
      <w:bookmarkStart w:id="11" w:name="_Hlk517517821"/>
      <w:bookmarkStart w:id="12" w:name="_Toc516142667"/>
      <w:r>
        <w:rPr>
          <w:rFonts w:hint="eastAsia"/>
        </w:rPr>
        <w:t>函数和方法</w:t>
      </w:r>
      <w:bookmarkEnd w:id="10"/>
      <w:r>
        <w:rPr>
          <w:rFonts w:hint="eastAsia"/>
        </w:rPr>
        <w:t>命</w:t>
      </w:r>
      <w:bookmarkEnd w:id="11"/>
      <w:r>
        <w:rPr>
          <w:rFonts w:hint="eastAsia"/>
        </w:rPr>
        <w:t>名法</w:t>
      </w:r>
    </w:p>
    <w:p>
      <w:r>
        <w:rPr>
          <w:rFonts w:hint="eastAsia"/>
        </w:rPr>
        <w:t>采用匈牙利命名法,函数和方法命应该包含函数做什么</w:t>
      </w:r>
      <w:r>
        <w:t>, 以及输入和输出的详细描述. 通常, 不应该描述"怎么做"</w:t>
      </w:r>
    </w:p>
    <w:p>
      <w:r>
        <w:drawing>
          <wp:inline distT="0" distB="0" distL="0" distR="0">
            <wp:extent cx="5248275" cy="5334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分号</w:t>
      </w:r>
      <w:bookmarkEnd w:id="12"/>
    </w:p>
    <w:p>
      <w:r>
        <w:rPr>
          <w:rFonts w:hint="eastAsia"/>
        </w:rPr>
        <w:t>不要在行尾加分号</w:t>
      </w:r>
      <w:r>
        <w:t>, 也不要用分号将两条命令放在同一行。</w:t>
      </w:r>
    </w:p>
    <w:p>
      <w:r>
        <w:drawing>
          <wp:inline distT="0" distB="0" distL="0" distR="0">
            <wp:extent cx="5274310" cy="1332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13" w:name="_Toc516142668"/>
      <w:bookmarkStart w:id="21" w:name="_GoBack"/>
      <w:r>
        <w:rPr>
          <w:rFonts w:hint="eastAsia"/>
        </w:rPr>
        <w:t>行长度</w:t>
      </w:r>
      <w:bookmarkEnd w:id="13"/>
    </w:p>
    <w:bookmarkEnd w:id="21"/>
    <w:p>
      <w:r>
        <w:rPr>
          <w:rFonts w:hint="eastAsia"/>
        </w:rPr>
        <w:t>每行不超过</w:t>
      </w:r>
      <w:r>
        <w:t>80个字符</w:t>
      </w:r>
      <w:r>
        <w:rPr>
          <w:rFonts w:hint="eastAsia"/>
        </w:rPr>
        <w:t>(python官方规定</w:t>
      </w:r>
      <w:r>
        <w:t>)</w:t>
      </w:r>
    </w:p>
    <w:p>
      <w:pPr>
        <w:rPr>
          <w:rFonts w:hint="eastAsia"/>
        </w:rPr>
      </w:pPr>
      <w:r>
        <w:drawing>
          <wp:inline distT="0" distB="0" distL="0" distR="0">
            <wp:extent cx="5274310" cy="426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14" w:name="_Toc516142669"/>
      <w:r>
        <w:rPr>
          <w:rFonts w:hint="eastAsia"/>
        </w:rPr>
        <w:t>括号</w:t>
      </w:r>
      <w:bookmarkEnd w:id="14"/>
    </w:p>
    <w:p>
      <w:r>
        <w:rPr>
          <w:rFonts w:hint="eastAsia"/>
        </w:rPr>
        <w:t>尽量少用括号</w:t>
      </w:r>
    </w:p>
    <w:p>
      <w:r>
        <w:rPr>
          <w:rFonts w:hint="eastAsia"/>
        </w:rPr>
        <w:t>除非是用于实现行连接</w:t>
      </w:r>
      <w:r>
        <w:t>, 否则不要在返回语句或条件语句中使用括号. 不过在元组两边使用括号是可以的.</w:t>
      </w:r>
    </w:p>
    <w:p/>
    <w:p>
      <w:r>
        <w:t>Yes: if foo:</w:t>
      </w:r>
    </w:p>
    <w:p>
      <w:r>
        <w:t xml:space="preserve">         bar()</w:t>
      </w:r>
    </w:p>
    <w:p>
      <w:r>
        <w:t xml:space="preserve">     while x:</w:t>
      </w:r>
    </w:p>
    <w:p>
      <w:r>
        <w:t xml:space="preserve">         x = bar()</w:t>
      </w:r>
    </w:p>
    <w:p>
      <w:r>
        <w:t xml:space="preserve">     if x and y:</w:t>
      </w:r>
    </w:p>
    <w:p>
      <w:r>
        <w:t xml:space="preserve">         bar()</w:t>
      </w:r>
    </w:p>
    <w:p>
      <w:r>
        <w:t xml:space="preserve">     if not x:</w:t>
      </w:r>
    </w:p>
    <w:p>
      <w:r>
        <w:t xml:space="preserve">         bar()</w:t>
      </w:r>
    </w:p>
    <w:p>
      <w:r>
        <w:t xml:space="preserve">     return foo</w:t>
      </w:r>
    </w:p>
    <w:p>
      <w:r>
        <w:t xml:space="preserve">     for (x, y) in dict.items(): ...</w:t>
      </w:r>
    </w:p>
    <w:p>
      <w:r>
        <w:t>No:  if (x):</w:t>
      </w:r>
    </w:p>
    <w:p>
      <w:r>
        <w:t xml:space="preserve">         bar()</w:t>
      </w:r>
    </w:p>
    <w:p>
      <w:r>
        <w:t xml:space="preserve">     if not(x):</w:t>
      </w:r>
    </w:p>
    <w:p>
      <w:r>
        <w:t xml:space="preserve">         bar()</w:t>
      </w:r>
    </w:p>
    <w:p>
      <w:r>
        <w:t xml:space="preserve">     return (foo)</w:t>
      </w:r>
    </w:p>
    <w:p>
      <w:pPr>
        <w:pStyle w:val="2"/>
      </w:pPr>
      <w:bookmarkStart w:id="15" w:name="_Toc516142670"/>
      <w:r>
        <w:rPr>
          <w:rFonts w:hint="eastAsia"/>
        </w:rPr>
        <w:t>缩进</w:t>
      </w:r>
      <w:bookmarkEnd w:id="15"/>
    </w:p>
    <w:p>
      <w:r>
        <w:rPr>
          <w:rFonts w:hint="eastAsia"/>
        </w:rPr>
        <w:t>用</w:t>
      </w:r>
      <w:r>
        <w:t>4个空格来缩进代码</w:t>
      </w:r>
      <w:r>
        <w:rPr>
          <w:rFonts w:hint="eastAsia"/>
        </w:rPr>
        <w:t>,如图所示一个红框代表了4个空格</w:t>
      </w:r>
    </w:p>
    <w:p>
      <w:r>
        <w:drawing>
          <wp:inline distT="0" distB="0" distL="0" distR="0">
            <wp:extent cx="5274310" cy="11353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16" w:name="_Toc516142671"/>
      <w:r>
        <w:rPr>
          <w:rFonts w:hint="eastAsia"/>
        </w:rPr>
        <w:t>空行</w:t>
      </w:r>
      <w:bookmarkEnd w:id="16"/>
    </w:p>
    <w:p>
      <w:r>
        <w:t>方法定义之间空一行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如图,每个红框代表一行</w:t>
      </w:r>
    </w:p>
    <w:p>
      <w:r>
        <w:drawing>
          <wp:inline distT="0" distB="0" distL="0" distR="0">
            <wp:extent cx="5274310" cy="34270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17" w:name="_Toc516142672"/>
      <w:r>
        <w:rPr>
          <w:rFonts w:hint="eastAsia"/>
        </w:rPr>
        <w:t>空格</w:t>
      </w:r>
      <w:bookmarkEnd w:id="17"/>
    </w:p>
    <w:p>
      <w:r>
        <w:rPr>
          <w:rFonts w:hint="eastAsia"/>
        </w:rPr>
        <w:t>括号内不要有空格</w:t>
      </w:r>
      <w:r>
        <w:t>.</w:t>
      </w:r>
    </w:p>
    <w:p>
      <w:r>
        <w:drawing>
          <wp:inline distT="0" distB="0" distL="0" distR="0">
            <wp:extent cx="3429000" cy="609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18" w:name="_Toc516142673"/>
      <w:r>
        <w:rPr>
          <w:rFonts w:hint="eastAsia"/>
        </w:rPr>
        <w:t>注释</w:t>
      </w:r>
      <w:bookmarkEnd w:id="18"/>
    </w:p>
    <w:p>
      <w:pPr>
        <w:rPr>
          <w:rFonts w:hint="eastAsia"/>
        </w:rPr>
      </w:pPr>
      <w:r>
        <w:rPr>
          <w:rFonts w:hint="eastAsia"/>
        </w:rPr>
        <w:t>以#的方式进行注释</w:t>
      </w:r>
    </w:p>
    <w:p>
      <w:r>
        <w:drawing>
          <wp:inline distT="0" distB="0" distL="0" distR="0">
            <wp:extent cx="5274310" cy="16478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2"/>
      </w:pPr>
      <w:bookmarkStart w:id="19" w:name="_Toc516142678"/>
      <w:r>
        <w:rPr>
          <w:rFonts w:hint="eastAsia"/>
        </w:rPr>
        <w:t>字符串</w:t>
      </w:r>
      <w:bookmarkEnd w:id="19"/>
    </w:p>
    <w:p>
      <w:r>
        <w:rPr>
          <w:rFonts w:hint="eastAsia"/>
        </w:rPr>
        <w:t>采用</w:t>
      </w:r>
      <w:r>
        <w:t>”x = a + b”</w:t>
      </w:r>
      <w:r>
        <w:rPr>
          <w:rFonts w:hint="eastAsia"/>
        </w:rPr>
        <w:t>格式</w:t>
      </w:r>
    </w:p>
    <w:p>
      <w:pPr>
        <w:rPr>
          <w:rFonts w:hint="eastAsia"/>
        </w:rPr>
      </w:pPr>
      <w:r>
        <w:drawing>
          <wp:inline distT="0" distB="0" distL="0" distR="0">
            <wp:extent cx="5274310" cy="3276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bookmarkStart w:id="20" w:name="_Toc516142679"/>
      <w:r>
        <w:rPr>
          <w:rFonts w:hint="eastAsia"/>
        </w:rPr>
        <w:t>导入格式</w:t>
      </w:r>
      <w:bookmarkEnd w:id="20"/>
    </w:p>
    <w:p>
      <w:r>
        <w:rPr>
          <w:rFonts w:hint="eastAsia"/>
        </w:rPr>
        <w:t>每个导入应该独占一行</w:t>
      </w:r>
    </w:p>
    <w:p>
      <w:r>
        <w:rPr>
          <w:rFonts w:hint="eastAsia"/>
        </w:rPr>
        <w:t>导入总应该放在文件顶部</w:t>
      </w:r>
      <w:r>
        <w:t>, 位于模块注释和文档字符串之后, 模块全局变量和常量之前. 导入应该按照从最通用到最不通用的顺序分组:</w:t>
      </w:r>
    </w:p>
    <w:p/>
    <w:p>
      <w:r>
        <w:rPr>
          <w:rFonts w:hint="eastAsia"/>
        </w:rPr>
        <w:t>标准库导入</w:t>
      </w:r>
    </w:p>
    <w:p>
      <w:r>
        <w:rPr>
          <w:rFonts w:hint="eastAsia"/>
        </w:rPr>
        <w:t>第三方库导入</w:t>
      </w:r>
    </w:p>
    <w:p>
      <w:r>
        <w:rPr>
          <w:rFonts w:hint="eastAsia"/>
        </w:rPr>
        <w:t>应用程序指定导入</w:t>
      </w:r>
    </w:p>
    <w:p>
      <w:r>
        <w:rPr>
          <w:rFonts w:hint="eastAsia"/>
        </w:rPr>
        <w:t>每种分组中</w:t>
      </w:r>
      <w:r>
        <w:t>, 应该根据每个模块的完整包路径按字典序排序, 忽略大小写.</w:t>
      </w:r>
    </w:p>
    <w:p>
      <w:r>
        <w:drawing>
          <wp:inline distT="0" distB="0" distL="0" distR="0">
            <wp:extent cx="5274310" cy="25006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4" w:type="first"/>
      <w:headerReference r:id="rId3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13970" b="13970"/>
          <wp:wrapNone/>
          <wp:docPr id="9" name="WordPictureWatermark40349" descr="校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WordPictureWatermark40349" descr="校徽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13970" b="13970"/>
          <wp:wrapNone/>
          <wp:docPr id="11" name="WordPictureWatermark40349" descr="校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WordPictureWatermark40349" descr="校徽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80D"/>
    <w:rsid w:val="00003509"/>
    <w:rsid w:val="00637723"/>
    <w:rsid w:val="008319AD"/>
    <w:rsid w:val="0088280D"/>
    <w:rsid w:val="00C52F40"/>
    <w:rsid w:val="00D429CA"/>
    <w:rsid w:val="00E543AB"/>
    <w:rsid w:val="0E2F50CF"/>
    <w:rsid w:val="20BA6F92"/>
    <w:rsid w:val="365C46CF"/>
    <w:rsid w:val="7084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nhideWhenUsed/>
    <w:uiPriority w:val="39"/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paragraph" w:customStyle="1" w:styleId="1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11">
    <w:name w:val="No Spacing"/>
    <w:link w:val="12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2">
    <w:name w:val="无间隔 字符"/>
    <w:basedOn w:val="6"/>
    <w:link w:val="11"/>
    <w:uiPriority w:val="1"/>
    <w:rPr>
      <w:kern w:val="0"/>
      <w:sz w:val="22"/>
    </w:rPr>
  </w:style>
  <w:style w:type="character" w:customStyle="1" w:styleId="13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4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797174-6F25-4F11-8178-36BD044BAF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278</Words>
  <Characters>1589</Characters>
  <Lines>13</Lines>
  <Paragraphs>3</Paragraphs>
  <TotalTime>0</TotalTime>
  <ScaleCrop>false</ScaleCrop>
  <LinksUpToDate>false</LinksUpToDate>
  <CharactersWithSpaces>1864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2018-06-23T03:57:00Z</dcterms:created>
  <dc:creator>yinchao he</dc:creator>
  <cp:lastModifiedBy>周德阳</cp:lastModifiedBy>
  <dcterms:modified xsi:type="dcterms:W3CDTF">2018-06-23T06:13:01Z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