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898679" wp14:editId="6DF88CB9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2" name="图片 2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3B7AF5" wp14:editId="4BE8FC9E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Default="002E2A8C" w:rsidP="002E2A8C">
      <w:pPr>
        <w:pStyle w:val="a3"/>
        <w:ind w:firstLine="8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4301DBA" wp14:editId="04F14ABB">
            <wp:simplePos x="0" y="0"/>
            <wp:positionH relativeFrom="column">
              <wp:posOffset>1988820</wp:posOffset>
            </wp:positionH>
            <wp:positionV relativeFrom="margin">
              <wp:align>center</wp:align>
            </wp:positionV>
            <wp:extent cx="2095500" cy="20955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691830282472789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招聘信息管理软件界面原型</w:t>
      </w:r>
    </w:p>
    <w:p w:rsidR="002E2A8C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Pr="00106658" w:rsidRDefault="002E2A8C" w:rsidP="002E2A8C">
      <w:pPr>
        <w:snapToGrid w:val="0"/>
        <w:spacing w:line="500" w:lineRule="exact"/>
        <w:ind w:firstLine="480"/>
        <w:jc w:val="center"/>
        <w:rPr>
          <w:rFonts w:ascii="宋体" w:hAnsi="宋体"/>
        </w:rPr>
      </w:pPr>
    </w:p>
    <w:p w:rsidR="002E2A8C" w:rsidRDefault="002E2A8C" w:rsidP="002E2A8C">
      <w:pPr>
        <w:tabs>
          <w:tab w:val="left" w:pos="7455"/>
        </w:tabs>
        <w:spacing w:beforeLines="50" w:before="156"/>
        <w:ind w:rightChars="769" w:right="1846" w:firstLineChars="900" w:firstLine="2520"/>
        <w:jc w:val="center"/>
        <w:rPr>
          <w:sz w:val="28"/>
          <w:szCs w:val="28"/>
        </w:rPr>
      </w:pPr>
    </w:p>
    <w:p w:rsidR="002E2A8C" w:rsidRDefault="002E2A8C" w:rsidP="002E2A8C">
      <w:pPr>
        <w:tabs>
          <w:tab w:val="left" w:pos="7455"/>
        </w:tabs>
        <w:spacing w:beforeLines="50" w:before="156"/>
        <w:ind w:rightChars="769" w:right="1846" w:firstLineChars="900" w:firstLine="2520"/>
        <w:jc w:val="center"/>
        <w:rPr>
          <w:sz w:val="28"/>
          <w:szCs w:val="28"/>
        </w:rPr>
      </w:pPr>
    </w:p>
    <w:p w:rsidR="002E2A8C" w:rsidRDefault="002E2A8C" w:rsidP="002E2A8C">
      <w:pPr>
        <w:tabs>
          <w:tab w:val="left" w:pos="7455"/>
        </w:tabs>
        <w:spacing w:beforeLines="50" w:before="156"/>
        <w:ind w:left="919" w:rightChars="769" w:right="1846" w:firstLineChars="0" w:firstLine="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员：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陈先锋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陈星宇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张</w:t>
      </w:r>
      <w:proofErr w:type="gramStart"/>
      <w:r>
        <w:rPr>
          <w:rFonts w:hint="eastAsia"/>
          <w:sz w:val="28"/>
          <w:szCs w:val="28"/>
          <w:u w:val="single"/>
        </w:rPr>
        <w:t>郦</w:t>
      </w:r>
      <w:proofErr w:type="gramEnd"/>
      <w:r>
        <w:rPr>
          <w:rFonts w:hint="eastAsia"/>
          <w:sz w:val="28"/>
          <w:szCs w:val="28"/>
          <w:u w:val="single"/>
        </w:rPr>
        <w:t>楠</w:t>
      </w:r>
    </w:p>
    <w:p w:rsidR="002E2A8C" w:rsidRDefault="002E2A8C" w:rsidP="002E2A8C">
      <w:pPr>
        <w:tabs>
          <w:tab w:val="left" w:pos="7455"/>
        </w:tabs>
        <w:ind w:rightChars="769" w:right="1846" w:firstLineChars="600" w:firstLine="1680"/>
        <w:jc w:val="center"/>
        <w:rPr>
          <w:sz w:val="28"/>
          <w:szCs w:val="28"/>
          <w:u w:val="single"/>
        </w:rPr>
      </w:pPr>
    </w:p>
    <w:p w:rsidR="002E2A8C" w:rsidRDefault="002E2A8C" w:rsidP="002E2A8C">
      <w:pPr>
        <w:tabs>
          <w:tab w:val="left" w:pos="7455"/>
        </w:tabs>
        <w:ind w:rightChars="769" w:right="1846" w:firstLineChars="600" w:firstLine="1680"/>
        <w:jc w:val="center"/>
        <w:rPr>
          <w:sz w:val="28"/>
          <w:szCs w:val="28"/>
          <w:u w:val="single"/>
        </w:rPr>
      </w:pPr>
    </w:p>
    <w:p w:rsidR="002E2A8C" w:rsidRDefault="002E2A8C" w:rsidP="002E2A8C">
      <w:pPr>
        <w:tabs>
          <w:tab w:val="left" w:pos="4620"/>
        </w:tabs>
        <w:ind w:left="919" w:rightChars="819" w:right="1966" w:firstLineChars="0" w:firstLine="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报告日期：</w:t>
      </w:r>
      <w:r>
        <w:rPr>
          <w:rFonts w:hint="eastAsia"/>
          <w:sz w:val="28"/>
          <w:szCs w:val="28"/>
          <w:u w:val="single"/>
        </w:rPr>
        <w:t xml:space="preserve"> 2017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11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19   </w:t>
      </w:r>
      <w:r>
        <w:rPr>
          <w:rFonts w:hint="eastAsia"/>
          <w:sz w:val="28"/>
          <w:szCs w:val="28"/>
        </w:rPr>
        <w:t>日</w:t>
      </w:r>
    </w:p>
    <w:p w:rsidR="002E2A8C" w:rsidRDefault="002E2A8C" w:rsidP="002E2A8C">
      <w:pPr>
        <w:pStyle w:val="a3"/>
        <w:ind w:firstLine="880"/>
      </w:pPr>
    </w:p>
    <w:p w:rsidR="002E2A8C" w:rsidRDefault="002E2A8C">
      <w:pPr>
        <w:ind w:firstLine="480"/>
      </w:pPr>
    </w:p>
    <w:p w:rsidR="002E2A8C" w:rsidRDefault="002E2A8C">
      <w:pPr>
        <w:spacing w:before="0" w:after="0" w:line="240" w:lineRule="auto"/>
        <w:ind w:firstLineChars="0" w:firstLine="0"/>
        <w:jc w:val="left"/>
      </w:pPr>
      <w:r>
        <w:lastRenderedPageBreak/>
        <w:br w:type="page"/>
      </w:r>
    </w:p>
    <w:p w:rsidR="00684C80" w:rsidRDefault="002E2A8C">
      <w:pPr>
        <w:ind w:firstLine="480"/>
      </w:pPr>
      <w:r>
        <w:rPr>
          <w:rFonts w:hint="eastAsia"/>
        </w:rPr>
        <w:lastRenderedPageBreak/>
        <w:t>E</w:t>
      </w:r>
      <w:r>
        <w:t>-R</w:t>
      </w:r>
      <w:r>
        <w:rPr>
          <w:rFonts w:hint="eastAsia"/>
        </w:rPr>
        <w:t>图</w:t>
      </w:r>
    </w:p>
    <w:p w:rsidR="002E2A8C" w:rsidRDefault="002E2A8C">
      <w:pPr>
        <w:ind w:firstLine="480"/>
      </w:pPr>
      <w:r>
        <w:rPr>
          <w:noProof/>
        </w:rPr>
        <w:drawing>
          <wp:inline distT="0" distB="0" distL="0" distR="0" wp14:anchorId="271F2C51" wp14:editId="72048C07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A8C" w:rsidRDefault="002E2A8C">
      <w:pPr>
        <w:ind w:firstLine="480"/>
      </w:pPr>
      <w:r>
        <w:rPr>
          <w:rFonts w:hint="eastAsia"/>
        </w:rPr>
        <w:t>数据字典：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3544"/>
      </w:tblGrid>
      <w:tr w:rsidR="002E2A8C" w:rsidTr="00BC1766">
        <w:trPr>
          <w:trHeight w:val="405"/>
        </w:trPr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学生</w:t>
            </w:r>
          </w:p>
        </w:tc>
      </w:tr>
      <w:tr w:rsidR="002E2A8C" w:rsidTr="00BC1766">
        <w:trPr>
          <w:trHeight w:val="40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9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283" w:firstLine="679"/>
            </w:pPr>
            <w:r>
              <w:rPr>
                <w:rFonts w:hint="eastAsia"/>
              </w:rPr>
              <w:t>学生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t>/</w:t>
            </w:r>
            <w:r>
              <w:rPr>
                <w:rFonts w:hint="eastAsia"/>
              </w:rPr>
              <w:t>学生密码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35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学号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班级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lastRenderedPageBreak/>
              <w:t>个人简历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用于学生个人简历的填写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简历文档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用于学生简历材料的上传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实习日记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用于学生实习日记的上传</w:t>
            </w:r>
          </w:p>
        </w:tc>
      </w:tr>
      <w:tr w:rsidR="002E2A8C" w:rsidTr="00BC1766">
        <w:trPr>
          <w:trHeight w:val="26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00" w:firstLine="720"/>
            </w:pPr>
            <w:r>
              <w:rPr>
                <w:rFonts w:hint="eastAsia"/>
              </w:rPr>
              <w:t>学生消息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用于接受各类系统信息</w:t>
            </w:r>
          </w:p>
        </w:tc>
      </w:tr>
    </w:tbl>
    <w:p w:rsidR="002E2A8C" w:rsidRDefault="002E2A8C" w:rsidP="002E2A8C">
      <w:pPr>
        <w:ind w:firstLine="480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198"/>
        <w:gridCol w:w="3602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企业编号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t>/</w:t>
            </w:r>
            <w:r>
              <w:rPr>
                <w:rFonts w:hint="eastAsia"/>
              </w:rPr>
              <w:t>企业密码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用于区分不同企业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注册资金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用于说明企业的资金投入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用于区分不同企业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公司简介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用于给学生及校方了解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公司联系人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用于学生校方联系公司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lastRenderedPageBreak/>
              <w:t>联系电话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用于学生联系公司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营业执照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压缩文件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用于证明公司的资质</w:t>
            </w:r>
          </w:p>
        </w:tc>
      </w:tr>
      <w:tr w:rsidR="002E2A8C" w:rsidTr="00BC1766">
        <w:trPr>
          <w:trHeight w:val="35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招聘信息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用于发布公司岗位需求</w:t>
            </w:r>
          </w:p>
        </w:tc>
      </w:tr>
      <w:tr w:rsidR="002E2A8C" w:rsidTr="00BC1766">
        <w:trPr>
          <w:trHeight w:val="264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评价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83" w:firstLine="199"/>
            </w:pPr>
            <w:r>
              <w:rPr>
                <w:rFonts w:hint="eastAsia"/>
              </w:rPr>
              <w:t>用于接收学生对该公司的评价</w:t>
            </w:r>
          </w:p>
        </w:tc>
      </w:tr>
      <w:tr w:rsidR="002E2A8C" w:rsidTr="00BC1766">
        <w:trPr>
          <w:trHeight w:val="264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企业消息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用于接受各类信息</w:t>
            </w:r>
          </w:p>
        </w:tc>
      </w:tr>
      <w:tr w:rsidR="002E2A8C" w:rsidTr="00BC1766">
        <w:trPr>
          <w:trHeight w:val="264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布尔</w:t>
            </w:r>
          </w:p>
        </w:tc>
        <w:tc>
          <w:tcPr>
            <w:tcW w:w="3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00" w:firstLine="240"/>
            </w:pPr>
            <w:r>
              <w:rPr>
                <w:rFonts w:hint="eastAsia"/>
              </w:rPr>
              <w:t>用于判断该企业是否通过审核</w:t>
            </w:r>
          </w:p>
        </w:tc>
      </w:tr>
    </w:tbl>
    <w:p w:rsidR="002E2A8C" w:rsidRDefault="002E2A8C" w:rsidP="002E2A8C">
      <w:pPr>
        <w:ind w:firstLine="480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624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校方管理员编号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t>/</w:t>
            </w:r>
            <w:r>
              <w:rPr>
                <w:rFonts w:hint="eastAsia"/>
              </w:rPr>
              <w:t>校方密码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35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校方姓名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用于区分不同的校方管理员</w:t>
            </w:r>
          </w:p>
        </w:tc>
      </w:tr>
      <w:tr w:rsidR="002E2A8C" w:rsidTr="00BC1766">
        <w:trPr>
          <w:trHeight w:val="264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Pr="009D0944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教工号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用于管理员身份的验证</w:t>
            </w:r>
          </w:p>
        </w:tc>
      </w:tr>
      <w:tr w:rsidR="002E2A8C" w:rsidTr="00BC1766">
        <w:trPr>
          <w:trHeight w:val="264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校方消息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用于接受各类消息</w:t>
            </w:r>
          </w:p>
        </w:tc>
      </w:tr>
    </w:tbl>
    <w:p w:rsidR="002E2A8C" w:rsidRDefault="002E2A8C" w:rsidP="002E2A8C">
      <w:pPr>
        <w:pStyle w:val="a4"/>
        <w:widowControl w:val="0"/>
        <w:ind w:left="877" w:hangingChars="416" w:hanging="877"/>
      </w:pPr>
    </w:p>
    <w:tbl>
      <w:tblPr>
        <w:tblW w:w="87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2268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系统管理员</w:t>
            </w:r>
          </w:p>
        </w:tc>
      </w:tr>
      <w:tr w:rsidR="002E2A8C" w:rsidTr="00BC1766">
        <w:trPr>
          <w:trHeight w:val="40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系统管理员编号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483" w:firstLine="1159"/>
            </w:pPr>
            <w:r>
              <w:rPr>
                <w:rFonts w:hint="eastAsia"/>
              </w:rPr>
              <w:t>系统管理员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校方管理员编号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用于维护校方管理员数据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校方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用于维护校方管理员数据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Pr="009D0944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教工号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用于维护校方管理员数据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方便维护学生数据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学号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方便维护学生数据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483" w:firstLine="1159"/>
            </w:pPr>
            <w:r>
              <w:rPr>
                <w:rFonts w:hint="eastAsia"/>
              </w:rPr>
              <w:t>学生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383" w:firstLine="919"/>
            </w:pPr>
            <w:r>
              <w:rPr>
                <w:rFonts w:hint="eastAsia"/>
              </w:rPr>
              <w:t>方便维护学生数据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企业编号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方便维护企业数据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方便维护企业数据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lastRenderedPageBreak/>
              <w:t>企业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方便维护企业数据</w:t>
            </w:r>
          </w:p>
        </w:tc>
      </w:tr>
      <w:tr w:rsidR="002E2A8C" w:rsidTr="00BC1766">
        <w:trPr>
          <w:trHeight w:val="409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500" w:firstLine="1200"/>
            </w:pPr>
            <w:r>
              <w:rPr>
                <w:rFonts w:hint="eastAsia"/>
              </w:rPr>
              <w:t>系统消息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83" w:firstLine="199"/>
              <w:jc w:val="center"/>
            </w:pPr>
            <w:r>
              <w:rPr>
                <w:rFonts w:hint="eastAsia"/>
              </w:rPr>
              <w:t>用于接受各种消息</w:t>
            </w:r>
          </w:p>
        </w:tc>
      </w:tr>
    </w:tbl>
    <w:p w:rsidR="002E2A8C" w:rsidRDefault="002E2A8C" w:rsidP="002E2A8C">
      <w:pPr>
        <w:pStyle w:val="a4"/>
        <w:widowControl w:val="0"/>
        <w:ind w:left="877" w:hangingChars="416" w:hanging="877"/>
      </w:pPr>
    </w:p>
    <w:p w:rsidR="002E2A8C" w:rsidRDefault="002E2A8C" w:rsidP="002E2A8C">
      <w:pPr>
        <w:pStyle w:val="a4"/>
        <w:widowControl w:val="0"/>
        <w:ind w:left="877" w:hangingChars="416" w:hanging="877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624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校方活动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校方管理员编号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校方账号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教工号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用于管理员身份的验证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学生账号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校方活动时间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时间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校方活动地点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lastRenderedPageBreak/>
              <w:t>校方活动内容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</w:p>
        </w:tc>
      </w:tr>
    </w:tbl>
    <w:p w:rsidR="002E2A8C" w:rsidRDefault="002E2A8C" w:rsidP="002E2A8C">
      <w:pPr>
        <w:pStyle w:val="a4"/>
        <w:widowControl w:val="0"/>
        <w:ind w:left="877" w:hangingChars="416" w:hanging="877"/>
      </w:pPr>
    </w:p>
    <w:p w:rsidR="002E2A8C" w:rsidRDefault="002E2A8C" w:rsidP="002E2A8C">
      <w:pPr>
        <w:pStyle w:val="a4"/>
        <w:widowControl w:val="0"/>
        <w:ind w:left="877" w:hangingChars="416" w:hanging="877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624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企业活动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用于区分不同企业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学生账号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企业活动时间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时间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企业活动地点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lastRenderedPageBreak/>
              <w:t>企业活动内容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用于学生的了解</w:t>
            </w:r>
          </w:p>
        </w:tc>
      </w:tr>
      <w:tr w:rsidR="002E2A8C" w:rsidTr="00BC1766">
        <w:trPr>
          <w:trHeight w:val="409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</w:p>
        </w:tc>
      </w:tr>
    </w:tbl>
    <w:p w:rsidR="002E2A8C" w:rsidRPr="009D0944" w:rsidRDefault="002E2A8C" w:rsidP="002E2A8C">
      <w:pPr>
        <w:pStyle w:val="a4"/>
        <w:widowControl w:val="0"/>
        <w:ind w:left="877" w:hangingChars="416" w:hanging="877"/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624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招聘信息记录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用于区分不同企业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学生账号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用于区分不同的学生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招聘信息记录时间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时间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用于记录招聘的时间</w:t>
            </w:r>
          </w:p>
        </w:tc>
      </w:tr>
    </w:tbl>
    <w:p w:rsidR="002E2A8C" w:rsidRDefault="002E2A8C" w:rsidP="002E2A8C">
      <w:pPr>
        <w:ind w:firstLine="482"/>
        <w:rPr>
          <w:b/>
          <w:bCs/>
        </w:rPr>
      </w:pPr>
    </w:p>
    <w:p w:rsidR="002E2A8C" w:rsidRDefault="002E2A8C" w:rsidP="002E2A8C">
      <w:pPr>
        <w:ind w:firstLine="482"/>
        <w:rPr>
          <w:b/>
          <w:bCs/>
        </w:rPr>
      </w:pPr>
    </w:p>
    <w:tbl>
      <w:tblPr>
        <w:tblW w:w="87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624"/>
        <w:gridCol w:w="3176"/>
      </w:tblGrid>
      <w:tr w:rsidR="002E2A8C" w:rsidTr="00BC1766">
        <w:trPr>
          <w:trHeight w:val="405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lastRenderedPageBreak/>
              <w:t>学生评价和企业留言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用于区分不同企业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企业编号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学生编号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  <w:jc w:val="center"/>
            </w:pPr>
            <w:r>
              <w:rPr>
                <w:rFonts w:hint="eastAsia"/>
              </w:rPr>
              <w:t>用于在数据库中的存储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学生账号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left="420" w:firstLineChars="25" w:firstLine="60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用于注册系统</w:t>
            </w:r>
          </w:p>
        </w:tc>
      </w:tr>
      <w:tr w:rsidR="002E2A8C" w:rsidTr="00BC1766">
        <w:trPr>
          <w:trHeight w:val="40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="480"/>
            </w:pPr>
            <w:r>
              <w:rPr>
                <w:rFonts w:hint="eastAsia"/>
              </w:rPr>
              <w:t>学号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文本</w:t>
            </w:r>
          </w:p>
        </w:tc>
        <w:tc>
          <w:tcPr>
            <w:tcW w:w="3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2A8C" w:rsidRDefault="002E2A8C" w:rsidP="00BC1766">
            <w:pPr>
              <w:ind w:firstLineChars="183" w:firstLine="439"/>
            </w:pPr>
            <w:r>
              <w:rPr>
                <w:rFonts w:hint="eastAsia"/>
              </w:rPr>
              <w:t>用于区分不同的学生</w:t>
            </w:r>
          </w:p>
        </w:tc>
      </w:tr>
    </w:tbl>
    <w:p w:rsidR="002E2A8C" w:rsidRDefault="002E2A8C">
      <w:pPr>
        <w:ind w:firstLine="480"/>
        <w:rPr>
          <w:rFonts w:hint="eastAsia"/>
        </w:rPr>
      </w:pPr>
      <w:bookmarkStart w:id="0" w:name="_GoBack"/>
      <w:bookmarkEnd w:id="0"/>
    </w:p>
    <w:sectPr w:rsidR="002E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66"/>
    <w:rsid w:val="002E2A8C"/>
    <w:rsid w:val="00684C80"/>
    <w:rsid w:val="0088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FAE34-A9CA-4CB2-9FDF-A414E822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2A8C"/>
    <w:pPr>
      <w:spacing w:before="240" w:after="240" w:line="36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文档标题"/>
    <w:basedOn w:val="a"/>
    <w:rsid w:val="002E2A8C"/>
    <w:pPr>
      <w:jc w:val="center"/>
    </w:pPr>
    <w:rPr>
      <w:rFonts w:ascii="Arial" w:eastAsia="黑体" w:hAnsi="Arial"/>
      <w:bCs/>
      <w:sz w:val="44"/>
      <w:szCs w:val="44"/>
    </w:rPr>
  </w:style>
  <w:style w:type="paragraph" w:customStyle="1" w:styleId="a4">
    <w:name w:val="摘要"/>
    <w:basedOn w:val="a"/>
    <w:rsid w:val="002E2A8C"/>
    <w:pPr>
      <w:tabs>
        <w:tab w:val="left" w:pos="907"/>
      </w:tabs>
      <w:ind w:left="879" w:hanging="879"/>
    </w:pPr>
    <w:rPr>
      <w:rFonts w:ascii="Arial" w:hAnsi="Arial"/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thlnkpad</dc:creator>
  <cp:keywords/>
  <dc:description/>
  <cp:lastModifiedBy>thlnkpad</cp:lastModifiedBy>
  <cp:revision>3</cp:revision>
  <dcterms:created xsi:type="dcterms:W3CDTF">2017-11-19T06:17:00Z</dcterms:created>
  <dcterms:modified xsi:type="dcterms:W3CDTF">2017-11-19T06:19:00Z</dcterms:modified>
</cp:coreProperties>
</file>