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447732" w:rsidRDefault="00447732">
      <w:pPr>
        <w:widowControl w:val="0"/>
        <w:pBdr>
          <w:bottom w:val="single" w:sz="12" w:space="0" w:color="000000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16"/>
          <w:szCs w:val="16"/>
          <w:lang w:val="x-none"/>
        </w:rPr>
      </w:pPr>
      <w:r>
        <w:rPr>
          <w:rFonts w:ascii="Tahoma" w:hAnsi="Tahoma" w:cs="Tahoma"/>
          <w:b/>
          <w:bCs/>
          <w:color w:val="000000"/>
          <w:sz w:val="16"/>
          <w:szCs w:val="16"/>
          <w:lang w:val="x-none"/>
        </w:rPr>
        <w:t xml:space="preserve">LISTA DE MATERIAL: </w:t>
      </w:r>
    </w:p>
    <w:p w:rsidR="00447732" w:rsidRDefault="00447732">
      <w:pPr>
        <w:widowControl w:val="0"/>
        <w:pBdr>
          <w:bottom w:val="single" w:sz="12" w:space="0" w:color="000000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>
        <w:rPr>
          <w:rFonts w:ascii="Tahoma" w:hAnsi="Tahoma" w:cs="Tahoma"/>
          <w:sz w:val="16"/>
          <w:szCs w:val="16"/>
          <w:lang w:val="x-none"/>
        </w:rPr>
        <w:t>Unidades: kgf-cm</w:t>
      </w: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tbl>
      <w:tblPr>
        <w:tblW w:w="7830" w:type="dxa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685"/>
        <w:gridCol w:w="1584"/>
        <w:gridCol w:w="1584"/>
      </w:tblGrid>
      <w:tr w:rsidR="00447732" w:rsidTr="00BD3698">
        <w:trPr>
          <w:trHeight w:val="479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Perfil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Aço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L total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Peso(kgf)</w:t>
            </w:r>
          </w:p>
        </w:tc>
      </w:tr>
      <w:tr w:rsidR="00447732" w:rsidTr="00BD3698"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0839">
              <w:rPr>
                <w:rFonts w:ascii="Tahoma" w:hAnsi="Tahoma" w:cs="Tahoma"/>
                <w:sz w:val="16"/>
                <w:szCs w:val="16"/>
                <w:highlight w:val="lightGray"/>
                <w:lang w:val="x-none"/>
              </w:rPr>
              <w:t>[ 200 x 65 x 2.25</w:t>
            </w:r>
          </w:p>
          <w:p w:rsidR="00447732" w:rsidRPr="00E2629E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highlight w:val="darkGreen"/>
                <w:lang w:val="x-none"/>
              </w:rPr>
            </w:pPr>
            <w:r w:rsidRPr="00E2629E">
              <w:rPr>
                <w:rFonts w:ascii="Tahoma" w:hAnsi="Tahoma" w:cs="Tahoma"/>
                <w:sz w:val="16"/>
                <w:szCs w:val="16"/>
                <w:highlight w:val="darkGreen"/>
                <w:lang w:val="x-none"/>
              </w:rPr>
              <w:t>[ 191 x 40 x 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E2629E">
              <w:rPr>
                <w:rFonts w:ascii="Tahoma" w:hAnsi="Tahoma" w:cs="Tahoma"/>
                <w:sz w:val="16"/>
                <w:szCs w:val="16"/>
                <w:highlight w:val="darkGreen"/>
                <w:lang w:val="x-none"/>
              </w:rPr>
              <w:t>][ 191 x 40 x 2 x 1</w:t>
            </w: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 xml:space="preserve"> 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E2629E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[ 200 x 65 x 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E2629E">
              <w:rPr>
                <w:rFonts w:ascii="Tahoma" w:hAnsi="Tahoma" w:cs="Tahoma"/>
                <w:sz w:val="16"/>
                <w:szCs w:val="16"/>
                <w:highlight w:val="darkGreen"/>
                <w:lang w:val="x-none"/>
              </w:rPr>
              <w:t>[ 191 x 50 x 3</w:t>
            </w:r>
          </w:p>
          <w:p w:rsidR="00447732" w:rsidRPr="00153A19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</w:pPr>
            <w:r w:rsidRPr="00153A19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[ 187 x 40 x 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153A19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][ 187 x 40 x 2 x 1</w:t>
            </w: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 xml:space="preserve"> 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[ 200 x 65 x 4.75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6B7884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[ 200 x 65 x 3.75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[ 187 x 50 x 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65 x 3.75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][ 137 x 40 x 2 x 1</w:t>
            </w: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 xml:space="preserve"> 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65 x 4.75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65 x 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[ 137 x 40 x 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[ 137 x 50 x 3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65 x 2.25</w:t>
            </w:r>
          </w:p>
          <w:p w:rsidR="00447732" w:rsidRPr="00CC797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 xml:space="preserve">][ 139 x 40 x 2 x 1 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[ 139 x 40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CC7972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[ 139 x 50 x 3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50 x 2.25</w:t>
            </w:r>
          </w:p>
          <w:p w:rsidR="00447732" w:rsidRPr="008F5D33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 xml:space="preserve">][ 141 x 40 x 2 x 1 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[ 141 x 40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6B7884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50 x 3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[ 141 x 50 x 3</w:t>
            </w:r>
          </w:p>
          <w:p w:rsidR="00447732" w:rsidRPr="008F5D33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</w:pPr>
            <w:r w:rsidRPr="008F5D33">
              <w:rPr>
                <w:rFonts w:ascii="Tahoma" w:hAnsi="Tahoma" w:cs="Tahoma"/>
                <w:sz w:val="16"/>
                <w:szCs w:val="16"/>
                <w:highlight w:val="cyan"/>
                <w:lang w:val="x-none"/>
              </w:rPr>
              <w:t>[ 150 x 50 x 2.65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670788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[ 142 x 40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47086F">
              <w:rPr>
                <w:rFonts w:ascii="Tahoma" w:hAnsi="Tahoma" w:cs="Tahoma"/>
                <w:sz w:val="16"/>
                <w:szCs w:val="16"/>
                <w:highlight w:val="red"/>
                <w:lang w:val="x-none"/>
              </w:rPr>
              <w:t>UENR 100 x 50 x 15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47086F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IENR 100x50x15x2.25x300</w:t>
            </w:r>
            <w:r>
              <w:rPr>
                <w:rFonts w:ascii="Tahoma" w:hAnsi="Tahoma" w:cs="Tahoma"/>
                <w:sz w:val="16"/>
                <w:szCs w:val="16"/>
                <w:lang w:val="x-none"/>
              </w:rPr>
              <w:t xml:space="preserve"> 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CART 100 x 300 x 15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CA 100 x 50 x 15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B1CEA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L 30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RED 12.7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B1CEA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L 50 x 2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A223C8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RED 25.4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44773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8833.19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8634.12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135.68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7447.61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323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28145.42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542.72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6361.33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4492.53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7683.07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4354.82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407.04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4765.81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6793.17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17708.88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3872.88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955.91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135.68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5022.34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952.96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8023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135.68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8689.89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1139.6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1278.01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952.89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7411.43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63000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5066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1671.21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989.3</w:t>
            </w:r>
          </w:p>
          <w:p w:rsidR="00447732" w:rsidRPr="006B7884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x-none"/>
              </w:rPr>
            </w:pPr>
            <w:r w:rsidRPr="006B7884">
              <w:rPr>
                <w:rFonts w:ascii="Tahoma" w:hAnsi="Tahoma" w:cs="Tahoma"/>
                <w:color w:val="FF0000"/>
                <w:sz w:val="16"/>
                <w:szCs w:val="16"/>
                <w:lang w:val="x-none"/>
              </w:rPr>
              <w:t>47411.73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31041.89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40474.71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11302.75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500.81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356.51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11.2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557.74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21.22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1144.48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44.14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737.69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416.58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497.57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339.72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26.71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463.81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428.74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581.08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205.21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45.76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8.99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166.38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50.94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341.51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9.07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290.6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63.87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68.92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47.46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249.01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2116.67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379.39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134.86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66.48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416.84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308.68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610.03</w:t>
            </w:r>
          </w:p>
          <w:p w:rsidR="00447732" w:rsidRPr="009F51F2" w:rsidRDefault="004477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F51F2">
              <w:rPr>
                <w:rFonts w:ascii="Tahoma" w:hAnsi="Tahoma" w:cs="Tahoma"/>
                <w:sz w:val="16"/>
                <w:szCs w:val="16"/>
                <w:lang w:val="x-none"/>
              </w:rPr>
              <w:t>449.58</w:t>
            </w:r>
          </w:p>
        </w:tc>
      </w:tr>
    </w:tbl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447732" w:rsidRDefault="0044773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>
        <w:rPr>
          <w:rFonts w:ascii="Tahoma" w:hAnsi="Tahoma" w:cs="Tahoma"/>
          <w:sz w:val="16"/>
          <w:szCs w:val="16"/>
          <w:lang w:val="x-none"/>
        </w:rPr>
        <w:t>Peso Total: 12158.29 kgf</w:t>
      </w:r>
    </w:p>
    <w:p w:rsidR="00733BBA" w:rsidRPr="00733BBA" w:rsidRDefault="00733BB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bookmarkStart w:id="0" w:name="_GoBack"/>
      <w:bookmarkEnd w:id="0"/>
    </w:p>
    <w:sectPr w:rsidR="00733BBA" w:rsidRPr="00733B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8F"/>
    <w:rsid w:val="00055B3B"/>
    <w:rsid w:val="00153A19"/>
    <w:rsid w:val="00447732"/>
    <w:rsid w:val="0047086F"/>
    <w:rsid w:val="00484877"/>
    <w:rsid w:val="00506BB5"/>
    <w:rsid w:val="00670788"/>
    <w:rsid w:val="006B7884"/>
    <w:rsid w:val="006C6DD5"/>
    <w:rsid w:val="00733BBA"/>
    <w:rsid w:val="007E1135"/>
    <w:rsid w:val="008F5D33"/>
    <w:rsid w:val="009F0839"/>
    <w:rsid w:val="009F51F2"/>
    <w:rsid w:val="00A223C8"/>
    <w:rsid w:val="00BD3698"/>
    <w:rsid w:val="00C50928"/>
    <w:rsid w:val="00CC7972"/>
    <w:rsid w:val="00CE568F"/>
    <w:rsid w:val="00E2629E"/>
    <w:rsid w:val="00FB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0042D9"/>
  <w14:defaultImageDpi w14:val="0"/>
  <w15:docId w15:val="{6D55711E-DCE0-45C2-9ED0-79C2D35F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Engenharia</dc:creator>
  <cp:keywords/>
  <dc:description/>
  <cp:lastModifiedBy>Matheus Augusto Ribeiro dos Santos</cp:lastModifiedBy>
  <cp:revision>3</cp:revision>
  <dcterms:created xsi:type="dcterms:W3CDTF">2025-09-26T13:34:00Z</dcterms:created>
  <dcterms:modified xsi:type="dcterms:W3CDTF">2025-09-26T13:57:00Z</dcterms:modified>
</cp:coreProperties>
</file>