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13"/>
      </w:pPr>
      <w:r>
        <w:rPr>
          <w:rFonts w:ascii="Hiragino Kaku Gothic ProN" w:hAnsi="Hiragino Kaku Gothic ProN" w:cs="Hiragino Kaku Gothic ProN"/>
          <w:sz w:val="53"/>
          <w:sz-cs w:val="53"/>
          <w:b/>
          <w:spacing w:val="0"/>
          <w:color w:val="1A1A1A"/>
        </w:rPr>
        <w:t xml:space="preserve">職　務　経　歴　書</w:t>
      </w:r>
    </w:p>
    <w:p>
      <w:pPr>
        <w:jc w:val="right"/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2026年10月6日現在</w:t>
        <w:br/>
        <w:t xml:space="preserve">氏名：鈴木　宏尭（すずき　ひろあき）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職務要約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製造業での現場改善を経て、2021年からWebサービス開発に従事。現在はjinjer株式会社でHR系SaaSの人事労務・タレント・AI予測・LLM関連プロダクトを開発しています。バックエンドを軸に、React/TypeScriptやFlutterのフロントエンド、AWSインフラまで横断し、要件整理・設計・技術選定・実装・テスト・リリース・運用改善を一貫して担当。直近では離職予測MLバッチ基盤のリアーキテクチャをリードし、EFSからS3への段階的な本番切替を推進しました。AIエージェント/MCPの導入やdocs-as-code、CI/CD改善など、チームの生産性向上にも取り組んでいます。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得意とする分野・スキル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バックエンドを中心に、フロントエンド・AWSインフラを含む開発を一貫して推進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要件と運用条件を踏まえた設計・技術選定・段階的な移行とリアーキテクチャ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AIエージェント、MCP/FastMCPを用いた開発・業務効率化と社内標準化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スクラムマスターとしてのチーム運営・開発プロセス改善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QCサークルリーダーとして製造現場を改善し、廃却金額を月100万円削減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PCスキル／テクニカルスキル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カテゴリ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経験技術・スキル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バックエンド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PHP、Laravel、FuelPHP、Python、FastAPI、FastMCP、Go、Gin、API・バッチ開発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フロントエンド／アプリ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TypeScript、JavaScript、React、Flutter、Tailwind CSS、jQuery、Sass/CSS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クラウド／インフラ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AWS、Lambda、API Gateway、DynamoDB、EFS、S3、Step Functions、ECS、EC2、CloudWatch、Glue、Athena、AWS CDK、Terraform、Docker、AWS CodePipeline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データ／AI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MySQL、PostgreSQL、pandas、LightGBM、LangChain、LangGraph、AIエージェント、MCP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設計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クリーンアーキテクチャ、マイクロサービス、モジュラモノリス、DDD、SOLID、KISS、DRY、YAGNI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開発ツール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GitHub、GitHub Copilot、Codex、Claude Code、Cursor、CodeRabbit、Jira、Slack、Apidog、docs-as-code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開発プロセス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スクラム、スクラムマスター、CI/CD改善、レビュー、テスト、リリース、運用改善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職務経歴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jinjer株式会社（2025年1月〜現在）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正社員／フルスタックエンジニア（バックエンド中心）、スクラムマスター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HR系サービス（人事労務・タレント）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Go、PHP/Laravel、React/TypeScript等を用いた人事労務・タレントサービスの機能開発。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解約顧客のデータ削除基盤を設計し、処理を標準化。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3秒を超える処理の性能改善、セキュリティリスク解消、ビジネスロジックの整理。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Difyを用いたAIサービスPoC、機能追加、UI改善。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HR x LLM チャットアプリ（2025年11月〜2026年7月）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Flutterアプリ、FastAPI/FastMCPバックエンド、AWS CDKによるインフラ整備。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AWS Lambda、DynamoDB、API Gateway、CloudWatch、S3、Glue、Athenaを利用。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Androidアプリ配信の自動化を導入し、属人化とビルド番号変更漏れを解消。デプロイ1回あたり30分以上を削減。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スクラムマスターとしてスケジュール管理・継続的改善を支援。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AI x HR 退職予測／MLバッチ基盤の再設計（2026年7月〜現在）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LightGBM・pandasを用いる退職予測アプリをReact/TypeScript、Python、Terraform/AWSで設計・開発・運用。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Step FunctionsからECSタスクを実行するバッチの共有ストレージをEFSからS3へ移行する設計・推進をリード。既存依存箇所とワークロードを棚卸し。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EFS/S3二重書き、突合検証、段階切替、環境変数によるロールバックを設計。2026年9月に本番入出力をS3へ切替。IAM権限分離、SSE-KMS、バージョニング、Lifecycleによる保持期間管理、CloudTrail data events監査をTerraformで整備。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ストレージ月額92%減（実削減額は年1.19米ドル）。主な効果はアクセス監査とPII保持設計の明確化。旧ステートマシン停止・EFS本体撤去は作成時点で継続中。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スクラム運営の定型作業をAIエージェントスキル化し、ミーティング時間を50%削減。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社内改善チーム（2025年〜現在）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Agent Package ManagerでAIエージェント・スキル・MCPサーバーの統合管理と社内運用基盤を整備。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BitbucketからGitHubへの移行支援、ApidogによるAPI運用基盤の構築・横展開、docs-as-codeによるナレッジ管理を推進。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理解度チェックのスキル化などオンボーディングを標準化し、Jira・Slackを含むチーム横断の改善に貢献。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株式会社コアテック（2021年12月〜2024年12月）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正社員／バックエンド・フルスタックエンジニア／各チーム約7名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求人・集客サービスの新規開発・機能追加、設計、実装、レビュー、テスト、リリース。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新規サイトのアーキテクチャ設計・技術選定を調査・資料作成から導入まで推進。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イベントページ・API、WYSIWYGエディタを用いたマガジン／ブログ機能、応募・チャット・リマインダー機能を開発。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性能改善、リファクタリング、セキュリティリスク解消、ビジネスロジック整理。新人フォロー、レビュー、社内LTにも従事。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利用技術：PHP、Laravel、FuelPHP、TypeScript、JavaScript、jQuery、Sass、Docker、AWS、MySQL、Backlog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株式会社アイシン（2017年4月〜2021年7月）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正社員／自動車部品の組立・製造オペレーター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組立ライン作業と製造オペレーター業務に従事し、職場内の複数業務を習得。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QCサークルリーダーとして三現主義による原因分析、他部署連携、人材育成、進捗管理を実施。改善活動で廃却金額を月100万円削減。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資格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Professional Scrum Master™ I（2026年6月）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基本情報技術者試験（2023年8月）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ITパスポート試験（2022年11月）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品質管理検定3級（2018年3月）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普通自動二輪車免許（2018年2月）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自主保全士検定試験2級（2017年12月）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普通自動車第一種運転免許・情報技術検定2級（2017年2月）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実用英語技能検定3級（2016年11月）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危険物取扱者免状乙種全類（2016年10月）</w:t>
      </w:r>
    </w:p>
    <w:p>
      <w:pPr>
        <w:ind w:left="720" w:first-line="-720"/>
        <w:spacing w:after="53"/>
      </w:pPr>
      <w:r>
        <w:rPr>
          <w:rFonts w:ascii="Hiragino Kaku Gothic ProN" w:hAnsi="Hiragino Kaku Gothic ProN" w:cs="Hiragino Kaku Gothic ProN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計算技術検定2級（2016年7月）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学歴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2014年4月　三重県立伊勢工業高等学校 入学&lt;br&gt;2017年3月　三重県立伊勢工業高等学校 卒業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自己PR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設計から運用改善まで一貫して推進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要件整理、設計・技術選定、実装、テスト、リリース、運用改善まで担当できます。既存前提をそのまま踏襲せず、関係者への確認とワークロードの分析を行い、EFSからS3への移行では段階的な切替と監査・保持設計を含むリアーキテクチャを主導しました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技術と改善をチームに定着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AIエージェント、MCP、docs-as-code、CI/CDなどを導入に留めず、標準化・文書化・横展開まで進めています。スクラム改善ではAIエージェントスキル化でミーティング時間を50%削減し、アプリ配信自動化では1回あたり30分以上を削減しました。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9"/>
          <w:sz-cs w:val="29"/>
          <w:b/>
          <w:spacing w:val="0"/>
          <w:color w:val="13284B"/>
        </w:rPr>
        <w:t xml:space="preserve">現場とチームの課題解決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製造現場のQC活動とソフトウェア開発の双方で、課題の可視化、原因分析、関係者との協働による改善を経験しています。技術面に加えてチーム運営や知識共有にも取り組み、品質と生産性の向上に貢献します。</w:t>
      </w:r>
    </w:p>
    <w:p>
      <w:pPr>
        <w:jc w:val="right"/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以上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